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832" w:rsidRDefault="009261DB" w:rsidP="00B04832">
      <w:pPr>
        <w:jc w:val="center"/>
        <w:rPr>
          <w:rFonts w:ascii="Verdana" w:hAnsi="Verdana"/>
          <w:b/>
          <w:i/>
          <w:sz w:val="28"/>
          <w:szCs w:val="28"/>
        </w:rPr>
      </w:pPr>
      <w:r>
        <w:rPr>
          <w:rFonts w:ascii="Verdana" w:hAnsi="Verdana" w:cs="Arial"/>
          <w:b/>
          <w:i/>
          <w:sz w:val="18"/>
        </w:rPr>
        <w:tab/>
      </w:r>
      <w:r w:rsidR="00B04832">
        <w:rPr>
          <w:rFonts w:ascii="Verdana" w:hAnsi="Verdana"/>
          <w:b/>
          <w:i/>
          <w:sz w:val="28"/>
          <w:szCs w:val="28"/>
        </w:rPr>
        <w:t xml:space="preserve">Veřejná zakázka malého rozsahu </w:t>
      </w:r>
    </w:p>
    <w:p w:rsidR="00B04832" w:rsidRDefault="00B04832" w:rsidP="00B04832">
      <w:pPr>
        <w:jc w:val="center"/>
        <w:rPr>
          <w:rFonts w:ascii="Verdana" w:hAnsi="Verdana"/>
          <w:b/>
          <w:i/>
          <w:sz w:val="16"/>
          <w:szCs w:val="20"/>
        </w:rPr>
      </w:pPr>
    </w:p>
    <w:p w:rsidR="00B04832" w:rsidRDefault="00B04832" w:rsidP="00B04832">
      <w:pPr>
        <w:jc w:val="center"/>
        <w:rPr>
          <w:rFonts w:ascii="Verdana" w:hAnsi="Verdana"/>
          <w:b/>
          <w:i/>
          <w:sz w:val="16"/>
          <w:szCs w:val="16"/>
        </w:rPr>
      </w:pPr>
      <w:r>
        <w:rPr>
          <w:rFonts w:ascii="Verdana" w:hAnsi="Verdana"/>
          <w:b/>
          <w:i/>
          <w:sz w:val="16"/>
          <w:szCs w:val="16"/>
        </w:rPr>
        <w:t>zadávaná podle ustanovení § 6, § 12 odstavec (3) a § 18 odstavec (5) zákona č. 137/2006 Sb., o veřejných zakázkách ve znění pozdějších předpisů (dále jen Zákon)</w:t>
      </w:r>
    </w:p>
    <w:p w:rsidR="00B04832" w:rsidRDefault="00B04832" w:rsidP="00B04832">
      <w:pPr>
        <w:jc w:val="center"/>
        <w:rPr>
          <w:rFonts w:ascii="Verdana" w:hAnsi="Verdana"/>
          <w:b/>
          <w:i/>
          <w:sz w:val="16"/>
          <w:szCs w:val="16"/>
        </w:rPr>
      </w:pPr>
      <w:r w:rsidRPr="003827CE">
        <w:rPr>
          <w:rFonts w:ascii="Verdana" w:hAnsi="Verdana"/>
          <w:b/>
          <w:i/>
          <w:sz w:val="16"/>
          <w:szCs w:val="16"/>
        </w:rPr>
        <w:t>a podle metodického pokynu ředitele odboru ZSP MHMP č. 1/2014</w:t>
      </w:r>
    </w:p>
    <w:p w:rsidR="00B04832" w:rsidRDefault="00B04832" w:rsidP="00B04832">
      <w:pPr>
        <w:jc w:val="center"/>
        <w:rPr>
          <w:rFonts w:ascii="Verdana" w:hAnsi="Verdana"/>
          <w:b/>
          <w:i/>
          <w:sz w:val="16"/>
          <w:szCs w:val="16"/>
        </w:rPr>
      </w:pPr>
    </w:p>
    <w:p w:rsidR="00B04832" w:rsidRDefault="00B04832" w:rsidP="00B04832">
      <w:pPr>
        <w:spacing w:before="120"/>
        <w:jc w:val="center"/>
        <w:rPr>
          <w:rFonts w:ascii="Verdana" w:hAnsi="Verdana"/>
          <w:b/>
          <w:i/>
          <w:sz w:val="16"/>
          <w:szCs w:val="16"/>
        </w:rPr>
      </w:pPr>
      <w:r>
        <w:rPr>
          <w:rFonts w:ascii="Verdana" w:hAnsi="Verdana"/>
          <w:b/>
          <w:i/>
          <w:sz w:val="18"/>
          <w:szCs w:val="18"/>
        </w:rPr>
        <w:t>s názvem:</w:t>
      </w:r>
      <w:r>
        <w:rPr>
          <w:rFonts w:ascii="Verdana" w:hAnsi="Verdana"/>
          <w:b/>
          <w:i/>
          <w:sz w:val="16"/>
          <w:szCs w:val="16"/>
        </w:rPr>
        <w:t xml:space="preserve"> </w:t>
      </w:r>
    </w:p>
    <w:p w:rsidR="009261DB" w:rsidRPr="00A6309B" w:rsidRDefault="00B04832" w:rsidP="00B04832">
      <w:pPr>
        <w:jc w:val="center"/>
        <w:rPr>
          <w:rFonts w:ascii="Verdana" w:hAnsi="Verdana" w:cs="Arial"/>
          <w:b/>
          <w:i/>
          <w:color w:val="FF0000"/>
          <w:sz w:val="16"/>
          <w:szCs w:val="16"/>
        </w:rPr>
      </w:pPr>
      <w:r>
        <w:rPr>
          <w:rFonts w:ascii="Verdana" w:hAnsi="Verdana"/>
          <w:b/>
          <w:i/>
          <w:sz w:val="32"/>
          <w:szCs w:val="32"/>
        </w:rPr>
        <w:t xml:space="preserve"> „Evakuační výtah“</w:t>
      </w:r>
    </w:p>
    <w:p w:rsidR="00B04832" w:rsidRDefault="00B04832" w:rsidP="00B04832">
      <w:pPr>
        <w:spacing w:before="120"/>
        <w:jc w:val="center"/>
        <w:rPr>
          <w:rFonts w:ascii="Verdana" w:hAnsi="Verdana"/>
          <w:b/>
          <w:i/>
          <w:sz w:val="16"/>
          <w:szCs w:val="16"/>
        </w:rPr>
      </w:pPr>
      <w:r>
        <w:rPr>
          <w:rFonts w:ascii="Verdana" w:hAnsi="Verdana"/>
          <w:b/>
          <w:i/>
          <w:sz w:val="16"/>
          <w:szCs w:val="16"/>
        </w:rPr>
        <w:t>ve vztahu k Zákonu se jedná o veřejnou zakázku malého rozsahu</w:t>
      </w:r>
    </w:p>
    <w:p w:rsidR="00B04832" w:rsidRDefault="00B04832" w:rsidP="00B04832">
      <w:pPr>
        <w:spacing w:before="60"/>
        <w:jc w:val="center"/>
        <w:rPr>
          <w:rFonts w:ascii="Verdana" w:hAnsi="Verdana"/>
          <w:b/>
          <w:i/>
          <w:sz w:val="16"/>
          <w:szCs w:val="16"/>
        </w:rPr>
      </w:pPr>
      <w:r>
        <w:rPr>
          <w:rFonts w:ascii="Verdana" w:hAnsi="Verdana"/>
          <w:b/>
          <w:i/>
          <w:sz w:val="16"/>
          <w:szCs w:val="16"/>
        </w:rPr>
        <w:t xml:space="preserve">zadavatel není povinen zadávat tuto veřejnou zakázku podle Zákona, v rámci </w:t>
      </w:r>
      <w:proofErr w:type="gramStart"/>
      <w:r>
        <w:rPr>
          <w:rFonts w:ascii="Verdana" w:hAnsi="Verdana"/>
          <w:b/>
          <w:i/>
          <w:sz w:val="16"/>
          <w:szCs w:val="16"/>
        </w:rPr>
        <w:t>maximální                   transparentnosti</w:t>
      </w:r>
      <w:proofErr w:type="gramEnd"/>
      <w:r>
        <w:rPr>
          <w:rFonts w:ascii="Verdana" w:hAnsi="Verdana"/>
          <w:b/>
          <w:i/>
          <w:sz w:val="16"/>
          <w:szCs w:val="16"/>
        </w:rPr>
        <w:t xml:space="preserve"> při zadání zakázky však využívá obdobně příslušná ustanovení Zákona</w:t>
      </w:r>
    </w:p>
    <w:p w:rsidR="009261DB" w:rsidRPr="002A70D7" w:rsidRDefault="009261DB" w:rsidP="009261DB">
      <w:pPr>
        <w:widowControl w:val="0"/>
        <w:jc w:val="center"/>
        <w:rPr>
          <w:rFonts w:ascii="Verdana" w:hAnsi="Verdana" w:cs="Arial"/>
          <w:b/>
          <w:i/>
          <w:color w:val="FF0000"/>
          <w:sz w:val="18"/>
          <w:szCs w:val="18"/>
        </w:rPr>
      </w:pPr>
    </w:p>
    <w:p w:rsidR="009261DB" w:rsidRPr="0074757C" w:rsidRDefault="009261DB" w:rsidP="009261DB">
      <w:pPr>
        <w:widowControl w:val="0"/>
        <w:jc w:val="center"/>
        <w:rPr>
          <w:rFonts w:ascii="Verdana" w:hAnsi="Verdana" w:cs="Arial"/>
          <w:b/>
          <w:i/>
          <w:sz w:val="12"/>
          <w:szCs w:val="20"/>
        </w:rPr>
      </w:pPr>
    </w:p>
    <w:p w:rsidR="009261DB" w:rsidRPr="0074757C" w:rsidRDefault="009261DB" w:rsidP="009261DB">
      <w:pPr>
        <w:widowControl w:val="0"/>
        <w:jc w:val="center"/>
        <w:rPr>
          <w:rFonts w:ascii="Verdana" w:hAnsi="Verdana" w:cs="Arial"/>
          <w:b/>
          <w:i/>
          <w:sz w:val="12"/>
          <w:szCs w:val="20"/>
        </w:rPr>
      </w:pPr>
    </w:p>
    <w:p w:rsidR="009261DB" w:rsidRPr="0074757C" w:rsidRDefault="009261DB" w:rsidP="009261DB">
      <w:pPr>
        <w:widowControl w:val="0"/>
        <w:jc w:val="center"/>
        <w:rPr>
          <w:rFonts w:ascii="Verdana" w:hAnsi="Verdana" w:cs="Arial"/>
          <w:b/>
          <w:i/>
          <w:caps/>
          <w:sz w:val="38"/>
          <w:szCs w:val="40"/>
        </w:rPr>
      </w:pPr>
      <w:r w:rsidRPr="0074757C">
        <w:rPr>
          <w:rFonts w:ascii="Verdana" w:hAnsi="Verdana" w:cs="Arial"/>
          <w:b/>
          <w:i/>
          <w:caps/>
          <w:sz w:val="38"/>
          <w:szCs w:val="40"/>
        </w:rPr>
        <w:t>Zadávací dokumentace – Obchodní podmínky</w:t>
      </w:r>
    </w:p>
    <w:p w:rsidR="009261DB" w:rsidRPr="0074757C" w:rsidRDefault="009261DB" w:rsidP="009261DB">
      <w:pPr>
        <w:widowControl w:val="0"/>
        <w:jc w:val="center"/>
        <w:rPr>
          <w:rFonts w:ascii="Verdana" w:hAnsi="Verdana" w:cs="Arial"/>
          <w:b/>
          <w:i/>
          <w:sz w:val="14"/>
          <w:szCs w:val="20"/>
        </w:rPr>
      </w:pPr>
    </w:p>
    <w:p w:rsidR="009261DB" w:rsidRPr="0074757C" w:rsidRDefault="009261DB" w:rsidP="009261DB">
      <w:pPr>
        <w:widowControl w:val="0"/>
        <w:jc w:val="center"/>
        <w:rPr>
          <w:rFonts w:ascii="Verdana" w:hAnsi="Verdana" w:cs="Arial"/>
          <w:b/>
          <w:i/>
          <w:sz w:val="14"/>
          <w:szCs w:val="20"/>
        </w:rPr>
      </w:pPr>
    </w:p>
    <w:p w:rsidR="009261DB" w:rsidRPr="0074757C" w:rsidRDefault="009261DB" w:rsidP="009261DB">
      <w:pPr>
        <w:widowControl w:val="0"/>
        <w:jc w:val="center"/>
        <w:rPr>
          <w:rFonts w:ascii="Verdana" w:hAnsi="Verdana" w:cs="Arial"/>
          <w:b/>
          <w:i/>
          <w:sz w:val="14"/>
          <w:szCs w:val="20"/>
        </w:rPr>
      </w:pPr>
    </w:p>
    <w:p w:rsidR="009261DB" w:rsidRDefault="009261DB" w:rsidP="009261DB">
      <w:pPr>
        <w:pStyle w:val="Nzev"/>
        <w:widowControl w:val="0"/>
        <w:jc w:val="both"/>
        <w:outlineLvl w:val="0"/>
        <w:rPr>
          <w:rFonts w:ascii="Verdana" w:hAnsi="Verdana"/>
          <w:i/>
          <w:sz w:val="18"/>
          <w:szCs w:val="16"/>
        </w:rPr>
      </w:pPr>
    </w:p>
    <w:p w:rsidR="009261DB" w:rsidRPr="009261DB" w:rsidRDefault="009261DB" w:rsidP="009261DB">
      <w:pPr>
        <w:pStyle w:val="Nzev"/>
        <w:widowControl w:val="0"/>
        <w:jc w:val="both"/>
        <w:outlineLvl w:val="0"/>
        <w:rPr>
          <w:rFonts w:ascii="Verdana" w:hAnsi="Verdana"/>
          <w:i/>
          <w:sz w:val="16"/>
          <w:szCs w:val="16"/>
        </w:rPr>
      </w:pPr>
      <w:r w:rsidRPr="009261DB">
        <w:rPr>
          <w:rFonts w:ascii="Verdana" w:hAnsi="Verdana"/>
          <w:i/>
          <w:sz w:val="16"/>
          <w:szCs w:val="16"/>
        </w:rPr>
        <w:t>Zadávací dokumentace – obchodní podmínky - jsou součástí zadávací dokumentace a obsahují text smlouvy obligatorního charakteru, který je pro dodavatele závazný. Dodavatel je povinen text obchodních podmínek ve svém návrhu smlouvy předkládaném v rámci nabídky akceptovat. Pro zajištění textu obchodních podmínek proti opravám a přepisům je text obchodních podmínek předáván dodavatelům v rámci zadávací dokumentace pouze v tištěné podobě se zabezpečením přelepkou. Obsah obchodních podmínek může dodavatel při zpracování návrhu doplnit pouze v těch částech, kde to vyplývá z textu obchodních podmínek. Jakékoli jiné dodatky či odchylky se vylučují. Text se doplňuje rukou do zapečetěného textu předaného v rámci zadávací dokumentace a takto doplněný text se vrací jako součást nabídky.</w:t>
      </w:r>
    </w:p>
    <w:p w:rsidR="009261DB" w:rsidRPr="009261DB" w:rsidRDefault="009261DB" w:rsidP="009261DB">
      <w:pPr>
        <w:widowControl w:val="0"/>
        <w:jc w:val="both"/>
        <w:rPr>
          <w:rFonts w:ascii="Verdana" w:hAnsi="Verdana" w:cs="Arial"/>
          <w:b/>
          <w:i/>
          <w:sz w:val="16"/>
          <w:szCs w:val="20"/>
        </w:rPr>
      </w:pPr>
    </w:p>
    <w:p w:rsidR="009261DB" w:rsidRPr="009261DB" w:rsidRDefault="009261DB" w:rsidP="009261DB">
      <w:pPr>
        <w:widowControl w:val="0"/>
        <w:jc w:val="both"/>
        <w:rPr>
          <w:rFonts w:ascii="Verdana" w:hAnsi="Verdana" w:cs="Arial"/>
          <w:b/>
          <w:i/>
          <w:sz w:val="16"/>
          <w:szCs w:val="20"/>
        </w:rPr>
      </w:pPr>
      <w:r w:rsidRPr="009261DB">
        <w:rPr>
          <w:rFonts w:ascii="Verdana" w:hAnsi="Verdana" w:cs="Arial"/>
          <w:b/>
          <w:i/>
          <w:sz w:val="16"/>
          <w:szCs w:val="20"/>
        </w:rPr>
        <w:t xml:space="preserve"> </w:t>
      </w:r>
    </w:p>
    <w:p w:rsidR="009261DB" w:rsidRPr="009261DB" w:rsidRDefault="009261DB" w:rsidP="009261DB">
      <w:pPr>
        <w:widowControl w:val="0"/>
        <w:jc w:val="both"/>
        <w:rPr>
          <w:rFonts w:ascii="Verdana" w:hAnsi="Verdana" w:cs="Arial"/>
          <w:b/>
          <w:i/>
          <w:sz w:val="16"/>
          <w:szCs w:val="20"/>
        </w:rPr>
      </w:pPr>
    </w:p>
    <w:p w:rsidR="009261DB" w:rsidRP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9261DB" w:rsidRPr="00E91E3E" w:rsidRDefault="009261DB" w:rsidP="009261DB">
      <w:pPr>
        <w:widowControl w:val="0"/>
        <w:jc w:val="both"/>
        <w:rPr>
          <w:rFonts w:ascii="Verdana" w:hAnsi="Verdana" w:cs="Arial"/>
          <w:b/>
          <w:i/>
          <w:sz w:val="16"/>
          <w:szCs w:val="20"/>
        </w:rPr>
      </w:pPr>
    </w:p>
    <w:p w:rsidR="009261DB" w:rsidRPr="0074757C" w:rsidRDefault="009261DB" w:rsidP="009261DB">
      <w:pPr>
        <w:widowControl w:val="0"/>
        <w:jc w:val="both"/>
        <w:rPr>
          <w:rFonts w:ascii="Verdana" w:hAnsi="Verdana" w:cs="Arial"/>
          <w:b/>
          <w:i/>
          <w:sz w:val="16"/>
          <w:szCs w:val="20"/>
        </w:rPr>
      </w:pPr>
    </w:p>
    <w:p w:rsidR="009261DB" w:rsidRDefault="009261DB" w:rsidP="009261DB">
      <w:pPr>
        <w:widowControl w:val="0"/>
        <w:jc w:val="both"/>
        <w:rPr>
          <w:rFonts w:ascii="Verdana" w:hAnsi="Verdana" w:cs="Arial"/>
          <w:b/>
          <w:i/>
          <w:sz w:val="16"/>
          <w:szCs w:val="20"/>
        </w:rPr>
      </w:pPr>
    </w:p>
    <w:p w:rsidR="00213736" w:rsidRPr="0074757C" w:rsidRDefault="00213736" w:rsidP="009261DB">
      <w:pPr>
        <w:widowControl w:val="0"/>
        <w:jc w:val="both"/>
        <w:rPr>
          <w:rFonts w:ascii="Verdana" w:hAnsi="Verdana" w:cs="Arial"/>
          <w:b/>
          <w:i/>
          <w:sz w:val="16"/>
          <w:szCs w:val="20"/>
        </w:rPr>
      </w:pPr>
    </w:p>
    <w:p w:rsidR="009261DB" w:rsidRPr="0074757C" w:rsidRDefault="009261DB" w:rsidP="009261DB">
      <w:pPr>
        <w:widowControl w:val="0"/>
        <w:jc w:val="both"/>
        <w:rPr>
          <w:rFonts w:ascii="Verdana" w:hAnsi="Verdana" w:cs="Arial"/>
          <w:b/>
          <w:i/>
          <w:sz w:val="16"/>
          <w:szCs w:val="20"/>
        </w:rPr>
      </w:pPr>
    </w:p>
    <w:p w:rsidR="009261DB" w:rsidRPr="0074757C" w:rsidRDefault="009261DB" w:rsidP="009261DB">
      <w:pPr>
        <w:widowControl w:val="0"/>
        <w:jc w:val="both"/>
        <w:rPr>
          <w:rFonts w:ascii="Verdana" w:hAnsi="Verdana" w:cs="Arial"/>
          <w:b/>
          <w:i/>
          <w:sz w:val="16"/>
          <w:szCs w:val="20"/>
        </w:rPr>
      </w:pPr>
    </w:p>
    <w:p w:rsidR="009261DB" w:rsidRPr="0074757C" w:rsidRDefault="009261DB" w:rsidP="009261DB">
      <w:pPr>
        <w:widowControl w:val="0"/>
        <w:jc w:val="both"/>
        <w:rPr>
          <w:rFonts w:ascii="Verdana" w:hAnsi="Verdana" w:cs="Arial"/>
          <w:b/>
          <w:i/>
          <w:sz w:val="16"/>
          <w:szCs w:val="20"/>
        </w:rPr>
      </w:pPr>
    </w:p>
    <w:p w:rsidR="009261DB" w:rsidRPr="0074757C" w:rsidRDefault="009261DB" w:rsidP="009261DB">
      <w:pPr>
        <w:widowControl w:val="0"/>
        <w:jc w:val="both"/>
        <w:rPr>
          <w:rFonts w:ascii="Verdana" w:hAnsi="Verdana" w:cs="Arial"/>
          <w:b/>
          <w:i/>
          <w:sz w:val="16"/>
          <w:szCs w:val="20"/>
        </w:rPr>
      </w:pPr>
    </w:p>
    <w:p w:rsidR="009261DB" w:rsidRPr="0074757C" w:rsidRDefault="009261DB" w:rsidP="009261DB">
      <w:pPr>
        <w:widowControl w:val="0"/>
        <w:jc w:val="both"/>
        <w:rPr>
          <w:rFonts w:ascii="Verdana" w:hAnsi="Verdana" w:cs="Arial"/>
          <w:b/>
          <w:i/>
          <w:sz w:val="16"/>
          <w:szCs w:val="20"/>
        </w:rPr>
      </w:pPr>
    </w:p>
    <w:p w:rsidR="009261DB" w:rsidRPr="0074757C" w:rsidRDefault="009261DB" w:rsidP="009261DB">
      <w:pPr>
        <w:widowControl w:val="0"/>
        <w:jc w:val="both"/>
        <w:rPr>
          <w:rFonts w:ascii="Verdana" w:hAnsi="Verdana" w:cs="Arial"/>
          <w:b/>
          <w:i/>
          <w:sz w:val="16"/>
          <w:szCs w:val="20"/>
        </w:rPr>
      </w:pPr>
    </w:p>
    <w:p w:rsidR="009261DB" w:rsidRPr="0074757C" w:rsidRDefault="009261DB" w:rsidP="009261DB">
      <w:pPr>
        <w:widowControl w:val="0"/>
        <w:jc w:val="both"/>
        <w:rPr>
          <w:rFonts w:ascii="Verdana" w:hAnsi="Verdana" w:cs="Arial"/>
          <w:b/>
          <w:i/>
          <w:sz w:val="16"/>
          <w:szCs w:val="20"/>
        </w:rPr>
      </w:pPr>
    </w:p>
    <w:p w:rsidR="006B6261" w:rsidRDefault="006B6261" w:rsidP="009261DB">
      <w:pPr>
        <w:pStyle w:val="Import0"/>
        <w:widowControl w:val="0"/>
        <w:tabs>
          <w:tab w:val="left" w:pos="1395"/>
        </w:tabs>
        <w:suppressAutoHyphens w:val="0"/>
        <w:spacing w:before="120" w:line="240" w:lineRule="auto"/>
        <w:jc w:val="both"/>
        <w:rPr>
          <w:rFonts w:ascii="Verdana" w:hAnsi="Verdana" w:cs="Arial"/>
          <w:b/>
          <w:i/>
          <w:sz w:val="18"/>
        </w:rPr>
      </w:pPr>
    </w:p>
    <w:p w:rsidR="006B6261" w:rsidRPr="00723498" w:rsidRDefault="006B6261" w:rsidP="003719C9">
      <w:pPr>
        <w:pStyle w:val="Import0"/>
        <w:widowControl w:val="0"/>
        <w:tabs>
          <w:tab w:val="center" w:pos="1418"/>
          <w:tab w:val="center" w:pos="8222"/>
        </w:tabs>
        <w:suppressAutoHyphens w:val="0"/>
        <w:spacing w:before="120" w:line="240" w:lineRule="auto"/>
        <w:jc w:val="both"/>
        <w:rPr>
          <w:rFonts w:ascii="Verdana" w:hAnsi="Verdana" w:cs="Arial"/>
          <w:b/>
          <w:i/>
          <w:sz w:val="18"/>
        </w:rPr>
      </w:pPr>
      <w:r>
        <w:rPr>
          <w:rFonts w:ascii="Verdana" w:hAnsi="Verdana" w:cs="Arial"/>
          <w:b/>
          <w:i/>
          <w:sz w:val="18"/>
        </w:rPr>
        <w:lastRenderedPageBreak/>
        <w:tab/>
      </w:r>
      <w:r w:rsidRPr="00723498">
        <w:rPr>
          <w:rFonts w:ascii="Verdana" w:hAnsi="Verdana" w:cs="Arial"/>
          <w:b/>
          <w:i/>
          <w:sz w:val="18"/>
        </w:rPr>
        <w:t>Evidenční číslo Objednatele</w:t>
      </w:r>
      <w:r w:rsidRPr="00723498">
        <w:rPr>
          <w:rFonts w:ascii="Verdana" w:hAnsi="Verdana" w:cs="Arial"/>
          <w:b/>
          <w:i/>
          <w:sz w:val="18"/>
        </w:rPr>
        <w:tab/>
        <w:t>Evidenční číslo Zhotovitele</w:t>
      </w:r>
    </w:p>
    <w:p w:rsidR="006B6261" w:rsidRPr="00723498" w:rsidRDefault="006B6261" w:rsidP="003719C9">
      <w:pPr>
        <w:pStyle w:val="Import0"/>
        <w:widowControl w:val="0"/>
        <w:tabs>
          <w:tab w:val="center" w:pos="1418"/>
          <w:tab w:val="center" w:pos="8222"/>
        </w:tabs>
        <w:suppressAutoHyphens w:val="0"/>
        <w:spacing w:before="240" w:line="240" w:lineRule="auto"/>
        <w:jc w:val="both"/>
        <w:rPr>
          <w:rFonts w:ascii="Verdana" w:hAnsi="Verdana" w:cs="Arial"/>
          <w:b/>
          <w:i/>
          <w:sz w:val="18"/>
        </w:rPr>
      </w:pPr>
      <w:r>
        <w:rPr>
          <w:rFonts w:ascii="Verdana" w:hAnsi="Verdana" w:cs="Arial"/>
          <w:b/>
          <w:i/>
          <w:sz w:val="18"/>
        </w:rPr>
        <w:tab/>
      </w:r>
      <w:r w:rsidR="00733CBA">
        <w:rPr>
          <w:rFonts w:ascii="Verdana" w:hAnsi="Verdana" w:cs="Arial"/>
          <w:b/>
          <w:i/>
          <w:sz w:val="18"/>
        </w:rPr>
        <w:t>141</w:t>
      </w:r>
      <w:r w:rsidRPr="00723498">
        <w:rPr>
          <w:rFonts w:ascii="Verdana" w:hAnsi="Verdana" w:cs="Arial"/>
          <w:b/>
          <w:i/>
          <w:sz w:val="18"/>
        </w:rPr>
        <w:tab/>
      </w:r>
      <w:r w:rsidRPr="004E1A73">
        <w:rPr>
          <w:rFonts w:ascii="Verdana" w:hAnsi="Verdana" w:cs="Arial"/>
          <w:b/>
          <w:i/>
          <w:sz w:val="18"/>
        </w:rPr>
        <w:t>……………………………….</w:t>
      </w:r>
    </w:p>
    <w:p w:rsidR="006B6261" w:rsidRPr="003F7D80" w:rsidRDefault="006B6261" w:rsidP="003F7D80">
      <w:pPr>
        <w:pStyle w:val="Import1"/>
        <w:widowControl w:val="0"/>
        <w:suppressAutoHyphens w:val="0"/>
        <w:spacing w:before="120" w:line="240" w:lineRule="auto"/>
        <w:ind w:hanging="3600"/>
        <w:jc w:val="center"/>
        <w:rPr>
          <w:rFonts w:ascii="Verdana" w:hAnsi="Verdana" w:cs="Arial"/>
          <w:b/>
          <w:i/>
          <w:caps/>
          <w:sz w:val="44"/>
        </w:rPr>
      </w:pPr>
      <w:r w:rsidRPr="00723498">
        <w:rPr>
          <w:rFonts w:ascii="Verdana" w:hAnsi="Verdana" w:cs="Arial"/>
          <w:b/>
          <w:i/>
          <w:caps/>
          <w:sz w:val="44"/>
        </w:rPr>
        <w:t>Smlouva o dílo číslo … … …/ … …</w:t>
      </w:r>
    </w:p>
    <w:p w:rsidR="006B6261" w:rsidRPr="00723498" w:rsidRDefault="006B6261" w:rsidP="003F7D80">
      <w:pPr>
        <w:pStyle w:val="Import3"/>
        <w:widowControl w:val="0"/>
        <w:suppressAutoHyphens w:val="0"/>
        <w:spacing w:before="240" w:line="240" w:lineRule="auto"/>
        <w:jc w:val="center"/>
        <w:rPr>
          <w:rFonts w:ascii="Verdana" w:hAnsi="Verdana" w:cs="Arial"/>
          <w:b/>
          <w:i/>
        </w:rPr>
      </w:pPr>
      <w:r w:rsidRPr="00723498">
        <w:rPr>
          <w:rFonts w:ascii="Verdana" w:hAnsi="Verdana" w:cs="Arial"/>
          <w:b/>
          <w:i/>
        </w:rPr>
        <w:t>Objednatel</w:t>
      </w:r>
    </w:p>
    <w:p w:rsidR="006B6261" w:rsidRDefault="006B6261" w:rsidP="00E637E4">
      <w:pPr>
        <w:widowControl w:val="0"/>
        <w:jc w:val="both"/>
        <w:rPr>
          <w:rFonts w:ascii="Verdana" w:hAnsi="Verdana"/>
          <w:b/>
          <w:i/>
          <w:iCs/>
          <w:caps/>
        </w:rPr>
      </w:pPr>
    </w:p>
    <w:p w:rsidR="0035254E" w:rsidRPr="003B5BB5" w:rsidRDefault="003B5BB5" w:rsidP="0035254E">
      <w:pPr>
        <w:tabs>
          <w:tab w:val="left" w:pos="4140"/>
        </w:tabs>
        <w:spacing w:before="60"/>
        <w:ind w:left="4140" w:hanging="4140"/>
        <w:rPr>
          <w:rFonts w:ascii="Verdana" w:hAnsi="Verdana"/>
          <w:b/>
          <w:i/>
          <w:caps/>
        </w:rPr>
      </w:pPr>
      <w:r w:rsidRPr="003B5BB5">
        <w:rPr>
          <w:rFonts w:ascii="Verdana" w:hAnsi="Verdana"/>
          <w:b/>
          <w:i/>
          <w:caps/>
        </w:rPr>
        <w:t>Domov pro seniory Hortenzie</w:t>
      </w:r>
      <w:r w:rsidR="0035254E" w:rsidRPr="003B5BB5">
        <w:rPr>
          <w:rFonts w:ascii="Verdana" w:hAnsi="Verdana"/>
          <w:b/>
          <w:i/>
          <w:caps/>
        </w:rPr>
        <w:t xml:space="preserve">  </w:t>
      </w:r>
    </w:p>
    <w:p w:rsidR="0035254E" w:rsidRPr="00CE613B" w:rsidRDefault="0035254E" w:rsidP="0035254E">
      <w:pPr>
        <w:pStyle w:val="Zhlav"/>
        <w:tabs>
          <w:tab w:val="clear" w:pos="4536"/>
          <w:tab w:val="clear" w:pos="9072"/>
          <w:tab w:val="left" w:pos="2410"/>
        </w:tabs>
        <w:spacing w:before="40"/>
        <w:ind w:left="709" w:hanging="709"/>
        <w:jc w:val="both"/>
        <w:rPr>
          <w:rFonts w:ascii="Verdana" w:hAnsi="Verdana"/>
          <w:b/>
          <w:i/>
        </w:rPr>
      </w:pPr>
      <w:r w:rsidRPr="004026A3">
        <w:rPr>
          <w:rFonts w:ascii="Verdana" w:hAnsi="Verdana" w:cs="Arial"/>
          <w:b/>
          <w:i/>
          <w:sz w:val="20"/>
          <w:szCs w:val="20"/>
        </w:rPr>
        <w:t>Sídlo:</w:t>
      </w:r>
      <w:r w:rsidRPr="00CE613B">
        <w:rPr>
          <w:rFonts w:ascii="Verdana" w:hAnsi="Verdana" w:cs="Arial"/>
          <w:b/>
          <w:i/>
        </w:rPr>
        <w:tab/>
      </w:r>
      <w:r w:rsidRPr="00CE613B">
        <w:rPr>
          <w:rFonts w:ascii="Verdana" w:hAnsi="Verdana" w:cs="Arial"/>
          <w:b/>
          <w:i/>
        </w:rPr>
        <w:tab/>
      </w:r>
      <w:r w:rsidRPr="00CE613B">
        <w:rPr>
          <w:rFonts w:ascii="Verdana" w:hAnsi="Verdana" w:cs="Arial"/>
          <w:b/>
          <w:i/>
        </w:rPr>
        <w:tab/>
      </w:r>
      <w:r w:rsidR="003B5BB5" w:rsidRPr="003B5BB5">
        <w:rPr>
          <w:rFonts w:ascii="Verdana" w:hAnsi="Verdana"/>
          <w:b/>
          <w:i/>
          <w:iCs/>
          <w:sz w:val="18"/>
          <w:szCs w:val="18"/>
        </w:rPr>
        <w:t xml:space="preserve">Bořanovice - </w:t>
      </w:r>
      <w:proofErr w:type="spellStart"/>
      <w:r w:rsidR="003B5BB5" w:rsidRPr="003B5BB5">
        <w:rPr>
          <w:rFonts w:ascii="Verdana" w:hAnsi="Verdana"/>
          <w:b/>
          <w:i/>
          <w:iCs/>
          <w:sz w:val="18"/>
          <w:szCs w:val="18"/>
        </w:rPr>
        <w:t>Pakoměřice</w:t>
      </w:r>
      <w:proofErr w:type="spellEnd"/>
      <w:r w:rsidR="003B5BB5" w:rsidRPr="003B5BB5">
        <w:rPr>
          <w:rFonts w:ascii="Verdana" w:hAnsi="Verdana"/>
          <w:b/>
          <w:i/>
          <w:iCs/>
          <w:sz w:val="18"/>
          <w:szCs w:val="18"/>
        </w:rPr>
        <w:t xml:space="preserve"> 65, 250 65 Líbeznice</w:t>
      </w:r>
    </w:p>
    <w:p w:rsidR="0035254E" w:rsidRPr="00CE613B" w:rsidRDefault="0035254E" w:rsidP="0035254E">
      <w:pPr>
        <w:tabs>
          <w:tab w:val="left" w:pos="2410"/>
        </w:tabs>
        <w:spacing w:before="120"/>
        <w:ind w:left="709" w:hanging="709"/>
        <w:rPr>
          <w:rFonts w:ascii="Verdana" w:hAnsi="Verdana"/>
          <w:b/>
          <w:i/>
          <w:iCs/>
          <w:sz w:val="18"/>
          <w:szCs w:val="18"/>
        </w:rPr>
      </w:pPr>
      <w:r w:rsidRPr="00CE613B">
        <w:rPr>
          <w:rFonts w:ascii="Verdana" w:hAnsi="Verdana"/>
          <w:b/>
          <w:i/>
          <w:iCs/>
          <w:sz w:val="18"/>
          <w:szCs w:val="18"/>
        </w:rPr>
        <w:t>Zastoupený:</w:t>
      </w:r>
      <w:r w:rsidRPr="00CE613B">
        <w:rPr>
          <w:rFonts w:ascii="Verdana" w:hAnsi="Verdana"/>
          <w:b/>
          <w:i/>
          <w:iCs/>
          <w:sz w:val="18"/>
          <w:szCs w:val="18"/>
        </w:rPr>
        <w:tab/>
      </w:r>
      <w:r w:rsidRPr="00CE613B">
        <w:rPr>
          <w:rFonts w:ascii="Verdana" w:hAnsi="Verdana"/>
          <w:b/>
          <w:i/>
          <w:iCs/>
          <w:sz w:val="18"/>
          <w:szCs w:val="18"/>
        </w:rPr>
        <w:tab/>
      </w:r>
      <w:r w:rsidRPr="00CE613B">
        <w:rPr>
          <w:rFonts w:ascii="Verdana" w:hAnsi="Verdana"/>
          <w:b/>
          <w:i/>
          <w:iCs/>
          <w:sz w:val="18"/>
          <w:szCs w:val="18"/>
        </w:rPr>
        <w:tab/>
      </w:r>
      <w:r w:rsidR="003B5BB5" w:rsidRPr="003B5BB5">
        <w:rPr>
          <w:rFonts w:ascii="Verdana" w:hAnsi="Verdana"/>
          <w:b/>
          <w:i/>
          <w:iCs/>
          <w:sz w:val="18"/>
          <w:szCs w:val="18"/>
        </w:rPr>
        <w:t>Mgr. Hanou Pavlíkovou</w:t>
      </w:r>
      <w:r w:rsidRPr="00DD7090">
        <w:rPr>
          <w:rFonts w:ascii="Verdana" w:hAnsi="Verdana"/>
          <w:b/>
          <w:i/>
          <w:iCs/>
          <w:sz w:val="18"/>
          <w:szCs w:val="18"/>
        </w:rPr>
        <w:t>, ředitelkou</w:t>
      </w:r>
    </w:p>
    <w:p w:rsidR="0035254E" w:rsidRPr="00CE613B" w:rsidRDefault="0035254E" w:rsidP="0035254E">
      <w:pPr>
        <w:tabs>
          <w:tab w:val="left" w:pos="3544"/>
        </w:tabs>
        <w:spacing w:before="120"/>
        <w:ind w:left="709"/>
        <w:jc w:val="both"/>
        <w:rPr>
          <w:rFonts w:ascii="Verdana" w:hAnsi="Verdana"/>
          <w:b/>
          <w:i/>
          <w:iCs/>
          <w:sz w:val="18"/>
          <w:szCs w:val="18"/>
        </w:rPr>
      </w:pPr>
      <w:r w:rsidRPr="00CE613B">
        <w:rPr>
          <w:rFonts w:ascii="Verdana" w:hAnsi="Verdana" w:cs="Arial"/>
          <w:b/>
          <w:i/>
          <w:sz w:val="18"/>
          <w:szCs w:val="18"/>
        </w:rPr>
        <w:t>IČ:</w:t>
      </w:r>
      <w:r w:rsidRPr="00CE613B">
        <w:rPr>
          <w:rFonts w:ascii="Verdana" w:hAnsi="Verdana" w:cs="Arial"/>
          <w:b/>
          <w:i/>
          <w:sz w:val="18"/>
          <w:szCs w:val="18"/>
        </w:rPr>
        <w:tab/>
      </w:r>
      <w:r w:rsidR="003B5BB5" w:rsidRPr="00BB2C1C">
        <w:rPr>
          <w:rFonts w:ascii="Verdana" w:hAnsi="Verdana"/>
          <w:b/>
          <w:i/>
          <w:iCs/>
          <w:sz w:val="18"/>
          <w:szCs w:val="18"/>
        </w:rPr>
        <w:t>708 76 886</w:t>
      </w:r>
    </w:p>
    <w:p w:rsidR="0035254E" w:rsidRPr="00CE613B" w:rsidRDefault="0035254E" w:rsidP="0035254E">
      <w:pPr>
        <w:tabs>
          <w:tab w:val="left" w:pos="3544"/>
        </w:tabs>
        <w:spacing w:before="40"/>
        <w:ind w:left="709"/>
        <w:jc w:val="both"/>
        <w:rPr>
          <w:rFonts w:ascii="Verdana" w:hAnsi="Verdana"/>
          <w:b/>
          <w:i/>
          <w:iCs/>
          <w:sz w:val="18"/>
          <w:szCs w:val="18"/>
        </w:rPr>
      </w:pPr>
      <w:r w:rsidRPr="00CE613B">
        <w:rPr>
          <w:rFonts w:ascii="Verdana" w:hAnsi="Verdana"/>
          <w:b/>
          <w:i/>
          <w:iCs/>
          <w:sz w:val="18"/>
          <w:szCs w:val="18"/>
        </w:rPr>
        <w:t>DIČ:</w:t>
      </w:r>
      <w:r w:rsidRPr="00CE613B">
        <w:rPr>
          <w:rFonts w:ascii="Verdana" w:hAnsi="Verdana"/>
          <w:b/>
          <w:i/>
          <w:iCs/>
          <w:sz w:val="18"/>
          <w:szCs w:val="18"/>
        </w:rPr>
        <w:tab/>
      </w:r>
      <w:r>
        <w:rPr>
          <w:rFonts w:ascii="Verdana" w:hAnsi="Verdana"/>
          <w:b/>
          <w:i/>
          <w:iCs/>
          <w:sz w:val="18"/>
          <w:szCs w:val="18"/>
        </w:rPr>
        <w:t>není plátcem DPH</w:t>
      </w:r>
    </w:p>
    <w:p w:rsidR="0035254E" w:rsidRDefault="0035254E" w:rsidP="0035254E">
      <w:pPr>
        <w:pStyle w:val="Nadpis8"/>
        <w:tabs>
          <w:tab w:val="left" w:pos="709"/>
        </w:tabs>
        <w:spacing w:before="60"/>
        <w:ind w:left="709"/>
        <w:rPr>
          <w:rFonts w:ascii="Verdana" w:hAnsi="Verdana"/>
          <w:b/>
          <w:i/>
          <w:iCs/>
          <w:color w:val="auto"/>
          <w:sz w:val="18"/>
          <w:szCs w:val="18"/>
        </w:rPr>
      </w:pPr>
      <w:r w:rsidRPr="004026A3">
        <w:rPr>
          <w:rFonts w:ascii="Verdana" w:hAnsi="Verdana"/>
          <w:b/>
          <w:i/>
          <w:iCs/>
          <w:color w:val="auto"/>
          <w:sz w:val="18"/>
          <w:szCs w:val="18"/>
        </w:rPr>
        <w:t xml:space="preserve">Bankovní spojení: </w:t>
      </w:r>
      <w:r w:rsidRPr="004026A3">
        <w:rPr>
          <w:rFonts w:ascii="Verdana" w:hAnsi="Verdana"/>
          <w:b/>
          <w:i/>
          <w:iCs/>
          <w:color w:val="auto"/>
          <w:sz w:val="18"/>
          <w:szCs w:val="18"/>
        </w:rPr>
        <w:tab/>
      </w:r>
      <w:r w:rsidRPr="004026A3">
        <w:rPr>
          <w:rFonts w:ascii="Verdana" w:hAnsi="Verdana"/>
          <w:b/>
          <w:i/>
          <w:iCs/>
          <w:color w:val="auto"/>
          <w:sz w:val="18"/>
          <w:szCs w:val="18"/>
        </w:rPr>
        <w:tab/>
      </w:r>
      <w:r>
        <w:rPr>
          <w:rFonts w:ascii="Verdana" w:hAnsi="Verdana"/>
          <w:b/>
          <w:i/>
          <w:iCs/>
          <w:color w:val="auto"/>
          <w:sz w:val="18"/>
          <w:szCs w:val="18"/>
        </w:rPr>
        <w:t xml:space="preserve"> </w:t>
      </w:r>
      <w:r w:rsidRPr="004026A3">
        <w:rPr>
          <w:rFonts w:ascii="Verdana" w:hAnsi="Verdana"/>
          <w:b/>
          <w:i/>
          <w:iCs/>
          <w:color w:val="auto"/>
          <w:sz w:val="18"/>
          <w:szCs w:val="18"/>
        </w:rPr>
        <w:t xml:space="preserve"> </w:t>
      </w:r>
    </w:p>
    <w:p w:rsidR="0035254E" w:rsidRPr="004026A3" w:rsidRDefault="0035254E" w:rsidP="0035254E">
      <w:pPr>
        <w:pStyle w:val="Nadpis8"/>
        <w:tabs>
          <w:tab w:val="left" w:pos="709"/>
        </w:tabs>
        <w:spacing w:before="60"/>
        <w:ind w:left="709"/>
        <w:rPr>
          <w:rFonts w:ascii="Verdana" w:hAnsi="Verdana"/>
          <w:b/>
          <w:i/>
          <w:iCs/>
          <w:color w:val="auto"/>
          <w:sz w:val="18"/>
          <w:szCs w:val="18"/>
        </w:rPr>
      </w:pPr>
      <w:r>
        <w:rPr>
          <w:rFonts w:ascii="Verdana" w:hAnsi="Verdana"/>
          <w:b/>
          <w:i/>
          <w:iCs/>
          <w:color w:val="auto"/>
          <w:sz w:val="18"/>
          <w:szCs w:val="18"/>
        </w:rPr>
        <w:tab/>
      </w:r>
      <w:r>
        <w:rPr>
          <w:rFonts w:ascii="Verdana" w:hAnsi="Verdana"/>
          <w:b/>
          <w:i/>
          <w:iCs/>
          <w:color w:val="auto"/>
          <w:sz w:val="18"/>
          <w:szCs w:val="18"/>
        </w:rPr>
        <w:tab/>
      </w:r>
      <w:r>
        <w:rPr>
          <w:rFonts w:ascii="Verdana" w:hAnsi="Verdana"/>
          <w:b/>
          <w:i/>
          <w:iCs/>
          <w:color w:val="auto"/>
          <w:sz w:val="18"/>
          <w:szCs w:val="18"/>
        </w:rPr>
        <w:tab/>
      </w:r>
      <w:r>
        <w:rPr>
          <w:rFonts w:ascii="Verdana" w:hAnsi="Verdana"/>
          <w:b/>
          <w:i/>
          <w:iCs/>
          <w:color w:val="auto"/>
          <w:sz w:val="18"/>
          <w:szCs w:val="18"/>
        </w:rPr>
        <w:tab/>
      </w:r>
      <w:r w:rsidRPr="003F7D80">
        <w:rPr>
          <w:rFonts w:ascii="Verdana" w:hAnsi="Verdana"/>
          <w:b/>
          <w:i/>
          <w:iCs/>
          <w:color w:val="auto"/>
          <w:sz w:val="18"/>
          <w:szCs w:val="18"/>
        </w:rPr>
        <w:t xml:space="preserve">číslo účtu: </w:t>
      </w:r>
      <w:r w:rsidRPr="003F7D80">
        <w:rPr>
          <w:rFonts w:ascii="Verdana" w:hAnsi="Verdana"/>
          <w:b/>
          <w:i/>
          <w:iCs/>
          <w:color w:val="auto"/>
          <w:sz w:val="18"/>
          <w:szCs w:val="18"/>
        </w:rPr>
        <w:tab/>
      </w:r>
      <w:r w:rsidR="003B5BB5">
        <w:rPr>
          <w:rFonts w:ascii="Verdana" w:hAnsi="Verdana"/>
          <w:b/>
          <w:i/>
          <w:iCs/>
          <w:color w:val="auto"/>
          <w:sz w:val="18"/>
          <w:szCs w:val="18"/>
        </w:rPr>
        <w:t xml:space="preserve"> </w:t>
      </w:r>
    </w:p>
    <w:p w:rsidR="0035254E" w:rsidRDefault="0035254E" w:rsidP="0035254E">
      <w:pPr>
        <w:pStyle w:val="Import3"/>
        <w:widowControl w:val="0"/>
        <w:suppressAutoHyphens w:val="0"/>
        <w:spacing w:before="120" w:line="240" w:lineRule="auto"/>
        <w:jc w:val="center"/>
        <w:rPr>
          <w:rFonts w:ascii="Verdana" w:hAnsi="Verdana" w:cs="Arial"/>
          <w:b/>
          <w:i/>
          <w:sz w:val="18"/>
          <w:szCs w:val="18"/>
        </w:rPr>
      </w:pPr>
    </w:p>
    <w:p w:rsidR="006B6261" w:rsidRPr="00213736" w:rsidRDefault="0035254E" w:rsidP="0035254E">
      <w:pPr>
        <w:pStyle w:val="Import3"/>
        <w:widowControl w:val="0"/>
        <w:suppressAutoHyphens w:val="0"/>
        <w:spacing w:before="60" w:line="240" w:lineRule="auto"/>
        <w:jc w:val="center"/>
        <w:rPr>
          <w:rFonts w:ascii="Verdana" w:hAnsi="Verdana" w:cs="Arial"/>
          <w:b/>
          <w:i/>
          <w:sz w:val="18"/>
          <w:szCs w:val="18"/>
        </w:rPr>
      </w:pPr>
      <w:r w:rsidRPr="002E16DB">
        <w:rPr>
          <w:rFonts w:ascii="Verdana" w:hAnsi="Verdana" w:cs="Arial"/>
          <w:i/>
          <w:sz w:val="18"/>
          <w:szCs w:val="18"/>
        </w:rPr>
        <w:t>na straně jedné jako</w:t>
      </w:r>
      <w:r w:rsidRPr="002E16DB">
        <w:rPr>
          <w:rFonts w:ascii="Verdana" w:hAnsi="Verdana" w:cs="Arial"/>
          <w:b/>
          <w:i/>
          <w:sz w:val="18"/>
          <w:szCs w:val="18"/>
        </w:rPr>
        <w:t xml:space="preserve"> „Objednatel“</w:t>
      </w:r>
    </w:p>
    <w:p w:rsidR="006B6261" w:rsidRPr="00213736" w:rsidRDefault="006B6261" w:rsidP="00213736">
      <w:pPr>
        <w:pStyle w:val="Import3"/>
        <w:widowControl w:val="0"/>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rsidR="006B6261" w:rsidRPr="00723498" w:rsidRDefault="006B6261" w:rsidP="00E637E4">
      <w:pPr>
        <w:pStyle w:val="Import3"/>
        <w:widowControl w:val="0"/>
        <w:suppressAutoHyphens w:val="0"/>
        <w:spacing w:before="120" w:line="240" w:lineRule="auto"/>
        <w:jc w:val="center"/>
        <w:rPr>
          <w:rFonts w:ascii="Verdana" w:hAnsi="Verdana" w:cs="Arial"/>
          <w:b/>
          <w:i/>
        </w:rPr>
      </w:pPr>
      <w:r w:rsidRPr="00723498">
        <w:rPr>
          <w:rFonts w:ascii="Verdana" w:hAnsi="Verdana" w:cs="Arial"/>
          <w:b/>
          <w:i/>
        </w:rPr>
        <w:t>Zhotovitel</w:t>
      </w:r>
    </w:p>
    <w:p w:rsidR="006B6261" w:rsidRPr="00E0454B" w:rsidRDefault="00E0454B" w:rsidP="003F7D80">
      <w:pPr>
        <w:pStyle w:val="Import3"/>
        <w:widowControl w:val="0"/>
        <w:suppressAutoHyphens w:val="0"/>
        <w:spacing w:before="360" w:line="240" w:lineRule="auto"/>
        <w:jc w:val="both"/>
        <w:rPr>
          <w:rFonts w:ascii="Verdana" w:hAnsi="Verdana" w:cs="Arial"/>
          <w:b/>
          <w:i/>
          <w:szCs w:val="24"/>
        </w:rPr>
      </w:pPr>
      <w:r>
        <w:rPr>
          <w:rFonts w:ascii="Verdana" w:hAnsi="Verdana" w:cs="Arial"/>
          <w:b/>
          <w:i/>
          <w:sz w:val="28"/>
        </w:rPr>
        <w:tab/>
      </w:r>
      <w:r>
        <w:rPr>
          <w:rFonts w:ascii="Verdana" w:hAnsi="Verdana" w:cs="Arial"/>
          <w:b/>
          <w:i/>
          <w:sz w:val="28"/>
        </w:rPr>
        <w:tab/>
      </w:r>
      <w:r>
        <w:rPr>
          <w:rFonts w:ascii="Verdana" w:hAnsi="Verdana" w:cs="Arial"/>
          <w:b/>
          <w:i/>
          <w:sz w:val="28"/>
        </w:rPr>
        <w:tab/>
      </w:r>
      <w:r w:rsidRPr="00E0454B">
        <w:rPr>
          <w:rFonts w:ascii="Verdana" w:hAnsi="Verdana" w:cs="Arial"/>
          <w:b/>
          <w:i/>
          <w:szCs w:val="24"/>
        </w:rPr>
        <w:t>RAVION s.r.o.</w:t>
      </w:r>
    </w:p>
    <w:p w:rsidR="006B6261" w:rsidRDefault="006B6261" w:rsidP="003F7D80">
      <w:pPr>
        <w:pStyle w:val="Import3"/>
        <w:widowControl w:val="0"/>
        <w:tabs>
          <w:tab w:val="clear" w:pos="720"/>
          <w:tab w:val="clear" w:pos="1584"/>
        </w:tabs>
        <w:suppressAutoHyphens w:val="0"/>
        <w:spacing w:before="240" w:line="240" w:lineRule="auto"/>
        <w:jc w:val="both"/>
        <w:rPr>
          <w:rFonts w:ascii="Verdana" w:hAnsi="Verdana" w:cs="Arial"/>
          <w:b/>
          <w:i/>
          <w:sz w:val="18"/>
        </w:rPr>
      </w:pPr>
      <w:r w:rsidRPr="00723498">
        <w:rPr>
          <w:rFonts w:ascii="Verdana" w:hAnsi="Verdana" w:cs="Arial"/>
          <w:b/>
          <w:i/>
          <w:sz w:val="18"/>
        </w:rPr>
        <w:t>Sídlo:</w:t>
      </w:r>
      <w:r w:rsidRPr="00723498">
        <w:rPr>
          <w:rFonts w:ascii="Verdana" w:hAnsi="Verdana" w:cs="Arial"/>
          <w:b/>
          <w:i/>
          <w:sz w:val="18"/>
        </w:rPr>
        <w:tab/>
      </w:r>
      <w:r w:rsidR="00E0454B">
        <w:rPr>
          <w:rFonts w:ascii="Verdana" w:hAnsi="Verdana" w:cs="Arial"/>
          <w:b/>
          <w:i/>
          <w:sz w:val="18"/>
        </w:rPr>
        <w:t>Toužimská 588/70</w:t>
      </w:r>
      <w:r w:rsidR="00DE38B5">
        <w:rPr>
          <w:rFonts w:ascii="Verdana" w:hAnsi="Verdana" w:cs="Arial"/>
          <w:b/>
          <w:i/>
          <w:sz w:val="18"/>
        </w:rPr>
        <w:t>, 197 00 Praha 19</w:t>
      </w:r>
    </w:p>
    <w:p w:rsidR="006B6261" w:rsidRPr="006B0202" w:rsidRDefault="006B6261" w:rsidP="00A545AF">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Zastoupený:</w:t>
      </w:r>
      <w:r>
        <w:rPr>
          <w:rFonts w:ascii="Verdana" w:hAnsi="Verdana" w:cs="Arial"/>
          <w:b/>
          <w:i/>
          <w:sz w:val="18"/>
        </w:rPr>
        <w:tab/>
      </w:r>
      <w:r w:rsidR="00E0454B" w:rsidRPr="00E0454B">
        <w:rPr>
          <w:rFonts w:ascii="Verdana" w:hAnsi="Verdana" w:cs="Arial"/>
          <w:b/>
          <w:i/>
          <w:sz w:val="18"/>
        </w:rPr>
        <w:t>Janem Steinem, jednatelem</w:t>
      </w:r>
    </w:p>
    <w:p w:rsidR="006B6261" w:rsidRPr="00723498" w:rsidRDefault="006B6261" w:rsidP="00A545AF">
      <w:pPr>
        <w:pStyle w:val="Import3"/>
        <w:widowControl w:val="0"/>
        <w:tabs>
          <w:tab w:val="clear" w:pos="720"/>
          <w:tab w:val="clear" w:pos="1584"/>
        </w:tabs>
        <w:suppressAutoHyphens w:val="0"/>
        <w:spacing w:before="120" w:line="240" w:lineRule="auto"/>
        <w:ind w:firstLine="426"/>
        <w:jc w:val="both"/>
        <w:rPr>
          <w:rFonts w:ascii="Verdana" w:hAnsi="Verdana" w:cs="Arial"/>
          <w:b/>
          <w:i/>
          <w:sz w:val="18"/>
        </w:rPr>
      </w:pPr>
      <w:r>
        <w:rPr>
          <w:rFonts w:ascii="Verdana" w:hAnsi="Verdana" w:cs="Arial"/>
          <w:b/>
          <w:i/>
          <w:sz w:val="18"/>
        </w:rPr>
        <w:t>IČ:</w:t>
      </w:r>
      <w:r w:rsidRPr="00723498">
        <w:rPr>
          <w:rFonts w:ascii="Verdana" w:hAnsi="Verdana" w:cs="Arial"/>
          <w:b/>
          <w:i/>
          <w:sz w:val="18"/>
        </w:rPr>
        <w:tab/>
      </w:r>
      <w:r w:rsidR="00E0454B">
        <w:rPr>
          <w:rFonts w:ascii="Verdana" w:hAnsi="Verdana" w:cs="Arial"/>
          <w:b/>
          <w:i/>
          <w:sz w:val="18"/>
        </w:rPr>
        <w:t>28990242</w:t>
      </w:r>
    </w:p>
    <w:p w:rsidR="006B6261" w:rsidRPr="00723498" w:rsidRDefault="006B6261"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DIČ:</w:t>
      </w:r>
      <w:r w:rsidRPr="00723498">
        <w:rPr>
          <w:rFonts w:ascii="Verdana" w:hAnsi="Verdana" w:cs="Arial"/>
          <w:b/>
          <w:i/>
          <w:sz w:val="18"/>
        </w:rPr>
        <w:tab/>
      </w:r>
      <w:r w:rsidR="00E0454B">
        <w:rPr>
          <w:rFonts w:ascii="Verdana" w:hAnsi="Verdana" w:cs="Arial"/>
          <w:b/>
          <w:i/>
          <w:sz w:val="18"/>
        </w:rPr>
        <w:t>CZ28990242</w:t>
      </w:r>
    </w:p>
    <w:p w:rsidR="006B6261" w:rsidRPr="00723498" w:rsidRDefault="006B6261"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Bankovní spojení:</w:t>
      </w:r>
      <w:r w:rsidRPr="00723498">
        <w:rPr>
          <w:rFonts w:ascii="Verdana" w:hAnsi="Verdana" w:cs="Arial"/>
          <w:b/>
          <w:i/>
          <w:sz w:val="18"/>
        </w:rPr>
        <w:tab/>
      </w:r>
      <w:r w:rsidR="00E0454B">
        <w:rPr>
          <w:rFonts w:ascii="Verdana" w:hAnsi="Verdana" w:cs="Arial"/>
          <w:b/>
          <w:i/>
          <w:sz w:val="18"/>
        </w:rPr>
        <w:t>Česká spořitelna a.s.</w:t>
      </w:r>
      <w:r w:rsidR="00E0454B">
        <w:rPr>
          <w:rFonts w:ascii="Verdana" w:hAnsi="Verdana" w:cs="Arial"/>
          <w:b/>
          <w:i/>
          <w:sz w:val="18"/>
        </w:rPr>
        <w:tab/>
        <w:t xml:space="preserve">číslo účtu: </w:t>
      </w:r>
    </w:p>
    <w:p w:rsidR="006B6261" w:rsidRPr="00723498" w:rsidRDefault="006B6261" w:rsidP="00E637E4">
      <w:pPr>
        <w:widowControl w:val="0"/>
        <w:ind w:left="566" w:firstLine="142"/>
        <w:jc w:val="both"/>
        <w:rPr>
          <w:rFonts w:ascii="Verdana" w:hAnsi="Verdana" w:cs="Arial"/>
          <w:i/>
          <w:sz w:val="18"/>
        </w:rPr>
      </w:pPr>
    </w:p>
    <w:p w:rsidR="006B6261" w:rsidRPr="00723498" w:rsidRDefault="006B6261" w:rsidP="00E637E4">
      <w:pPr>
        <w:widowControl w:val="0"/>
        <w:ind w:left="566" w:firstLine="142"/>
        <w:jc w:val="both"/>
        <w:rPr>
          <w:rFonts w:ascii="Verdana" w:hAnsi="Verdana" w:cs="Arial"/>
          <w:i/>
          <w:sz w:val="18"/>
        </w:rPr>
      </w:pPr>
      <w:r w:rsidRPr="00723498">
        <w:rPr>
          <w:rFonts w:ascii="Verdana" w:hAnsi="Verdana" w:cs="Arial"/>
          <w:i/>
          <w:sz w:val="18"/>
        </w:rPr>
        <w:t>Zapsaný v:</w:t>
      </w:r>
      <w:r w:rsidRPr="00723498">
        <w:rPr>
          <w:rFonts w:ascii="Verdana" w:hAnsi="Verdana" w:cs="Arial"/>
          <w:i/>
          <w:sz w:val="18"/>
        </w:rPr>
        <w:tab/>
        <w:t xml:space="preserve">Obchodním rejstříku vedeném u </w:t>
      </w:r>
      <w:r w:rsidR="00E0454B">
        <w:rPr>
          <w:rFonts w:ascii="Verdana" w:hAnsi="Verdana" w:cs="Arial"/>
          <w:i/>
          <w:sz w:val="18"/>
        </w:rPr>
        <w:t>Městského soudu v Praze</w:t>
      </w:r>
    </w:p>
    <w:p w:rsidR="006B6261" w:rsidRPr="00723498" w:rsidRDefault="006B6261" w:rsidP="00A545AF">
      <w:pPr>
        <w:widowControl w:val="0"/>
        <w:ind w:left="2127" w:hanging="566"/>
        <w:jc w:val="both"/>
        <w:rPr>
          <w:rFonts w:ascii="Verdana" w:hAnsi="Verdana" w:cs="Arial"/>
          <w:i/>
          <w:snapToGrid w:val="0"/>
          <w:sz w:val="18"/>
        </w:rPr>
      </w:pPr>
      <w:r w:rsidRPr="00723498">
        <w:rPr>
          <w:rFonts w:ascii="Verdana" w:hAnsi="Verdana" w:cs="Arial"/>
          <w:i/>
          <w:sz w:val="18"/>
        </w:rPr>
        <w:tab/>
        <w:t xml:space="preserve">oddíl </w:t>
      </w:r>
      <w:r w:rsidR="00E0454B">
        <w:rPr>
          <w:rFonts w:ascii="Verdana" w:hAnsi="Verdana" w:cs="Arial"/>
          <w:i/>
          <w:sz w:val="18"/>
        </w:rPr>
        <w:t>C,</w:t>
      </w:r>
      <w:r w:rsidRPr="00723498">
        <w:rPr>
          <w:rFonts w:ascii="Verdana" w:hAnsi="Verdana" w:cs="Arial"/>
          <w:i/>
          <w:sz w:val="18"/>
        </w:rPr>
        <w:t xml:space="preserve"> vložka </w:t>
      </w:r>
      <w:r w:rsidR="00E0454B">
        <w:rPr>
          <w:rFonts w:ascii="Verdana" w:hAnsi="Verdana" w:cs="Arial"/>
          <w:i/>
          <w:sz w:val="18"/>
        </w:rPr>
        <w:t>158282</w:t>
      </w:r>
    </w:p>
    <w:p w:rsidR="006B6261" w:rsidRDefault="006B6261" w:rsidP="00E637E4">
      <w:pPr>
        <w:pStyle w:val="Import3"/>
        <w:widowControl w:val="0"/>
        <w:suppressAutoHyphens w:val="0"/>
        <w:spacing w:before="60" w:line="240" w:lineRule="auto"/>
        <w:jc w:val="center"/>
        <w:rPr>
          <w:rFonts w:ascii="Verdana" w:hAnsi="Verdana" w:cs="Arial"/>
          <w:b/>
          <w:i/>
          <w:sz w:val="20"/>
        </w:rPr>
      </w:pPr>
    </w:p>
    <w:p w:rsidR="006B6261" w:rsidRPr="00213736" w:rsidRDefault="002E16DB" w:rsidP="00213736">
      <w:pPr>
        <w:pStyle w:val="Import3"/>
        <w:widowControl w:val="0"/>
        <w:suppressAutoHyphens w:val="0"/>
        <w:spacing w:before="60" w:line="240" w:lineRule="auto"/>
        <w:jc w:val="center"/>
        <w:rPr>
          <w:rFonts w:ascii="Verdana" w:hAnsi="Verdana" w:cs="Arial"/>
          <w:i/>
          <w:sz w:val="18"/>
          <w:szCs w:val="18"/>
        </w:rPr>
      </w:pPr>
      <w:r w:rsidRPr="002E16DB">
        <w:rPr>
          <w:rFonts w:ascii="Verdana" w:hAnsi="Verdana" w:cs="Arial"/>
          <w:i/>
          <w:sz w:val="18"/>
          <w:szCs w:val="18"/>
        </w:rPr>
        <w:t xml:space="preserve">na straně druhé jako </w:t>
      </w:r>
      <w:r w:rsidRPr="002E16DB">
        <w:rPr>
          <w:rFonts w:ascii="Verdana" w:hAnsi="Verdana" w:cs="Arial"/>
          <w:b/>
          <w:i/>
          <w:sz w:val="18"/>
          <w:szCs w:val="18"/>
        </w:rPr>
        <w:t>„Zhotovitel“</w:t>
      </w:r>
    </w:p>
    <w:p w:rsidR="00B3427A" w:rsidRPr="00213736" w:rsidRDefault="0064059E" w:rsidP="00213736">
      <w:pPr>
        <w:pStyle w:val="Import3"/>
        <w:widowControl w:val="0"/>
        <w:suppressAutoHyphens w:val="0"/>
        <w:spacing w:before="240" w:after="240" w:line="240" w:lineRule="auto"/>
        <w:jc w:val="center"/>
        <w:rPr>
          <w:rFonts w:ascii="Verdana" w:hAnsi="Verdana" w:cs="Arial"/>
          <w:b/>
          <w:i/>
          <w:sz w:val="22"/>
          <w:szCs w:val="22"/>
        </w:rPr>
      </w:pPr>
      <w:r w:rsidRPr="007F4668">
        <w:rPr>
          <w:rFonts w:ascii="Verdana" w:hAnsi="Verdana" w:cs="Arial"/>
          <w:b/>
          <w:i/>
          <w:sz w:val="18"/>
          <w:szCs w:val="18"/>
        </w:rPr>
        <w:t>uzavřeli dle zákona č. 89/2012 Sb., občanského zákoníku, smlouvu o dílo tohoto znění</w:t>
      </w:r>
      <w:r>
        <w:rPr>
          <w:rFonts w:ascii="Verdana" w:hAnsi="Verdana" w:cs="Arial"/>
          <w:b/>
          <w:i/>
          <w:sz w:val="22"/>
          <w:szCs w:val="22"/>
        </w:rPr>
        <w:t>:</w:t>
      </w:r>
    </w:p>
    <w:p w:rsidR="006B6261" w:rsidRPr="00723498" w:rsidRDefault="006B6261" w:rsidP="003F7D80">
      <w:pPr>
        <w:pStyle w:val="Import4"/>
        <w:widowControl w:val="0"/>
        <w:tabs>
          <w:tab w:val="clear" w:pos="4176"/>
        </w:tabs>
        <w:suppressAutoHyphens w:val="0"/>
        <w:spacing w:before="360" w:line="240" w:lineRule="auto"/>
        <w:ind w:left="0"/>
        <w:jc w:val="center"/>
        <w:rPr>
          <w:rFonts w:ascii="Verdana" w:hAnsi="Verdana" w:cs="Arial"/>
          <w:b/>
          <w:i/>
        </w:rPr>
      </w:pPr>
      <w:r w:rsidRPr="00723498">
        <w:rPr>
          <w:rFonts w:ascii="Verdana" w:hAnsi="Verdana" w:cs="Arial"/>
          <w:b/>
          <w:i/>
        </w:rPr>
        <w:t>Článek I. Předmět smlouvy</w:t>
      </w:r>
    </w:p>
    <w:p w:rsidR="006B6261" w:rsidRPr="00723498" w:rsidRDefault="006B6261" w:rsidP="001C728E">
      <w:pPr>
        <w:pStyle w:val="Nadpis6"/>
        <w:widowControl w:val="0"/>
        <w:spacing w:before="120"/>
        <w:rPr>
          <w:rFonts w:ascii="Verdana" w:hAnsi="Verdana" w:cs="Arial"/>
          <w:i/>
          <w:sz w:val="20"/>
        </w:rPr>
      </w:pPr>
      <w:r w:rsidRPr="00723498">
        <w:rPr>
          <w:rFonts w:ascii="Verdana" w:hAnsi="Verdana" w:cs="Arial"/>
          <w:i/>
          <w:sz w:val="20"/>
        </w:rPr>
        <w:t>1.</w:t>
      </w:r>
      <w:r w:rsidRPr="00723498">
        <w:rPr>
          <w:rFonts w:ascii="Verdana" w:hAnsi="Verdana" w:cs="Arial"/>
          <w:i/>
          <w:sz w:val="20"/>
        </w:rPr>
        <w:tab/>
        <w:t>DOHODNUTÝ PŘEDMĚT PLNĚNÍ ZHOTOVITELE (DÍLO)</w:t>
      </w:r>
    </w:p>
    <w:p w:rsidR="006B6261" w:rsidRPr="00EE5A49" w:rsidRDefault="006B6261" w:rsidP="001C728E">
      <w:pPr>
        <w:pStyle w:val="Odstavecseseznamem"/>
        <w:widowControl w:val="0"/>
        <w:spacing w:before="120"/>
        <w:ind w:left="1418" w:hanging="709"/>
        <w:contextualSpacing w:val="0"/>
        <w:jc w:val="both"/>
        <w:rPr>
          <w:rFonts w:ascii="Verdana" w:hAnsi="Verdana" w:cs="Arial"/>
          <w:b/>
          <w:i/>
          <w:snapToGrid w:val="0"/>
          <w:sz w:val="16"/>
          <w:szCs w:val="16"/>
        </w:rPr>
      </w:pPr>
      <w:proofErr w:type="gramStart"/>
      <w:r w:rsidRPr="00557015">
        <w:rPr>
          <w:rFonts w:ascii="Verdana" w:hAnsi="Verdana" w:cs="Arial"/>
          <w:b/>
          <w:i/>
          <w:snapToGrid w:val="0"/>
          <w:sz w:val="16"/>
          <w:szCs w:val="16"/>
        </w:rPr>
        <w:t>1.1</w:t>
      </w:r>
      <w:proofErr w:type="gramEnd"/>
      <w:r w:rsidRPr="00557015">
        <w:rPr>
          <w:rFonts w:ascii="Verdana" w:hAnsi="Verdana" w:cs="Arial"/>
          <w:b/>
          <w:i/>
          <w:snapToGrid w:val="0"/>
          <w:sz w:val="16"/>
          <w:szCs w:val="16"/>
        </w:rPr>
        <w:t>.</w:t>
      </w:r>
      <w:r w:rsidRPr="00557015">
        <w:rPr>
          <w:rFonts w:ascii="Verdana" w:hAnsi="Verdana" w:cs="Arial"/>
          <w:b/>
          <w:i/>
          <w:snapToGrid w:val="0"/>
          <w:sz w:val="16"/>
          <w:szCs w:val="16"/>
        </w:rPr>
        <w:tab/>
      </w:r>
      <w:r w:rsidR="0064059E" w:rsidRPr="00000810">
        <w:rPr>
          <w:rFonts w:ascii="Verdana" w:hAnsi="Verdana"/>
          <w:b/>
          <w:i/>
          <w:snapToGrid w:val="0"/>
          <w:sz w:val="16"/>
          <w:szCs w:val="16"/>
        </w:rPr>
        <w:t xml:space="preserve">Zhotovitel se </w:t>
      </w:r>
      <w:r w:rsidR="0064059E" w:rsidRPr="00C51AC6">
        <w:rPr>
          <w:rFonts w:ascii="Verdana" w:hAnsi="Verdana"/>
          <w:b/>
          <w:i/>
          <w:snapToGrid w:val="0"/>
          <w:sz w:val="16"/>
          <w:szCs w:val="16"/>
        </w:rPr>
        <w:t xml:space="preserve">zavazuje provést na svůj náklad a nebezpečí pro objednatele stavbu </w:t>
      </w:r>
      <w:r w:rsidRPr="00C51AC6">
        <w:rPr>
          <w:rFonts w:ascii="Verdana" w:hAnsi="Verdana" w:cs="Arial"/>
          <w:b/>
          <w:i/>
          <w:snapToGrid w:val="0"/>
          <w:sz w:val="16"/>
          <w:szCs w:val="16"/>
        </w:rPr>
        <w:t>s názvem: „</w:t>
      </w:r>
      <w:r w:rsidR="003B5BB5" w:rsidRPr="003B5BB5">
        <w:rPr>
          <w:rFonts w:ascii="Verdana" w:hAnsi="Verdana" w:cs="Arial"/>
          <w:b/>
          <w:i/>
          <w:snapToGrid w:val="0"/>
          <w:sz w:val="16"/>
          <w:szCs w:val="16"/>
        </w:rPr>
        <w:t>Přístavba evakuačního výtahu</w:t>
      </w:r>
      <w:r w:rsidRPr="00C51AC6">
        <w:rPr>
          <w:rFonts w:ascii="Verdana" w:hAnsi="Verdana" w:cs="Arial"/>
          <w:b/>
          <w:i/>
          <w:snapToGrid w:val="0"/>
          <w:sz w:val="16"/>
          <w:szCs w:val="16"/>
        </w:rPr>
        <w:t>“ v rozsahu</w:t>
      </w:r>
      <w:r w:rsidRPr="00EE5A49">
        <w:rPr>
          <w:rFonts w:ascii="Verdana" w:hAnsi="Verdana" w:cs="Arial"/>
          <w:b/>
          <w:i/>
          <w:snapToGrid w:val="0"/>
          <w:sz w:val="16"/>
          <w:szCs w:val="16"/>
        </w:rPr>
        <w:t xml:space="preserve"> a podle:</w:t>
      </w:r>
    </w:p>
    <w:p w:rsidR="003B5BB5" w:rsidRPr="003B5BB5" w:rsidRDefault="003B5BB5" w:rsidP="003B5BB5">
      <w:pPr>
        <w:pStyle w:val="Odstavecseseznamem"/>
        <w:numPr>
          <w:ilvl w:val="0"/>
          <w:numId w:val="14"/>
        </w:numPr>
        <w:spacing w:before="120"/>
        <w:ind w:left="1843" w:hanging="425"/>
        <w:contextualSpacing w:val="0"/>
        <w:jc w:val="both"/>
        <w:rPr>
          <w:rFonts w:ascii="Verdana" w:hAnsi="Verdana" w:cs="Arial"/>
          <w:i/>
          <w:sz w:val="16"/>
          <w:szCs w:val="16"/>
        </w:rPr>
      </w:pPr>
      <w:r w:rsidRPr="003B5BB5">
        <w:rPr>
          <w:rFonts w:ascii="Verdana" w:hAnsi="Verdana" w:cs="Arial"/>
          <w:i/>
          <w:sz w:val="16"/>
          <w:szCs w:val="16"/>
        </w:rPr>
        <w:t xml:space="preserve">Projektové dokumentace pro provedení stavby, zpracované do podrobností nezbytných pro zpracování nabídky s názvem: </w:t>
      </w:r>
    </w:p>
    <w:p w:rsidR="00184E45" w:rsidRPr="00984FFD" w:rsidRDefault="003B5BB5" w:rsidP="003B5BB5">
      <w:pPr>
        <w:pStyle w:val="Odstavecseseznamem"/>
        <w:tabs>
          <w:tab w:val="left" w:pos="1843"/>
        </w:tabs>
        <w:autoSpaceDE w:val="0"/>
        <w:autoSpaceDN w:val="0"/>
        <w:spacing w:before="60"/>
        <w:ind w:left="2160"/>
        <w:contextualSpacing w:val="0"/>
        <w:jc w:val="both"/>
        <w:rPr>
          <w:rFonts w:ascii="Verdana" w:hAnsi="Verdana" w:cs="Arial"/>
          <w:i/>
          <w:sz w:val="16"/>
          <w:szCs w:val="16"/>
        </w:rPr>
      </w:pPr>
      <w:r>
        <w:rPr>
          <w:rFonts w:ascii="Verdana" w:hAnsi="Verdana"/>
          <w:i/>
          <w:sz w:val="16"/>
          <w:szCs w:val="16"/>
        </w:rPr>
        <w:t xml:space="preserve">„PŘÍSTAVBA EVAKUAČNÍHO VÝTAHU K OBJEKTU DOMOVA PRO SENIORY HORTENZIE" zpracovaná projektantem Stavební projekte </w:t>
      </w:r>
      <w:proofErr w:type="gramStart"/>
      <w:r>
        <w:rPr>
          <w:rFonts w:ascii="Verdana" w:hAnsi="Verdana"/>
          <w:i/>
          <w:sz w:val="16"/>
          <w:szCs w:val="16"/>
        </w:rPr>
        <w:t>LINEK.CZ</w:t>
      </w:r>
      <w:proofErr w:type="gramEnd"/>
      <w:r>
        <w:rPr>
          <w:rFonts w:ascii="Verdana" w:hAnsi="Verdana"/>
          <w:i/>
          <w:sz w:val="16"/>
          <w:szCs w:val="16"/>
        </w:rPr>
        <w:t xml:space="preserve"> – Ing. Petr Linek, se sídlem Jungmannovo nábřeží 263, 537 01 Chrudim v říjnu 2015 do stupně DPS</w:t>
      </w:r>
    </w:p>
    <w:p w:rsidR="00184E45" w:rsidRPr="00184E45" w:rsidRDefault="00184E45" w:rsidP="00184E45">
      <w:pPr>
        <w:spacing w:before="60"/>
        <w:ind w:left="1800"/>
        <w:jc w:val="both"/>
        <w:rPr>
          <w:rFonts w:ascii="Verdana" w:hAnsi="Verdana" w:cs="Arial"/>
          <w:i/>
          <w:sz w:val="16"/>
          <w:szCs w:val="18"/>
        </w:rPr>
      </w:pPr>
      <w:r w:rsidRPr="00184E45">
        <w:rPr>
          <w:rFonts w:ascii="Verdana" w:hAnsi="Verdana" w:cs="Arial"/>
          <w:i/>
          <w:sz w:val="16"/>
          <w:szCs w:val="16"/>
        </w:rPr>
        <w:t xml:space="preserve">Projektová dokumentace pro </w:t>
      </w:r>
      <w:r w:rsidR="00984FFD">
        <w:rPr>
          <w:rFonts w:ascii="Verdana" w:hAnsi="Verdana" w:cs="Arial"/>
          <w:i/>
          <w:sz w:val="16"/>
          <w:szCs w:val="16"/>
        </w:rPr>
        <w:t>výběr zhotovitele je</w:t>
      </w:r>
      <w:r w:rsidRPr="00184E45">
        <w:rPr>
          <w:rFonts w:ascii="Verdana" w:hAnsi="Verdana" w:cs="Arial"/>
          <w:i/>
          <w:sz w:val="16"/>
          <w:szCs w:val="16"/>
        </w:rPr>
        <w:t xml:space="preserve"> </w:t>
      </w:r>
      <w:r w:rsidRPr="00184E45">
        <w:rPr>
          <w:rFonts w:ascii="Verdana" w:hAnsi="Verdana" w:cs="Arial"/>
          <w:i/>
          <w:sz w:val="16"/>
          <w:szCs w:val="18"/>
        </w:rPr>
        <w:t>zpracovaná v souladu s příslušnými právními předpisy zejména zákonem číslo 183/2006 Sb., stavební zákon, v platném znění, vyhláškou číslo 499/2006 Sb., o dokumentaci staveb, v platném znění, vyhláškou číslo 503/2006 Sb., v platném znění, Zákonem číslo 137/2006 Sb., o veřejných zakázkách, ve znění pozdějších předpisů a vyhláškou číslo 230/2012 Sb., kterou se stanoví podrobnosti vymezení předmětu veřejné zakázky na stavební práce a rozsah soupisu stavebních prací, dodávek a služeb s výkazem výměr, dále v textu rovněž jen „PROJEKT“</w:t>
      </w:r>
    </w:p>
    <w:p w:rsidR="00433857" w:rsidRPr="007F4668" w:rsidRDefault="00433857" w:rsidP="00433857">
      <w:pPr>
        <w:pStyle w:val="Odstavecseseznamem"/>
        <w:spacing w:before="120"/>
        <w:ind w:left="1418"/>
        <w:contextualSpacing w:val="0"/>
        <w:jc w:val="both"/>
        <w:rPr>
          <w:rFonts w:ascii="Verdana" w:hAnsi="Verdana"/>
          <w:i/>
          <w:sz w:val="16"/>
          <w:szCs w:val="16"/>
        </w:rPr>
      </w:pPr>
      <w:r w:rsidRPr="007F4668">
        <w:rPr>
          <w:rFonts w:ascii="Verdana" w:hAnsi="Verdana"/>
          <w:i/>
          <w:sz w:val="16"/>
          <w:szCs w:val="16"/>
        </w:rPr>
        <w:lastRenderedPageBreak/>
        <w:t xml:space="preserve">Plnění předmětu smlouvy bude probíhat za plného provozu </w:t>
      </w:r>
      <w:r w:rsidR="009E10EE" w:rsidRPr="007F4668">
        <w:rPr>
          <w:rFonts w:ascii="Verdana" w:hAnsi="Verdana"/>
          <w:i/>
          <w:sz w:val="16"/>
          <w:szCs w:val="16"/>
        </w:rPr>
        <w:t>objekt</w:t>
      </w:r>
      <w:r w:rsidR="00184E45">
        <w:rPr>
          <w:rFonts w:ascii="Verdana" w:hAnsi="Verdana"/>
          <w:i/>
          <w:sz w:val="16"/>
          <w:szCs w:val="16"/>
        </w:rPr>
        <w:t>ů</w:t>
      </w:r>
      <w:r w:rsidRPr="007F4668">
        <w:rPr>
          <w:rFonts w:ascii="Verdana" w:hAnsi="Verdana"/>
          <w:i/>
          <w:sz w:val="16"/>
          <w:szCs w:val="16"/>
        </w:rPr>
        <w:t>.</w:t>
      </w:r>
    </w:p>
    <w:p w:rsidR="000A2338" w:rsidRPr="0062745D" w:rsidRDefault="000A2338" w:rsidP="000A2338">
      <w:pPr>
        <w:widowControl w:val="0"/>
        <w:spacing w:before="120"/>
        <w:ind w:left="1701" w:hanging="283"/>
        <w:jc w:val="both"/>
        <w:rPr>
          <w:rFonts w:ascii="Verdana" w:hAnsi="Verdana" w:cs="Arial"/>
          <w:b/>
          <w:i/>
          <w:sz w:val="16"/>
          <w:szCs w:val="16"/>
        </w:rPr>
      </w:pPr>
      <w:r w:rsidRPr="0074757C">
        <w:rPr>
          <w:rFonts w:ascii="Verdana" w:hAnsi="Verdana"/>
          <w:b/>
          <w:i/>
          <w:iCs/>
          <w:sz w:val="16"/>
          <w:szCs w:val="16"/>
        </w:rPr>
        <w:t>Dílo je specifikováno PROJEKTEM</w:t>
      </w:r>
      <w:r w:rsidRPr="0062745D">
        <w:rPr>
          <w:rFonts w:ascii="Verdana" w:hAnsi="Verdana"/>
          <w:b/>
          <w:i/>
          <w:iCs/>
          <w:sz w:val="16"/>
          <w:szCs w:val="16"/>
        </w:rPr>
        <w:t>, podmínkami POVOLENÍ a ROZPOČTEM a zahrnuje:</w:t>
      </w:r>
    </w:p>
    <w:p w:rsidR="000A2338" w:rsidRPr="0062745D" w:rsidRDefault="000A2338" w:rsidP="003F7D80">
      <w:pPr>
        <w:widowControl w:val="0"/>
        <w:spacing w:before="60"/>
        <w:ind w:left="2127" w:hanging="709"/>
        <w:jc w:val="both"/>
        <w:rPr>
          <w:rFonts w:ascii="Verdana" w:hAnsi="Verdana" w:cs="Arial"/>
          <w:i/>
          <w:sz w:val="16"/>
          <w:szCs w:val="16"/>
        </w:rPr>
      </w:pPr>
      <w:r w:rsidRPr="0062745D">
        <w:rPr>
          <w:rFonts w:ascii="Verdana" w:hAnsi="Verdana" w:cs="Arial"/>
          <w:i/>
          <w:sz w:val="16"/>
          <w:szCs w:val="16"/>
        </w:rPr>
        <w:t>1.1.1.</w:t>
      </w:r>
      <w:r w:rsidRPr="0062745D">
        <w:rPr>
          <w:rFonts w:ascii="Verdana" w:hAnsi="Verdana" w:cs="Arial"/>
          <w:i/>
          <w:sz w:val="16"/>
          <w:szCs w:val="16"/>
        </w:rPr>
        <w:tab/>
        <w:t>Provedení stavby podle PROJEKTU</w:t>
      </w:r>
      <w:r w:rsidR="007F4668">
        <w:rPr>
          <w:rFonts w:ascii="Verdana" w:hAnsi="Verdana" w:cs="Arial"/>
          <w:i/>
          <w:sz w:val="16"/>
          <w:szCs w:val="16"/>
        </w:rPr>
        <w:t>.</w:t>
      </w:r>
    </w:p>
    <w:p w:rsidR="000A2338" w:rsidRPr="0074757C" w:rsidRDefault="000A2338" w:rsidP="003F7D80">
      <w:pPr>
        <w:widowControl w:val="0"/>
        <w:spacing w:before="60"/>
        <w:ind w:left="2127" w:hanging="709"/>
        <w:jc w:val="both"/>
        <w:rPr>
          <w:rFonts w:ascii="Verdana" w:hAnsi="Verdana" w:cs="Arial"/>
          <w:i/>
          <w:sz w:val="16"/>
          <w:szCs w:val="16"/>
        </w:rPr>
      </w:pPr>
      <w:r w:rsidRPr="0062745D">
        <w:rPr>
          <w:rFonts w:ascii="Verdana" w:hAnsi="Verdana" w:cs="Arial"/>
          <w:i/>
          <w:sz w:val="16"/>
          <w:szCs w:val="16"/>
        </w:rPr>
        <w:t>1.1.2.</w:t>
      </w:r>
      <w:r w:rsidRPr="0062745D">
        <w:rPr>
          <w:rFonts w:ascii="Verdana" w:hAnsi="Verdana" w:cs="Arial"/>
          <w:i/>
          <w:sz w:val="16"/>
          <w:szCs w:val="16"/>
        </w:rPr>
        <w:tab/>
        <w:t>Zpracování dále uvedené projektové dokumentace</w:t>
      </w:r>
      <w:r w:rsidRPr="0074757C">
        <w:rPr>
          <w:rFonts w:ascii="Verdana" w:hAnsi="Verdana" w:cs="Arial"/>
          <w:i/>
          <w:sz w:val="16"/>
          <w:szCs w:val="16"/>
        </w:rPr>
        <w:t>:</w:t>
      </w:r>
    </w:p>
    <w:p w:rsidR="000A2338" w:rsidRPr="0074757C" w:rsidRDefault="000A2338" w:rsidP="003F7D80">
      <w:pPr>
        <w:widowControl w:val="0"/>
        <w:numPr>
          <w:ilvl w:val="0"/>
          <w:numId w:val="16"/>
        </w:numPr>
        <w:tabs>
          <w:tab w:val="left" w:pos="3119"/>
        </w:tabs>
        <w:spacing w:before="60"/>
        <w:ind w:left="2694" w:hanging="567"/>
        <w:jc w:val="both"/>
        <w:rPr>
          <w:rFonts w:ascii="Verdana" w:hAnsi="Verdana" w:cs="Arial"/>
          <w:i/>
          <w:sz w:val="16"/>
          <w:szCs w:val="16"/>
        </w:rPr>
      </w:pPr>
      <w:r w:rsidRPr="0074757C">
        <w:rPr>
          <w:rFonts w:ascii="Verdana" w:hAnsi="Verdana" w:cs="Arial"/>
          <w:i/>
          <w:sz w:val="16"/>
          <w:szCs w:val="16"/>
        </w:rPr>
        <w:t xml:space="preserve">Dodavatelské projektové dokumentace </w:t>
      </w:r>
      <w:r w:rsidRPr="0074757C">
        <w:rPr>
          <w:rFonts w:ascii="Verdana" w:hAnsi="Verdana"/>
          <w:i/>
          <w:sz w:val="16"/>
          <w:szCs w:val="16"/>
        </w:rPr>
        <w:t>v rozsahu nezbytně nutném pro realizaci díla, její projednání, odsouhlasení a schválení projektantem a objednatelem.</w:t>
      </w:r>
    </w:p>
    <w:p w:rsidR="000A2338" w:rsidRPr="000A2338" w:rsidRDefault="000A2338" w:rsidP="003F7D80">
      <w:pPr>
        <w:widowControl w:val="0"/>
        <w:spacing w:before="60"/>
        <w:ind w:left="2127" w:hanging="709"/>
        <w:jc w:val="both"/>
        <w:rPr>
          <w:rFonts w:ascii="Verdana" w:hAnsi="Verdana" w:cs="Arial"/>
          <w:i/>
          <w:sz w:val="16"/>
          <w:szCs w:val="16"/>
        </w:rPr>
      </w:pPr>
      <w:r>
        <w:rPr>
          <w:rFonts w:ascii="Verdana" w:hAnsi="Verdana" w:cs="Arial"/>
          <w:i/>
          <w:sz w:val="16"/>
          <w:szCs w:val="16"/>
        </w:rPr>
        <w:t>1.1.</w:t>
      </w:r>
      <w:r w:rsidR="007F4668">
        <w:rPr>
          <w:rFonts w:ascii="Verdana" w:hAnsi="Verdana" w:cs="Arial"/>
          <w:i/>
          <w:sz w:val="16"/>
          <w:szCs w:val="16"/>
        </w:rPr>
        <w:t>3</w:t>
      </w:r>
      <w:r>
        <w:rPr>
          <w:rFonts w:ascii="Verdana" w:hAnsi="Verdana" w:cs="Arial"/>
          <w:i/>
          <w:sz w:val="16"/>
          <w:szCs w:val="16"/>
        </w:rPr>
        <w:t>.</w:t>
      </w:r>
      <w:r>
        <w:rPr>
          <w:rFonts w:ascii="Verdana" w:hAnsi="Verdana" w:cs="Arial"/>
          <w:i/>
          <w:sz w:val="16"/>
          <w:szCs w:val="16"/>
        </w:rPr>
        <w:tab/>
      </w:r>
      <w:r w:rsidRPr="0062745D">
        <w:rPr>
          <w:rFonts w:ascii="Verdana" w:hAnsi="Verdana" w:cs="Arial"/>
          <w:i/>
          <w:sz w:val="16"/>
          <w:szCs w:val="16"/>
        </w:rPr>
        <w:t xml:space="preserve">Provedení souvisejících činností, prací a dodávek specifikovaných v článku I. odstavec </w:t>
      </w:r>
      <w:proofErr w:type="gramStart"/>
      <w:r w:rsidRPr="0062745D">
        <w:rPr>
          <w:rFonts w:ascii="Verdana" w:hAnsi="Verdana" w:cs="Arial"/>
          <w:i/>
          <w:sz w:val="16"/>
          <w:szCs w:val="16"/>
        </w:rPr>
        <w:t>1.2. této</w:t>
      </w:r>
      <w:proofErr w:type="gramEnd"/>
      <w:r w:rsidRPr="0074757C">
        <w:rPr>
          <w:rFonts w:ascii="Verdana" w:hAnsi="Verdana" w:cs="Arial"/>
          <w:i/>
          <w:sz w:val="16"/>
          <w:szCs w:val="16"/>
        </w:rPr>
        <w:t xml:space="preserve"> smlouvy</w:t>
      </w:r>
      <w:r w:rsidR="003F7D80">
        <w:rPr>
          <w:rFonts w:ascii="Verdana" w:hAnsi="Verdana" w:cs="Arial"/>
          <w:i/>
          <w:sz w:val="16"/>
          <w:szCs w:val="16"/>
        </w:rPr>
        <w:t>.</w:t>
      </w:r>
    </w:p>
    <w:p w:rsidR="004026A3" w:rsidRPr="000A2338" w:rsidRDefault="006B6261" w:rsidP="000A2338">
      <w:pPr>
        <w:widowControl w:val="0"/>
        <w:spacing w:before="120"/>
        <w:ind w:left="1418" w:hanging="709"/>
        <w:jc w:val="both"/>
        <w:rPr>
          <w:rFonts w:ascii="Verdana" w:hAnsi="Verdana" w:cs="Arial"/>
          <w:b/>
          <w:i/>
          <w:sz w:val="16"/>
          <w:szCs w:val="16"/>
        </w:rPr>
      </w:pPr>
      <w:proofErr w:type="gramStart"/>
      <w:r>
        <w:rPr>
          <w:rFonts w:ascii="Verdana" w:hAnsi="Verdana" w:cs="Arial"/>
          <w:b/>
          <w:i/>
          <w:snapToGrid w:val="0"/>
          <w:sz w:val="16"/>
          <w:szCs w:val="16"/>
        </w:rPr>
        <w:t>1.2</w:t>
      </w:r>
      <w:proofErr w:type="gramEnd"/>
      <w:r>
        <w:rPr>
          <w:rFonts w:ascii="Verdana" w:hAnsi="Verdana" w:cs="Arial"/>
          <w:b/>
          <w:i/>
          <w:snapToGrid w:val="0"/>
          <w:sz w:val="16"/>
          <w:szCs w:val="16"/>
        </w:rPr>
        <w:t>.</w:t>
      </w:r>
      <w:r w:rsidRPr="00723498">
        <w:rPr>
          <w:rFonts w:ascii="Verdana" w:hAnsi="Verdana" w:cs="Arial"/>
          <w:b/>
          <w:i/>
          <w:snapToGrid w:val="0"/>
          <w:sz w:val="16"/>
          <w:szCs w:val="16"/>
        </w:rPr>
        <w:tab/>
      </w:r>
      <w:r>
        <w:rPr>
          <w:rFonts w:ascii="Verdana" w:hAnsi="Verdana" w:cs="Arial"/>
          <w:b/>
          <w:i/>
          <w:sz w:val="16"/>
          <w:szCs w:val="16"/>
        </w:rPr>
        <w:t>Předmět díla dále tvoří</w:t>
      </w:r>
      <w:r w:rsidRPr="00723498">
        <w:rPr>
          <w:rFonts w:ascii="Verdana" w:hAnsi="Verdana" w:cs="Arial"/>
          <w:b/>
          <w:i/>
          <w:sz w:val="16"/>
          <w:szCs w:val="16"/>
        </w:rPr>
        <w:t>:</w:t>
      </w:r>
    </w:p>
    <w:p w:rsidR="003B5BB5" w:rsidRDefault="003B5BB5" w:rsidP="003B5BB5">
      <w:pPr>
        <w:numPr>
          <w:ilvl w:val="0"/>
          <w:numId w:val="43"/>
        </w:numPr>
        <w:suppressAutoHyphens/>
        <w:spacing w:before="40"/>
        <w:ind w:left="2127" w:hanging="709"/>
        <w:jc w:val="both"/>
        <w:rPr>
          <w:rFonts w:ascii="Verdana" w:hAnsi="Verdana"/>
          <w:i/>
          <w:sz w:val="16"/>
          <w:szCs w:val="16"/>
        </w:rPr>
      </w:pPr>
      <w:r>
        <w:rPr>
          <w:rFonts w:ascii="Verdana" w:hAnsi="Verdana"/>
          <w:i/>
          <w:sz w:val="16"/>
          <w:szCs w:val="16"/>
        </w:rPr>
        <w:t>před zahájením prací na staveništi zhotovitel zpracuje a předá objednateli plán bezpečnosti a ochrany zdraví při práci na staveništi dle požadavků stanovených v § 15 odstavec (2) Zákona č. 309/2006 Sb.;</w:t>
      </w:r>
    </w:p>
    <w:p w:rsidR="003B5BB5" w:rsidRDefault="003B5BB5" w:rsidP="003B5BB5">
      <w:pPr>
        <w:numPr>
          <w:ilvl w:val="0"/>
          <w:numId w:val="43"/>
        </w:numPr>
        <w:suppressAutoHyphens/>
        <w:spacing w:before="40"/>
        <w:ind w:left="2127" w:hanging="709"/>
        <w:jc w:val="both"/>
        <w:rPr>
          <w:rFonts w:ascii="Verdana" w:hAnsi="Verdana"/>
          <w:i/>
          <w:sz w:val="16"/>
          <w:szCs w:val="16"/>
        </w:rPr>
      </w:pPr>
      <w:r>
        <w:rPr>
          <w:rFonts w:ascii="Verdana" w:hAnsi="Verdana"/>
          <w:i/>
          <w:sz w:val="16"/>
          <w:szCs w:val="16"/>
        </w:rPr>
        <w:t>zhotovitel bude průběžně pořizovat fotodokumentaci postupu provádění stavby, kterou předá objednateli na CD ROM při předání díla;</w:t>
      </w:r>
    </w:p>
    <w:p w:rsidR="003B5BB5" w:rsidRDefault="003B5BB5" w:rsidP="003B5BB5">
      <w:pPr>
        <w:numPr>
          <w:ilvl w:val="0"/>
          <w:numId w:val="43"/>
        </w:numPr>
        <w:suppressAutoHyphens/>
        <w:spacing w:before="40"/>
        <w:ind w:left="2127" w:hanging="709"/>
        <w:jc w:val="both"/>
        <w:rPr>
          <w:rFonts w:ascii="Verdana" w:hAnsi="Verdana"/>
          <w:i/>
          <w:sz w:val="16"/>
          <w:szCs w:val="16"/>
        </w:rPr>
      </w:pPr>
      <w:r>
        <w:rPr>
          <w:rFonts w:ascii="Verdana" w:hAnsi="Verdana"/>
          <w:i/>
          <w:sz w:val="16"/>
          <w:szCs w:val="16"/>
        </w:rPr>
        <w:t>zhotovení dokumentace skutečného provedení díla a její předání objednateli ve 3 tištěných vyhotoveních a v 1 datovém vyhotovení (na CD ROM);</w:t>
      </w:r>
    </w:p>
    <w:p w:rsidR="003B5BB5" w:rsidRDefault="003B5BB5" w:rsidP="003B5BB5">
      <w:pPr>
        <w:spacing w:before="40"/>
        <w:ind w:left="2127" w:hanging="709"/>
        <w:jc w:val="both"/>
        <w:rPr>
          <w:rFonts w:ascii="Verdana" w:hAnsi="Verdana"/>
          <w:i/>
          <w:sz w:val="16"/>
          <w:szCs w:val="16"/>
        </w:rPr>
      </w:pPr>
      <w:r>
        <w:rPr>
          <w:rFonts w:ascii="Verdana" w:hAnsi="Verdana"/>
          <w:i/>
          <w:sz w:val="16"/>
          <w:szCs w:val="16"/>
        </w:rPr>
        <w:tab/>
        <w:t>Dokumentace skutečného provedení 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a průběhy inženýrských sítí vč. domovních přípojek, v případě potřeby provádění případných rekonstrukcí a oprav.</w:t>
      </w:r>
    </w:p>
    <w:p w:rsidR="003B5BB5" w:rsidRDefault="003B5BB5" w:rsidP="003B5BB5">
      <w:pPr>
        <w:numPr>
          <w:ilvl w:val="0"/>
          <w:numId w:val="43"/>
        </w:numPr>
        <w:suppressAutoHyphens/>
        <w:spacing w:before="40"/>
        <w:ind w:left="2127" w:hanging="709"/>
        <w:jc w:val="both"/>
        <w:rPr>
          <w:rFonts w:ascii="Verdana" w:hAnsi="Verdana"/>
          <w:i/>
          <w:sz w:val="16"/>
          <w:szCs w:val="16"/>
        </w:rPr>
      </w:pPr>
      <w:r>
        <w:rPr>
          <w:rFonts w:ascii="Verdana" w:hAnsi="Verdana"/>
          <w:i/>
          <w:sz w:val="16"/>
          <w:szCs w:val="16"/>
        </w:rPr>
        <w:t>provedení veškerých předepsaných zkoušek včetně vystavení dokladů o jejich provedení, doložení atestů, certifikátů, prohlášení o shodě apod. a jejich předání zadavateli ve 3 vyhotoveních;</w:t>
      </w:r>
    </w:p>
    <w:p w:rsidR="003B5BB5" w:rsidRDefault="003B5BB5" w:rsidP="003B5BB5">
      <w:pPr>
        <w:spacing w:before="40"/>
        <w:ind w:left="2127" w:hanging="709"/>
        <w:jc w:val="both"/>
        <w:rPr>
          <w:rFonts w:ascii="Verdana" w:hAnsi="Verdana"/>
          <w:i/>
          <w:sz w:val="16"/>
          <w:szCs w:val="16"/>
        </w:rPr>
      </w:pPr>
      <w:r>
        <w:rPr>
          <w:rFonts w:ascii="Verdana" w:hAnsi="Verdana"/>
          <w:i/>
          <w:sz w:val="16"/>
          <w:szCs w:val="16"/>
        </w:rPr>
        <w:tab/>
        <w:t>Doklady o provedení předepsaných zkoušek, atesty, certifikáty, prohlášení o shodě bude zhotovitel dokládat v průběhu realizace díla a to vždy k termínu vystavení faktury. Faktura za provedené práce nebude bez doložení těchto dokladů uhrazena. Doklady bude archivovat technický dozor stavebníka (TDS), který provede jejich kompletaci před předáním a převzetím díla a kolaudací.</w:t>
      </w:r>
    </w:p>
    <w:p w:rsidR="003B5BB5" w:rsidRDefault="003B5BB5" w:rsidP="003B5BB5">
      <w:pPr>
        <w:numPr>
          <w:ilvl w:val="0"/>
          <w:numId w:val="43"/>
        </w:numPr>
        <w:suppressAutoHyphens/>
        <w:spacing w:before="40"/>
        <w:ind w:left="2127" w:hanging="709"/>
        <w:jc w:val="both"/>
        <w:rPr>
          <w:rFonts w:ascii="Verdana" w:hAnsi="Verdana"/>
          <w:i/>
          <w:sz w:val="16"/>
          <w:szCs w:val="16"/>
        </w:rPr>
      </w:pPr>
      <w:r>
        <w:rPr>
          <w:rFonts w:ascii="Verdana" w:hAnsi="Verdana"/>
          <w:i/>
          <w:sz w:val="16"/>
          <w:szCs w:val="16"/>
        </w:rPr>
        <w:t>provedení individuálního vyzkoušení všech prvků a zařízení tvořících předmět plnění včetně vyhotovení protokolu v českém jazyce ve 3 vyhotoveních;</w:t>
      </w:r>
    </w:p>
    <w:p w:rsidR="003B5BB5" w:rsidRDefault="003B5BB5" w:rsidP="003B5BB5">
      <w:pPr>
        <w:spacing w:before="40"/>
        <w:ind w:left="2127" w:hanging="709"/>
        <w:jc w:val="both"/>
        <w:rPr>
          <w:rFonts w:ascii="Verdana" w:hAnsi="Verdana"/>
          <w:i/>
          <w:sz w:val="16"/>
          <w:szCs w:val="16"/>
        </w:rPr>
      </w:pPr>
      <w:r>
        <w:rPr>
          <w:rFonts w:ascii="Verdana" w:hAnsi="Verdana"/>
          <w:i/>
          <w:sz w:val="16"/>
          <w:szCs w:val="16"/>
        </w:rPr>
        <w:tab/>
        <w:t>Každý prvek díla bude individuálně vyzkoušen po zabudování. O provedení individuálního vyzkoušení každého prvku bude zhotovitelem sepsán protokol o individuálním vyzkoušení. Tyto protokoly bude zhotovitel předávat průběžně, při každé fakturaci provedených prací, TDS.</w:t>
      </w:r>
    </w:p>
    <w:p w:rsidR="003B5BB5" w:rsidRDefault="003B5BB5" w:rsidP="003B5BB5">
      <w:pPr>
        <w:numPr>
          <w:ilvl w:val="0"/>
          <w:numId w:val="43"/>
        </w:numPr>
        <w:suppressAutoHyphens/>
        <w:spacing w:before="40"/>
        <w:ind w:left="2127" w:hanging="709"/>
        <w:jc w:val="both"/>
        <w:rPr>
          <w:rFonts w:ascii="Verdana" w:hAnsi="Verdana"/>
          <w:i/>
          <w:sz w:val="16"/>
          <w:szCs w:val="16"/>
        </w:rPr>
      </w:pPr>
      <w:r>
        <w:rPr>
          <w:rFonts w:ascii="Verdana" w:hAnsi="Verdana"/>
          <w:i/>
          <w:sz w:val="16"/>
          <w:szCs w:val="16"/>
        </w:rPr>
        <w:t>provedení komplexního vyzkoušení všech systémů a zařízení tvořících předmět plnění včetně stanovení podmínek, za kterých se budou provádět, vyhodnocení komplexního vyzkoušení včetně vyhotovení protokolu v českém jazyce ve 3 vyhotoveních;</w:t>
      </w:r>
    </w:p>
    <w:p w:rsidR="003B5BB5" w:rsidRDefault="003B5BB5" w:rsidP="003B5BB5">
      <w:pPr>
        <w:spacing w:before="40"/>
        <w:ind w:left="2127" w:hanging="709"/>
        <w:jc w:val="both"/>
        <w:rPr>
          <w:rFonts w:ascii="Verdana" w:hAnsi="Verdana"/>
          <w:i/>
          <w:sz w:val="16"/>
          <w:szCs w:val="16"/>
        </w:rPr>
      </w:pPr>
      <w:r>
        <w:rPr>
          <w:rFonts w:ascii="Verdana" w:hAnsi="Verdana"/>
          <w:i/>
          <w:sz w:val="16"/>
          <w:szCs w:val="16"/>
        </w:rPr>
        <w:tab/>
        <w:t>Po dokončení díla, před jeho předáním a převzetím, provede zhotovitel komplexní vyzkoušení díla. Podmínky provedení komplexního vyzkoušení zpracuje zhotovitel písemně před zahájením komplexního vyzkoušení a předá je TDS. TDS bude provádět kontrolu provedení komplexního vyzkoušení. Po dokončení komplexního vyzkoušení, nejpozději ke dni předání a převzetí díla, zpracuje zhotovitel protokol o komplexním vyzkoušení díla, který musí potvrdit TDS.</w:t>
      </w:r>
    </w:p>
    <w:p w:rsidR="003B5BB5" w:rsidRDefault="003B5BB5" w:rsidP="003B5BB5">
      <w:pPr>
        <w:numPr>
          <w:ilvl w:val="0"/>
          <w:numId w:val="43"/>
        </w:numPr>
        <w:suppressAutoHyphens/>
        <w:spacing w:before="40"/>
        <w:ind w:left="2127" w:hanging="709"/>
        <w:jc w:val="both"/>
        <w:rPr>
          <w:rFonts w:ascii="Verdana" w:hAnsi="Verdana"/>
          <w:i/>
          <w:sz w:val="16"/>
          <w:szCs w:val="16"/>
        </w:rPr>
      </w:pPr>
      <w:r>
        <w:rPr>
          <w:rFonts w:ascii="Verdana" w:hAnsi="Verdana"/>
          <w:i/>
          <w:sz w:val="16"/>
          <w:szCs w:val="16"/>
        </w:rPr>
        <w:t>vypracování manipulačních, provozních řádů pro bezvadné provozování díla, resp. jeho dílčích částí, návodů k obsluze, návodů na provoz a údržbu díla, resp. jeho dílčích částí a dokumentace údržby, vše v českém jazyce ve 3 vyhotoveních, z toho 1 v datové formě (na CD ROM);</w:t>
      </w:r>
    </w:p>
    <w:p w:rsidR="003B5BB5" w:rsidRPr="00F24C20" w:rsidRDefault="003B5BB5" w:rsidP="003B5BB5">
      <w:pPr>
        <w:spacing w:before="40"/>
        <w:ind w:left="2127" w:hanging="709"/>
        <w:jc w:val="both"/>
        <w:rPr>
          <w:rFonts w:ascii="Verdana" w:hAnsi="Verdana"/>
          <w:i/>
          <w:sz w:val="16"/>
          <w:szCs w:val="16"/>
        </w:rPr>
      </w:pPr>
      <w:r>
        <w:rPr>
          <w:rFonts w:ascii="Verdana" w:hAnsi="Verdana"/>
          <w:i/>
          <w:sz w:val="16"/>
          <w:szCs w:val="16"/>
        </w:rPr>
        <w:tab/>
      </w:r>
      <w:r w:rsidRPr="00F24C20">
        <w:rPr>
          <w:rFonts w:ascii="Verdana" w:hAnsi="Verdana"/>
          <w:i/>
          <w:sz w:val="16"/>
          <w:szCs w:val="16"/>
        </w:rPr>
        <w:t>Nejpozději k termínu předání a převzetí díla zpracuje zhotovitel návod na provoz a údržbu díla, který bude zahrnovat manipulační a provozní řády, návody k obsluze a dokumentaci údržby díla. V návodu na provoz a údržbu díla budou uvedeny podmínky, při jejichž dodržení bude dílo uživatelem správně užíváno.</w:t>
      </w:r>
    </w:p>
    <w:p w:rsidR="003B5BB5" w:rsidRPr="00F24C20" w:rsidRDefault="003B5BB5" w:rsidP="003B5BB5">
      <w:pPr>
        <w:numPr>
          <w:ilvl w:val="0"/>
          <w:numId w:val="43"/>
        </w:numPr>
        <w:suppressAutoHyphens/>
        <w:spacing w:before="40"/>
        <w:ind w:left="2127" w:hanging="709"/>
        <w:jc w:val="both"/>
        <w:rPr>
          <w:rFonts w:ascii="Verdana" w:hAnsi="Verdana"/>
          <w:i/>
          <w:sz w:val="16"/>
          <w:szCs w:val="16"/>
        </w:rPr>
      </w:pPr>
      <w:r w:rsidRPr="00F24C20">
        <w:rPr>
          <w:rFonts w:ascii="Verdana" w:hAnsi="Verdana"/>
          <w:i/>
          <w:sz w:val="16"/>
          <w:szCs w:val="16"/>
        </w:rPr>
        <w:t>předkládání vzorků materiálů a výrobků určených pro osazení či zabudování do stavby objednateli a projektantovi k odsouhlasení;</w:t>
      </w:r>
    </w:p>
    <w:p w:rsidR="003B5BB5" w:rsidRPr="00F24C20" w:rsidRDefault="003B5BB5" w:rsidP="003B5BB5">
      <w:pPr>
        <w:numPr>
          <w:ilvl w:val="0"/>
          <w:numId w:val="43"/>
        </w:numPr>
        <w:suppressAutoHyphens/>
        <w:spacing w:before="40"/>
        <w:ind w:left="2127" w:hanging="709"/>
        <w:jc w:val="both"/>
        <w:rPr>
          <w:rFonts w:ascii="Verdana" w:hAnsi="Verdana"/>
          <w:i/>
          <w:sz w:val="16"/>
          <w:szCs w:val="16"/>
        </w:rPr>
      </w:pPr>
      <w:r w:rsidRPr="00F24C20">
        <w:rPr>
          <w:rFonts w:ascii="Verdana" w:hAnsi="Verdana"/>
          <w:i/>
          <w:sz w:val="16"/>
          <w:szCs w:val="16"/>
        </w:rPr>
        <w:t>spolupráce s objednatelem při výběru subdodavatelů, jejichž výběr si objednatel předem písemně stanovil;</w:t>
      </w:r>
    </w:p>
    <w:p w:rsidR="003B5BB5" w:rsidRDefault="003B5BB5" w:rsidP="003B5BB5">
      <w:pPr>
        <w:numPr>
          <w:ilvl w:val="0"/>
          <w:numId w:val="43"/>
        </w:numPr>
        <w:suppressAutoHyphens/>
        <w:spacing w:before="40"/>
        <w:ind w:left="2127" w:hanging="709"/>
        <w:jc w:val="both"/>
        <w:rPr>
          <w:rFonts w:ascii="Verdana" w:hAnsi="Verdana"/>
          <w:i/>
          <w:sz w:val="16"/>
          <w:szCs w:val="16"/>
        </w:rPr>
      </w:pPr>
      <w:r w:rsidRPr="00F24C20">
        <w:rPr>
          <w:rFonts w:ascii="Verdana" w:hAnsi="Verdana"/>
          <w:i/>
          <w:sz w:val="16"/>
          <w:szCs w:val="16"/>
        </w:rPr>
        <w:t>zpracování geodetického zaměření odpovědným geodetem v podobě vyhovující pro vklad do katastru nemovitostí a její</w:t>
      </w:r>
      <w:r>
        <w:rPr>
          <w:rFonts w:ascii="Verdana" w:hAnsi="Verdana"/>
          <w:i/>
          <w:sz w:val="16"/>
          <w:szCs w:val="16"/>
        </w:rPr>
        <w:t xml:space="preserve"> předání objednateli ve 4 tištěných vyhotoveních a v 1 datovém vyhotovení (na CD ROM);</w:t>
      </w:r>
    </w:p>
    <w:p w:rsidR="003B5BB5" w:rsidRDefault="003B5BB5" w:rsidP="003B5BB5">
      <w:pPr>
        <w:numPr>
          <w:ilvl w:val="0"/>
          <w:numId w:val="43"/>
        </w:numPr>
        <w:suppressAutoHyphens/>
        <w:spacing w:before="40"/>
        <w:ind w:left="2127" w:hanging="709"/>
        <w:jc w:val="both"/>
        <w:rPr>
          <w:rFonts w:ascii="Verdana" w:hAnsi="Verdana"/>
          <w:i/>
          <w:sz w:val="16"/>
          <w:szCs w:val="16"/>
        </w:rPr>
      </w:pPr>
      <w:r>
        <w:rPr>
          <w:rFonts w:ascii="Verdana" w:hAnsi="Verdana"/>
          <w:i/>
          <w:sz w:val="16"/>
          <w:szCs w:val="16"/>
        </w:rPr>
        <w:t>celkový úklid stavby, staveniště a okolí před předáním a převzetím;</w:t>
      </w:r>
    </w:p>
    <w:p w:rsidR="003B5BB5" w:rsidRDefault="003B5BB5" w:rsidP="003B5BB5">
      <w:pPr>
        <w:spacing w:before="40"/>
        <w:ind w:left="2127" w:hanging="709"/>
        <w:jc w:val="both"/>
        <w:rPr>
          <w:rFonts w:ascii="Verdana" w:hAnsi="Verdana"/>
          <w:i/>
          <w:sz w:val="16"/>
          <w:szCs w:val="16"/>
        </w:rPr>
      </w:pPr>
      <w:r>
        <w:rPr>
          <w:rFonts w:ascii="Verdana" w:hAnsi="Verdana"/>
          <w:i/>
          <w:sz w:val="16"/>
          <w:szCs w:val="16"/>
        </w:rPr>
        <w:tab/>
        <w:t>Celkový úklid před předáním díla zahrnuje kompletní a úplné vyčistění stavby, staveniště a okolí před předáním a převzetím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komunikací, které nejsou projektem řešeny).</w:t>
      </w:r>
    </w:p>
    <w:p w:rsidR="003B5BB5" w:rsidRDefault="003B5BB5" w:rsidP="003B5BB5">
      <w:pPr>
        <w:numPr>
          <w:ilvl w:val="0"/>
          <w:numId w:val="43"/>
        </w:numPr>
        <w:suppressAutoHyphens/>
        <w:spacing w:before="40"/>
        <w:ind w:left="2127" w:hanging="709"/>
        <w:jc w:val="both"/>
        <w:rPr>
          <w:rFonts w:ascii="Verdana" w:hAnsi="Verdana"/>
          <w:i/>
          <w:sz w:val="16"/>
          <w:szCs w:val="16"/>
        </w:rPr>
      </w:pPr>
      <w:r>
        <w:rPr>
          <w:rFonts w:ascii="Verdana" w:hAnsi="Verdana"/>
          <w:i/>
          <w:sz w:val="16"/>
          <w:szCs w:val="16"/>
        </w:rPr>
        <w:lastRenderedPageBreak/>
        <w:t>provedení zaškolení obsluh u všech částí díla, které budou obsluhovány pracovníky objednatele (budoucím uživatelem);</w:t>
      </w:r>
    </w:p>
    <w:p w:rsidR="00984FFD" w:rsidRDefault="003B5BB5" w:rsidP="003B5BB5">
      <w:pPr>
        <w:ind w:left="2127" w:hanging="709"/>
        <w:jc w:val="both"/>
        <w:rPr>
          <w:rFonts w:ascii="Verdana" w:hAnsi="Verdana"/>
          <w:i/>
          <w:sz w:val="16"/>
          <w:szCs w:val="16"/>
        </w:rPr>
      </w:pPr>
      <w:r>
        <w:rPr>
          <w:rFonts w:ascii="Verdana" w:hAnsi="Verdana"/>
          <w:i/>
          <w:sz w:val="16"/>
          <w:szCs w:val="16"/>
        </w:rPr>
        <w:tab/>
        <w:t>Objednatel na vyžádání zhotovitele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O zaškolení jednotlivých osob objednatele doloží zhotovitel při předání a převzetí díla protokoly o zaškolení osob</w:t>
      </w:r>
    </w:p>
    <w:p w:rsidR="006B6261" w:rsidRDefault="00984FFD" w:rsidP="003B5BB5">
      <w:pPr>
        <w:numPr>
          <w:ilvl w:val="0"/>
          <w:numId w:val="11"/>
        </w:numPr>
        <w:spacing w:before="20"/>
        <w:ind w:left="2127" w:hanging="709"/>
        <w:jc w:val="both"/>
        <w:rPr>
          <w:rFonts w:ascii="Verdana" w:hAnsi="Verdana"/>
          <w:i/>
          <w:sz w:val="16"/>
          <w:szCs w:val="16"/>
        </w:rPr>
      </w:pPr>
      <w:r w:rsidRPr="00DC2151">
        <w:rPr>
          <w:rFonts w:ascii="Verdana" w:hAnsi="Verdana"/>
          <w:i/>
          <w:sz w:val="16"/>
          <w:szCs w:val="16"/>
        </w:rPr>
        <w:t xml:space="preserve">Zhotovitel je povinen koordinovat </w:t>
      </w:r>
      <w:proofErr w:type="spellStart"/>
      <w:r w:rsidRPr="00DC2151">
        <w:rPr>
          <w:rFonts w:ascii="Verdana" w:hAnsi="Verdana"/>
          <w:i/>
          <w:sz w:val="16"/>
          <w:szCs w:val="16"/>
        </w:rPr>
        <w:t>etapov</w:t>
      </w:r>
      <w:r>
        <w:rPr>
          <w:rFonts w:ascii="Verdana" w:hAnsi="Verdana"/>
          <w:i/>
          <w:sz w:val="16"/>
          <w:szCs w:val="16"/>
        </w:rPr>
        <w:t>it</w:t>
      </w:r>
      <w:r w:rsidRPr="00DC2151">
        <w:rPr>
          <w:rFonts w:ascii="Verdana" w:hAnsi="Verdana"/>
          <w:i/>
          <w:sz w:val="16"/>
          <w:szCs w:val="16"/>
        </w:rPr>
        <w:t>ost</w:t>
      </w:r>
      <w:proofErr w:type="spellEnd"/>
      <w:r w:rsidRPr="00DC2151">
        <w:rPr>
          <w:rFonts w:ascii="Verdana" w:hAnsi="Verdana"/>
          <w:i/>
          <w:sz w:val="16"/>
          <w:szCs w:val="16"/>
        </w:rPr>
        <w:t xml:space="preserve"> a harmonogram provádění prací podle pokynů a potřeb zadavatele</w:t>
      </w:r>
      <w:r w:rsidR="004026A3" w:rsidRPr="008756A8">
        <w:rPr>
          <w:rFonts w:ascii="Verdana" w:hAnsi="Verdana"/>
          <w:i/>
          <w:sz w:val="16"/>
          <w:szCs w:val="16"/>
        </w:rPr>
        <w:t xml:space="preserve">. </w:t>
      </w:r>
    </w:p>
    <w:p w:rsidR="006B6261" w:rsidRPr="00F3091A" w:rsidRDefault="006B6261" w:rsidP="001C728E">
      <w:pPr>
        <w:widowControl w:val="0"/>
        <w:spacing w:before="120"/>
        <w:ind w:left="1418" w:hanging="709"/>
        <w:jc w:val="both"/>
        <w:rPr>
          <w:rFonts w:ascii="Verdana" w:hAnsi="Verdana"/>
          <w:i/>
          <w:caps/>
          <w:sz w:val="16"/>
          <w:szCs w:val="16"/>
        </w:rPr>
      </w:pPr>
      <w:proofErr w:type="gramStart"/>
      <w:r>
        <w:rPr>
          <w:rFonts w:ascii="Verdana" w:hAnsi="Verdana" w:cs="Arial"/>
          <w:b/>
          <w:i/>
          <w:sz w:val="16"/>
          <w:szCs w:val="16"/>
        </w:rPr>
        <w:t>1.3</w:t>
      </w:r>
      <w:proofErr w:type="gramEnd"/>
      <w:r w:rsidRPr="00723498">
        <w:rPr>
          <w:rFonts w:ascii="Verdana" w:hAnsi="Verdana" w:cs="Arial"/>
          <w:b/>
          <w:i/>
          <w:sz w:val="16"/>
          <w:szCs w:val="16"/>
        </w:rPr>
        <w:t>.</w:t>
      </w:r>
      <w:r w:rsidRPr="00723498">
        <w:rPr>
          <w:rFonts w:ascii="Verdana" w:hAnsi="Verdana" w:cs="Arial"/>
          <w:b/>
          <w:i/>
          <w:snapToGrid w:val="0"/>
          <w:sz w:val="16"/>
          <w:szCs w:val="16"/>
        </w:rPr>
        <w:tab/>
      </w:r>
      <w:r w:rsidRPr="00F3091A">
        <w:rPr>
          <w:rFonts w:ascii="Verdana" w:hAnsi="Verdana" w:cs="Arial"/>
          <w:i/>
          <w:sz w:val="16"/>
          <w:szCs w:val="16"/>
        </w:rPr>
        <w:t>Všechny výkony Zhotovitele uvedené v článcích 1.1. – 1</w:t>
      </w:r>
      <w:r>
        <w:rPr>
          <w:rFonts w:ascii="Verdana" w:hAnsi="Verdana" w:cs="Arial"/>
          <w:i/>
          <w:sz w:val="16"/>
          <w:szCs w:val="16"/>
        </w:rPr>
        <w:t>.2.</w:t>
      </w:r>
      <w:r w:rsidRPr="00F3091A">
        <w:rPr>
          <w:rFonts w:ascii="Verdana" w:hAnsi="Verdana" w:cs="Arial"/>
          <w:i/>
          <w:sz w:val="16"/>
          <w:szCs w:val="16"/>
        </w:rPr>
        <w:t xml:space="preserve"> budou provedeny v rozsahu a podle:</w:t>
      </w:r>
    </w:p>
    <w:p w:rsidR="006B6261" w:rsidRPr="009E10EE" w:rsidRDefault="006B6261" w:rsidP="00FD3F09">
      <w:pPr>
        <w:numPr>
          <w:ilvl w:val="0"/>
          <w:numId w:val="4"/>
        </w:numPr>
        <w:tabs>
          <w:tab w:val="clear" w:pos="3196"/>
        </w:tabs>
        <w:autoSpaceDE w:val="0"/>
        <w:autoSpaceDN w:val="0"/>
        <w:spacing w:before="60"/>
        <w:ind w:left="1418"/>
        <w:jc w:val="both"/>
        <w:rPr>
          <w:rFonts w:ascii="Verdana" w:hAnsi="Verdana" w:cs="Arial"/>
          <w:i/>
          <w:sz w:val="16"/>
          <w:szCs w:val="16"/>
        </w:rPr>
      </w:pPr>
      <w:r w:rsidRPr="009E10EE">
        <w:rPr>
          <w:rFonts w:ascii="Verdana" w:hAnsi="Verdana"/>
          <w:i/>
          <w:sz w:val="16"/>
          <w:szCs w:val="16"/>
        </w:rPr>
        <w:t>PROJEKTU;</w:t>
      </w:r>
      <w:r w:rsidR="004026A3" w:rsidRPr="009E10EE">
        <w:rPr>
          <w:rFonts w:ascii="Verdana" w:hAnsi="Verdana"/>
          <w:i/>
          <w:sz w:val="16"/>
          <w:szCs w:val="16"/>
        </w:rPr>
        <w:t xml:space="preserve"> </w:t>
      </w:r>
    </w:p>
    <w:p w:rsidR="00821895" w:rsidRPr="009E10EE" w:rsidRDefault="00821895" w:rsidP="00FD3F09">
      <w:pPr>
        <w:numPr>
          <w:ilvl w:val="0"/>
          <w:numId w:val="4"/>
        </w:numPr>
        <w:tabs>
          <w:tab w:val="clear" w:pos="3196"/>
        </w:tabs>
        <w:autoSpaceDE w:val="0"/>
        <w:autoSpaceDN w:val="0"/>
        <w:spacing w:before="60"/>
        <w:ind w:left="1418"/>
        <w:jc w:val="both"/>
        <w:rPr>
          <w:rFonts w:ascii="Verdana" w:hAnsi="Verdana" w:cs="Arial"/>
          <w:i/>
          <w:sz w:val="16"/>
          <w:szCs w:val="16"/>
        </w:rPr>
      </w:pPr>
      <w:r w:rsidRPr="009E10EE">
        <w:rPr>
          <w:rFonts w:ascii="Verdana" w:hAnsi="Verdana"/>
          <w:i/>
          <w:sz w:val="16"/>
          <w:szCs w:val="16"/>
        </w:rPr>
        <w:t>ROZPOČTU;</w:t>
      </w:r>
    </w:p>
    <w:p w:rsidR="006B6261" w:rsidRDefault="006B6261" w:rsidP="00FD3F09">
      <w:pPr>
        <w:widowControl w:val="0"/>
        <w:numPr>
          <w:ilvl w:val="0"/>
          <w:numId w:val="4"/>
        </w:numPr>
        <w:tabs>
          <w:tab w:val="clear" w:pos="3196"/>
          <w:tab w:val="num" w:pos="2127"/>
        </w:tabs>
        <w:spacing w:before="60"/>
        <w:ind w:left="2127" w:hanging="709"/>
        <w:jc w:val="both"/>
        <w:rPr>
          <w:rFonts w:ascii="Verdana" w:hAnsi="Verdana" w:cs="Arial"/>
          <w:i/>
          <w:snapToGrid w:val="0"/>
          <w:sz w:val="16"/>
          <w:szCs w:val="16"/>
        </w:rPr>
      </w:pPr>
      <w:r w:rsidRPr="00723498">
        <w:rPr>
          <w:rFonts w:ascii="Verdana" w:hAnsi="Verdana" w:cs="Arial"/>
          <w:i/>
          <w:snapToGrid w:val="0"/>
          <w:sz w:val="16"/>
          <w:szCs w:val="16"/>
        </w:rPr>
        <w:t>nabídky Zhotovitele</w:t>
      </w:r>
      <w:r>
        <w:rPr>
          <w:rFonts w:ascii="Verdana" w:hAnsi="Verdana" w:cs="Arial"/>
          <w:i/>
          <w:snapToGrid w:val="0"/>
          <w:sz w:val="16"/>
          <w:szCs w:val="16"/>
        </w:rPr>
        <w:t xml:space="preserve"> ze dne</w:t>
      </w:r>
      <w:r w:rsidR="004026A3" w:rsidRPr="008507A5">
        <w:rPr>
          <w:rFonts w:ascii="Verdana" w:hAnsi="Verdana" w:cs="Arial"/>
          <w:i/>
          <w:snapToGrid w:val="0"/>
          <w:color w:val="FF0000"/>
          <w:sz w:val="16"/>
          <w:szCs w:val="16"/>
        </w:rPr>
        <w:t xml:space="preserve"> </w:t>
      </w:r>
      <w:proofErr w:type="gramStart"/>
      <w:r w:rsidR="00207FB2" w:rsidRPr="00207FB2">
        <w:rPr>
          <w:rFonts w:ascii="Verdana" w:hAnsi="Verdana" w:cs="Arial"/>
          <w:i/>
          <w:snapToGrid w:val="0"/>
          <w:sz w:val="16"/>
          <w:szCs w:val="16"/>
        </w:rPr>
        <w:t>27.11.</w:t>
      </w:r>
      <w:r w:rsidRPr="008507A5">
        <w:rPr>
          <w:rFonts w:ascii="Verdana" w:hAnsi="Verdana" w:cs="Arial"/>
          <w:i/>
          <w:snapToGrid w:val="0"/>
          <w:sz w:val="16"/>
          <w:szCs w:val="16"/>
        </w:rPr>
        <w:t>201</w:t>
      </w:r>
      <w:r w:rsidR="008507A5" w:rsidRPr="008507A5">
        <w:rPr>
          <w:rFonts w:ascii="Verdana" w:hAnsi="Verdana" w:cs="Arial"/>
          <w:i/>
          <w:snapToGrid w:val="0"/>
          <w:sz w:val="16"/>
          <w:szCs w:val="16"/>
        </w:rPr>
        <w:t>5</w:t>
      </w:r>
      <w:proofErr w:type="gramEnd"/>
      <w:r w:rsidRPr="008507A5">
        <w:rPr>
          <w:rFonts w:ascii="Verdana" w:hAnsi="Verdana" w:cs="Arial"/>
          <w:i/>
          <w:snapToGrid w:val="0"/>
          <w:sz w:val="16"/>
          <w:szCs w:val="16"/>
        </w:rPr>
        <w:t>,</w:t>
      </w:r>
      <w:r w:rsidRPr="00723498">
        <w:rPr>
          <w:rFonts w:ascii="Verdana" w:hAnsi="Verdana" w:cs="Arial"/>
          <w:i/>
          <w:snapToGrid w:val="0"/>
          <w:sz w:val="16"/>
          <w:szCs w:val="16"/>
        </w:rPr>
        <w:t xml:space="preserve"> předložené Objednateli Zhotovitelem jako uchazečem</w:t>
      </w:r>
      <w:r>
        <w:rPr>
          <w:rFonts w:ascii="Verdana" w:hAnsi="Verdana" w:cs="Arial"/>
          <w:i/>
          <w:snapToGrid w:val="0"/>
          <w:sz w:val="16"/>
          <w:szCs w:val="16"/>
        </w:rPr>
        <w:t xml:space="preserve"> v zadání veřejné zakázky podle zákona č. 137/2006 Sb., o veřejných zakázkách, ve znění pozdějších předpisů (dále pro účely této smlouvy rovněž jen „NABÍDKA“)</w:t>
      </w:r>
      <w:r w:rsidRPr="006764A2">
        <w:rPr>
          <w:rFonts w:ascii="Verdana" w:hAnsi="Verdana"/>
          <w:i/>
          <w:sz w:val="16"/>
          <w:szCs w:val="16"/>
        </w:rPr>
        <w:t>;</w:t>
      </w:r>
    </w:p>
    <w:p w:rsidR="006B6261" w:rsidRDefault="006B6261" w:rsidP="00FD3F09">
      <w:pPr>
        <w:widowControl w:val="0"/>
        <w:numPr>
          <w:ilvl w:val="0"/>
          <w:numId w:val="4"/>
        </w:numPr>
        <w:tabs>
          <w:tab w:val="clear" w:pos="3196"/>
          <w:tab w:val="num" w:pos="2127"/>
        </w:tabs>
        <w:spacing w:before="60"/>
        <w:ind w:left="2127" w:hanging="709"/>
        <w:jc w:val="both"/>
        <w:rPr>
          <w:rFonts w:ascii="Verdana" w:hAnsi="Verdana" w:cs="Arial"/>
          <w:i/>
          <w:snapToGrid w:val="0"/>
          <w:sz w:val="16"/>
          <w:szCs w:val="16"/>
        </w:rPr>
      </w:pPr>
      <w:r>
        <w:rPr>
          <w:rFonts w:ascii="Verdana" w:hAnsi="Verdana" w:cs="Arial"/>
          <w:i/>
          <w:snapToGrid w:val="0"/>
          <w:sz w:val="16"/>
          <w:szCs w:val="16"/>
        </w:rPr>
        <w:t>zadávací dokumentace veřejné zakázky (s výjimkou vlastního textu této smlouvy), která byla podkladem pro zpracování NABÍDKY (pro účely této smlouvy rovněž jen „</w:t>
      </w:r>
      <w:r w:rsidRPr="004C57A8">
        <w:rPr>
          <w:rFonts w:ascii="Verdana" w:hAnsi="Verdana" w:cs="Arial"/>
          <w:i/>
          <w:caps/>
          <w:snapToGrid w:val="0"/>
          <w:sz w:val="16"/>
          <w:szCs w:val="16"/>
        </w:rPr>
        <w:t>zadávací dokumentace</w:t>
      </w:r>
      <w:r>
        <w:rPr>
          <w:rFonts w:ascii="Verdana" w:hAnsi="Verdana" w:cs="Arial"/>
          <w:i/>
          <w:caps/>
          <w:snapToGrid w:val="0"/>
          <w:sz w:val="16"/>
          <w:szCs w:val="16"/>
        </w:rPr>
        <w:t>“</w:t>
      </w:r>
      <w:r>
        <w:rPr>
          <w:rFonts w:ascii="Verdana" w:hAnsi="Verdana" w:cs="Arial"/>
          <w:i/>
          <w:snapToGrid w:val="0"/>
          <w:sz w:val="16"/>
          <w:szCs w:val="16"/>
        </w:rPr>
        <w:t>).</w:t>
      </w:r>
    </w:p>
    <w:p w:rsidR="006B6261" w:rsidRPr="00671FA2" w:rsidRDefault="00671FA2" w:rsidP="001C728E">
      <w:pPr>
        <w:pStyle w:val="Zkladntext3"/>
        <w:widowControl w:val="0"/>
        <w:spacing w:before="60"/>
        <w:ind w:left="1418"/>
        <w:jc w:val="both"/>
        <w:rPr>
          <w:rFonts w:ascii="Verdana" w:hAnsi="Verdana" w:cs="Arial"/>
          <w:i/>
        </w:rPr>
      </w:pPr>
      <w:r w:rsidRPr="00671FA2">
        <w:rPr>
          <w:rFonts w:ascii="Verdana" w:hAnsi="Verdana" w:cs="Arial"/>
          <w:i/>
        </w:rPr>
        <w:t>Uvedený PROJEKT a ROZPOČET jsou nedílnou součástí této smlouvy, přičemž předmětem plnění Zhotovitele (dílem) se pro účely této smlouvy rozumí souhrn všech prací, dodávek a souvisejících služeb, jak je vymezuje PROJEKT, ROZPOČET, povolení, NABÍDKA, zadávací dokumentace a tato smlouva o dílo včetně veškerých prací a dodávek nezbytných pro kvalitní zhotovení díla</w:t>
      </w:r>
      <w:r w:rsidR="006B6261" w:rsidRPr="00454B05">
        <w:rPr>
          <w:rFonts w:ascii="Verdana" w:hAnsi="Verdana" w:cs="Arial"/>
          <w:i/>
        </w:rPr>
        <w:t>.</w:t>
      </w:r>
    </w:p>
    <w:p w:rsidR="006B6261" w:rsidRPr="00275C01" w:rsidRDefault="006B6261" w:rsidP="001C728E">
      <w:pPr>
        <w:widowControl w:val="0"/>
        <w:spacing w:before="60"/>
        <w:ind w:left="1418"/>
        <w:jc w:val="both"/>
        <w:rPr>
          <w:rFonts w:ascii="Verdana" w:hAnsi="Verdana" w:cs="Arial"/>
          <w:i/>
          <w:sz w:val="16"/>
          <w:szCs w:val="16"/>
        </w:rPr>
      </w:pPr>
      <w:r w:rsidRPr="00E46232">
        <w:rPr>
          <w:rFonts w:ascii="Verdana" w:hAnsi="Verdana" w:cs="Arial"/>
          <w:i/>
          <w:sz w:val="16"/>
          <w:szCs w:val="16"/>
        </w:rPr>
        <w:t xml:space="preserve">Smluvní strany výslovně stanovují, že vše, co je uvedeno v článcích </w:t>
      </w:r>
      <w:proofErr w:type="gramStart"/>
      <w:r w:rsidRPr="00E46232">
        <w:rPr>
          <w:rFonts w:ascii="Verdana" w:hAnsi="Verdana" w:cs="Arial"/>
          <w:i/>
          <w:sz w:val="16"/>
          <w:szCs w:val="16"/>
        </w:rPr>
        <w:t>1.1</w:t>
      </w:r>
      <w:proofErr w:type="gramEnd"/>
      <w:r w:rsidRPr="00E46232">
        <w:rPr>
          <w:rFonts w:ascii="Verdana" w:hAnsi="Verdana" w:cs="Arial"/>
          <w:i/>
          <w:sz w:val="16"/>
          <w:szCs w:val="16"/>
        </w:rPr>
        <w:t>. – 1.3. tvoří předmět díla podle této</w:t>
      </w:r>
      <w:r w:rsidRPr="00275C01">
        <w:rPr>
          <w:rFonts w:ascii="Verdana" w:hAnsi="Verdana" w:cs="Arial"/>
          <w:i/>
          <w:sz w:val="16"/>
          <w:szCs w:val="16"/>
        </w:rPr>
        <w:t xml:space="preserve"> smlouvy. Dále bude pro účely této smlouvy ta</w:t>
      </w:r>
      <w:r>
        <w:rPr>
          <w:rFonts w:ascii="Verdana" w:hAnsi="Verdana" w:cs="Arial"/>
          <w:i/>
          <w:sz w:val="16"/>
          <w:szCs w:val="16"/>
        </w:rPr>
        <w:t>kto specifikovaný předmět díla</w:t>
      </w:r>
      <w:r w:rsidRPr="00275C01">
        <w:rPr>
          <w:rFonts w:ascii="Verdana" w:hAnsi="Verdana" w:cs="Arial"/>
          <w:i/>
          <w:sz w:val="16"/>
          <w:szCs w:val="16"/>
        </w:rPr>
        <w:t xml:space="preserve"> označován jako dílo.</w:t>
      </w:r>
    </w:p>
    <w:p w:rsidR="006B6261" w:rsidRPr="004C57A8" w:rsidRDefault="006B6261" w:rsidP="00671FA2">
      <w:pPr>
        <w:widowControl w:val="0"/>
        <w:spacing w:before="120"/>
        <w:ind w:left="1418" w:hanging="709"/>
        <w:jc w:val="both"/>
        <w:rPr>
          <w:rFonts w:ascii="Verdana" w:hAnsi="Verdana"/>
          <w:i/>
          <w:iCs/>
          <w:caps/>
          <w:sz w:val="16"/>
          <w:szCs w:val="16"/>
        </w:rPr>
      </w:pPr>
      <w:proofErr w:type="gramStart"/>
      <w:r>
        <w:rPr>
          <w:rFonts w:ascii="Verdana" w:hAnsi="Verdana" w:cs="Arial"/>
          <w:b/>
          <w:i/>
          <w:snapToGrid w:val="0"/>
          <w:sz w:val="16"/>
          <w:szCs w:val="16"/>
        </w:rPr>
        <w:t>1.4</w:t>
      </w:r>
      <w:proofErr w:type="gramEnd"/>
      <w:r>
        <w:rPr>
          <w:rFonts w:ascii="Verdana" w:hAnsi="Verdana" w:cs="Arial"/>
          <w:b/>
          <w:i/>
          <w:snapToGrid w:val="0"/>
          <w:sz w:val="16"/>
          <w:szCs w:val="16"/>
        </w:rPr>
        <w:t>.</w:t>
      </w:r>
      <w:r>
        <w:rPr>
          <w:rFonts w:ascii="Verdana" w:hAnsi="Verdana" w:cs="Arial"/>
          <w:b/>
          <w:i/>
          <w:snapToGrid w:val="0"/>
          <w:sz w:val="16"/>
          <w:szCs w:val="16"/>
        </w:rPr>
        <w:tab/>
      </w:r>
      <w:r w:rsidR="00671FA2" w:rsidRPr="00671FA2">
        <w:rPr>
          <w:rFonts w:ascii="Verdana" w:hAnsi="Verdana" w:cs="Arial"/>
          <w:i/>
          <w:sz w:val="16"/>
          <w:szCs w:val="16"/>
        </w:rPr>
        <w:t>PROJEKT</w:t>
      </w:r>
      <w:r w:rsidR="007F4668">
        <w:rPr>
          <w:rFonts w:ascii="Verdana" w:hAnsi="Verdana" w:cs="Arial"/>
          <w:i/>
          <w:sz w:val="16"/>
          <w:szCs w:val="16"/>
        </w:rPr>
        <w:t xml:space="preserve"> a</w:t>
      </w:r>
      <w:r w:rsidR="00671FA2" w:rsidRPr="00671FA2">
        <w:rPr>
          <w:rFonts w:ascii="Verdana" w:hAnsi="Verdana" w:cs="Arial"/>
          <w:i/>
          <w:sz w:val="16"/>
          <w:szCs w:val="16"/>
        </w:rPr>
        <w:t xml:space="preserve"> ROZPOČET jsou nedílnou součástí této smlouvy jako její příloha č. I</w:t>
      </w:r>
      <w:r>
        <w:rPr>
          <w:rFonts w:ascii="Verdana" w:hAnsi="Verdana"/>
          <w:i/>
          <w:iCs/>
          <w:caps/>
          <w:sz w:val="16"/>
        </w:rPr>
        <w:t>.</w:t>
      </w:r>
    </w:p>
    <w:p w:rsidR="006B6261" w:rsidRPr="003B5BB5" w:rsidRDefault="006B6261" w:rsidP="001C728E">
      <w:pPr>
        <w:widowControl w:val="0"/>
        <w:spacing w:before="120"/>
        <w:ind w:left="1418" w:hanging="709"/>
        <w:jc w:val="both"/>
        <w:rPr>
          <w:rFonts w:ascii="Verdana" w:hAnsi="Verdana" w:cs="Arial"/>
          <w:b/>
          <w:i/>
          <w:snapToGrid w:val="0"/>
          <w:sz w:val="16"/>
          <w:szCs w:val="16"/>
        </w:rPr>
      </w:pPr>
      <w:proofErr w:type="gramStart"/>
      <w:r>
        <w:rPr>
          <w:rFonts w:ascii="Verdana" w:hAnsi="Verdana" w:cs="Arial"/>
          <w:b/>
          <w:i/>
          <w:sz w:val="16"/>
          <w:szCs w:val="16"/>
        </w:rPr>
        <w:t>1.5</w:t>
      </w:r>
      <w:proofErr w:type="gramEnd"/>
      <w:r w:rsidRPr="00723498">
        <w:rPr>
          <w:rFonts w:ascii="Verdana" w:hAnsi="Verdana" w:cs="Arial"/>
          <w:b/>
          <w:i/>
          <w:sz w:val="16"/>
          <w:szCs w:val="16"/>
        </w:rPr>
        <w:t>.</w:t>
      </w:r>
      <w:r w:rsidRPr="00723498">
        <w:rPr>
          <w:rFonts w:ascii="Verdana" w:hAnsi="Verdana" w:cs="Arial"/>
          <w:b/>
          <w:i/>
          <w:sz w:val="16"/>
          <w:szCs w:val="16"/>
        </w:rPr>
        <w:tab/>
      </w:r>
      <w:r w:rsidR="0064059E">
        <w:rPr>
          <w:rFonts w:ascii="Verdana" w:hAnsi="Verdana" w:cs="Arial"/>
          <w:i/>
          <w:sz w:val="16"/>
          <w:szCs w:val="16"/>
        </w:rPr>
        <w:t>Zhotovitel se zavazuje provést dílo v kvalitě stano</w:t>
      </w:r>
      <w:r w:rsidR="0064059E" w:rsidRPr="003B5BB5">
        <w:rPr>
          <w:rFonts w:ascii="Verdana" w:hAnsi="Verdana" w:cs="Arial"/>
          <w:i/>
          <w:sz w:val="16"/>
          <w:szCs w:val="16"/>
        </w:rPr>
        <w:t>vené technickými specifikacemi a obecnými uživatelskými standardy</w:t>
      </w:r>
      <w:r w:rsidR="009A172C" w:rsidRPr="003B5BB5">
        <w:rPr>
          <w:rFonts w:ascii="Verdana" w:hAnsi="Verdana" w:cs="Arial"/>
          <w:i/>
          <w:sz w:val="16"/>
          <w:szCs w:val="16"/>
        </w:rPr>
        <w:t>, které jsou součástí PROJEKTU.</w:t>
      </w:r>
    </w:p>
    <w:p w:rsidR="00671FA2" w:rsidRDefault="006B6261" w:rsidP="00671FA2">
      <w:pPr>
        <w:pStyle w:val="Import5"/>
        <w:widowControl w:val="0"/>
        <w:suppressAutoHyphens w:val="0"/>
        <w:spacing w:before="120" w:line="240" w:lineRule="auto"/>
        <w:ind w:left="1418" w:hanging="709"/>
        <w:jc w:val="both"/>
        <w:rPr>
          <w:rFonts w:ascii="Verdana" w:hAnsi="Verdana" w:cs="Arial"/>
          <w:i/>
          <w:sz w:val="16"/>
          <w:szCs w:val="16"/>
        </w:rPr>
      </w:pPr>
      <w:proofErr w:type="gramStart"/>
      <w:r>
        <w:rPr>
          <w:rFonts w:ascii="Verdana" w:hAnsi="Verdana" w:cs="Arial"/>
          <w:b/>
          <w:i/>
          <w:sz w:val="16"/>
          <w:szCs w:val="16"/>
        </w:rPr>
        <w:t>1.6</w:t>
      </w:r>
      <w:proofErr w:type="gramEnd"/>
      <w:r w:rsidRPr="00723498">
        <w:rPr>
          <w:rFonts w:ascii="Verdana" w:hAnsi="Verdana" w:cs="Arial"/>
          <w:b/>
          <w:i/>
          <w:sz w:val="16"/>
          <w:szCs w:val="16"/>
        </w:rPr>
        <w:t>.</w:t>
      </w:r>
      <w:r w:rsidRPr="00723498">
        <w:rPr>
          <w:rFonts w:ascii="Verdana" w:hAnsi="Verdana" w:cs="Arial"/>
          <w:b/>
          <w:i/>
          <w:sz w:val="16"/>
          <w:szCs w:val="16"/>
        </w:rPr>
        <w:tab/>
      </w:r>
      <w:r w:rsidRPr="00723498">
        <w:rPr>
          <w:rFonts w:ascii="Verdana" w:hAnsi="Verdana" w:cs="Arial"/>
          <w:i/>
          <w:sz w:val="16"/>
          <w:szCs w:val="16"/>
        </w:rPr>
        <w:t>Objednatel se zavazuje k převzetí díla a k zaplacení ceny za dílo za podmínek dále v této smlouvě uvedených.</w:t>
      </w:r>
    </w:p>
    <w:p w:rsidR="00671FA2" w:rsidRPr="00671FA2" w:rsidRDefault="006B6261" w:rsidP="00671FA2">
      <w:pPr>
        <w:pStyle w:val="Import5"/>
        <w:widowControl w:val="0"/>
        <w:suppressAutoHyphens w:val="0"/>
        <w:spacing w:before="120" w:line="240" w:lineRule="auto"/>
        <w:ind w:left="1418" w:hanging="709"/>
        <w:jc w:val="both"/>
        <w:rPr>
          <w:rFonts w:ascii="Verdana" w:hAnsi="Verdana" w:cs="Arial"/>
          <w:i/>
          <w:sz w:val="16"/>
          <w:szCs w:val="16"/>
        </w:rPr>
      </w:pPr>
      <w:proofErr w:type="gramStart"/>
      <w:r w:rsidRPr="00077C64">
        <w:rPr>
          <w:rFonts w:ascii="Verdana" w:hAnsi="Verdana" w:cs="Arial"/>
          <w:b/>
          <w:i/>
          <w:sz w:val="16"/>
          <w:szCs w:val="16"/>
        </w:rPr>
        <w:t>1.7</w:t>
      </w:r>
      <w:proofErr w:type="gramEnd"/>
      <w:r w:rsidRPr="00077C64">
        <w:rPr>
          <w:rFonts w:ascii="Verdana" w:hAnsi="Verdana" w:cs="Arial"/>
          <w:b/>
          <w:i/>
          <w:sz w:val="16"/>
          <w:szCs w:val="16"/>
        </w:rPr>
        <w:t>.</w:t>
      </w:r>
      <w:r w:rsidRPr="00275C01">
        <w:rPr>
          <w:rFonts w:ascii="Verdana" w:hAnsi="Verdana" w:cs="Arial"/>
          <w:sz w:val="16"/>
          <w:szCs w:val="16"/>
        </w:rPr>
        <w:tab/>
      </w:r>
      <w:r w:rsidR="00671FA2" w:rsidRPr="00671FA2">
        <w:rPr>
          <w:rFonts w:ascii="Verdana" w:hAnsi="Verdana" w:cs="Arial"/>
          <w:i/>
          <w:sz w:val="16"/>
          <w:szCs w:val="16"/>
        </w:rPr>
        <w:t>Vůle smluvních stran je vyjádřena v dále uvedených dokumentech a podkladech, které tvoří nedílnou součást smlouvy o dílo, a to:</w:t>
      </w:r>
    </w:p>
    <w:p w:rsidR="00671FA2" w:rsidRPr="00671FA2" w:rsidRDefault="00671FA2" w:rsidP="00FD3F09">
      <w:pPr>
        <w:widowControl w:val="0"/>
        <w:numPr>
          <w:ilvl w:val="0"/>
          <w:numId w:val="3"/>
        </w:numPr>
        <w:tabs>
          <w:tab w:val="clear" w:pos="2487"/>
        </w:tabs>
        <w:spacing w:before="60"/>
        <w:ind w:left="2410" w:hanging="709"/>
        <w:rPr>
          <w:rFonts w:ascii="Verdana" w:hAnsi="Verdana" w:cs="Arial"/>
          <w:i/>
          <w:sz w:val="16"/>
          <w:szCs w:val="16"/>
        </w:rPr>
      </w:pPr>
      <w:r w:rsidRPr="0074757C">
        <w:rPr>
          <w:rFonts w:ascii="Verdana" w:hAnsi="Verdana" w:cs="Arial"/>
          <w:i/>
          <w:sz w:val="16"/>
          <w:szCs w:val="16"/>
        </w:rPr>
        <w:t>vlastní text této smlouvy o dílo;</w:t>
      </w:r>
    </w:p>
    <w:p w:rsidR="00671FA2" w:rsidRPr="005B15D4" w:rsidRDefault="00671FA2" w:rsidP="00FD3F09">
      <w:pPr>
        <w:widowControl w:val="0"/>
        <w:numPr>
          <w:ilvl w:val="0"/>
          <w:numId w:val="3"/>
        </w:numPr>
        <w:tabs>
          <w:tab w:val="clear" w:pos="2487"/>
        </w:tabs>
        <w:spacing w:before="60"/>
        <w:ind w:left="2410" w:hanging="709"/>
        <w:jc w:val="both"/>
        <w:rPr>
          <w:rFonts w:ascii="Verdana" w:hAnsi="Verdana"/>
          <w:i/>
          <w:iCs/>
          <w:caps/>
          <w:sz w:val="16"/>
          <w:szCs w:val="16"/>
        </w:rPr>
      </w:pPr>
      <w:r w:rsidRPr="005B15D4">
        <w:rPr>
          <w:rFonts w:ascii="Verdana" w:hAnsi="Verdana"/>
          <w:i/>
          <w:iCs/>
          <w:caps/>
          <w:sz w:val="16"/>
          <w:szCs w:val="16"/>
        </w:rPr>
        <w:t>PROJEKT;</w:t>
      </w:r>
    </w:p>
    <w:p w:rsidR="00671FA2" w:rsidRPr="005B15D4" w:rsidRDefault="00671FA2" w:rsidP="00FD3F09">
      <w:pPr>
        <w:widowControl w:val="0"/>
        <w:numPr>
          <w:ilvl w:val="0"/>
          <w:numId w:val="3"/>
        </w:numPr>
        <w:tabs>
          <w:tab w:val="clear" w:pos="2487"/>
        </w:tabs>
        <w:spacing w:before="60"/>
        <w:ind w:left="2410" w:hanging="709"/>
        <w:jc w:val="both"/>
        <w:rPr>
          <w:rFonts w:ascii="Verdana" w:hAnsi="Verdana"/>
          <w:i/>
          <w:iCs/>
          <w:caps/>
          <w:sz w:val="16"/>
          <w:szCs w:val="16"/>
        </w:rPr>
      </w:pPr>
      <w:r w:rsidRPr="005B15D4">
        <w:rPr>
          <w:rFonts w:ascii="Verdana" w:hAnsi="Verdana" w:cs="Arial"/>
          <w:i/>
          <w:iCs/>
          <w:caps/>
          <w:sz w:val="16"/>
          <w:szCs w:val="16"/>
        </w:rPr>
        <w:t>ROZPOČET;</w:t>
      </w:r>
    </w:p>
    <w:p w:rsidR="00671FA2" w:rsidRPr="005B15D4" w:rsidRDefault="00671FA2" w:rsidP="00FD3F09">
      <w:pPr>
        <w:widowControl w:val="0"/>
        <w:numPr>
          <w:ilvl w:val="0"/>
          <w:numId w:val="3"/>
        </w:numPr>
        <w:tabs>
          <w:tab w:val="clear" w:pos="2487"/>
        </w:tabs>
        <w:spacing w:before="60"/>
        <w:ind w:left="2410" w:hanging="709"/>
        <w:jc w:val="both"/>
        <w:rPr>
          <w:rFonts w:ascii="Verdana" w:hAnsi="Verdana"/>
          <w:i/>
          <w:iCs/>
          <w:caps/>
          <w:sz w:val="16"/>
          <w:szCs w:val="16"/>
        </w:rPr>
      </w:pPr>
      <w:r w:rsidRPr="005B15D4">
        <w:rPr>
          <w:rFonts w:ascii="Verdana" w:hAnsi="Verdana"/>
          <w:i/>
          <w:iCs/>
          <w:caps/>
          <w:sz w:val="16"/>
          <w:szCs w:val="16"/>
        </w:rPr>
        <w:t>zadávací dokumentace;</w:t>
      </w:r>
    </w:p>
    <w:p w:rsidR="00671FA2" w:rsidRPr="005B15D4" w:rsidRDefault="00671FA2" w:rsidP="00FD3F09">
      <w:pPr>
        <w:widowControl w:val="0"/>
        <w:numPr>
          <w:ilvl w:val="0"/>
          <w:numId w:val="3"/>
        </w:numPr>
        <w:tabs>
          <w:tab w:val="clear" w:pos="2487"/>
        </w:tabs>
        <w:spacing w:before="60"/>
        <w:ind w:left="2410" w:hanging="709"/>
        <w:jc w:val="both"/>
        <w:rPr>
          <w:rFonts w:ascii="Verdana" w:hAnsi="Verdana"/>
          <w:i/>
          <w:iCs/>
          <w:caps/>
          <w:sz w:val="16"/>
          <w:szCs w:val="16"/>
        </w:rPr>
      </w:pPr>
      <w:r w:rsidRPr="005B15D4">
        <w:rPr>
          <w:rFonts w:ascii="Verdana" w:hAnsi="Verdana" w:cs="Arial"/>
          <w:i/>
          <w:iCs/>
          <w:caps/>
          <w:snapToGrid w:val="0"/>
          <w:sz w:val="16"/>
          <w:szCs w:val="16"/>
        </w:rPr>
        <w:t>NABÍDKA;</w:t>
      </w:r>
    </w:p>
    <w:p w:rsidR="00671FA2" w:rsidRPr="0074757C" w:rsidRDefault="00671FA2" w:rsidP="00FD3F09">
      <w:pPr>
        <w:widowControl w:val="0"/>
        <w:numPr>
          <w:ilvl w:val="0"/>
          <w:numId w:val="3"/>
        </w:numPr>
        <w:tabs>
          <w:tab w:val="clear" w:pos="2487"/>
        </w:tabs>
        <w:spacing w:before="60"/>
        <w:ind w:left="2410" w:hanging="709"/>
        <w:rPr>
          <w:rFonts w:ascii="Verdana" w:hAnsi="Verdana"/>
          <w:i/>
          <w:sz w:val="16"/>
          <w:szCs w:val="16"/>
        </w:rPr>
      </w:pPr>
      <w:r w:rsidRPr="0074757C">
        <w:rPr>
          <w:rFonts w:ascii="Verdana" w:hAnsi="Verdana" w:cs="Arial"/>
          <w:i/>
          <w:sz w:val="16"/>
          <w:szCs w:val="16"/>
        </w:rPr>
        <w:t>protokol o předání a převzetí staveniště;</w:t>
      </w:r>
    </w:p>
    <w:p w:rsidR="00671FA2" w:rsidRPr="0074757C" w:rsidRDefault="00671FA2" w:rsidP="00FD3F09">
      <w:pPr>
        <w:widowControl w:val="0"/>
        <w:numPr>
          <w:ilvl w:val="0"/>
          <w:numId w:val="3"/>
        </w:numPr>
        <w:tabs>
          <w:tab w:val="clear" w:pos="2487"/>
        </w:tabs>
        <w:spacing w:before="60"/>
        <w:ind w:left="2410" w:hanging="709"/>
        <w:rPr>
          <w:rFonts w:ascii="Verdana" w:hAnsi="Verdana"/>
          <w:i/>
          <w:sz w:val="16"/>
          <w:szCs w:val="16"/>
        </w:rPr>
      </w:pPr>
      <w:r w:rsidRPr="0074757C">
        <w:rPr>
          <w:rFonts w:ascii="Verdana" w:hAnsi="Verdana" w:cs="Arial"/>
          <w:i/>
          <w:sz w:val="16"/>
          <w:szCs w:val="16"/>
        </w:rPr>
        <w:t>protokol o předán</w:t>
      </w:r>
      <w:r>
        <w:rPr>
          <w:rFonts w:ascii="Verdana" w:hAnsi="Verdana" w:cs="Arial"/>
          <w:i/>
          <w:sz w:val="16"/>
          <w:szCs w:val="16"/>
        </w:rPr>
        <w:t>í a převzetí každé z částí díla.</w:t>
      </w:r>
    </w:p>
    <w:p w:rsidR="006B6261" w:rsidRPr="00F65F75" w:rsidRDefault="00671FA2" w:rsidP="00671FA2">
      <w:pPr>
        <w:widowControl w:val="0"/>
        <w:spacing w:before="120"/>
        <w:ind w:left="1418" w:hanging="709"/>
        <w:jc w:val="both"/>
        <w:rPr>
          <w:rFonts w:ascii="Verdana" w:hAnsi="Verdana"/>
          <w:i/>
          <w:sz w:val="16"/>
          <w:szCs w:val="16"/>
        </w:rPr>
      </w:pPr>
      <w:r>
        <w:rPr>
          <w:rFonts w:ascii="Verdana" w:hAnsi="Verdana" w:cs="Arial"/>
          <w:i/>
          <w:sz w:val="16"/>
          <w:szCs w:val="16"/>
        </w:rPr>
        <w:tab/>
      </w:r>
      <w:r w:rsidRPr="0074757C">
        <w:rPr>
          <w:rFonts w:ascii="Verdana" w:hAnsi="Verdana" w:cs="Arial"/>
          <w:i/>
          <w:sz w:val="16"/>
          <w:szCs w:val="16"/>
        </w:rPr>
        <w:t>Jestliže si výše uvedené dokumenty, resp. podklady vzájemně odporují, platí vždy ten, který je v pořadí uveden na místě předcházejícím</w:t>
      </w:r>
      <w:r w:rsidR="006B6261" w:rsidRPr="00F65F75">
        <w:rPr>
          <w:rFonts w:ascii="Verdana" w:hAnsi="Verdana" w:cs="Arial"/>
          <w:i/>
          <w:sz w:val="16"/>
          <w:szCs w:val="16"/>
        </w:rPr>
        <w:t>.</w:t>
      </w:r>
    </w:p>
    <w:p w:rsidR="006B6261" w:rsidRPr="003902B1" w:rsidRDefault="006B6261" w:rsidP="001C728E">
      <w:pPr>
        <w:pStyle w:val="Nadpis5"/>
        <w:widowControl w:val="0"/>
        <w:spacing w:before="120"/>
        <w:ind w:left="1418" w:hanging="709"/>
        <w:jc w:val="both"/>
        <w:rPr>
          <w:rFonts w:ascii="Verdana" w:hAnsi="Verdana" w:cs="Verdana"/>
          <w:b/>
          <w:i/>
          <w:color w:val="auto"/>
          <w:sz w:val="16"/>
          <w:szCs w:val="16"/>
        </w:rPr>
      </w:pPr>
      <w:proofErr w:type="gramStart"/>
      <w:r w:rsidRPr="003902B1">
        <w:rPr>
          <w:rFonts w:ascii="Verdana" w:hAnsi="Verdana" w:cs="Verdana"/>
          <w:b/>
          <w:i/>
          <w:color w:val="auto"/>
          <w:sz w:val="16"/>
          <w:szCs w:val="16"/>
        </w:rPr>
        <w:t>1.8</w:t>
      </w:r>
      <w:proofErr w:type="gramEnd"/>
      <w:r w:rsidRPr="003902B1">
        <w:rPr>
          <w:rFonts w:ascii="Verdana" w:hAnsi="Verdana" w:cs="Verdana"/>
          <w:b/>
          <w:i/>
          <w:color w:val="auto"/>
          <w:sz w:val="16"/>
          <w:szCs w:val="16"/>
        </w:rPr>
        <w:t>.</w:t>
      </w:r>
      <w:r w:rsidRPr="003902B1">
        <w:rPr>
          <w:rFonts w:ascii="Verdana" w:hAnsi="Verdana" w:cs="Verdana"/>
          <w:b/>
          <w:i/>
          <w:color w:val="auto"/>
          <w:sz w:val="16"/>
          <w:szCs w:val="16"/>
        </w:rPr>
        <w:tab/>
        <w:t>ZMĚNY DÍLA</w:t>
      </w:r>
    </w:p>
    <w:p w:rsidR="006B6261" w:rsidRDefault="006B6261" w:rsidP="001C728E">
      <w:pPr>
        <w:widowControl w:val="0"/>
        <w:spacing w:before="60"/>
        <w:ind w:left="2127" w:hanging="709"/>
        <w:jc w:val="both"/>
        <w:rPr>
          <w:rFonts w:ascii="Verdana" w:hAnsi="Verdana" w:cs="Verdana"/>
          <w:i/>
          <w:iCs/>
          <w:snapToGrid w:val="0"/>
          <w:sz w:val="16"/>
          <w:szCs w:val="16"/>
        </w:rPr>
      </w:pPr>
      <w:r>
        <w:rPr>
          <w:rFonts w:ascii="Verdana" w:hAnsi="Verdana" w:cs="Verdana"/>
          <w:b/>
          <w:bCs/>
          <w:i/>
          <w:iCs/>
          <w:sz w:val="16"/>
          <w:szCs w:val="16"/>
        </w:rPr>
        <w:t>1.8</w:t>
      </w:r>
      <w:r w:rsidRPr="003E4E79">
        <w:rPr>
          <w:rFonts w:ascii="Verdana" w:hAnsi="Verdana" w:cs="Verdana"/>
          <w:b/>
          <w:bCs/>
          <w:i/>
          <w:iCs/>
          <w:sz w:val="16"/>
          <w:szCs w:val="16"/>
        </w:rPr>
        <w:t>.1.</w:t>
      </w:r>
      <w:r w:rsidRPr="003E4E79">
        <w:rPr>
          <w:rFonts w:ascii="Verdana" w:hAnsi="Verdana" w:cs="Verdana"/>
          <w:b/>
          <w:bCs/>
          <w:i/>
          <w:iCs/>
          <w:snapToGrid w:val="0"/>
          <w:sz w:val="16"/>
          <w:szCs w:val="16"/>
        </w:rPr>
        <w:tab/>
      </w:r>
      <w:r w:rsidRPr="003E4E79">
        <w:rPr>
          <w:rFonts w:ascii="Verdana" w:hAnsi="Verdana" w:cs="Verdana"/>
          <w:i/>
          <w:iCs/>
          <w:snapToGrid w:val="0"/>
          <w:sz w:val="16"/>
          <w:szCs w:val="16"/>
        </w:rPr>
        <w:t xml:space="preserve">Objednatel je oprávněn nařizovat prostřednictvím oprávněné osoby uvedené v záhlaví této smlouvy, aniž by učinil </w:t>
      </w:r>
      <w:r>
        <w:rPr>
          <w:rFonts w:ascii="Verdana" w:hAnsi="Verdana" w:cs="Verdana"/>
          <w:i/>
          <w:iCs/>
          <w:snapToGrid w:val="0"/>
          <w:sz w:val="16"/>
          <w:szCs w:val="16"/>
        </w:rPr>
        <w:t xml:space="preserve">tuto </w:t>
      </w:r>
      <w:r w:rsidRPr="003E4E79">
        <w:rPr>
          <w:rFonts w:ascii="Verdana" w:hAnsi="Verdana" w:cs="Verdana"/>
          <w:i/>
          <w:iCs/>
          <w:snapToGrid w:val="0"/>
          <w:sz w:val="16"/>
          <w:szCs w:val="16"/>
        </w:rPr>
        <w:t>smlouvu neplatnou, změny díla s tím, že cena, termín</w:t>
      </w:r>
      <w:r>
        <w:rPr>
          <w:rFonts w:ascii="Verdana" w:hAnsi="Verdana" w:cs="Verdana"/>
          <w:i/>
          <w:iCs/>
          <w:snapToGrid w:val="0"/>
          <w:sz w:val="16"/>
          <w:szCs w:val="16"/>
        </w:rPr>
        <w:t>,</w:t>
      </w:r>
      <w:r w:rsidRPr="003E4E79">
        <w:rPr>
          <w:rFonts w:ascii="Verdana" w:hAnsi="Verdana" w:cs="Verdana"/>
          <w:i/>
          <w:iCs/>
          <w:snapToGrid w:val="0"/>
          <w:sz w:val="16"/>
          <w:szCs w:val="16"/>
        </w:rPr>
        <w:t xml:space="preserve"> případně ostatní ustanovení této smlouvy budou odpovídajícím způsobem upraveny dodatkem ke smlouvě. </w:t>
      </w:r>
      <w:r>
        <w:rPr>
          <w:rFonts w:ascii="Verdana" w:hAnsi="Verdana" w:cs="Verdana"/>
          <w:i/>
          <w:iCs/>
          <w:snapToGrid w:val="0"/>
          <w:sz w:val="16"/>
          <w:szCs w:val="16"/>
        </w:rPr>
        <w:t>Změny díla může Objednatel vyžadovat za dodržení těchto podmínek:</w:t>
      </w:r>
    </w:p>
    <w:p w:rsidR="0064059E" w:rsidRPr="004541E7" w:rsidRDefault="0064059E" w:rsidP="00FD3F09">
      <w:pPr>
        <w:pStyle w:val="Odstavecseseznamem1"/>
        <w:numPr>
          <w:ilvl w:val="0"/>
          <w:numId w:val="12"/>
        </w:numPr>
        <w:autoSpaceDE w:val="0"/>
        <w:autoSpaceDN w:val="0"/>
        <w:adjustRightInd w:val="0"/>
        <w:spacing w:before="40"/>
        <w:ind w:left="2126" w:firstLine="0"/>
        <w:contextualSpacing w:val="0"/>
        <w:jc w:val="both"/>
        <w:rPr>
          <w:rFonts w:ascii="Verdana" w:hAnsi="Verdana" w:cs="Arial"/>
          <w:i/>
          <w:snapToGrid w:val="0"/>
          <w:sz w:val="16"/>
          <w:szCs w:val="16"/>
        </w:rPr>
      </w:pPr>
      <w:r w:rsidRPr="004541E7">
        <w:rPr>
          <w:rFonts w:ascii="Verdana" w:hAnsi="Verdana" w:cs="Arial"/>
          <w:i/>
          <w:snapToGrid w:val="0"/>
          <w:sz w:val="16"/>
          <w:szCs w:val="16"/>
        </w:rPr>
        <w:t>pokud změnou dojde k zúžení předmětu díla a ke snížení ceny díla;</w:t>
      </w:r>
    </w:p>
    <w:p w:rsidR="0064059E" w:rsidRDefault="0064059E" w:rsidP="00FD3F09">
      <w:pPr>
        <w:pStyle w:val="Odstavecseseznamem1"/>
        <w:numPr>
          <w:ilvl w:val="0"/>
          <w:numId w:val="12"/>
        </w:numPr>
        <w:autoSpaceDE w:val="0"/>
        <w:autoSpaceDN w:val="0"/>
        <w:adjustRightInd w:val="0"/>
        <w:spacing w:before="40"/>
        <w:ind w:left="2126" w:firstLine="0"/>
        <w:contextualSpacing w:val="0"/>
        <w:jc w:val="both"/>
        <w:rPr>
          <w:rFonts w:ascii="Verdana" w:hAnsi="Verdana" w:cs="Arial"/>
          <w:i/>
          <w:snapToGrid w:val="0"/>
          <w:sz w:val="16"/>
          <w:szCs w:val="16"/>
        </w:rPr>
      </w:pPr>
      <w:r w:rsidRPr="004541E7">
        <w:rPr>
          <w:rFonts w:ascii="Verdana" w:hAnsi="Verdana" w:cs="Arial"/>
          <w:i/>
          <w:snapToGrid w:val="0"/>
          <w:sz w:val="16"/>
          <w:szCs w:val="16"/>
        </w:rPr>
        <w:t xml:space="preserve">pokud změna nebude </w:t>
      </w:r>
      <w:r>
        <w:rPr>
          <w:rFonts w:ascii="Verdana" w:hAnsi="Verdana" w:cs="Arial"/>
          <w:i/>
          <w:snapToGrid w:val="0"/>
          <w:sz w:val="16"/>
          <w:szCs w:val="16"/>
        </w:rPr>
        <w:t>mít vliv na cenu a kvalitu díla;</w:t>
      </w:r>
    </w:p>
    <w:p w:rsidR="0064059E" w:rsidRPr="00000810" w:rsidRDefault="0064059E" w:rsidP="00FD3F09">
      <w:pPr>
        <w:pStyle w:val="Odstavecseseznamem1"/>
        <w:numPr>
          <w:ilvl w:val="0"/>
          <w:numId w:val="12"/>
        </w:numPr>
        <w:autoSpaceDE w:val="0"/>
        <w:autoSpaceDN w:val="0"/>
        <w:adjustRightInd w:val="0"/>
        <w:spacing w:before="40"/>
        <w:ind w:left="2835" w:hanging="709"/>
        <w:contextualSpacing w:val="0"/>
        <w:jc w:val="both"/>
        <w:rPr>
          <w:rFonts w:ascii="Verdana" w:hAnsi="Verdana" w:cs="Arial"/>
          <w:i/>
          <w:snapToGrid w:val="0"/>
          <w:sz w:val="16"/>
          <w:szCs w:val="16"/>
        </w:rPr>
      </w:pPr>
      <w:r w:rsidRPr="00000810">
        <w:rPr>
          <w:rFonts w:ascii="Verdana" w:hAnsi="Verdana" w:cs="Arial"/>
          <w:i/>
          <w:snapToGrid w:val="0"/>
          <w:sz w:val="16"/>
          <w:szCs w:val="16"/>
        </w:rPr>
        <w:t>pokud jde o změnu povahy nepředvídané práce, která není obsažena v PROJEKTU a jejíž provedení je nezbytné pro provedení díla;</w:t>
      </w:r>
    </w:p>
    <w:p w:rsidR="006B6261" w:rsidRDefault="0064059E" w:rsidP="00FD3F09">
      <w:pPr>
        <w:widowControl w:val="0"/>
        <w:numPr>
          <w:ilvl w:val="0"/>
          <w:numId w:val="9"/>
        </w:numPr>
        <w:spacing w:before="60"/>
        <w:ind w:hanging="720"/>
        <w:jc w:val="both"/>
        <w:rPr>
          <w:rFonts w:ascii="Verdana" w:hAnsi="Verdana" w:cs="Verdana"/>
          <w:i/>
          <w:iCs/>
          <w:snapToGrid w:val="0"/>
          <w:sz w:val="16"/>
          <w:szCs w:val="16"/>
        </w:rPr>
      </w:pPr>
      <w:r w:rsidRPr="00000810">
        <w:rPr>
          <w:rFonts w:ascii="Verdana" w:hAnsi="Verdana" w:cs="Arial"/>
          <w:i/>
          <w:snapToGrid w:val="0"/>
          <w:sz w:val="16"/>
          <w:szCs w:val="16"/>
        </w:rPr>
        <w:t>pokud jde o změnu, výslovně vyžádanou Objednatelem, která zahrnuje práce a dodávky, které nejsou obsaženy v předmětu díla</w:t>
      </w:r>
      <w:r w:rsidR="006B6261">
        <w:rPr>
          <w:rFonts w:ascii="Verdana" w:hAnsi="Verdana" w:cs="Verdana"/>
          <w:i/>
          <w:iCs/>
          <w:snapToGrid w:val="0"/>
          <w:sz w:val="16"/>
          <w:szCs w:val="16"/>
        </w:rPr>
        <w:t>.</w:t>
      </w:r>
    </w:p>
    <w:p w:rsidR="0064059E" w:rsidRPr="0064059E" w:rsidRDefault="0064059E" w:rsidP="0064059E">
      <w:pPr>
        <w:widowControl w:val="0"/>
        <w:spacing w:before="60"/>
        <w:ind w:left="2127" w:hanging="709"/>
        <w:jc w:val="both"/>
        <w:rPr>
          <w:rFonts w:ascii="Verdana" w:hAnsi="Verdana" w:cs="Verdana"/>
          <w:b/>
          <w:bCs/>
          <w:i/>
          <w:iCs/>
          <w:sz w:val="16"/>
          <w:szCs w:val="16"/>
        </w:rPr>
      </w:pPr>
      <w:r w:rsidRPr="0064059E">
        <w:rPr>
          <w:rFonts w:ascii="Verdana" w:hAnsi="Verdana" w:cs="Verdana"/>
          <w:b/>
          <w:bCs/>
          <w:i/>
          <w:iCs/>
          <w:sz w:val="16"/>
          <w:szCs w:val="16"/>
        </w:rPr>
        <w:t>1.8.2.</w:t>
      </w:r>
      <w:r w:rsidRPr="0064059E">
        <w:rPr>
          <w:rFonts w:ascii="Verdana" w:hAnsi="Verdana" w:cs="Verdana"/>
          <w:b/>
          <w:bCs/>
          <w:i/>
          <w:iCs/>
          <w:sz w:val="16"/>
          <w:szCs w:val="16"/>
        </w:rPr>
        <w:tab/>
      </w:r>
      <w:r w:rsidRPr="0064059E">
        <w:rPr>
          <w:rFonts w:ascii="Verdana" w:hAnsi="Verdana" w:cs="Verdana"/>
          <w:bCs/>
          <w:i/>
          <w:iCs/>
          <w:sz w:val="16"/>
          <w:szCs w:val="16"/>
        </w:rPr>
        <w:t>Smluvní strany se zavazují ve výše uvedených případech postupovat v souladu s touto smlouvou a s právními předpisy upravujícími zadávání veřejných zakázek (především zákon č. 137/2006 Sb., o veřejných zakázkách, v platném znění.</w:t>
      </w:r>
    </w:p>
    <w:p w:rsidR="0064059E" w:rsidRPr="0064059E" w:rsidRDefault="0064059E" w:rsidP="0064059E">
      <w:pPr>
        <w:widowControl w:val="0"/>
        <w:spacing w:before="60"/>
        <w:ind w:left="2127" w:hanging="709"/>
        <w:jc w:val="both"/>
        <w:rPr>
          <w:rFonts w:ascii="Verdana" w:hAnsi="Verdana" w:cs="Verdana"/>
          <w:b/>
          <w:bCs/>
          <w:i/>
          <w:iCs/>
          <w:sz w:val="16"/>
          <w:szCs w:val="16"/>
        </w:rPr>
      </w:pPr>
      <w:r w:rsidRPr="0064059E">
        <w:rPr>
          <w:rFonts w:ascii="Verdana" w:hAnsi="Verdana" w:cs="Verdana"/>
          <w:b/>
          <w:bCs/>
          <w:i/>
          <w:iCs/>
          <w:sz w:val="16"/>
          <w:szCs w:val="16"/>
        </w:rPr>
        <w:t>1.8.3.</w:t>
      </w:r>
      <w:r w:rsidRPr="0064059E">
        <w:rPr>
          <w:rFonts w:ascii="Verdana" w:hAnsi="Verdana" w:cs="Verdana"/>
          <w:b/>
          <w:bCs/>
          <w:i/>
          <w:iCs/>
          <w:sz w:val="16"/>
          <w:szCs w:val="16"/>
        </w:rPr>
        <w:tab/>
      </w:r>
      <w:r w:rsidRPr="0064059E">
        <w:rPr>
          <w:rFonts w:ascii="Verdana" w:hAnsi="Verdana" w:cs="Verdana"/>
          <w:bCs/>
          <w:i/>
          <w:iCs/>
          <w:sz w:val="16"/>
          <w:szCs w:val="16"/>
        </w:rPr>
        <w:t>Žádné změny díla podle odstavce 1.8.1. nebudou započaty ani prováděny bez předchozího Objednatelova písemného pokynu a žádný nárok ani požadavek na změnu ceny nebo termínu nebude platný, nebude-li k němu takovýto písemný pokyn předem vydán a nebude-li současně tato změna smlouvy sjednána v souladu s touto smlouvou.</w:t>
      </w:r>
      <w:r w:rsidRPr="0064059E">
        <w:rPr>
          <w:rFonts w:ascii="Verdana" w:hAnsi="Verdana" w:cs="Verdana"/>
          <w:b/>
          <w:bCs/>
          <w:i/>
          <w:iCs/>
          <w:sz w:val="16"/>
          <w:szCs w:val="16"/>
        </w:rPr>
        <w:t xml:space="preserve"> </w:t>
      </w:r>
    </w:p>
    <w:p w:rsidR="006B6261" w:rsidRDefault="0064059E" w:rsidP="0064059E">
      <w:pPr>
        <w:widowControl w:val="0"/>
        <w:spacing w:before="60"/>
        <w:ind w:left="2127" w:hanging="709"/>
        <w:jc w:val="both"/>
        <w:rPr>
          <w:rFonts w:ascii="Verdana" w:hAnsi="Verdana" w:cs="Verdana"/>
          <w:bCs/>
          <w:i/>
          <w:iCs/>
          <w:sz w:val="16"/>
          <w:szCs w:val="16"/>
        </w:rPr>
      </w:pPr>
      <w:r w:rsidRPr="0064059E">
        <w:rPr>
          <w:rFonts w:ascii="Verdana" w:hAnsi="Verdana" w:cs="Verdana"/>
          <w:b/>
          <w:bCs/>
          <w:i/>
          <w:iCs/>
          <w:sz w:val="16"/>
          <w:szCs w:val="16"/>
        </w:rPr>
        <w:t>1.8.4.</w:t>
      </w:r>
      <w:r w:rsidRPr="0064059E">
        <w:rPr>
          <w:rFonts w:ascii="Verdana" w:hAnsi="Verdana" w:cs="Verdana"/>
          <w:b/>
          <w:bCs/>
          <w:i/>
          <w:iCs/>
          <w:sz w:val="16"/>
          <w:szCs w:val="16"/>
        </w:rPr>
        <w:tab/>
      </w:r>
      <w:r w:rsidRPr="0064059E">
        <w:rPr>
          <w:rFonts w:ascii="Verdana" w:hAnsi="Verdana" w:cs="Verdana"/>
          <w:bCs/>
          <w:i/>
          <w:iCs/>
          <w:sz w:val="16"/>
          <w:szCs w:val="16"/>
        </w:rPr>
        <w:t xml:space="preserve">Zhotovitel podpisem této smlouvy vyjadřuje bezvýhradný souhlas s výlučným právem Objednatele omezit předmět díla např. z důvodů nedostatku finančních prostředků, a to jednostranným příkazem, který bude pro Zhotovitele závazný dnem jeho doručení. Zhotovitel </w:t>
      </w:r>
      <w:r w:rsidRPr="0064059E">
        <w:rPr>
          <w:rFonts w:ascii="Verdana" w:hAnsi="Verdana" w:cs="Verdana"/>
          <w:bCs/>
          <w:i/>
          <w:iCs/>
          <w:sz w:val="16"/>
          <w:szCs w:val="16"/>
        </w:rPr>
        <w:lastRenderedPageBreak/>
        <w:t>souhlasí s touto možností a je si vědom skutečnosti, že pokud nastane takovýto případ, nemá právo vymáhat realizaci předmětu díla a nemůže Objednateli účtovat jakékoliv sankce ani náhrady škod z toho plynoucí</w:t>
      </w:r>
      <w:r w:rsidR="006B6261" w:rsidRPr="0064059E">
        <w:rPr>
          <w:rFonts w:ascii="Verdana" w:hAnsi="Verdana" w:cs="Verdana"/>
          <w:bCs/>
          <w:i/>
          <w:iCs/>
          <w:sz w:val="16"/>
          <w:szCs w:val="16"/>
        </w:rPr>
        <w:t>.</w:t>
      </w:r>
    </w:p>
    <w:p w:rsidR="004E1A73" w:rsidRDefault="004E1A73" w:rsidP="0064059E">
      <w:pPr>
        <w:widowControl w:val="0"/>
        <w:spacing w:before="60"/>
        <w:ind w:left="2127" w:hanging="709"/>
        <w:jc w:val="both"/>
        <w:rPr>
          <w:rFonts w:ascii="Verdana" w:hAnsi="Verdana" w:cs="Verdana"/>
          <w:bCs/>
          <w:i/>
          <w:iCs/>
          <w:sz w:val="16"/>
          <w:szCs w:val="16"/>
        </w:rPr>
      </w:pPr>
    </w:p>
    <w:p w:rsidR="00671FA2" w:rsidRPr="00F513DC" w:rsidRDefault="00671FA2" w:rsidP="00671FA2">
      <w:pPr>
        <w:pStyle w:val="Nadpis6"/>
        <w:widowControl w:val="0"/>
        <w:tabs>
          <w:tab w:val="left" w:pos="851"/>
        </w:tabs>
        <w:spacing w:after="0"/>
        <w:ind w:left="851" w:hanging="851"/>
        <w:rPr>
          <w:rFonts w:ascii="Verdana" w:hAnsi="Verdana" w:cs="Arial"/>
          <w:i/>
          <w:sz w:val="16"/>
          <w:szCs w:val="16"/>
        </w:rPr>
      </w:pPr>
      <w:r>
        <w:rPr>
          <w:rFonts w:ascii="Verdana" w:hAnsi="Verdana" w:cs="Arial"/>
          <w:i/>
          <w:sz w:val="16"/>
          <w:szCs w:val="16"/>
        </w:rPr>
        <w:t>1.9</w:t>
      </w:r>
      <w:r>
        <w:rPr>
          <w:rFonts w:ascii="Verdana" w:hAnsi="Verdana" w:cs="Arial"/>
          <w:i/>
          <w:sz w:val="16"/>
          <w:szCs w:val="16"/>
        </w:rPr>
        <w:tab/>
      </w:r>
      <w:r w:rsidRPr="00F513DC">
        <w:rPr>
          <w:rFonts w:ascii="Verdana" w:hAnsi="Verdana" w:cs="Arial"/>
          <w:i/>
          <w:sz w:val="16"/>
          <w:szCs w:val="16"/>
        </w:rPr>
        <w:t>REALIZAČNÍ TÝM</w:t>
      </w:r>
    </w:p>
    <w:p w:rsidR="00671FA2" w:rsidRPr="006F1770" w:rsidRDefault="00671FA2" w:rsidP="00BB2C1C">
      <w:pPr>
        <w:pStyle w:val="Zkladntext2"/>
        <w:widowControl w:val="0"/>
        <w:spacing w:before="60"/>
        <w:ind w:left="1701" w:hanging="850"/>
        <w:jc w:val="both"/>
        <w:rPr>
          <w:rFonts w:ascii="Verdana" w:hAnsi="Verdana" w:cs="Arial"/>
          <w:i/>
          <w:iCs/>
          <w:snapToGrid w:val="0"/>
          <w:szCs w:val="16"/>
        </w:rPr>
      </w:pPr>
      <w:r w:rsidRPr="00671FA2">
        <w:rPr>
          <w:rFonts w:ascii="Verdana" w:hAnsi="Verdana" w:cs="Arial"/>
          <w:b/>
          <w:i/>
          <w:iCs/>
          <w:snapToGrid w:val="0"/>
          <w:szCs w:val="16"/>
        </w:rPr>
        <w:t>1.9.1</w:t>
      </w:r>
      <w:r>
        <w:rPr>
          <w:rFonts w:ascii="Verdana" w:hAnsi="Verdana" w:cs="Arial"/>
          <w:b/>
          <w:i/>
          <w:iCs/>
          <w:snapToGrid w:val="0"/>
          <w:szCs w:val="16"/>
        </w:rPr>
        <w:t>.</w:t>
      </w:r>
      <w:r>
        <w:rPr>
          <w:rFonts w:ascii="Verdana" w:hAnsi="Verdana" w:cs="Arial"/>
          <w:i/>
          <w:iCs/>
          <w:snapToGrid w:val="0"/>
          <w:szCs w:val="16"/>
        </w:rPr>
        <w:tab/>
      </w:r>
      <w:r w:rsidRPr="006F1770">
        <w:rPr>
          <w:rFonts w:ascii="Verdana" w:hAnsi="Verdana" w:cs="Arial"/>
          <w:i/>
          <w:iCs/>
          <w:snapToGrid w:val="0"/>
          <w:szCs w:val="16"/>
        </w:rPr>
        <w:t>Realizační tým ustanovený touto smlouvou pro realizaci díla tvoří:</w:t>
      </w:r>
    </w:p>
    <w:p w:rsidR="00671FA2" w:rsidRPr="0062745D" w:rsidRDefault="00671FA2" w:rsidP="00BB2C1C">
      <w:pPr>
        <w:widowControl w:val="0"/>
        <w:spacing w:before="60"/>
        <w:ind w:left="2552" w:hanging="851"/>
        <w:jc w:val="both"/>
        <w:rPr>
          <w:rFonts w:ascii="Verdana" w:hAnsi="Verdana" w:cs="Arial"/>
          <w:i/>
          <w:sz w:val="16"/>
          <w:szCs w:val="16"/>
        </w:rPr>
      </w:pPr>
      <w:r>
        <w:rPr>
          <w:rFonts w:ascii="Verdana" w:hAnsi="Verdana" w:cs="Arial"/>
          <w:i/>
          <w:sz w:val="16"/>
          <w:szCs w:val="16"/>
        </w:rPr>
        <w:t>1.9.1.1</w:t>
      </w:r>
      <w:r>
        <w:rPr>
          <w:rFonts w:ascii="Verdana" w:hAnsi="Verdana" w:cs="Arial"/>
          <w:i/>
          <w:sz w:val="16"/>
          <w:szCs w:val="16"/>
        </w:rPr>
        <w:tab/>
      </w:r>
      <w:r w:rsidRPr="0062745D">
        <w:rPr>
          <w:rFonts w:ascii="Verdana" w:hAnsi="Verdana" w:cs="Arial"/>
          <w:i/>
          <w:sz w:val="16"/>
          <w:szCs w:val="16"/>
        </w:rPr>
        <w:t>Osoby Zhotovitele uvedené v článku VIII. odstavec 8.9.2. této smlouvy, a osoby uvedené v příloze č. III. článek III. této smlouvy, případně statutární zástupci uvedení v článku I. této smlouvy.</w:t>
      </w:r>
    </w:p>
    <w:p w:rsidR="00671FA2" w:rsidRPr="0062745D" w:rsidRDefault="00671FA2" w:rsidP="00BB2C1C">
      <w:pPr>
        <w:widowControl w:val="0"/>
        <w:spacing w:before="60"/>
        <w:ind w:left="2552" w:hanging="851"/>
        <w:jc w:val="both"/>
        <w:rPr>
          <w:rFonts w:ascii="Verdana" w:hAnsi="Verdana" w:cs="Arial"/>
          <w:i/>
          <w:sz w:val="16"/>
          <w:szCs w:val="16"/>
        </w:rPr>
      </w:pPr>
      <w:r w:rsidRPr="0062745D">
        <w:rPr>
          <w:rFonts w:ascii="Verdana" w:hAnsi="Verdana" w:cs="Arial"/>
          <w:i/>
          <w:sz w:val="16"/>
          <w:szCs w:val="16"/>
        </w:rPr>
        <w:t>1.9.1.2.</w:t>
      </w:r>
      <w:r w:rsidRPr="0062745D">
        <w:rPr>
          <w:rFonts w:ascii="Verdana" w:hAnsi="Verdana" w:cs="Arial"/>
          <w:i/>
          <w:sz w:val="16"/>
          <w:szCs w:val="16"/>
        </w:rPr>
        <w:tab/>
        <w:t>Osoby Objednatele uve</w:t>
      </w:r>
      <w:r w:rsidR="00984FFD">
        <w:rPr>
          <w:rFonts w:ascii="Verdana" w:hAnsi="Verdana" w:cs="Arial"/>
          <w:i/>
          <w:sz w:val="16"/>
          <w:szCs w:val="16"/>
        </w:rPr>
        <w:t xml:space="preserve">dené v článku IX. odstavec </w:t>
      </w:r>
      <w:proofErr w:type="gramStart"/>
      <w:r w:rsidR="00984FFD">
        <w:rPr>
          <w:rFonts w:ascii="Verdana" w:hAnsi="Verdana" w:cs="Arial"/>
          <w:i/>
          <w:sz w:val="16"/>
          <w:szCs w:val="16"/>
        </w:rPr>
        <w:t xml:space="preserve">9.2. </w:t>
      </w:r>
      <w:r w:rsidRPr="0062745D">
        <w:rPr>
          <w:rFonts w:ascii="Verdana" w:hAnsi="Verdana" w:cs="Arial"/>
          <w:i/>
          <w:sz w:val="16"/>
          <w:szCs w:val="16"/>
        </w:rPr>
        <w:t>této</w:t>
      </w:r>
      <w:proofErr w:type="gramEnd"/>
      <w:r w:rsidRPr="0062745D">
        <w:rPr>
          <w:rFonts w:ascii="Verdana" w:hAnsi="Verdana" w:cs="Arial"/>
          <w:i/>
          <w:sz w:val="16"/>
          <w:szCs w:val="16"/>
        </w:rPr>
        <w:t xml:space="preserve"> smlouvy, a osoby uvedené v příloze č. III. článek III. této smlouvy, případně statutární zástupci uvedení v článku I. této smlouvy.</w:t>
      </w:r>
    </w:p>
    <w:p w:rsidR="00671FA2" w:rsidRDefault="00671FA2" w:rsidP="00BB2C1C">
      <w:pPr>
        <w:pStyle w:val="Zkladntext2"/>
        <w:widowControl w:val="0"/>
        <w:spacing w:before="60"/>
        <w:ind w:left="1701" w:hanging="850"/>
        <w:jc w:val="both"/>
        <w:rPr>
          <w:rFonts w:ascii="Verdana" w:hAnsi="Verdana" w:cs="Arial"/>
          <w:i/>
          <w:iCs/>
          <w:snapToGrid w:val="0"/>
          <w:szCs w:val="16"/>
        </w:rPr>
      </w:pPr>
      <w:r w:rsidRPr="0062745D">
        <w:rPr>
          <w:rFonts w:ascii="Verdana" w:hAnsi="Verdana" w:cs="Arial"/>
          <w:b/>
          <w:i/>
          <w:iCs/>
          <w:snapToGrid w:val="0"/>
          <w:szCs w:val="16"/>
        </w:rPr>
        <w:t>1.9.2.</w:t>
      </w:r>
      <w:r w:rsidRPr="0062745D">
        <w:rPr>
          <w:rFonts w:ascii="Verdana" w:hAnsi="Verdana" w:cs="Arial"/>
          <w:i/>
          <w:iCs/>
          <w:snapToGrid w:val="0"/>
          <w:szCs w:val="16"/>
        </w:rPr>
        <w:tab/>
        <w:t>Realizační tým se bude scházet</w:t>
      </w:r>
      <w:r w:rsidRPr="006F1770">
        <w:rPr>
          <w:rFonts w:ascii="Verdana" w:hAnsi="Verdana" w:cs="Arial"/>
          <w:i/>
          <w:iCs/>
          <w:snapToGrid w:val="0"/>
          <w:szCs w:val="16"/>
        </w:rPr>
        <w:t xml:space="preserve"> a projednávat aktuální otázky spojené s realizací díla na pravidelných kontrolních dnech a výrobních výborech v souladu s příslušnými ustanoveními této smlouvy, a to od zahájení díla do ukončení funkčních zkoušek.</w:t>
      </w:r>
    </w:p>
    <w:p w:rsidR="004E1A73" w:rsidRDefault="004E1A73" w:rsidP="00BB2C1C">
      <w:pPr>
        <w:pStyle w:val="Zkladntext2"/>
        <w:widowControl w:val="0"/>
        <w:spacing w:before="60"/>
        <w:ind w:left="1701" w:hanging="850"/>
        <w:jc w:val="both"/>
        <w:rPr>
          <w:rFonts w:ascii="Verdana" w:hAnsi="Verdana" w:cs="Arial"/>
          <w:i/>
          <w:iCs/>
          <w:snapToGrid w:val="0"/>
          <w:szCs w:val="16"/>
        </w:rPr>
      </w:pPr>
    </w:p>
    <w:p w:rsidR="008040F8" w:rsidRPr="004E1A73" w:rsidRDefault="00671FA2" w:rsidP="004E1A73">
      <w:pPr>
        <w:pStyle w:val="Nadpis6"/>
        <w:widowControl w:val="0"/>
        <w:tabs>
          <w:tab w:val="left" w:pos="851"/>
        </w:tabs>
        <w:spacing w:after="0"/>
        <w:ind w:left="851" w:hanging="851"/>
        <w:rPr>
          <w:rFonts w:ascii="Verdana" w:hAnsi="Verdana" w:cs="Arial"/>
          <w:i/>
          <w:sz w:val="16"/>
          <w:szCs w:val="16"/>
        </w:rPr>
      </w:pPr>
      <w:proofErr w:type="gramStart"/>
      <w:r>
        <w:rPr>
          <w:rFonts w:ascii="Verdana" w:hAnsi="Verdana" w:cs="Arial"/>
          <w:i/>
          <w:sz w:val="16"/>
          <w:szCs w:val="16"/>
        </w:rPr>
        <w:t>1.10</w:t>
      </w:r>
      <w:proofErr w:type="gramEnd"/>
      <w:r>
        <w:rPr>
          <w:rFonts w:ascii="Verdana" w:hAnsi="Verdana" w:cs="Arial"/>
          <w:i/>
          <w:sz w:val="16"/>
          <w:szCs w:val="16"/>
        </w:rPr>
        <w:t>.</w:t>
      </w:r>
      <w:r>
        <w:rPr>
          <w:rFonts w:ascii="Verdana" w:hAnsi="Verdana" w:cs="Arial"/>
          <w:i/>
          <w:sz w:val="16"/>
          <w:szCs w:val="16"/>
        </w:rPr>
        <w:tab/>
      </w:r>
      <w:r w:rsidRPr="00671FA2">
        <w:rPr>
          <w:rFonts w:ascii="Verdana" w:hAnsi="Verdana" w:cs="Arial"/>
          <w:i/>
          <w:sz w:val="16"/>
          <w:szCs w:val="16"/>
        </w:rPr>
        <w:t>Zvláštní podmínky</w:t>
      </w:r>
    </w:p>
    <w:p w:rsidR="00671FA2" w:rsidRPr="005D44DD" w:rsidRDefault="00671FA2" w:rsidP="0062745D">
      <w:pPr>
        <w:pStyle w:val="Zkladntext2"/>
        <w:widowControl w:val="0"/>
        <w:numPr>
          <w:ilvl w:val="2"/>
          <w:numId w:val="17"/>
        </w:numPr>
        <w:spacing w:before="60"/>
        <w:ind w:left="1701" w:hanging="850"/>
        <w:jc w:val="both"/>
        <w:rPr>
          <w:rFonts w:ascii="Verdana" w:hAnsi="Verdana" w:cs="Arial"/>
          <w:i/>
          <w:iCs/>
          <w:snapToGrid w:val="0"/>
          <w:szCs w:val="16"/>
        </w:rPr>
      </w:pPr>
      <w:r w:rsidRPr="005D44DD">
        <w:rPr>
          <w:rFonts w:ascii="Verdana" w:hAnsi="Verdana" w:cs="Arial"/>
          <w:i/>
          <w:iCs/>
          <w:snapToGrid w:val="0"/>
          <w:szCs w:val="16"/>
        </w:rPr>
        <w:t>Zhotovitel si je vědom skutečnosti,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předpokladu, že budou splněny požadavky kladené právními předpisy (např. zákon č. 255/2012 Sb., o kontrole)</w:t>
      </w:r>
      <w:r w:rsidR="008040F8">
        <w:rPr>
          <w:rFonts w:ascii="Verdana" w:hAnsi="Verdana" w:cs="Arial"/>
          <w:i/>
          <w:iCs/>
          <w:snapToGrid w:val="0"/>
          <w:szCs w:val="16"/>
        </w:rPr>
        <w:t xml:space="preserve">. </w:t>
      </w:r>
      <w:r w:rsidRPr="005D44DD">
        <w:rPr>
          <w:rFonts w:ascii="Verdana" w:hAnsi="Verdana" w:cs="Arial"/>
          <w:i/>
          <w:iCs/>
          <w:snapToGrid w:val="0"/>
          <w:szCs w:val="16"/>
        </w:rPr>
        <w:t>Stejné podmínky spolupůsobení při výkonu finanční kontroly se Zhotovitel zavazuje zajistit u svých subdodavatelů.</w:t>
      </w:r>
    </w:p>
    <w:p w:rsidR="00671FA2" w:rsidRPr="005D44DD" w:rsidRDefault="00671FA2" w:rsidP="00FD3F09">
      <w:pPr>
        <w:pStyle w:val="Zkladntext2"/>
        <w:widowControl w:val="0"/>
        <w:numPr>
          <w:ilvl w:val="2"/>
          <w:numId w:val="17"/>
        </w:numPr>
        <w:spacing w:before="60"/>
        <w:ind w:left="1702" w:hanging="851"/>
        <w:jc w:val="both"/>
        <w:rPr>
          <w:rFonts w:ascii="Verdana" w:hAnsi="Verdana" w:cs="Arial"/>
          <w:i/>
          <w:iCs/>
          <w:snapToGrid w:val="0"/>
          <w:szCs w:val="16"/>
        </w:rPr>
      </w:pPr>
      <w:r w:rsidRPr="005D44DD">
        <w:rPr>
          <w:rFonts w:ascii="Verdana" w:hAnsi="Verdana" w:cs="Arial"/>
          <w:i/>
          <w:iCs/>
          <w:snapToGrid w:val="0"/>
          <w:szCs w:val="16"/>
        </w:rPr>
        <w:t>Zhotovitel souhlasí se zveřejněním obsahu smlouvy nebo jejích částí podle zákona č. 106/1999 Sb., o svobodném přístupu k informacím, ve znění pozdějších předpisů. Zhotovitel si je vědom skutečnosti, že Objednatel, jako veřejný zadavatel je povinen podle zákona č. 137/2006 Sb., o veřejných zakázkách, ve znění pozdějších předpisů, zveřejnit na svém profilu zadavatele úplné znění této smlouvy vč. všech dodatků a příloh, výši skutečně uhrazené ceny po ukončení platnosti Smlouvy a přehled subdodavatelů Zhotovitele. Zhotovitel povinen poskytnout Objednateli potřebnou součinnost podle ustanovení § 147a odst. 5 zákona č. 137/2006 S</w:t>
      </w:r>
      <w:r w:rsidR="008040F8">
        <w:rPr>
          <w:rFonts w:ascii="Verdana" w:hAnsi="Verdana" w:cs="Arial"/>
          <w:i/>
          <w:iCs/>
          <w:snapToGrid w:val="0"/>
          <w:szCs w:val="16"/>
        </w:rPr>
        <w:t>b. ve znění pozdějších předpisů</w:t>
      </w:r>
      <w:r w:rsidRPr="005D44DD">
        <w:rPr>
          <w:rFonts w:ascii="Verdana" w:hAnsi="Verdana" w:cs="Arial"/>
          <w:i/>
          <w:iCs/>
          <w:snapToGrid w:val="0"/>
          <w:szCs w:val="16"/>
        </w:rPr>
        <w:t>. Zhotovitel je seznámen se skutečností, že poskytnutí těchto informací se dle citovaných zákonů nepovažuje za porušení obchodního tajemství a s jejich zveřejněním tímto vyslovuje svůj souhlas.</w:t>
      </w:r>
    </w:p>
    <w:p w:rsidR="00671FA2" w:rsidRPr="005D44DD" w:rsidRDefault="00671FA2" w:rsidP="00FD3F09">
      <w:pPr>
        <w:pStyle w:val="Zkladntext2"/>
        <w:widowControl w:val="0"/>
        <w:numPr>
          <w:ilvl w:val="2"/>
          <w:numId w:val="17"/>
        </w:numPr>
        <w:spacing w:before="60"/>
        <w:ind w:left="1702" w:hanging="851"/>
        <w:jc w:val="both"/>
        <w:rPr>
          <w:rFonts w:ascii="Verdana" w:hAnsi="Verdana" w:cs="Arial"/>
          <w:i/>
          <w:iCs/>
          <w:snapToGrid w:val="0"/>
          <w:szCs w:val="16"/>
        </w:rPr>
      </w:pPr>
      <w:r w:rsidRPr="005D44DD">
        <w:rPr>
          <w:rFonts w:ascii="Verdana" w:hAnsi="Verdana" w:cs="Arial"/>
          <w:i/>
          <w:iCs/>
          <w:snapToGrid w:val="0"/>
          <w:szCs w:val="16"/>
        </w:rPr>
        <w:t xml:space="preserve">Zhotovitel je povinen pro realizaci díla využít těch subdodavatelů, jejichž prostřednictvím v NABÍDCE prokazoval kvalifikaci. V případě, že to není možné, je povinen Objednateli předložit návrh na změnu subdodavatelů, k nimž musí doložit kvalifikační doklady, z nichž bude patrné, že nově navrhovaní subdodavatelé splňují kvalifikaci stejně jako původní subdodavatelé, jejichž prostřednictvím Zhotovitel prokazoval kvalifikaci ve své NABÍDCE. </w:t>
      </w:r>
    </w:p>
    <w:p w:rsidR="00671FA2" w:rsidRPr="005D44DD" w:rsidRDefault="00671FA2" w:rsidP="00FD3F09">
      <w:pPr>
        <w:pStyle w:val="Zkladntext2"/>
        <w:widowControl w:val="0"/>
        <w:numPr>
          <w:ilvl w:val="2"/>
          <w:numId w:val="17"/>
        </w:numPr>
        <w:spacing w:before="60"/>
        <w:ind w:left="1702" w:hanging="851"/>
        <w:jc w:val="both"/>
        <w:rPr>
          <w:rFonts w:ascii="Verdana" w:hAnsi="Verdana" w:cs="Arial"/>
          <w:i/>
          <w:iCs/>
          <w:snapToGrid w:val="0"/>
          <w:szCs w:val="16"/>
        </w:rPr>
      </w:pPr>
      <w:r w:rsidRPr="005D44DD">
        <w:rPr>
          <w:rFonts w:ascii="Verdana" w:hAnsi="Verdana" w:cs="Arial"/>
          <w:i/>
          <w:iCs/>
          <w:snapToGrid w:val="0"/>
          <w:szCs w:val="16"/>
        </w:rPr>
        <w:t>Při jakékoliv změně osob Zhotovitele v průběh provádění díla je Zhotovitel povinen předložit Objednateli kvalifikační doklady těchto osob, z nichž bude patrné, že nově navrhovaní osoby splňují kvalifikaci stejně jako původní osoby, jejichž prostřednictvím Zhotovitel prokazoval kvalifikaci ve své NABÍDCE.</w:t>
      </w:r>
    </w:p>
    <w:p w:rsidR="008040F8" w:rsidRDefault="00671FA2" w:rsidP="00FD3F09">
      <w:pPr>
        <w:pStyle w:val="Zkladntext2"/>
        <w:widowControl w:val="0"/>
        <w:numPr>
          <w:ilvl w:val="2"/>
          <w:numId w:val="17"/>
        </w:numPr>
        <w:spacing w:before="60"/>
        <w:ind w:left="1702" w:hanging="851"/>
        <w:jc w:val="both"/>
        <w:rPr>
          <w:rFonts w:ascii="Verdana" w:hAnsi="Verdana" w:cs="Arial"/>
          <w:i/>
          <w:iCs/>
          <w:snapToGrid w:val="0"/>
          <w:szCs w:val="16"/>
        </w:rPr>
      </w:pPr>
      <w:r w:rsidRPr="005D44DD">
        <w:rPr>
          <w:rFonts w:ascii="Verdana" w:hAnsi="Verdana" w:cs="Arial"/>
          <w:i/>
          <w:iCs/>
          <w:snapToGrid w:val="0"/>
          <w:szCs w:val="16"/>
        </w:rPr>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rsidR="00213736" w:rsidRPr="008507A5" w:rsidRDefault="00671FA2" w:rsidP="00213736">
      <w:pPr>
        <w:pStyle w:val="Zkladntext2"/>
        <w:widowControl w:val="0"/>
        <w:numPr>
          <w:ilvl w:val="2"/>
          <w:numId w:val="17"/>
        </w:numPr>
        <w:spacing w:before="60"/>
        <w:ind w:left="1702" w:hanging="851"/>
        <w:jc w:val="both"/>
        <w:rPr>
          <w:rFonts w:ascii="Verdana" w:hAnsi="Verdana" w:cs="Arial"/>
          <w:i/>
          <w:iCs/>
          <w:snapToGrid w:val="0"/>
          <w:szCs w:val="16"/>
        </w:rPr>
      </w:pPr>
      <w:r w:rsidRPr="008040F8">
        <w:rPr>
          <w:rFonts w:ascii="Verdana" w:hAnsi="Verdana" w:cs="Arial"/>
          <w:i/>
          <w:iCs/>
          <w:snapToGrid w:val="0"/>
          <w:szCs w:val="16"/>
        </w:rPr>
        <w:t>Zhotovitel je povinen uchovat veškerou dokumentaci související s realizací díla dle této smlouvy minimálně do uplynutí záruční lhůty podle této smlouvy. Objednatel, jím pověřené subjekty a kontrolní orgány budou mít k těmto dokumentům na vyžádání přístup</w:t>
      </w:r>
      <w:r w:rsidR="00213736">
        <w:rPr>
          <w:rFonts w:ascii="Verdana" w:hAnsi="Verdana" w:cs="Arial"/>
          <w:i/>
          <w:iCs/>
          <w:snapToGrid w:val="0"/>
          <w:szCs w:val="16"/>
        </w:rPr>
        <w:t>.</w:t>
      </w:r>
    </w:p>
    <w:p w:rsidR="004E1A73" w:rsidRDefault="004E1A73" w:rsidP="00213736">
      <w:pPr>
        <w:pStyle w:val="Import8"/>
        <w:widowControl w:val="0"/>
        <w:suppressAutoHyphens w:val="0"/>
        <w:spacing w:before="240" w:line="240" w:lineRule="auto"/>
        <w:ind w:left="3890" w:hanging="3890"/>
        <w:jc w:val="center"/>
        <w:rPr>
          <w:rFonts w:ascii="Verdana" w:hAnsi="Verdana" w:cs="Arial"/>
          <w:b/>
          <w:i/>
        </w:rPr>
      </w:pPr>
    </w:p>
    <w:p w:rsidR="006B6261" w:rsidRDefault="006B6261" w:rsidP="00213736">
      <w:pPr>
        <w:pStyle w:val="Import8"/>
        <w:widowControl w:val="0"/>
        <w:suppressAutoHyphens w:val="0"/>
        <w:spacing w:before="240" w:line="240" w:lineRule="auto"/>
        <w:ind w:left="3890" w:hanging="3890"/>
        <w:jc w:val="center"/>
        <w:rPr>
          <w:rFonts w:ascii="Verdana" w:hAnsi="Verdana" w:cs="Arial"/>
          <w:b/>
          <w:i/>
        </w:rPr>
      </w:pPr>
      <w:r w:rsidRPr="00723498">
        <w:rPr>
          <w:rFonts w:ascii="Verdana" w:hAnsi="Verdana" w:cs="Arial"/>
          <w:b/>
          <w:i/>
        </w:rPr>
        <w:t>Článek II. Doba plnění</w:t>
      </w:r>
    </w:p>
    <w:p w:rsidR="004E1A73" w:rsidRPr="00723498" w:rsidRDefault="004E1A73" w:rsidP="00213736">
      <w:pPr>
        <w:pStyle w:val="Import8"/>
        <w:widowControl w:val="0"/>
        <w:suppressAutoHyphens w:val="0"/>
        <w:spacing w:before="240" w:line="240" w:lineRule="auto"/>
        <w:ind w:left="3890" w:hanging="3890"/>
        <w:jc w:val="center"/>
        <w:rPr>
          <w:rFonts w:ascii="Verdana" w:hAnsi="Verdana" w:cs="Arial"/>
          <w:b/>
          <w:i/>
        </w:rPr>
      </w:pPr>
    </w:p>
    <w:p w:rsidR="006B6261" w:rsidRPr="00966286" w:rsidRDefault="006B6261" w:rsidP="001C728E">
      <w:pPr>
        <w:pStyle w:val="Nadpis6"/>
        <w:widowControl w:val="0"/>
        <w:spacing w:before="120" w:after="0"/>
        <w:ind w:left="709" w:hanging="709"/>
        <w:rPr>
          <w:rFonts w:ascii="Verdana" w:hAnsi="Verdana" w:cs="Arial"/>
          <w:i/>
          <w:sz w:val="16"/>
          <w:szCs w:val="16"/>
        </w:rPr>
      </w:pPr>
      <w:proofErr w:type="gramStart"/>
      <w:r w:rsidRPr="00966286">
        <w:rPr>
          <w:rFonts w:ascii="Verdana" w:hAnsi="Verdana" w:cs="Arial"/>
          <w:i/>
          <w:sz w:val="16"/>
          <w:szCs w:val="16"/>
        </w:rPr>
        <w:t>2.1</w:t>
      </w:r>
      <w:proofErr w:type="gramEnd"/>
      <w:r w:rsidRPr="00966286">
        <w:rPr>
          <w:rFonts w:ascii="Verdana" w:hAnsi="Verdana" w:cs="Arial"/>
          <w:i/>
          <w:sz w:val="16"/>
          <w:szCs w:val="16"/>
        </w:rPr>
        <w:t>.</w:t>
      </w:r>
      <w:r w:rsidRPr="00966286">
        <w:rPr>
          <w:rFonts w:ascii="Verdana" w:hAnsi="Verdana" w:cs="Arial"/>
          <w:i/>
          <w:sz w:val="16"/>
          <w:szCs w:val="16"/>
        </w:rPr>
        <w:tab/>
        <w:t>DOHODNUTÁ DOBA PLNĚNÍ (TERMÍNY)</w:t>
      </w:r>
    </w:p>
    <w:p w:rsidR="006B6261" w:rsidRDefault="006B6261" w:rsidP="003B5BB5">
      <w:pPr>
        <w:widowControl w:val="0"/>
        <w:spacing w:before="120" w:after="360"/>
        <w:ind w:left="709"/>
        <w:jc w:val="both"/>
        <w:rPr>
          <w:rFonts w:ascii="Verdana" w:hAnsi="Verdana" w:cs="Arial"/>
          <w:b/>
          <w:i/>
          <w:snapToGrid w:val="0"/>
          <w:sz w:val="16"/>
          <w:szCs w:val="16"/>
        </w:rPr>
      </w:pPr>
      <w:r w:rsidRPr="00723498">
        <w:rPr>
          <w:rFonts w:ascii="Verdana" w:hAnsi="Verdana" w:cs="Arial"/>
          <w:b/>
          <w:i/>
          <w:snapToGrid w:val="0"/>
          <w:sz w:val="16"/>
          <w:szCs w:val="16"/>
        </w:rPr>
        <w:t xml:space="preserve">Zhotovitel se zavazuje zhotovit </w:t>
      </w:r>
      <w:r>
        <w:rPr>
          <w:rFonts w:ascii="Verdana" w:hAnsi="Verdana" w:cs="Arial"/>
          <w:b/>
          <w:i/>
          <w:snapToGrid w:val="0"/>
          <w:sz w:val="16"/>
          <w:szCs w:val="16"/>
        </w:rPr>
        <w:t xml:space="preserve">jednotlivé části </w:t>
      </w:r>
      <w:r w:rsidRPr="00723498">
        <w:rPr>
          <w:rFonts w:ascii="Verdana" w:hAnsi="Verdana" w:cs="Arial"/>
          <w:b/>
          <w:i/>
          <w:snapToGrid w:val="0"/>
          <w:sz w:val="16"/>
          <w:szCs w:val="16"/>
        </w:rPr>
        <w:t>díl</w:t>
      </w:r>
      <w:r>
        <w:rPr>
          <w:rFonts w:ascii="Verdana" w:hAnsi="Verdana" w:cs="Arial"/>
          <w:b/>
          <w:i/>
          <w:snapToGrid w:val="0"/>
          <w:sz w:val="16"/>
          <w:szCs w:val="16"/>
        </w:rPr>
        <w:t>a</w:t>
      </w:r>
      <w:r w:rsidRPr="00723498">
        <w:rPr>
          <w:rFonts w:ascii="Verdana" w:hAnsi="Verdana" w:cs="Arial"/>
          <w:b/>
          <w:i/>
          <w:snapToGrid w:val="0"/>
          <w:sz w:val="16"/>
          <w:szCs w:val="16"/>
        </w:rPr>
        <w:t xml:space="preserve"> v</w:t>
      </w:r>
      <w:r>
        <w:rPr>
          <w:rFonts w:ascii="Verdana" w:hAnsi="Verdana" w:cs="Arial"/>
          <w:b/>
          <w:i/>
          <w:snapToGrid w:val="0"/>
          <w:sz w:val="16"/>
          <w:szCs w:val="16"/>
        </w:rPr>
        <w:t> dále uvedených, smluvními stranami dohodnutých, lhůtách</w:t>
      </w:r>
      <w:r w:rsidRPr="00723498">
        <w:rPr>
          <w:rFonts w:ascii="Verdana" w:hAnsi="Verdana" w:cs="Arial"/>
          <w:b/>
          <w:i/>
          <w:snapToGrid w:val="0"/>
          <w:sz w:val="16"/>
          <w:szCs w:val="16"/>
        </w:rPr>
        <w:t>:</w:t>
      </w:r>
    </w:p>
    <w:p w:rsidR="004026A3" w:rsidRPr="007F4668" w:rsidRDefault="0064059E" w:rsidP="00546C21">
      <w:pPr>
        <w:tabs>
          <w:tab w:val="left" w:pos="1418"/>
          <w:tab w:val="left" w:pos="5670"/>
          <w:tab w:val="right" w:pos="9638"/>
        </w:tabs>
        <w:spacing w:before="240"/>
        <w:ind w:left="709"/>
        <w:rPr>
          <w:rFonts w:ascii="Verdana" w:hAnsi="Verdana" w:cs="Arial"/>
          <w:b/>
          <w:i/>
          <w:snapToGrid w:val="0"/>
          <w:sz w:val="16"/>
          <w:szCs w:val="16"/>
        </w:rPr>
      </w:pPr>
      <w:r w:rsidRPr="00635DFA">
        <w:rPr>
          <w:rFonts w:ascii="Verdana" w:hAnsi="Verdana" w:cs="Arial"/>
          <w:b/>
          <w:i/>
          <w:snapToGrid w:val="0"/>
          <w:sz w:val="16"/>
          <w:szCs w:val="16"/>
        </w:rPr>
        <w:t>2.1.1.</w:t>
      </w:r>
      <w:r w:rsidRPr="00635DFA">
        <w:rPr>
          <w:rFonts w:ascii="Verdana" w:hAnsi="Verdana" w:cs="Arial"/>
          <w:b/>
          <w:i/>
          <w:snapToGrid w:val="0"/>
          <w:sz w:val="16"/>
          <w:szCs w:val="16"/>
        </w:rPr>
        <w:tab/>
      </w:r>
      <w:r w:rsidRPr="009E5767">
        <w:rPr>
          <w:rFonts w:ascii="Verdana" w:hAnsi="Verdana" w:cs="Arial"/>
          <w:b/>
          <w:i/>
          <w:snapToGrid w:val="0"/>
          <w:sz w:val="16"/>
          <w:szCs w:val="16"/>
        </w:rPr>
        <w:t xml:space="preserve">zahájení </w:t>
      </w:r>
      <w:r w:rsidRPr="00011B54">
        <w:rPr>
          <w:rFonts w:ascii="Verdana" w:hAnsi="Verdana" w:cs="Arial"/>
          <w:b/>
          <w:i/>
          <w:snapToGrid w:val="0"/>
          <w:sz w:val="16"/>
          <w:szCs w:val="16"/>
        </w:rPr>
        <w:t xml:space="preserve">provádění díla </w:t>
      </w:r>
      <w:r w:rsidR="004026A3">
        <w:rPr>
          <w:rFonts w:ascii="Verdana" w:hAnsi="Verdana" w:cs="Arial"/>
          <w:b/>
          <w:i/>
          <w:snapToGrid w:val="0"/>
          <w:sz w:val="16"/>
          <w:szCs w:val="16"/>
        </w:rPr>
        <w:t xml:space="preserve">- </w:t>
      </w:r>
      <w:r w:rsidRPr="00011B54">
        <w:rPr>
          <w:rFonts w:ascii="Verdana" w:hAnsi="Verdana" w:cs="Arial"/>
          <w:b/>
          <w:i/>
          <w:snapToGrid w:val="0"/>
          <w:sz w:val="16"/>
          <w:szCs w:val="16"/>
        </w:rPr>
        <w:t xml:space="preserve">(doba zahájení stavebních prací) </w:t>
      </w:r>
      <w:r w:rsidR="008040F8">
        <w:rPr>
          <w:rFonts w:ascii="Verdana" w:hAnsi="Verdana" w:cs="Arial"/>
          <w:b/>
          <w:i/>
          <w:snapToGrid w:val="0"/>
          <w:sz w:val="16"/>
          <w:szCs w:val="16"/>
        </w:rPr>
        <w:tab/>
      </w:r>
      <w:r w:rsidRPr="007F4668">
        <w:rPr>
          <w:rFonts w:ascii="Verdana" w:hAnsi="Verdana" w:cs="Arial"/>
          <w:i/>
          <w:snapToGrid w:val="0"/>
          <w:sz w:val="16"/>
          <w:szCs w:val="16"/>
        </w:rPr>
        <w:t xml:space="preserve">dne </w:t>
      </w:r>
      <w:proofErr w:type="gramStart"/>
      <w:r w:rsidR="00207FB2">
        <w:rPr>
          <w:rFonts w:ascii="Verdana" w:hAnsi="Verdana" w:cs="Arial"/>
          <w:i/>
          <w:snapToGrid w:val="0"/>
          <w:sz w:val="16"/>
          <w:szCs w:val="16"/>
        </w:rPr>
        <w:t>15.12.</w:t>
      </w:r>
      <w:r w:rsidR="007F4668">
        <w:rPr>
          <w:rFonts w:ascii="Verdana" w:hAnsi="Verdana" w:cs="Arial"/>
          <w:i/>
          <w:snapToGrid w:val="0"/>
          <w:sz w:val="16"/>
          <w:szCs w:val="16"/>
        </w:rPr>
        <w:t>2015</w:t>
      </w:r>
      <w:proofErr w:type="gramEnd"/>
    </w:p>
    <w:p w:rsidR="00414FA8" w:rsidRPr="006C7D90" w:rsidRDefault="0064059E" w:rsidP="00546C21">
      <w:pPr>
        <w:widowControl w:val="0"/>
        <w:spacing w:before="240"/>
        <w:ind w:left="1418" w:hanging="709"/>
        <w:jc w:val="both"/>
        <w:rPr>
          <w:rFonts w:ascii="Verdana" w:hAnsi="Verdana" w:cs="Arial"/>
          <w:b/>
          <w:i/>
          <w:snapToGrid w:val="0"/>
          <w:sz w:val="16"/>
          <w:szCs w:val="16"/>
        </w:rPr>
      </w:pPr>
      <w:r w:rsidRPr="006C7D90">
        <w:rPr>
          <w:rFonts w:ascii="Verdana" w:hAnsi="Verdana" w:cs="Arial"/>
          <w:b/>
          <w:i/>
          <w:snapToGrid w:val="0"/>
          <w:sz w:val="16"/>
          <w:szCs w:val="16"/>
        </w:rPr>
        <w:t>2.1.</w:t>
      </w:r>
      <w:r w:rsidR="000942D6">
        <w:rPr>
          <w:rFonts w:ascii="Verdana" w:hAnsi="Verdana" w:cs="Arial"/>
          <w:b/>
          <w:i/>
          <w:snapToGrid w:val="0"/>
          <w:sz w:val="16"/>
          <w:szCs w:val="16"/>
        </w:rPr>
        <w:t>2</w:t>
      </w:r>
      <w:r w:rsidRPr="006C7D90">
        <w:rPr>
          <w:rFonts w:ascii="Verdana" w:hAnsi="Verdana" w:cs="Arial"/>
          <w:b/>
          <w:i/>
          <w:snapToGrid w:val="0"/>
          <w:sz w:val="16"/>
          <w:szCs w:val="16"/>
        </w:rPr>
        <w:t>.</w:t>
      </w:r>
      <w:r w:rsidRPr="006C7D90">
        <w:rPr>
          <w:rFonts w:ascii="Verdana" w:hAnsi="Verdana" w:cs="Arial"/>
          <w:b/>
          <w:i/>
          <w:snapToGrid w:val="0"/>
          <w:sz w:val="16"/>
          <w:szCs w:val="16"/>
        </w:rPr>
        <w:tab/>
        <w:t xml:space="preserve">řádné ukončení a předání celého díla </w:t>
      </w:r>
      <w:r w:rsidRPr="006C7D90">
        <w:rPr>
          <w:rFonts w:ascii="Verdana" w:hAnsi="Verdana" w:cs="Arial"/>
          <w:b/>
          <w:i/>
          <w:sz w:val="16"/>
          <w:szCs w:val="16"/>
        </w:rPr>
        <w:t>(lhůta pro dokončení stavebních prací)</w:t>
      </w:r>
      <w:r w:rsidRPr="006C7D90">
        <w:rPr>
          <w:rFonts w:ascii="Verdana" w:hAnsi="Verdana" w:cs="Arial"/>
          <w:i/>
          <w:sz w:val="16"/>
          <w:szCs w:val="16"/>
        </w:rPr>
        <w:t xml:space="preserve"> </w:t>
      </w:r>
      <w:r w:rsidRPr="006C7D90">
        <w:rPr>
          <w:rFonts w:ascii="Verdana" w:hAnsi="Verdana" w:cs="Arial"/>
          <w:b/>
          <w:i/>
          <w:snapToGrid w:val="0"/>
          <w:sz w:val="16"/>
          <w:szCs w:val="16"/>
        </w:rPr>
        <w:t xml:space="preserve">– </w:t>
      </w:r>
      <w:r w:rsidRPr="006C7D90">
        <w:rPr>
          <w:rFonts w:ascii="Verdana" w:hAnsi="Verdana"/>
          <w:i/>
          <w:iCs/>
          <w:sz w:val="16"/>
        </w:rPr>
        <w:t>(</w:t>
      </w:r>
      <w:r w:rsidRPr="006C7D90">
        <w:rPr>
          <w:rFonts w:ascii="Verdana" w:hAnsi="Verdana" w:cs="Arial"/>
          <w:i/>
          <w:snapToGrid w:val="0"/>
          <w:sz w:val="16"/>
          <w:szCs w:val="16"/>
        </w:rPr>
        <w:t xml:space="preserve">Zhotovitelem </w:t>
      </w:r>
      <w:r w:rsidRPr="006C7D90">
        <w:rPr>
          <w:rFonts w:ascii="Verdana" w:hAnsi="Verdana" w:cs="Arial"/>
          <w:i/>
          <w:snapToGrid w:val="0"/>
          <w:sz w:val="16"/>
          <w:szCs w:val="16"/>
        </w:rPr>
        <w:lastRenderedPageBreak/>
        <w:t xml:space="preserve">Objednateli bez vad a nedodělků bránících v užívání) </w:t>
      </w:r>
      <w:r w:rsidRPr="006C7D90">
        <w:rPr>
          <w:rFonts w:ascii="Verdana" w:hAnsi="Verdana" w:cs="Arial"/>
          <w:b/>
          <w:i/>
          <w:snapToGrid w:val="0"/>
          <w:sz w:val="16"/>
          <w:szCs w:val="16"/>
        </w:rPr>
        <w:t>včetně úplného a řádného vyklizení staveniště:</w:t>
      </w:r>
    </w:p>
    <w:p w:rsidR="002324F6" w:rsidRPr="006C7D90" w:rsidRDefault="00414FA8" w:rsidP="00414FA8">
      <w:pPr>
        <w:widowControl w:val="0"/>
        <w:spacing w:before="120"/>
        <w:ind w:left="1418" w:hanging="709"/>
        <w:jc w:val="both"/>
        <w:rPr>
          <w:rFonts w:ascii="Verdana" w:hAnsi="Verdana" w:cs="Arial"/>
          <w:b/>
          <w:i/>
          <w:snapToGrid w:val="0"/>
          <w:sz w:val="16"/>
          <w:szCs w:val="16"/>
        </w:rPr>
      </w:pPr>
      <w:r w:rsidRPr="006C7D90">
        <w:rPr>
          <w:rFonts w:ascii="Verdana" w:hAnsi="Verdana" w:cs="Arial"/>
          <w:b/>
          <w:i/>
          <w:snapToGrid w:val="0"/>
          <w:sz w:val="16"/>
          <w:szCs w:val="16"/>
        </w:rPr>
        <w:tab/>
      </w:r>
      <w:r w:rsidRPr="006C7D90">
        <w:rPr>
          <w:rFonts w:ascii="Verdana" w:hAnsi="Verdana" w:cs="Arial"/>
          <w:b/>
          <w:i/>
          <w:snapToGrid w:val="0"/>
          <w:sz w:val="16"/>
          <w:szCs w:val="16"/>
        </w:rPr>
        <w:tab/>
      </w:r>
      <w:r w:rsidR="002324F6" w:rsidRPr="006C7D90">
        <w:rPr>
          <w:rFonts w:ascii="Verdana" w:hAnsi="Verdana" w:cs="Arial"/>
          <w:b/>
          <w:i/>
          <w:snapToGrid w:val="0"/>
          <w:sz w:val="16"/>
          <w:szCs w:val="16"/>
        </w:rPr>
        <w:t xml:space="preserve">nejpozději do </w:t>
      </w:r>
      <w:r w:rsidR="00207FB2">
        <w:rPr>
          <w:rFonts w:ascii="Verdana" w:hAnsi="Verdana" w:cs="Arial"/>
          <w:b/>
          <w:i/>
          <w:snapToGrid w:val="0"/>
          <w:sz w:val="16"/>
          <w:szCs w:val="16"/>
        </w:rPr>
        <w:t xml:space="preserve">158 </w:t>
      </w:r>
      <w:r w:rsidR="00984FFD" w:rsidRPr="003B5BB5">
        <w:rPr>
          <w:rFonts w:ascii="Verdana" w:hAnsi="Verdana" w:cs="Arial"/>
          <w:b/>
          <w:i/>
          <w:snapToGrid w:val="0"/>
          <w:sz w:val="16"/>
          <w:szCs w:val="16"/>
        </w:rPr>
        <w:t>kalendářních dnů</w:t>
      </w:r>
      <w:r w:rsidR="007F4668" w:rsidRPr="00984FFD">
        <w:rPr>
          <w:rFonts w:ascii="Verdana" w:hAnsi="Verdana" w:cs="Arial"/>
          <w:b/>
          <w:i/>
          <w:snapToGrid w:val="0"/>
          <w:color w:val="FF0000"/>
          <w:sz w:val="16"/>
          <w:szCs w:val="16"/>
        </w:rPr>
        <w:t xml:space="preserve"> </w:t>
      </w:r>
      <w:r w:rsidR="002324F6" w:rsidRPr="006C7D90">
        <w:rPr>
          <w:rFonts w:ascii="Verdana" w:hAnsi="Verdana" w:cs="Arial"/>
          <w:b/>
          <w:i/>
          <w:snapToGrid w:val="0"/>
          <w:sz w:val="16"/>
          <w:szCs w:val="16"/>
        </w:rPr>
        <w:t xml:space="preserve">od zahájení provádění </w:t>
      </w:r>
      <w:r w:rsidRPr="006C7D90">
        <w:rPr>
          <w:rFonts w:ascii="Verdana" w:hAnsi="Verdana" w:cs="Arial"/>
          <w:b/>
          <w:i/>
          <w:snapToGrid w:val="0"/>
          <w:sz w:val="16"/>
          <w:szCs w:val="16"/>
        </w:rPr>
        <w:t>díla podle bodu 2.1.1.</w:t>
      </w:r>
      <w:r w:rsidR="002324F6" w:rsidRPr="006C7D90">
        <w:rPr>
          <w:rFonts w:ascii="Verdana" w:hAnsi="Verdana" w:cs="Arial"/>
          <w:b/>
          <w:i/>
          <w:snapToGrid w:val="0"/>
          <w:sz w:val="16"/>
          <w:szCs w:val="16"/>
        </w:rPr>
        <w:t xml:space="preserve"> </w:t>
      </w:r>
    </w:p>
    <w:p w:rsidR="00184E45" w:rsidRPr="00184E45" w:rsidRDefault="00984FFD" w:rsidP="00184E45">
      <w:pPr>
        <w:spacing w:before="120"/>
        <w:ind w:left="3402"/>
        <w:jc w:val="right"/>
        <w:rPr>
          <w:rFonts w:ascii="Verdana" w:hAnsi="Verdana" w:cs="Arial"/>
          <w:i/>
          <w:snapToGrid w:val="0"/>
          <w:sz w:val="16"/>
          <w:szCs w:val="16"/>
        </w:rPr>
      </w:pPr>
      <w:r>
        <w:rPr>
          <w:rFonts w:ascii="Verdana" w:hAnsi="Verdana" w:cs="Arial"/>
          <w:i/>
          <w:snapToGrid w:val="0"/>
          <w:sz w:val="16"/>
          <w:szCs w:val="16"/>
        </w:rPr>
        <w:t xml:space="preserve">tj. do dne </w:t>
      </w:r>
      <w:proofErr w:type="gramStart"/>
      <w:r w:rsidR="00207FB2">
        <w:rPr>
          <w:rFonts w:ascii="Verdana" w:hAnsi="Verdana" w:cs="Arial"/>
          <w:i/>
          <w:snapToGrid w:val="0"/>
          <w:sz w:val="16"/>
          <w:szCs w:val="16"/>
        </w:rPr>
        <w:t>20.5.</w:t>
      </w:r>
      <w:r w:rsidR="003B5BB5" w:rsidRPr="003B5BB5">
        <w:rPr>
          <w:rFonts w:ascii="Verdana" w:hAnsi="Verdana" w:cs="Arial"/>
          <w:i/>
          <w:snapToGrid w:val="0"/>
          <w:sz w:val="16"/>
          <w:szCs w:val="16"/>
        </w:rPr>
        <w:t>2016</w:t>
      </w:r>
      <w:proofErr w:type="gramEnd"/>
      <w:r w:rsidR="002324F6" w:rsidRPr="0062745D">
        <w:rPr>
          <w:rFonts w:ascii="Verdana" w:hAnsi="Verdana" w:cs="Arial"/>
          <w:i/>
          <w:snapToGrid w:val="0"/>
          <w:sz w:val="16"/>
          <w:szCs w:val="16"/>
        </w:rPr>
        <w:t>;</w:t>
      </w:r>
    </w:p>
    <w:p w:rsidR="0064059E" w:rsidRPr="007B403D" w:rsidRDefault="0064059E" w:rsidP="0064059E">
      <w:pPr>
        <w:spacing w:before="120"/>
        <w:ind w:left="1418" w:hanging="709"/>
        <w:jc w:val="both"/>
        <w:rPr>
          <w:rFonts w:ascii="Verdana" w:hAnsi="Verdana" w:cs="Arial"/>
          <w:b/>
          <w:i/>
          <w:snapToGrid w:val="0"/>
          <w:sz w:val="16"/>
          <w:szCs w:val="16"/>
        </w:rPr>
      </w:pPr>
      <w:r w:rsidRPr="007B403D">
        <w:rPr>
          <w:rFonts w:ascii="Verdana" w:hAnsi="Verdana" w:cs="Arial"/>
          <w:b/>
          <w:i/>
          <w:snapToGrid w:val="0"/>
          <w:sz w:val="16"/>
          <w:szCs w:val="16"/>
        </w:rPr>
        <w:t>2.1.</w:t>
      </w:r>
      <w:r w:rsidR="000942D6">
        <w:rPr>
          <w:rFonts w:ascii="Verdana" w:hAnsi="Verdana" w:cs="Arial"/>
          <w:b/>
          <w:i/>
          <w:snapToGrid w:val="0"/>
          <w:sz w:val="16"/>
          <w:szCs w:val="16"/>
        </w:rPr>
        <w:t>3</w:t>
      </w:r>
      <w:r w:rsidRPr="007B403D">
        <w:rPr>
          <w:rFonts w:ascii="Verdana" w:hAnsi="Verdana" w:cs="Arial"/>
          <w:b/>
          <w:i/>
          <w:snapToGrid w:val="0"/>
          <w:sz w:val="16"/>
          <w:szCs w:val="16"/>
        </w:rPr>
        <w:t>.</w:t>
      </w:r>
      <w:r w:rsidRPr="007B403D">
        <w:rPr>
          <w:rFonts w:ascii="Verdana" w:hAnsi="Verdana" w:cs="Arial"/>
          <w:b/>
          <w:i/>
          <w:snapToGrid w:val="0"/>
          <w:sz w:val="16"/>
          <w:szCs w:val="16"/>
        </w:rPr>
        <w:tab/>
        <w:t xml:space="preserve">odstranění veškerých vad a nedodělků, </w:t>
      </w:r>
    </w:p>
    <w:p w:rsidR="002324F6" w:rsidRPr="007B403D" w:rsidRDefault="0064059E" w:rsidP="004F5965">
      <w:pPr>
        <w:spacing w:before="60"/>
        <w:ind w:left="1418"/>
        <w:rPr>
          <w:rFonts w:ascii="Verdana" w:hAnsi="Verdana" w:cs="Arial"/>
          <w:i/>
          <w:snapToGrid w:val="0"/>
          <w:sz w:val="16"/>
          <w:szCs w:val="16"/>
        </w:rPr>
      </w:pPr>
      <w:r w:rsidRPr="007B403D">
        <w:rPr>
          <w:rFonts w:ascii="Verdana" w:hAnsi="Verdana" w:cs="Arial"/>
          <w:i/>
          <w:snapToGrid w:val="0"/>
          <w:sz w:val="16"/>
          <w:szCs w:val="16"/>
        </w:rPr>
        <w:t xml:space="preserve">nejpozději do </w:t>
      </w:r>
      <w:proofErr w:type="gramStart"/>
      <w:r w:rsidRPr="007B403D">
        <w:rPr>
          <w:rFonts w:ascii="Verdana" w:hAnsi="Verdana" w:cs="Arial"/>
          <w:i/>
          <w:snapToGrid w:val="0"/>
          <w:sz w:val="16"/>
          <w:szCs w:val="16"/>
        </w:rPr>
        <w:t>15ti</w:t>
      </w:r>
      <w:proofErr w:type="gramEnd"/>
      <w:r w:rsidRPr="007B403D">
        <w:rPr>
          <w:rFonts w:ascii="Verdana" w:hAnsi="Verdana" w:cs="Arial"/>
          <w:i/>
          <w:snapToGrid w:val="0"/>
          <w:sz w:val="16"/>
          <w:szCs w:val="16"/>
        </w:rPr>
        <w:t xml:space="preserve"> kalendářních dnů od </w:t>
      </w:r>
      <w:r w:rsidR="002324F6">
        <w:rPr>
          <w:rFonts w:ascii="Verdana" w:hAnsi="Verdana" w:cs="Arial"/>
          <w:i/>
          <w:snapToGrid w:val="0"/>
          <w:sz w:val="16"/>
          <w:szCs w:val="16"/>
        </w:rPr>
        <w:t xml:space="preserve"> </w:t>
      </w:r>
      <w:r w:rsidRPr="007B403D">
        <w:rPr>
          <w:rFonts w:ascii="Verdana" w:hAnsi="Verdana" w:cs="Arial"/>
          <w:i/>
          <w:snapToGrid w:val="0"/>
          <w:sz w:val="16"/>
          <w:szCs w:val="16"/>
        </w:rPr>
        <w:t>termín</w:t>
      </w:r>
      <w:r w:rsidR="000942D6">
        <w:rPr>
          <w:rFonts w:ascii="Verdana" w:hAnsi="Verdana" w:cs="Arial"/>
          <w:i/>
          <w:snapToGrid w:val="0"/>
          <w:sz w:val="16"/>
          <w:szCs w:val="16"/>
        </w:rPr>
        <w:t>u</w:t>
      </w:r>
      <w:r w:rsidRPr="007B403D">
        <w:rPr>
          <w:rFonts w:ascii="Verdana" w:hAnsi="Verdana" w:cs="Arial"/>
          <w:i/>
          <w:snapToGrid w:val="0"/>
          <w:sz w:val="16"/>
          <w:szCs w:val="16"/>
        </w:rPr>
        <w:t xml:space="preserve"> podle odst. 2.1.</w:t>
      </w:r>
      <w:r w:rsidR="0069329C">
        <w:rPr>
          <w:rFonts w:ascii="Verdana" w:hAnsi="Verdana" w:cs="Arial"/>
          <w:i/>
          <w:snapToGrid w:val="0"/>
          <w:sz w:val="16"/>
          <w:szCs w:val="16"/>
        </w:rPr>
        <w:t>2</w:t>
      </w:r>
      <w:r w:rsidRPr="007B403D">
        <w:rPr>
          <w:rFonts w:ascii="Verdana" w:hAnsi="Verdana" w:cs="Arial"/>
          <w:i/>
          <w:snapToGrid w:val="0"/>
          <w:sz w:val="16"/>
          <w:szCs w:val="16"/>
        </w:rPr>
        <w:t>.</w:t>
      </w:r>
      <w:r w:rsidR="000942D6">
        <w:rPr>
          <w:rFonts w:ascii="Verdana" w:hAnsi="Verdana" w:cs="Arial"/>
          <w:i/>
          <w:snapToGrid w:val="0"/>
          <w:sz w:val="16"/>
          <w:szCs w:val="16"/>
        </w:rPr>
        <w:t xml:space="preserve"> </w:t>
      </w:r>
      <w:r w:rsidRPr="007B403D">
        <w:rPr>
          <w:rFonts w:ascii="Verdana" w:hAnsi="Verdana" w:cs="Arial"/>
          <w:i/>
          <w:snapToGrid w:val="0"/>
          <w:sz w:val="16"/>
          <w:szCs w:val="16"/>
        </w:rPr>
        <w:t>této smlouvy</w:t>
      </w:r>
      <w:r w:rsidR="002324F6">
        <w:rPr>
          <w:rFonts w:ascii="Verdana" w:hAnsi="Verdana" w:cs="Arial"/>
          <w:i/>
          <w:snapToGrid w:val="0"/>
          <w:sz w:val="16"/>
          <w:szCs w:val="16"/>
        </w:rPr>
        <w:t>.</w:t>
      </w:r>
    </w:p>
    <w:p w:rsidR="006B6261" w:rsidRPr="00966286" w:rsidRDefault="006B6261" w:rsidP="002559A3">
      <w:pPr>
        <w:pStyle w:val="Nadpis6"/>
        <w:widowControl w:val="0"/>
        <w:spacing w:before="120" w:after="0"/>
        <w:ind w:left="709" w:hanging="709"/>
        <w:rPr>
          <w:rFonts w:ascii="Verdana" w:hAnsi="Verdana" w:cs="Arial"/>
          <w:i/>
          <w:sz w:val="16"/>
          <w:szCs w:val="16"/>
        </w:rPr>
      </w:pPr>
      <w:proofErr w:type="gramStart"/>
      <w:r w:rsidRPr="00966286">
        <w:rPr>
          <w:rFonts w:ascii="Verdana" w:hAnsi="Verdana" w:cs="Arial"/>
          <w:i/>
          <w:sz w:val="16"/>
          <w:szCs w:val="16"/>
        </w:rPr>
        <w:t>2.2</w:t>
      </w:r>
      <w:proofErr w:type="gramEnd"/>
      <w:r w:rsidRPr="00966286">
        <w:rPr>
          <w:rFonts w:ascii="Verdana" w:hAnsi="Verdana" w:cs="Arial"/>
          <w:i/>
          <w:sz w:val="16"/>
          <w:szCs w:val="16"/>
        </w:rPr>
        <w:t>.</w:t>
      </w:r>
      <w:r w:rsidRPr="00966286">
        <w:rPr>
          <w:rFonts w:ascii="Verdana" w:hAnsi="Verdana" w:cs="Arial"/>
          <w:i/>
          <w:sz w:val="16"/>
          <w:szCs w:val="16"/>
        </w:rPr>
        <w:tab/>
        <w:t>HARMONOGRAM PLNĚNÍ</w:t>
      </w:r>
    </w:p>
    <w:p w:rsidR="006B6261" w:rsidRPr="0064059E" w:rsidRDefault="006B6261" w:rsidP="00546C21">
      <w:pPr>
        <w:widowControl w:val="0"/>
        <w:spacing w:before="60"/>
        <w:ind w:left="1418" w:hanging="709"/>
        <w:jc w:val="both"/>
        <w:rPr>
          <w:rFonts w:ascii="Verdana" w:hAnsi="Verdana" w:cs="Arial"/>
          <w:b/>
          <w:i/>
          <w:snapToGrid w:val="0"/>
          <w:sz w:val="16"/>
          <w:szCs w:val="16"/>
        </w:rPr>
      </w:pPr>
      <w:r w:rsidRPr="0064059E">
        <w:rPr>
          <w:rFonts w:ascii="Verdana" w:hAnsi="Verdana" w:cs="Arial"/>
          <w:b/>
          <w:i/>
          <w:snapToGrid w:val="0"/>
          <w:sz w:val="16"/>
          <w:szCs w:val="16"/>
        </w:rPr>
        <w:t>2.2.1.</w:t>
      </w:r>
      <w:r w:rsidRPr="0064059E">
        <w:rPr>
          <w:rFonts w:ascii="Verdana" w:hAnsi="Verdana" w:cs="Arial"/>
          <w:b/>
          <w:i/>
          <w:snapToGrid w:val="0"/>
          <w:sz w:val="16"/>
          <w:szCs w:val="16"/>
        </w:rPr>
        <w:tab/>
      </w:r>
      <w:r w:rsidR="004F5965" w:rsidRPr="00546C21">
        <w:rPr>
          <w:rFonts w:ascii="Verdana" w:hAnsi="Verdana" w:cs="Arial"/>
          <w:i/>
          <w:snapToGrid w:val="0"/>
          <w:sz w:val="16"/>
          <w:szCs w:val="16"/>
        </w:rPr>
        <w:t>Podrobný harmonogram</w:t>
      </w:r>
      <w:r w:rsidR="004F5965" w:rsidRPr="004F5965">
        <w:rPr>
          <w:rFonts w:ascii="Verdana" w:hAnsi="Verdana" w:cs="Arial"/>
          <w:i/>
          <w:snapToGrid w:val="0"/>
          <w:sz w:val="16"/>
          <w:szCs w:val="16"/>
        </w:rPr>
        <w:t xml:space="preserve"> plnění díla s uvedením termínů plnění uzlových bodů této smlouvy je uveden v příloze č. II. této smlouvy</w:t>
      </w:r>
      <w:r w:rsidRPr="0064059E">
        <w:rPr>
          <w:rFonts w:ascii="Verdana" w:hAnsi="Verdana" w:cs="Arial"/>
          <w:i/>
          <w:snapToGrid w:val="0"/>
          <w:sz w:val="16"/>
          <w:szCs w:val="16"/>
        </w:rPr>
        <w:t xml:space="preserve"> - HARMONOGRAM PLNĚNÍ PRACÍ A DODÁVEK, která tvoří nedílnou součást této smlouvy.</w:t>
      </w:r>
      <w:r w:rsidR="00C32316">
        <w:rPr>
          <w:rFonts w:ascii="Verdana" w:hAnsi="Verdana" w:cs="Arial"/>
          <w:i/>
          <w:snapToGrid w:val="0"/>
          <w:sz w:val="16"/>
          <w:szCs w:val="16"/>
        </w:rPr>
        <w:t xml:space="preserve"> V harmonogramu plnění musí být zohledněn</w:t>
      </w:r>
      <w:r w:rsidR="004F5965">
        <w:rPr>
          <w:rFonts w:ascii="Verdana" w:hAnsi="Verdana" w:cs="Arial"/>
          <w:i/>
          <w:snapToGrid w:val="0"/>
          <w:sz w:val="16"/>
          <w:szCs w:val="16"/>
        </w:rPr>
        <w:t>y</w:t>
      </w:r>
      <w:r w:rsidR="00C32316">
        <w:rPr>
          <w:rFonts w:ascii="Verdana" w:hAnsi="Verdana" w:cs="Arial"/>
          <w:i/>
          <w:snapToGrid w:val="0"/>
          <w:sz w:val="16"/>
          <w:szCs w:val="16"/>
        </w:rPr>
        <w:t xml:space="preserve"> </w:t>
      </w:r>
      <w:r w:rsidR="004F5965">
        <w:rPr>
          <w:rFonts w:ascii="Verdana" w:hAnsi="Verdana" w:cs="Arial"/>
          <w:i/>
          <w:snapToGrid w:val="0"/>
          <w:sz w:val="16"/>
          <w:szCs w:val="16"/>
        </w:rPr>
        <w:t xml:space="preserve">všechny požadavky zadavatele na provádění díla. </w:t>
      </w:r>
    </w:p>
    <w:p w:rsidR="006B6261" w:rsidRPr="0064059E" w:rsidRDefault="006B6261" w:rsidP="001C728E">
      <w:pPr>
        <w:widowControl w:val="0"/>
        <w:spacing w:before="120"/>
        <w:ind w:left="1418" w:hanging="709"/>
        <w:jc w:val="both"/>
        <w:rPr>
          <w:rFonts w:ascii="Verdana" w:hAnsi="Verdana" w:cs="Arial"/>
          <w:b/>
          <w:i/>
          <w:snapToGrid w:val="0"/>
          <w:sz w:val="16"/>
          <w:szCs w:val="16"/>
        </w:rPr>
      </w:pPr>
      <w:r w:rsidRPr="0064059E">
        <w:rPr>
          <w:rFonts w:ascii="Verdana" w:hAnsi="Verdana" w:cs="Arial"/>
          <w:b/>
          <w:i/>
          <w:snapToGrid w:val="0"/>
          <w:sz w:val="16"/>
          <w:szCs w:val="16"/>
        </w:rPr>
        <w:t>2.2.2.</w:t>
      </w:r>
      <w:r w:rsidRPr="0064059E">
        <w:rPr>
          <w:rFonts w:ascii="Verdana" w:hAnsi="Verdana" w:cs="Arial"/>
          <w:b/>
          <w:i/>
          <w:snapToGrid w:val="0"/>
          <w:sz w:val="16"/>
          <w:szCs w:val="16"/>
        </w:rPr>
        <w:tab/>
      </w:r>
      <w:r w:rsidRPr="0064059E">
        <w:rPr>
          <w:rFonts w:ascii="Verdana" w:hAnsi="Verdana" w:cs="Arial"/>
          <w:i/>
          <w:snapToGrid w:val="0"/>
          <w:sz w:val="16"/>
          <w:szCs w:val="16"/>
        </w:rPr>
        <w:t xml:space="preserve">Dospěje-li v průběhu provádění díla Objednatel nebo </w:t>
      </w:r>
      <w:r w:rsidR="00E75D22">
        <w:rPr>
          <w:rFonts w:ascii="Verdana" w:hAnsi="Verdana" w:cs="Arial"/>
          <w:i/>
          <w:snapToGrid w:val="0"/>
          <w:sz w:val="16"/>
          <w:szCs w:val="16"/>
        </w:rPr>
        <w:t>technický dozor stavebníka</w:t>
      </w:r>
      <w:r w:rsidRPr="0064059E">
        <w:rPr>
          <w:rFonts w:ascii="Verdana" w:hAnsi="Verdana" w:cs="Arial"/>
          <w:i/>
          <w:snapToGrid w:val="0"/>
          <w:sz w:val="16"/>
          <w:szCs w:val="16"/>
        </w:rPr>
        <w:t xml:space="preserve"> (dále jen </w:t>
      </w:r>
      <w:r w:rsidR="00E75D22">
        <w:rPr>
          <w:rFonts w:ascii="Verdana" w:hAnsi="Verdana" w:cs="Arial"/>
          <w:i/>
          <w:snapToGrid w:val="0"/>
          <w:sz w:val="16"/>
          <w:szCs w:val="16"/>
        </w:rPr>
        <w:t>TDS</w:t>
      </w:r>
      <w:r w:rsidRPr="0064059E">
        <w:rPr>
          <w:rFonts w:ascii="Verdana" w:hAnsi="Verdana" w:cs="Arial"/>
          <w:i/>
          <w:snapToGrid w:val="0"/>
          <w:sz w:val="16"/>
          <w:szCs w:val="16"/>
        </w:rPr>
        <w:t>)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rsidR="006B6261" w:rsidRDefault="006B6261" w:rsidP="001C728E">
      <w:pPr>
        <w:widowControl w:val="0"/>
        <w:spacing w:before="120"/>
        <w:ind w:left="1418" w:hanging="709"/>
        <w:jc w:val="both"/>
        <w:rPr>
          <w:rFonts w:ascii="Verdana" w:hAnsi="Verdana" w:cs="Arial"/>
          <w:i/>
          <w:snapToGrid w:val="0"/>
          <w:sz w:val="16"/>
          <w:szCs w:val="16"/>
        </w:rPr>
      </w:pPr>
      <w:r w:rsidRPr="0064059E">
        <w:rPr>
          <w:rFonts w:ascii="Verdana" w:hAnsi="Verdana" w:cs="Arial"/>
          <w:b/>
          <w:i/>
          <w:snapToGrid w:val="0"/>
          <w:sz w:val="16"/>
          <w:szCs w:val="16"/>
        </w:rPr>
        <w:t>2.2.3.</w:t>
      </w:r>
      <w:r w:rsidRPr="0064059E">
        <w:rPr>
          <w:rFonts w:ascii="Verdana" w:hAnsi="Verdana" w:cs="Arial"/>
          <w:b/>
          <w:i/>
          <w:snapToGrid w:val="0"/>
          <w:sz w:val="16"/>
          <w:szCs w:val="16"/>
        </w:rPr>
        <w:tab/>
      </w:r>
      <w:r w:rsidRPr="0064059E">
        <w:rPr>
          <w:rFonts w:ascii="Verdana" w:hAnsi="Verdana" w:cs="Arial"/>
          <w:i/>
          <w:snapToGrid w:val="0"/>
          <w:sz w:val="16"/>
          <w:szCs w:val="16"/>
        </w:rPr>
        <w:t xml:space="preserve">Zhotovitel je povinen mít k dispozici a na žádost Objednatele nebo </w:t>
      </w:r>
      <w:r w:rsidR="00E75D22">
        <w:rPr>
          <w:rFonts w:ascii="Verdana" w:hAnsi="Verdana" w:cs="Arial"/>
          <w:i/>
          <w:snapToGrid w:val="0"/>
          <w:sz w:val="16"/>
          <w:szCs w:val="16"/>
        </w:rPr>
        <w:t>TDS</w:t>
      </w:r>
      <w:r w:rsidRPr="0064059E">
        <w:rPr>
          <w:rFonts w:ascii="Verdana" w:hAnsi="Verdana" w:cs="Arial"/>
          <w:i/>
          <w:snapToGrid w:val="0"/>
          <w:sz w:val="16"/>
          <w:szCs w:val="16"/>
        </w:rPr>
        <w:t xml:space="preserve"> doložit popis technologických postupů a technických metod, kterých hodlá užít při provádění díla a to vždy před zahájením prací. Na výzvu </w:t>
      </w:r>
      <w:r w:rsidR="00E75D22">
        <w:rPr>
          <w:rFonts w:ascii="Verdana" w:hAnsi="Verdana" w:cs="Arial"/>
          <w:i/>
          <w:snapToGrid w:val="0"/>
          <w:sz w:val="16"/>
          <w:szCs w:val="16"/>
        </w:rPr>
        <w:t>TDS</w:t>
      </w:r>
      <w:r w:rsidRPr="0064059E">
        <w:rPr>
          <w:rFonts w:ascii="Verdana" w:hAnsi="Verdana" w:cs="Arial"/>
          <w:i/>
          <w:snapToGrid w:val="0"/>
          <w:sz w:val="16"/>
          <w:szCs w:val="16"/>
        </w:rPr>
        <w:t xml:space="preserve"> je Zhotovitel povinen technologický postup doložit v takové formě a podrobnostech, kterou si </w:t>
      </w:r>
      <w:r w:rsidR="00E75D22">
        <w:rPr>
          <w:rFonts w:ascii="Verdana" w:hAnsi="Verdana" w:cs="Arial"/>
          <w:i/>
          <w:snapToGrid w:val="0"/>
          <w:sz w:val="16"/>
          <w:szCs w:val="16"/>
        </w:rPr>
        <w:t>TDS</w:t>
      </w:r>
      <w:r w:rsidRPr="0064059E">
        <w:rPr>
          <w:rFonts w:ascii="Verdana" w:hAnsi="Verdana" w:cs="Arial"/>
          <w:i/>
          <w:snapToGrid w:val="0"/>
          <w:sz w:val="16"/>
          <w:szCs w:val="16"/>
        </w:rPr>
        <w:t xml:space="preserve"> nebo Objednatel výslovně vyžádá a to bez vlivu na změnu ceny díla.</w:t>
      </w:r>
    </w:p>
    <w:p w:rsidR="006E5391" w:rsidRPr="0096384D" w:rsidRDefault="006E5391" w:rsidP="006E5391">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2.</w:t>
      </w:r>
      <w:r>
        <w:rPr>
          <w:rFonts w:ascii="Verdana" w:hAnsi="Verdana" w:cs="Arial"/>
          <w:b/>
          <w:i/>
          <w:snapToGrid w:val="0"/>
          <w:sz w:val="16"/>
          <w:szCs w:val="16"/>
        </w:rPr>
        <w:t>2</w:t>
      </w:r>
      <w:r w:rsidRPr="0096384D">
        <w:rPr>
          <w:rFonts w:ascii="Verdana" w:hAnsi="Verdana" w:cs="Arial"/>
          <w:b/>
          <w:i/>
          <w:snapToGrid w:val="0"/>
          <w:sz w:val="16"/>
          <w:szCs w:val="16"/>
        </w:rPr>
        <w:t>.4.</w:t>
      </w:r>
      <w:r w:rsidRPr="0096384D">
        <w:rPr>
          <w:rFonts w:ascii="Verdana" w:hAnsi="Verdana" w:cs="Arial"/>
          <w:i/>
          <w:snapToGrid w:val="0"/>
          <w:sz w:val="16"/>
          <w:szCs w:val="16"/>
        </w:rPr>
        <w:tab/>
        <w:t xml:space="preserve">Zhotovitel splní svou povinnost provést dílo jeho řádným zhotovením, předáním </w:t>
      </w:r>
      <w:r w:rsidR="00CD61EB">
        <w:rPr>
          <w:rFonts w:ascii="Verdana" w:hAnsi="Verdana" w:cs="Arial"/>
          <w:i/>
          <w:snapToGrid w:val="0"/>
          <w:sz w:val="16"/>
          <w:szCs w:val="16"/>
        </w:rPr>
        <w:t>Objednateli bez vad a nedodělků</w:t>
      </w:r>
      <w:r>
        <w:rPr>
          <w:rFonts w:ascii="Verdana" w:hAnsi="Verdana" w:cs="Arial"/>
          <w:i/>
          <w:snapToGrid w:val="0"/>
          <w:sz w:val="16"/>
          <w:szCs w:val="16"/>
        </w:rPr>
        <w:t>.</w:t>
      </w:r>
    </w:p>
    <w:p w:rsidR="006E5391" w:rsidRPr="0096384D" w:rsidRDefault="006E5391" w:rsidP="006E5391">
      <w:pPr>
        <w:spacing w:before="60"/>
        <w:ind w:left="1418" w:hanging="709"/>
        <w:jc w:val="both"/>
        <w:rPr>
          <w:rFonts w:ascii="Verdana" w:hAnsi="Verdana" w:cs="Arial"/>
          <w:b/>
          <w:i/>
          <w:snapToGrid w:val="0"/>
          <w:sz w:val="16"/>
          <w:szCs w:val="16"/>
        </w:rPr>
      </w:pPr>
      <w:r w:rsidRPr="0096384D">
        <w:rPr>
          <w:rFonts w:ascii="Verdana" w:hAnsi="Verdana" w:cs="Arial"/>
          <w:b/>
          <w:i/>
          <w:snapToGrid w:val="0"/>
          <w:sz w:val="16"/>
          <w:szCs w:val="16"/>
        </w:rPr>
        <w:t>2.</w:t>
      </w:r>
      <w:r>
        <w:rPr>
          <w:rFonts w:ascii="Verdana" w:hAnsi="Verdana" w:cs="Arial"/>
          <w:b/>
          <w:i/>
          <w:snapToGrid w:val="0"/>
          <w:sz w:val="16"/>
          <w:szCs w:val="16"/>
        </w:rPr>
        <w:t>2</w:t>
      </w:r>
      <w:r w:rsidRPr="0096384D">
        <w:rPr>
          <w:rFonts w:ascii="Verdana" w:hAnsi="Verdana" w:cs="Arial"/>
          <w:b/>
          <w:i/>
          <w:snapToGrid w:val="0"/>
          <w:sz w:val="16"/>
          <w:szCs w:val="16"/>
        </w:rPr>
        <w:t>.5.</w:t>
      </w:r>
      <w:r w:rsidRPr="0096384D">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r>
        <w:rPr>
          <w:rFonts w:ascii="Verdana" w:hAnsi="Verdana" w:cs="Arial"/>
          <w:i/>
          <w:snapToGrid w:val="0"/>
          <w:sz w:val="16"/>
          <w:szCs w:val="16"/>
        </w:rPr>
        <w:t>.</w:t>
      </w:r>
    </w:p>
    <w:p w:rsidR="006B6261" w:rsidRPr="00723498" w:rsidRDefault="006B6261"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III. Místo plnění</w:t>
      </w:r>
    </w:p>
    <w:p w:rsidR="006B6261" w:rsidRPr="005A3D95" w:rsidRDefault="006B6261" w:rsidP="001C728E">
      <w:pPr>
        <w:widowControl w:val="0"/>
        <w:spacing w:before="60"/>
        <w:jc w:val="both"/>
        <w:rPr>
          <w:rFonts w:ascii="Verdana" w:hAnsi="Verdana" w:cs="Arial"/>
          <w:i/>
          <w:sz w:val="16"/>
          <w:szCs w:val="16"/>
        </w:rPr>
      </w:pPr>
      <w:r w:rsidRPr="00727849">
        <w:rPr>
          <w:rFonts w:ascii="Verdana" w:hAnsi="Verdana"/>
          <w:i/>
          <w:iCs/>
          <w:sz w:val="16"/>
        </w:rPr>
        <w:t>Místem plnění díla j</w:t>
      </w:r>
      <w:r>
        <w:rPr>
          <w:rFonts w:ascii="Verdana" w:hAnsi="Verdana"/>
          <w:i/>
          <w:iCs/>
          <w:sz w:val="16"/>
        </w:rPr>
        <w:t xml:space="preserve">sou </w:t>
      </w:r>
      <w:r w:rsidRPr="00184E45">
        <w:rPr>
          <w:rFonts w:ascii="Verdana" w:hAnsi="Verdana"/>
          <w:i/>
          <w:iCs/>
          <w:sz w:val="16"/>
        </w:rPr>
        <w:t>Projektem</w:t>
      </w:r>
      <w:r>
        <w:rPr>
          <w:rFonts w:ascii="Verdana" w:hAnsi="Verdana"/>
          <w:i/>
          <w:iCs/>
          <w:sz w:val="16"/>
        </w:rPr>
        <w:t xml:space="preserve"> vymezené plochy a prostory </w:t>
      </w:r>
      <w:r w:rsidR="00984FFD">
        <w:rPr>
          <w:rFonts w:ascii="Verdana" w:hAnsi="Verdana"/>
          <w:i/>
          <w:iCs/>
          <w:sz w:val="16"/>
        </w:rPr>
        <w:t xml:space="preserve">Domova pro seniory </w:t>
      </w:r>
      <w:r w:rsidR="006E7F86">
        <w:rPr>
          <w:rFonts w:ascii="Verdana" w:hAnsi="Verdana"/>
          <w:i/>
          <w:iCs/>
          <w:sz w:val="16"/>
        </w:rPr>
        <w:t>Hortenzie</w:t>
      </w:r>
      <w:r w:rsidR="00984FFD">
        <w:rPr>
          <w:rFonts w:ascii="Verdana" w:hAnsi="Verdana"/>
          <w:i/>
          <w:iCs/>
          <w:sz w:val="16"/>
        </w:rPr>
        <w:t xml:space="preserve">, </w:t>
      </w:r>
      <w:r w:rsidR="006E7F86" w:rsidRPr="0059450A">
        <w:rPr>
          <w:rFonts w:ascii="Verdana" w:hAnsi="Verdana" w:cs="Arial"/>
          <w:i/>
          <w:sz w:val="16"/>
          <w:szCs w:val="16"/>
        </w:rPr>
        <w:t xml:space="preserve">Česká republika, </w:t>
      </w:r>
      <w:r w:rsidR="006E7F86" w:rsidRPr="006E7F86">
        <w:rPr>
          <w:rFonts w:ascii="Verdana" w:hAnsi="Verdana"/>
          <w:i/>
          <w:iCs/>
          <w:sz w:val="16"/>
        </w:rPr>
        <w:t xml:space="preserve">Bořanovice - </w:t>
      </w:r>
      <w:proofErr w:type="spellStart"/>
      <w:r w:rsidR="006E7F86" w:rsidRPr="006E7F86">
        <w:rPr>
          <w:rFonts w:ascii="Verdana" w:hAnsi="Verdana"/>
          <w:i/>
          <w:iCs/>
          <w:sz w:val="16"/>
        </w:rPr>
        <w:t>Pakoměřice</w:t>
      </w:r>
      <w:proofErr w:type="spellEnd"/>
      <w:r w:rsidR="006E7F86" w:rsidRPr="006E7F86">
        <w:rPr>
          <w:rFonts w:ascii="Verdana" w:hAnsi="Verdana"/>
          <w:i/>
          <w:iCs/>
          <w:sz w:val="16"/>
        </w:rPr>
        <w:t xml:space="preserve"> 65, 250 65 Líbeznice</w:t>
      </w:r>
      <w:r w:rsidRPr="006E7F86">
        <w:rPr>
          <w:rFonts w:ascii="Verdana" w:hAnsi="Verdana"/>
          <w:i/>
          <w:iCs/>
          <w:sz w:val="16"/>
        </w:rPr>
        <w:t>.</w:t>
      </w:r>
    </w:p>
    <w:p w:rsidR="006B6261" w:rsidRPr="00723498" w:rsidRDefault="006B6261" w:rsidP="001C728E">
      <w:pPr>
        <w:widowControl w:val="0"/>
        <w:spacing w:before="360"/>
        <w:jc w:val="center"/>
        <w:rPr>
          <w:rFonts w:ascii="Verdana" w:hAnsi="Verdana"/>
          <w:b/>
          <w:i/>
          <w:iCs/>
        </w:rPr>
      </w:pPr>
      <w:r w:rsidRPr="00723498">
        <w:rPr>
          <w:rFonts w:ascii="Verdana" w:hAnsi="Verdana"/>
          <w:b/>
          <w:i/>
          <w:iCs/>
        </w:rPr>
        <w:t>Článek IV. Cena díla</w:t>
      </w:r>
    </w:p>
    <w:p w:rsidR="006B6261" w:rsidRPr="00723498" w:rsidRDefault="008C73F3" w:rsidP="00E95A39">
      <w:pPr>
        <w:widowControl w:val="0"/>
        <w:spacing w:before="120"/>
        <w:jc w:val="both"/>
        <w:rPr>
          <w:rFonts w:ascii="Verdana" w:hAnsi="Verdana"/>
          <w:i/>
          <w:iCs/>
          <w:sz w:val="16"/>
        </w:rPr>
      </w:pPr>
      <w:r w:rsidRPr="00723498">
        <w:rPr>
          <w:rFonts w:ascii="Verdana" w:hAnsi="Verdana" w:cs="Arial"/>
          <w:i/>
          <w:sz w:val="16"/>
          <w:szCs w:val="16"/>
        </w:rPr>
        <w:t>Cena díla, jehož předmět a rozsah jsou vymezeny v článku I. této smlouvy, se sjednává dohodou smluvních stran ve smyslu ustanovení §</w:t>
      </w:r>
      <w:r>
        <w:rPr>
          <w:rFonts w:ascii="Verdana" w:hAnsi="Verdana" w:cs="Arial"/>
          <w:i/>
          <w:sz w:val="16"/>
          <w:szCs w:val="16"/>
        </w:rPr>
        <w:t xml:space="preserve"> </w:t>
      </w:r>
      <w:r w:rsidRPr="00723498">
        <w:rPr>
          <w:rFonts w:ascii="Verdana" w:hAnsi="Verdana" w:cs="Arial"/>
          <w:i/>
          <w:sz w:val="16"/>
          <w:szCs w:val="16"/>
        </w:rPr>
        <w:t xml:space="preserve">2 a následujících zákona </w:t>
      </w:r>
      <w:r>
        <w:rPr>
          <w:rFonts w:ascii="Verdana" w:hAnsi="Verdana" w:cs="Arial"/>
          <w:i/>
          <w:sz w:val="16"/>
          <w:szCs w:val="16"/>
        </w:rPr>
        <w:t xml:space="preserve">č. </w:t>
      </w:r>
      <w:r w:rsidRPr="00723498">
        <w:rPr>
          <w:rFonts w:ascii="Verdana" w:hAnsi="Verdana" w:cs="Arial"/>
          <w:i/>
          <w:sz w:val="16"/>
          <w:szCs w:val="16"/>
        </w:rPr>
        <w:t>526/1990 Sb.</w:t>
      </w:r>
      <w:r w:rsidR="00012319">
        <w:rPr>
          <w:rFonts w:ascii="Verdana" w:hAnsi="Verdana" w:cs="Arial"/>
          <w:i/>
          <w:sz w:val="16"/>
          <w:szCs w:val="16"/>
        </w:rPr>
        <w:t>,</w:t>
      </w:r>
      <w:r w:rsidRPr="00723498">
        <w:rPr>
          <w:rFonts w:ascii="Verdana" w:hAnsi="Verdana" w:cs="Arial"/>
          <w:i/>
          <w:sz w:val="16"/>
          <w:szCs w:val="16"/>
        </w:rPr>
        <w:t xml:space="preserve"> ve znění pozdějších předpisů ja</w:t>
      </w:r>
      <w:r>
        <w:rPr>
          <w:rFonts w:ascii="Verdana" w:hAnsi="Verdana" w:cs="Arial"/>
          <w:i/>
          <w:sz w:val="16"/>
          <w:szCs w:val="16"/>
        </w:rPr>
        <w:t>ko cena nejvýše přípustná takto</w:t>
      </w:r>
      <w:r w:rsidR="006B6261" w:rsidRPr="00723498">
        <w:rPr>
          <w:rFonts w:ascii="Verdana" w:hAnsi="Verdana" w:cs="Arial"/>
          <w:i/>
          <w:sz w:val="16"/>
          <w:szCs w:val="16"/>
        </w:rPr>
        <w:t>:</w:t>
      </w:r>
    </w:p>
    <w:p w:rsidR="00184E45" w:rsidRPr="002C0C51" w:rsidRDefault="00184E45" w:rsidP="00184E45">
      <w:pPr>
        <w:pStyle w:val="Nadpis7"/>
        <w:widowControl w:val="0"/>
        <w:spacing w:before="120"/>
        <w:ind w:left="709" w:hanging="709"/>
        <w:jc w:val="both"/>
        <w:rPr>
          <w:rFonts w:ascii="Verdana" w:hAnsi="Verdana" w:cs="Arial"/>
          <w:i w:val="0"/>
          <w:color w:val="auto"/>
          <w:sz w:val="16"/>
          <w:szCs w:val="16"/>
        </w:rPr>
      </w:pPr>
      <w:proofErr w:type="gramStart"/>
      <w:r w:rsidRPr="006D59D4">
        <w:rPr>
          <w:rFonts w:ascii="Verdana" w:hAnsi="Verdana" w:cs="Arial"/>
          <w:b/>
          <w:color w:val="auto"/>
          <w:sz w:val="16"/>
          <w:szCs w:val="16"/>
        </w:rPr>
        <w:t>4.1</w:t>
      </w:r>
      <w:proofErr w:type="gramEnd"/>
      <w:r w:rsidRPr="006D59D4">
        <w:rPr>
          <w:rFonts w:ascii="Verdana" w:hAnsi="Verdana" w:cs="Arial"/>
          <w:b/>
          <w:color w:val="auto"/>
          <w:sz w:val="16"/>
          <w:szCs w:val="16"/>
        </w:rPr>
        <w:t>.</w:t>
      </w:r>
      <w:r w:rsidRPr="006D59D4">
        <w:rPr>
          <w:rFonts w:ascii="Verdana" w:hAnsi="Verdana" w:cs="Arial"/>
          <w:color w:val="auto"/>
          <w:sz w:val="16"/>
          <w:szCs w:val="16"/>
        </w:rPr>
        <w:tab/>
      </w:r>
      <w:r w:rsidRPr="006D59D4">
        <w:rPr>
          <w:rFonts w:ascii="Verdana" w:hAnsi="Verdana" w:cs="Arial"/>
          <w:b/>
          <w:color w:val="auto"/>
          <w:sz w:val="16"/>
          <w:szCs w:val="16"/>
        </w:rPr>
        <w:t>Cena díla</w:t>
      </w:r>
      <w:r w:rsidRPr="006D59D4">
        <w:rPr>
          <w:rFonts w:ascii="Verdana" w:hAnsi="Verdana" w:cs="Arial"/>
          <w:color w:val="auto"/>
          <w:sz w:val="16"/>
          <w:szCs w:val="16"/>
        </w:rPr>
        <w:t xml:space="preserve"> uvedeného v článku I. této smlouvy </w:t>
      </w:r>
      <w:r w:rsidRPr="002C0C51">
        <w:rPr>
          <w:rFonts w:ascii="Verdana" w:hAnsi="Verdana" w:cs="Arial"/>
          <w:color w:val="auto"/>
          <w:sz w:val="16"/>
          <w:szCs w:val="16"/>
        </w:rPr>
        <w:t>činí bez daně z přidané hodnoty (dále rovněž jen „DPH“)</w:t>
      </w:r>
    </w:p>
    <w:p w:rsidR="00184E45" w:rsidRPr="006D59D4" w:rsidRDefault="00184E45" w:rsidP="00546C21">
      <w:pPr>
        <w:widowControl w:val="0"/>
        <w:spacing w:before="30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proofErr w:type="gramStart"/>
      <w:r w:rsidR="00207FB2">
        <w:rPr>
          <w:rFonts w:ascii="Verdana" w:hAnsi="Verdana" w:cs="Arial"/>
          <w:b/>
          <w:i/>
          <w:snapToGrid w:val="0"/>
          <w:sz w:val="16"/>
          <w:szCs w:val="16"/>
        </w:rPr>
        <w:t xml:space="preserve">4.318.768,81 </w:t>
      </w:r>
      <w:r w:rsidRPr="006D59D4">
        <w:rPr>
          <w:rFonts w:ascii="Verdana" w:hAnsi="Verdana" w:cs="Arial"/>
          <w:b/>
          <w:i/>
          <w:snapToGrid w:val="0"/>
          <w:sz w:val="16"/>
          <w:szCs w:val="16"/>
        </w:rPr>
        <w:t xml:space="preserve"> Kč</w:t>
      </w:r>
      <w:proofErr w:type="gramEnd"/>
      <w:r>
        <w:rPr>
          <w:rFonts w:ascii="Verdana" w:hAnsi="Verdana" w:cs="Arial"/>
          <w:b/>
          <w:i/>
          <w:snapToGrid w:val="0"/>
          <w:sz w:val="16"/>
          <w:szCs w:val="16"/>
        </w:rPr>
        <w:t xml:space="preserve">  </w:t>
      </w:r>
    </w:p>
    <w:p w:rsidR="00184E45" w:rsidRPr="001E3D9C" w:rsidRDefault="00184E45"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ve snížené sazbě 15 % </w:t>
      </w:r>
      <w:r w:rsidRPr="001E3D9C">
        <w:rPr>
          <w:rFonts w:ascii="Verdana" w:hAnsi="Verdana"/>
          <w:b w:val="0"/>
          <w:i/>
          <w:color w:val="auto"/>
          <w:sz w:val="16"/>
          <w:szCs w:val="16"/>
        </w:rPr>
        <w:t>z celkové cen</w:t>
      </w:r>
      <w:r>
        <w:rPr>
          <w:rFonts w:ascii="Verdana" w:hAnsi="Verdana"/>
          <w:b w:val="0"/>
          <w:i/>
          <w:color w:val="auto"/>
          <w:sz w:val="16"/>
          <w:szCs w:val="16"/>
        </w:rPr>
        <w:t>y</w:t>
      </w:r>
      <w:r w:rsidRPr="001E3D9C">
        <w:rPr>
          <w:rFonts w:ascii="Verdana" w:hAnsi="Verdana"/>
          <w:b w:val="0"/>
          <w:i/>
          <w:color w:val="auto"/>
          <w:sz w:val="16"/>
          <w:szCs w:val="16"/>
        </w:rPr>
        <w:t xml:space="preserve"> díla uvedené</w:t>
      </w:r>
      <w:r>
        <w:rPr>
          <w:rFonts w:ascii="Verdana" w:hAnsi="Verdana"/>
          <w:b w:val="0"/>
          <w:i/>
          <w:color w:val="auto"/>
          <w:sz w:val="16"/>
          <w:szCs w:val="16"/>
        </w:rPr>
        <w:t xml:space="preserve"> v článku </w:t>
      </w:r>
      <w:proofErr w:type="gramStart"/>
      <w:r>
        <w:rPr>
          <w:rFonts w:ascii="Verdana" w:hAnsi="Verdana"/>
          <w:b w:val="0"/>
          <w:i/>
          <w:color w:val="auto"/>
          <w:sz w:val="16"/>
          <w:szCs w:val="16"/>
        </w:rPr>
        <w:t>4.1. výše</w:t>
      </w:r>
      <w:proofErr w:type="gramEnd"/>
      <w:r>
        <w:rPr>
          <w:rFonts w:ascii="Verdana" w:hAnsi="Verdana"/>
          <w:b w:val="0"/>
          <w:i/>
          <w:color w:val="auto"/>
          <w:sz w:val="16"/>
          <w:szCs w:val="16"/>
        </w:rPr>
        <w:t xml:space="preserve"> činí částku</w:t>
      </w:r>
    </w:p>
    <w:p w:rsidR="00184E45" w:rsidRPr="006D59D4" w:rsidRDefault="00184E45" w:rsidP="00546C21">
      <w:pPr>
        <w:widowControl w:val="0"/>
        <w:spacing w:before="30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9A7585">
        <w:rPr>
          <w:rFonts w:ascii="Verdana" w:hAnsi="Verdana" w:cs="Arial"/>
          <w:b/>
          <w:i/>
          <w:snapToGrid w:val="0"/>
          <w:sz w:val="16"/>
          <w:szCs w:val="16"/>
        </w:rPr>
        <w:t xml:space="preserve">    647.815,32 </w:t>
      </w:r>
      <w:r w:rsidR="009A7585" w:rsidRPr="006D59D4">
        <w:rPr>
          <w:rFonts w:ascii="Verdana" w:hAnsi="Verdana" w:cs="Arial"/>
          <w:b/>
          <w:i/>
          <w:snapToGrid w:val="0"/>
          <w:sz w:val="16"/>
          <w:szCs w:val="16"/>
        </w:rPr>
        <w:t>Kč</w:t>
      </w:r>
      <w:r w:rsidR="009A7585">
        <w:rPr>
          <w:rFonts w:ascii="Verdana" w:hAnsi="Verdana" w:cs="Arial"/>
          <w:b/>
          <w:i/>
          <w:snapToGrid w:val="0"/>
          <w:sz w:val="16"/>
          <w:szCs w:val="16"/>
        </w:rPr>
        <w:t xml:space="preserve">    </w:t>
      </w:r>
    </w:p>
    <w:p w:rsidR="00184E45" w:rsidRPr="001E3D9C" w:rsidRDefault="00184E45"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 základní sazbě 21 % </w:t>
      </w:r>
      <w:r w:rsidRPr="001E3D9C">
        <w:rPr>
          <w:rFonts w:ascii="Verdana" w:hAnsi="Verdana"/>
          <w:b w:val="0"/>
          <w:i/>
          <w:color w:val="auto"/>
          <w:sz w:val="16"/>
          <w:szCs w:val="16"/>
        </w:rPr>
        <w:t>z celkové cen</w:t>
      </w:r>
      <w:r>
        <w:rPr>
          <w:rFonts w:ascii="Verdana" w:hAnsi="Verdana"/>
          <w:b w:val="0"/>
          <w:i/>
          <w:color w:val="auto"/>
          <w:sz w:val="16"/>
          <w:szCs w:val="16"/>
        </w:rPr>
        <w:t xml:space="preserve">y </w:t>
      </w:r>
      <w:r w:rsidRPr="001E3D9C">
        <w:rPr>
          <w:rFonts w:ascii="Verdana" w:hAnsi="Verdana"/>
          <w:b w:val="0"/>
          <w:i/>
          <w:color w:val="auto"/>
          <w:sz w:val="16"/>
          <w:szCs w:val="16"/>
        </w:rPr>
        <w:t>díla uvedené</w:t>
      </w:r>
      <w:r>
        <w:rPr>
          <w:rFonts w:ascii="Verdana" w:hAnsi="Verdana"/>
          <w:b w:val="0"/>
          <w:i/>
          <w:color w:val="auto"/>
          <w:sz w:val="16"/>
          <w:szCs w:val="16"/>
        </w:rPr>
        <w:t xml:space="preserve"> v článku </w:t>
      </w:r>
      <w:proofErr w:type="gramStart"/>
      <w:r>
        <w:rPr>
          <w:rFonts w:ascii="Verdana" w:hAnsi="Verdana"/>
          <w:b w:val="0"/>
          <w:i/>
          <w:color w:val="auto"/>
          <w:sz w:val="16"/>
          <w:szCs w:val="16"/>
        </w:rPr>
        <w:t>4.1. výše</w:t>
      </w:r>
      <w:proofErr w:type="gramEnd"/>
      <w:r>
        <w:rPr>
          <w:rFonts w:ascii="Verdana" w:hAnsi="Verdana"/>
          <w:b w:val="0"/>
          <w:i/>
          <w:color w:val="auto"/>
          <w:sz w:val="16"/>
          <w:szCs w:val="16"/>
        </w:rPr>
        <w:t xml:space="preserve"> činí částku</w:t>
      </w:r>
    </w:p>
    <w:p w:rsidR="00184E45" w:rsidRPr="006D59D4" w:rsidRDefault="00184E45" w:rsidP="00546C21">
      <w:pPr>
        <w:widowControl w:val="0"/>
        <w:spacing w:before="30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207FB2">
        <w:rPr>
          <w:rFonts w:ascii="Verdana" w:hAnsi="Verdana" w:cs="Arial"/>
          <w:b/>
          <w:i/>
          <w:snapToGrid w:val="0"/>
          <w:sz w:val="16"/>
          <w:szCs w:val="16"/>
        </w:rPr>
        <w:t xml:space="preserve">   </w:t>
      </w:r>
      <w:r w:rsidR="009A7585">
        <w:rPr>
          <w:rFonts w:ascii="Verdana" w:hAnsi="Verdana" w:cs="Arial"/>
          <w:b/>
          <w:i/>
          <w:snapToGrid w:val="0"/>
          <w:sz w:val="16"/>
          <w:szCs w:val="16"/>
        </w:rPr>
        <w:tab/>
        <w:t xml:space="preserve">      0</w:t>
      </w:r>
      <w:r w:rsidR="00207FB2">
        <w:rPr>
          <w:rFonts w:ascii="Verdana" w:hAnsi="Verdana" w:cs="Arial"/>
          <w:b/>
          <w:i/>
          <w:snapToGrid w:val="0"/>
          <w:sz w:val="16"/>
          <w:szCs w:val="16"/>
        </w:rPr>
        <w:t xml:space="preserve"> </w:t>
      </w:r>
      <w:r w:rsidR="00207FB2" w:rsidRPr="006D59D4">
        <w:rPr>
          <w:rFonts w:ascii="Verdana" w:hAnsi="Verdana" w:cs="Arial"/>
          <w:b/>
          <w:i/>
          <w:snapToGrid w:val="0"/>
          <w:sz w:val="16"/>
          <w:szCs w:val="16"/>
        </w:rPr>
        <w:t>Kč</w:t>
      </w:r>
      <w:r w:rsidR="00207FB2">
        <w:rPr>
          <w:rFonts w:ascii="Verdana" w:hAnsi="Verdana" w:cs="Arial"/>
          <w:b/>
          <w:i/>
          <w:snapToGrid w:val="0"/>
          <w:sz w:val="16"/>
          <w:szCs w:val="16"/>
        </w:rPr>
        <w:t xml:space="preserve">  </w:t>
      </w:r>
      <w:r>
        <w:rPr>
          <w:rFonts w:ascii="Verdana" w:hAnsi="Verdana" w:cs="Arial"/>
          <w:b/>
          <w:i/>
          <w:snapToGrid w:val="0"/>
          <w:sz w:val="16"/>
          <w:szCs w:val="16"/>
        </w:rPr>
        <w:t xml:space="preserve">  </w:t>
      </w:r>
    </w:p>
    <w:p w:rsidR="00184E45" w:rsidRPr="006D59D4" w:rsidRDefault="00184E45" w:rsidP="00184E45">
      <w:pPr>
        <w:pStyle w:val="Nadpis3"/>
        <w:keepNext w:val="0"/>
        <w:widowControl w:val="0"/>
        <w:ind w:left="709" w:hanging="709"/>
        <w:jc w:val="both"/>
        <w:rPr>
          <w:rFonts w:ascii="Verdana" w:hAnsi="Verdana"/>
          <w:i/>
          <w:color w:val="auto"/>
          <w:sz w:val="16"/>
          <w:szCs w:val="16"/>
        </w:rPr>
      </w:pPr>
      <w:r>
        <w:rPr>
          <w:rFonts w:ascii="Verdana" w:hAnsi="Verdana"/>
          <w:i/>
          <w:color w:val="auto"/>
          <w:sz w:val="16"/>
          <w:szCs w:val="16"/>
        </w:rPr>
        <w:tab/>
      </w:r>
      <w:r w:rsidRPr="006D59D4">
        <w:rPr>
          <w:rFonts w:ascii="Verdana" w:hAnsi="Verdana"/>
          <w:i/>
          <w:color w:val="auto"/>
          <w:sz w:val="16"/>
          <w:szCs w:val="16"/>
        </w:rPr>
        <w:t>Dohodnutá celková cena díla činí včetně daně z přidané hodnoty celkem</w:t>
      </w:r>
    </w:p>
    <w:p w:rsidR="00184E45" w:rsidRPr="006D59D4" w:rsidRDefault="000079C1" w:rsidP="000079C1">
      <w:pPr>
        <w:widowControl w:val="0"/>
        <w:spacing w:before="240"/>
        <w:rPr>
          <w:rFonts w:ascii="Verdana" w:hAnsi="Verdana" w:cs="Arial"/>
          <w:b/>
          <w:i/>
          <w:snapToGrid w:val="0"/>
          <w:sz w:val="16"/>
          <w:szCs w:val="16"/>
        </w:rPr>
      </w:pPr>
      <w:r>
        <w:rPr>
          <w:rFonts w:ascii="Verdana" w:hAnsi="Verdana" w:cs="Arial"/>
          <w:b/>
          <w:i/>
          <w:snapToGrid w:val="0"/>
          <w:sz w:val="16"/>
          <w:szCs w:val="16"/>
        </w:rPr>
        <w:t xml:space="preserve">                                                   </w:t>
      </w:r>
      <w:r w:rsidR="00207FB2">
        <w:rPr>
          <w:rFonts w:ascii="Verdana" w:hAnsi="Verdana" w:cs="Arial"/>
          <w:b/>
          <w:i/>
          <w:snapToGrid w:val="0"/>
          <w:sz w:val="16"/>
          <w:szCs w:val="16"/>
        </w:rPr>
        <w:t>4.966.584,13</w:t>
      </w:r>
      <w:r w:rsidR="00184E45" w:rsidRPr="006D59D4">
        <w:rPr>
          <w:rFonts w:ascii="Verdana" w:hAnsi="Verdana" w:cs="Arial"/>
          <w:b/>
          <w:i/>
          <w:snapToGrid w:val="0"/>
          <w:sz w:val="16"/>
          <w:szCs w:val="16"/>
        </w:rPr>
        <w:t xml:space="preserve"> Kč</w:t>
      </w:r>
    </w:p>
    <w:p w:rsidR="00184E45" w:rsidRDefault="00184E45" w:rsidP="00184E45">
      <w:pPr>
        <w:widowControl w:val="0"/>
        <w:spacing w:before="240"/>
        <w:ind w:firstLine="709"/>
        <w:jc w:val="center"/>
        <w:rPr>
          <w:rFonts w:ascii="Verdana" w:hAnsi="Verdana" w:cs="Arial"/>
          <w:i/>
          <w:snapToGrid w:val="0"/>
          <w:sz w:val="16"/>
          <w:szCs w:val="16"/>
        </w:rPr>
      </w:pPr>
      <w:r w:rsidRPr="006D59D4">
        <w:rPr>
          <w:rFonts w:ascii="Verdana" w:hAnsi="Verdana" w:cs="Arial"/>
          <w:i/>
          <w:snapToGrid w:val="0"/>
          <w:sz w:val="16"/>
          <w:szCs w:val="16"/>
        </w:rPr>
        <w:t>(slovy</w:t>
      </w:r>
      <w:r w:rsidRPr="00546C21">
        <w:rPr>
          <w:rFonts w:ascii="Verdana" w:hAnsi="Verdana" w:cs="Arial"/>
          <w:i/>
          <w:snapToGrid w:val="0"/>
          <w:sz w:val="16"/>
          <w:szCs w:val="16"/>
        </w:rPr>
        <w:t>:</w:t>
      </w:r>
      <w:r w:rsidR="006E7F86">
        <w:rPr>
          <w:rFonts w:ascii="Verdana" w:hAnsi="Verdana" w:cs="Arial"/>
          <w:i/>
          <w:snapToGrid w:val="0"/>
          <w:sz w:val="16"/>
          <w:szCs w:val="16"/>
        </w:rPr>
        <w:t xml:space="preserve"> </w:t>
      </w:r>
      <w:proofErr w:type="spellStart"/>
      <w:r w:rsidR="00207FB2">
        <w:rPr>
          <w:rFonts w:ascii="Verdana" w:hAnsi="Verdana" w:cs="Arial"/>
          <w:i/>
          <w:snapToGrid w:val="0"/>
          <w:sz w:val="16"/>
          <w:szCs w:val="16"/>
        </w:rPr>
        <w:t>Čtyřimilionydevětsetšedesátšesttisícpětsetosmdesátčtyři</w:t>
      </w:r>
      <w:proofErr w:type="spellEnd"/>
      <w:r w:rsidRPr="006E7F86">
        <w:rPr>
          <w:rFonts w:ascii="Verdana" w:hAnsi="Verdana" w:cs="Arial"/>
          <w:i/>
          <w:snapToGrid w:val="0"/>
          <w:sz w:val="16"/>
          <w:szCs w:val="16"/>
        </w:rPr>
        <w:t xml:space="preserve"> </w:t>
      </w:r>
      <w:r w:rsidRPr="005B0753">
        <w:rPr>
          <w:rFonts w:ascii="Verdana" w:hAnsi="Verdana" w:cs="Arial"/>
          <w:i/>
          <w:snapToGrid w:val="0"/>
          <w:sz w:val="16"/>
          <w:szCs w:val="16"/>
        </w:rPr>
        <w:t>korun českých</w:t>
      </w:r>
      <w:r w:rsidR="00207FB2">
        <w:rPr>
          <w:rFonts w:ascii="Verdana" w:hAnsi="Verdana" w:cs="Arial"/>
          <w:i/>
          <w:snapToGrid w:val="0"/>
          <w:sz w:val="16"/>
          <w:szCs w:val="16"/>
        </w:rPr>
        <w:t xml:space="preserve"> 13/100</w:t>
      </w:r>
      <w:r w:rsidRPr="005B0753">
        <w:rPr>
          <w:rFonts w:ascii="Verdana" w:hAnsi="Verdana" w:cs="Arial"/>
          <w:i/>
          <w:snapToGrid w:val="0"/>
          <w:sz w:val="16"/>
          <w:szCs w:val="16"/>
        </w:rPr>
        <w:t>).</w:t>
      </w:r>
    </w:p>
    <w:p w:rsidR="00184E45" w:rsidRPr="003E4E79" w:rsidRDefault="00184E45" w:rsidP="00184E45">
      <w:pPr>
        <w:pStyle w:val="Import3"/>
        <w:widowControl w:val="0"/>
        <w:tabs>
          <w:tab w:val="clear" w:pos="720"/>
        </w:tabs>
        <w:suppressAutoHyphens w:val="0"/>
        <w:spacing w:before="240" w:line="240" w:lineRule="auto"/>
        <w:ind w:left="709" w:hanging="709"/>
        <w:jc w:val="both"/>
        <w:rPr>
          <w:rFonts w:ascii="Verdana" w:hAnsi="Verdana" w:cs="Arial"/>
          <w:i/>
          <w:sz w:val="16"/>
          <w:szCs w:val="16"/>
        </w:rPr>
      </w:pPr>
      <w:proofErr w:type="gramStart"/>
      <w:r w:rsidRPr="0043190F">
        <w:rPr>
          <w:rFonts w:ascii="Verdana" w:hAnsi="Verdana" w:cs="Arial"/>
          <w:b/>
          <w:i/>
          <w:iCs/>
          <w:sz w:val="16"/>
          <w:szCs w:val="16"/>
        </w:rPr>
        <w:t>4.</w:t>
      </w:r>
      <w:r w:rsidR="00984FFD">
        <w:rPr>
          <w:rFonts w:ascii="Verdana" w:hAnsi="Verdana" w:cs="Arial"/>
          <w:b/>
          <w:i/>
          <w:iCs/>
          <w:sz w:val="16"/>
          <w:szCs w:val="16"/>
        </w:rPr>
        <w:t>2</w:t>
      </w:r>
      <w:proofErr w:type="gramEnd"/>
      <w:r w:rsidRPr="0043190F">
        <w:rPr>
          <w:rFonts w:ascii="Verdana" w:hAnsi="Verdana" w:cs="Arial"/>
          <w:b/>
          <w:i/>
          <w:iCs/>
          <w:sz w:val="16"/>
          <w:szCs w:val="16"/>
        </w:rPr>
        <w:t>.</w:t>
      </w:r>
      <w:r w:rsidRPr="0043190F">
        <w:rPr>
          <w:rFonts w:ascii="Verdana" w:hAnsi="Verdana" w:cs="Arial"/>
          <w:b/>
          <w:i/>
          <w:iCs/>
          <w:sz w:val="16"/>
          <w:szCs w:val="16"/>
        </w:rPr>
        <w:tab/>
      </w:r>
      <w:r w:rsidRPr="0043190F">
        <w:rPr>
          <w:rFonts w:ascii="Verdana" w:hAnsi="Verdana" w:cs="Arial"/>
          <w:i/>
          <w:sz w:val="16"/>
          <w:szCs w:val="16"/>
        </w:rPr>
        <w:t>V předchozích odstavcích toho článku uvedená cena díla se sjednává jako cena pevná a nepřekročitelná (s</w:t>
      </w:r>
      <w:r w:rsidRPr="003B1094">
        <w:rPr>
          <w:rFonts w:ascii="Verdana" w:hAnsi="Verdana" w:cs="Arial"/>
          <w:i/>
          <w:sz w:val="16"/>
          <w:szCs w:val="16"/>
        </w:rPr>
        <w:t xml:space="preserve"> </w:t>
      </w:r>
      <w:r w:rsidRPr="00251DB3">
        <w:rPr>
          <w:rFonts w:ascii="Verdana" w:hAnsi="Verdana" w:cs="Arial"/>
          <w:i/>
          <w:sz w:val="16"/>
          <w:szCs w:val="16"/>
        </w:rPr>
        <w:t>vý</w:t>
      </w:r>
      <w:r>
        <w:rPr>
          <w:rFonts w:ascii="Verdana" w:hAnsi="Verdana" w:cs="Arial"/>
          <w:i/>
          <w:sz w:val="16"/>
          <w:szCs w:val="16"/>
        </w:rPr>
        <w:t>jimkou, uvedenou v odstavci 4.</w:t>
      </w:r>
      <w:r w:rsidR="00984FFD">
        <w:rPr>
          <w:rFonts w:ascii="Verdana" w:hAnsi="Verdana" w:cs="Arial"/>
          <w:i/>
          <w:sz w:val="16"/>
          <w:szCs w:val="16"/>
        </w:rPr>
        <w:t>3</w:t>
      </w:r>
      <w:r w:rsidRPr="00251DB3">
        <w:rPr>
          <w:rFonts w:ascii="Verdana" w:hAnsi="Verdana" w:cs="Arial"/>
          <w:i/>
          <w:sz w:val="16"/>
          <w:szCs w:val="16"/>
        </w:rPr>
        <w:t>. tohoto článku), platná po celou dobu provádění díla až do jeho</w:t>
      </w:r>
      <w:r w:rsidRPr="003E4E79">
        <w:rPr>
          <w:rFonts w:ascii="Verdana" w:hAnsi="Verdana" w:cs="Arial"/>
          <w:i/>
          <w:sz w:val="16"/>
          <w:szCs w:val="16"/>
        </w:rPr>
        <w:t xml:space="preserve"> dokončení a předání, zahrnující veškeré náklady Zhotovitele na realizaci díla včetně dopadů změn cenové úrovně až do skutečného data předání tohoto díla a která nepřevyšuje nabídkovou cenu Zhotovitele, s níž se za podmínek </w:t>
      </w:r>
      <w:r w:rsidRPr="003E4E79">
        <w:rPr>
          <w:rFonts w:ascii="Verdana" w:hAnsi="Verdana" w:cs="Arial"/>
          <w:i/>
          <w:snapToGrid w:val="0"/>
          <w:sz w:val="16"/>
          <w:szCs w:val="16"/>
        </w:rPr>
        <w:t>zákona</w:t>
      </w:r>
      <w:r>
        <w:rPr>
          <w:rFonts w:ascii="Verdana" w:hAnsi="Verdana" w:cs="Arial"/>
          <w:i/>
          <w:snapToGrid w:val="0"/>
          <w:sz w:val="16"/>
          <w:szCs w:val="16"/>
        </w:rPr>
        <w:t xml:space="preserve"> č.137/2006 Sb., o veřejných zakázkách, </w:t>
      </w:r>
      <w:r w:rsidRPr="003E4E79">
        <w:rPr>
          <w:rFonts w:ascii="Verdana" w:hAnsi="Verdana" w:cs="Arial"/>
          <w:i/>
          <w:snapToGrid w:val="0"/>
          <w:sz w:val="16"/>
          <w:szCs w:val="16"/>
        </w:rPr>
        <w:t xml:space="preserve">ve znění pozdějších předpisů </w:t>
      </w:r>
      <w:r w:rsidRPr="003E4E79">
        <w:rPr>
          <w:rFonts w:ascii="Verdana" w:hAnsi="Verdana" w:cs="Arial"/>
          <w:i/>
          <w:sz w:val="16"/>
          <w:szCs w:val="16"/>
        </w:rPr>
        <w:t xml:space="preserve">ucházel o tuto veřejnou zakázku. </w:t>
      </w:r>
      <w:r w:rsidRPr="003E4E79">
        <w:rPr>
          <w:rFonts w:ascii="Verdana" w:hAnsi="Verdana" w:cs="Arial"/>
          <w:i/>
          <w:snapToGrid w:val="0"/>
          <w:sz w:val="16"/>
          <w:szCs w:val="16"/>
        </w:rPr>
        <w:t xml:space="preserve">Kalkulace </w:t>
      </w:r>
      <w:r>
        <w:rPr>
          <w:rFonts w:ascii="Verdana" w:hAnsi="Verdana" w:cs="Arial"/>
          <w:i/>
          <w:snapToGrid w:val="0"/>
          <w:sz w:val="16"/>
          <w:szCs w:val="16"/>
        </w:rPr>
        <w:t xml:space="preserve">ceny </w:t>
      </w:r>
      <w:r w:rsidRPr="003E4E79">
        <w:rPr>
          <w:rFonts w:ascii="Verdana" w:hAnsi="Verdana" w:cs="Arial"/>
          <w:i/>
          <w:snapToGrid w:val="0"/>
          <w:sz w:val="16"/>
          <w:szCs w:val="16"/>
        </w:rPr>
        <w:t xml:space="preserve">byla provedena </w:t>
      </w:r>
      <w:r>
        <w:rPr>
          <w:rFonts w:ascii="Verdana" w:hAnsi="Verdana" w:cs="Arial"/>
          <w:i/>
          <w:snapToGrid w:val="0"/>
          <w:sz w:val="16"/>
          <w:szCs w:val="16"/>
        </w:rPr>
        <w:t>po</w:t>
      </w:r>
      <w:r w:rsidRPr="003E4E79">
        <w:rPr>
          <w:rFonts w:ascii="Verdana" w:hAnsi="Verdana" w:cs="Arial"/>
          <w:i/>
          <w:snapToGrid w:val="0"/>
          <w:sz w:val="16"/>
          <w:szCs w:val="16"/>
        </w:rPr>
        <w:t>dle</w:t>
      </w:r>
      <w:r>
        <w:rPr>
          <w:rFonts w:ascii="Verdana" w:hAnsi="Verdana" w:cs="Arial"/>
          <w:i/>
          <w:snapToGrid w:val="0"/>
          <w:sz w:val="16"/>
          <w:szCs w:val="16"/>
        </w:rPr>
        <w:t xml:space="preserve"> </w:t>
      </w:r>
      <w:r w:rsidRPr="003E4E79">
        <w:rPr>
          <w:rFonts w:ascii="Verdana" w:hAnsi="Verdana" w:cs="Arial"/>
          <w:i/>
          <w:snapToGrid w:val="0"/>
          <w:sz w:val="16"/>
          <w:szCs w:val="16"/>
        </w:rPr>
        <w:t>zadávací dokumentace</w:t>
      </w:r>
      <w:r>
        <w:rPr>
          <w:rFonts w:ascii="Verdana" w:hAnsi="Verdana" w:cs="Arial"/>
          <w:i/>
          <w:snapToGrid w:val="0"/>
          <w:sz w:val="16"/>
          <w:szCs w:val="16"/>
        </w:rPr>
        <w:t xml:space="preserve">. </w:t>
      </w:r>
      <w:r w:rsidRPr="0085723C">
        <w:rPr>
          <w:rFonts w:ascii="Verdana" w:hAnsi="Verdana" w:cs="Arial"/>
          <w:i/>
          <w:sz w:val="16"/>
          <w:szCs w:val="16"/>
        </w:rPr>
        <w:t>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 montáž, předání, zprovoznění, účast na kolaudačním řízení, provozní náklady, náklady na autorská práva, pojištění, daně, cla, bankovní záruky a jakékoliv další výdaje spojené s realizací předmětu plnění</w:t>
      </w:r>
      <w:r>
        <w:rPr>
          <w:rFonts w:ascii="Verdana" w:hAnsi="Verdana" w:cs="Arial"/>
          <w:i/>
          <w:sz w:val="16"/>
          <w:szCs w:val="16"/>
        </w:rPr>
        <w:t>.</w:t>
      </w:r>
    </w:p>
    <w:p w:rsidR="00184E45" w:rsidRPr="00E041FA" w:rsidRDefault="00184E45" w:rsidP="00184E45">
      <w:pPr>
        <w:pStyle w:val="Import5"/>
        <w:widowControl w:val="0"/>
        <w:suppressAutoHyphens w:val="0"/>
        <w:spacing w:before="120" w:line="240" w:lineRule="auto"/>
        <w:ind w:left="709" w:hanging="709"/>
        <w:jc w:val="both"/>
        <w:rPr>
          <w:rFonts w:ascii="Verdana" w:hAnsi="Verdana" w:cs="Arial"/>
          <w:i/>
          <w:sz w:val="16"/>
          <w:szCs w:val="16"/>
        </w:rPr>
      </w:pPr>
      <w:proofErr w:type="gramStart"/>
      <w:r>
        <w:rPr>
          <w:rFonts w:ascii="Verdana" w:hAnsi="Verdana" w:cs="Arial"/>
          <w:b/>
          <w:i/>
          <w:sz w:val="16"/>
          <w:szCs w:val="16"/>
        </w:rPr>
        <w:lastRenderedPageBreak/>
        <w:t>4.</w:t>
      </w:r>
      <w:r w:rsidR="00984FFD">
        <w:rPr>
          <w:rFonts w:ascii="Verdana" w:hAnsi="Verdana" w:cs="Arial"/>
          <w:b/>
          <w:i/>
          <w:sz w:val="16"/>
          <w:szCs w:val="16"/>
        </w:rPr>
        <w:t>3</w:t>
      </w:r>
      <w:proofErr w:type="gramEnd"/>
      <w:r>
        <w:rPr>
          <w:rFonts w:ascii="Verdana" w:hAnsi="Verdana" w:cs="Arial"/>
          <w:b/>
          <w:i/>
          <w:sz w:val="16"/>
          <w:szCs w:val="16"/>
        </w:rPr>
        <w:t>.</w:t>
      </w:r>
      <w:r w:rsidRPr="003E4E79">
        <w:rPr>
          <w:rFonts w:ascii="Verdana" w:hAnsi="Verdana" w:cs="Arial"/>
          <w:b/>
          <w:i/>
          <w:sz w:val="18"/>
        </w:rPr>
        <w:tab/>
      </w:r>
      <w:r w:rsidRPr="00876D0A">
        <w:rPr>
          <w:rFonts w:ascii="Verdana" w:hAnsi="Verdana"/>
          <w:i/>
          <w:sz w:val="16"/>
          <w:szCs w:val="18"/>
        </w:rPr>
        <w:t>Smluvní strany se dohodly, že cena díla může být změněna pouze</w:t>
      </w:r>
      <w:r>
        <w:rPr>
          <w:rFonts w:ascii="Verdana" w:hAnsi="Verdana"/>
          <w:i/>
          <w:sz w:val="16"/>
          <w:szCs w:val="18"/>
        </w:rPr>
        <w:t xml:space="preserve"> za splnění sjednaných podmínek. </w:t>
      </w:r>
      <w:r w:rsidRPr="00E041FA">
        <w:rPr>
          <w:rFonts w:ascii="Verdana" w:hAnsi="Verdana" w:cs="Arial"/>
          <w:i/>
          <w:sz w:val="16"/>
          <w:szCs w:val="16"/>
        </w:rPr>
        <w:t>Podmínky, při jejichž splnění je možné změnit cenu</w:t>
      </w:r>
      <w:r>
        <w:rPr>
          <w:rFonts w:ascii="Verdana" w:hAnsi="Verdana" w:cs="Arial"/>
          <w:i/>
          <w:sz w:val="16"/>
          <w:szCs w:val="16"/>
        </w:rPr>
        <w:t xml:space="preserve"> za plnění Z</w:t>
      </w:r>
      <w:r w:rsidRPr="00E041FA">
        <w:rPr>
          <w:rFonts w:ascii="Verdana" w:hAnsi="Verdana" w:cs="Arial"/>
          <w:i/>
          <w:sz w:val="16"/>
          <w:szCs w:val="16"/>
        </w:rPr>
        <w:t>hotovitele touto smlouvou sjednanou</w:t>
      </w:r>
      <w:r>
        <w:rPr>
          <w:rFonts w:ascii="Verdana" w:hAnsi="Verdana" w:cs="Arial"/>
          <w:i/>
          <w:sz w:val="16"/>
          <w:szCs w:val="16"/>
        </w:rPr>
        <w:t>,</w:t>
      </w:r>
      <w:r w:rsidRPr="00E041FA">
        <w:rPr>
          <w:rFonts w:ascii="Verdana" w:hAnsi="Verdana" w:cs="Arial"/>
          <w:i/>
          <w:sz w:val="16"/>
          <w:szCs w:val="16"/>
        </w:rPr>
        <w:t xml:space="preserve"> jsou smluvními stranami sjednány takto:</w:t>
      </w:r>
    </w:p>
    <w:p w:rsidR="00184E45" w:rsidRPr="00251DB3" w:rsidRDefault="00184E45" w:rsidP="00184E45">
      <w:pPr>
        <w:widowControl w:val="0"/>
        <w:spacing w:before="60"/>
        <w:ind w:left="1418" w:hanging="709"/>
        <w:jc w:val="both"/>
        <w:rPr>
          <w:rFonts w:ascii="Verdana" w:hAnsi="Verdana" w:cs="Arial"/>
          <w:i/>
          <w:sz w:val="16"/>
          <w:szCs w:val="16"/>
        </w:rPr>
      </w:pPr>
      <w:r>
        <w:rPr>
          <w:rFonts w:ascii="Verdana" w:hAnsi="Verdana" w:cs="Arial"/>
          <w:b/>
          <w:i/>
          <w:sz w:val="16"/>
          <w:szCs w:val="16"/>
        </w:rPr>
        <w:t>4.</w:t>
      </w:r>
      <w:r w:rsidR="00984FFD">
        <w:rPr>
          <w:rFonts w:ascii="Verdana" w:hAnsi="Verdana" w:cs="Arial"/>
          <w:b/>
          <w:i/>
          <w:sz w:val="16"/>
          <w:szCs w:val="16"/>
        </w:rPr>
        <w:t>3</w:t>
      </w:r>
      <w:r w:rsidRPr="00251DB3">
        <w:rPr>
          <w:rFonts w:ascii="Verdana" w:hAnsi="Verdana" w:cs="Arial"/>
          <w:b/>
          <w:i/>
          <w:sz w:val="16"/>
          <w:szCs w:val="16"/>
        </w:rPr>
        <w:t>.1.</w:t>
      </w:r>
      <w:r w:rsidRPr="00251DB3">
        <w:rPr>
          <w:rFonts w:ascii="Verdana" w:hAnsi="Verdana" w:cs="Arial"/>
          <w:b/>
          <w:i/>
          <w:sz w:val="16"/>
          <w:szCs w:val="16"/>
        </w:rPr>
        <w:tab/>
      </w:r>
      <w:r w:rsidRPr="00E75D22">
        <w:rPr>
          <w:rFonts w:ascii="Verdana" w:hAnsi="Verdana" w:cs="Arial"/>
          <w:i/>
          <w:snapToGrid w:val="0"/>
          <w:sz w:val="16"/>
          <w:szCs w:val="16"/>
        </w:rPr>
        <w:t>Pokud v průběhu provádění díla dojde ke změnám sazeb daně z přidané hodnoty, přitom sazba DPH bude účtována vždy v zákonné výši ke dni uskutečněného zdanitelného plnění</w:t>
      </w:r>
      <w:r>
        <w:rPr>
          <w:rFonts w:ascii="Verdana" w:hAnsi="Verdana" w:cs="Arial"/>
          <w:i/>
          <w:sz w:val="16"/>
          <w:szCs w:val="16"/>
        </w:rPr>
        <w:t>.</w:t>
      </w:r>
    </w:p>
    <w:p w:rsidR="00184E45" w:rsidRPr="0004002D" w:rsidRDefault="00184E45" w:rsidP="00184E45">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4.</w:t>
      </w:r>
      <w:r w:rsidR="00984FFD">
        <w:rPr>
          <w:rFonts w:ascii="Verdana" w:hAnsi="Verdana" w:cs="Arial"/>
          <w:b/>
          <w:i/>
          <w:sz w:val="16"/>
          <w:szCs w:val="16"/>
        </w:rPr>
        <w:t>3</w:t>
      </w:r>
      <w:r w:rsidRPr="00251DB3">
        <w:rPr>
          <w:rFonts w:ascii="Verdana" w:hAnsi="Verdana" w:cs="Arial"/>
          <w:b/>
          <w:i/>
          <w:sz w:val="16"/>
          <w:szCs w:val="16"/>
        </w:rPr>
        <w:t>.2.</w:t>
      </w:r>
      <w:r w:rsidRPr="00251DB3">
        <w:rPr>
          <w:rFonts w:ascii="Verdana" w:hAnsi="Verdana" w:cs="Arial"/>
          <w:i/>
          <w:sz w:val="16"/>
          <w:szCs w:val="16"/>
        </w:rPr>
        <w:tab/>
      </w:r>
      <w:r w:rsidRPr="00E75D22">
        <w:rPr>
          <w:rFonts w:ascii="Verdana" w:hAnsi="Verdana" w:cs="Arial"/>
          <w:i/>
          <w:snapToGrid w:val="0"/>
          <w:sz w:val="16"/>
          <w:szCs w:val="16"/>
        </w:rPr>
        <w:t>Za podmínek touto smlouvou sjednaných</w:t>
      </w:r>
      <w:r w:rsidRPr="00DD799D">
        <w:rPr>
          <w:rFonts w:ascii="Verdana" w:hAnsi="Verdana" w:cs="Arial"/>
          <w:i/>
          <w:snapToGrid w:val="0"/>
          <w:sz w:val="16"/>
          <w:szCs w:val="16"/>
        </w:rPr>
        <w:t>.</w:t>
      </w:r>
    </w:p>
    <w:p w:rsidR="00184E45" w:rsidRPr="00213D38" w:rsidRDefault="00184E45" w:rsidP="00984FFD">
      <w:pPr>
        <w:pStyle w:val="Nadpis6"/>
        <w:spacing w:before="120" w:after="0"/>
        <w:ind w:left="709" w:hanging="709"/>
        <w:rPr>
          <w:rFonts w:ascii="Verdana" w:hAnsi="Verdana" w:cs="Arial"/>
          <w:i/>
          <w:caps/>
          <w:sz w:val="16"/>
          <w:szCs w:val="16"/>
        </w:rPr>
      </w:pPr>
      <w:proofErr w:type="gramStart"/>
      <w:r w:rsidRPr="00213D38">
        <w:rPr>
          <w:rFonts w:ascii="Verdana" w:hAnsi="Verdana" w:cs="Arial"/>
          <w:i/>
          <w:caps/>
          <w:sz w:val="16"/>
          <w:szCs w:val="16"/>
        </w:rPr>
        <w:t>4.</w:t>
      </w:r>
      <w:r w:rsidR="00984FFD">
        <w:rPr>
          <w:rFonts w:ascii="Verdana" w:hAnsi="Verdana" w:cs="Arial"/>
          <w:i/>
          <w:caps/>
          <w:sz w:val="16"/>
          <w:szCs w:val="16"/>
        </w:rPr>
        <w:t>4</w:t>
      </w:r>
      <w:proofErr w:type="gramEnd"/>
      <w:r w:rsidRPr="00213D38">
        <w:rPr>
          <w:rFonts w:ascii="Verdana" w:hAnsi="Verdana" w:cs="Arial"/>
          <w:i/>
          <w:caps/>
          <w:sz w:val="16"/>
          <w:szCs w:val="16"/>
        </w:rPr>
        <w:t>.</w:t>
      </w:r>
      <w:r w:rsidRPr="00213D38">
        <w:rPr>
          <w:rFonts w:ascii="Verdana" w:hAnsi="Verdana" w:cs="Arial"/>
          <w:i/>
          <w:caps/>
          <w:sz w:val="16"/>
          <w:szCs w:val="16"/>
        </w:rPr>
        <w:tab/>
      </w:r>
      <w:r w:rsidRPr="00213D38">
        <w:rPr>
          <w:rFonts w:ascii="Verdana" w:hAnsi="Verdana" w:cs="Arial"/>
          <w:i/>
          <w:sz w:val="16"/>
          <w:szCs w:val="16"/>
        </w:rPr>
        <w:t>SCHVÁLENÍ A OCENĚNÍ ZMĚN DÍLA</w:t>
      </w:r>
    </w:p>
    <w:p w:rsidR="00184E45" w:rsidRPr="0096384D" w:rsidRDefault="00184E45"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sidR="00984FFD">
        <w:rPr>
          <w:rFonts w:ascii="Verdana" w:hAnsi="Verdana" w:cs="Arial"/>
          <w:b/>
          <w:i/>
          <w:sz w:val="16"/>
          <w:szCs w:val="16"/>
        </w:rPr>
        <w:t>4</w:t>
      </w:r>
      <w:r w:rsidRPr="0096384D">
        <w:rPr>
          <w:rFonts w:ascii="Verdana" w:hAnsi="Verdana" w:cs="Arial"/>
          <w:b/>
          <w:i/>
          <w:sz w:val="16"/>
          <w:szCs w:val="16"/>
        </w:rPr>
        <w:t>.1.</w:t>
      </w:r>
      <w:r w:rsidRPr="0096384D">
        <w:rPr>
          <w:rFonts w:ascii="Verdana" w:hAnsi="Verdana" w:cs="Arial"/>
          <w:b/>
          <w:i/>
          <w:snapToGrid w:val="0"/>
          <w:sz w:val="16"/>
          <w:szCs w:val="16"/>
        </w:rPr>
        <w:tab/>
      </w:r>
      <w:r w:rsidRPr="0096384D">
        <w:rPr>
          <w:rFonts w:ascii="Verdana" w:hAnsi="Verdana" w:cs="Arial"/>
          <w:i/>
          <w:snapToGrid w:val="0"/>
          <w:sz w:val="16"/>
          <w:szCs w:val="16"/>
        </w:rPr>
        <w:t>Nastane-li změna předm</w:t>
      </w:r>
      <w:r w:rsidR="00984FFD">
        <w:rPr>
          <w:rFonts w:ascii="Verdana" w:hAnsi="Verdana" w:cs="Arial"/>
          <w:i/>
          <w:snapToGrid w:val="0"/>
          <w:sz w:val="16"/>
          <w:szCs w:val="16"/>
        </w:rPr>
        <w:t xml:space="preserve">ětu díla podle ustanovení odst. </w:t>
      </w:r>
      <w:proofErr w:type="gramStart"/>
      <w:r w:rsidRPr="0096384D">
        <w:rPr>
          <w:rFonts w:ascii="Verdana" w:hAnsi="Verdana" w:cs="Arial"/>
          <w:i/>
          <w:snapToGrid w:val="0"/>
          <w:sz w:val="16"/>
          <w:szCs w:val="16"/>
        </w:rPr>
        <w:t>1.</w:t>
      </w:r>
      <w:r>
        <w:rPr>
          <w:rFonts w:ascii="Verdana" w:hAnsi="Verdana" w:cs="Arial"/>
          <w:i/>
          <w:snapToGrid w:val="0"/>
          <w:sz w:val="16"/>
          <w:szCs w:val="16"/>
        </w:rPr>
        <w:t>8</w:t>
      </w:r>
      <w:r w:rsidR="00984FFD">
        <w:rPr>
          <w:rFonts w:ascii="Verdana" w:hAnsi="Verdana" w:cs="Arial"/>
          <w:i/>
          <w:snapToGrid w:val="0"/>
          <w:sz w:val="16"/>
          <w:szCs w:val="16"/>
        </w:rPr>
        <w:t xml:space="preserve">. </w:t>
      </w:r>
      <w:r w:rsidRPr="0096384D">
        <w:rPr>
          <w:rFonts w:ascii="Verdana" w:hAnsi="Verdana" w:cs="Arial"/>
          <w:i/>
          <w:snapToGrid w:val="0"/>
          <w:sz w:val="16"/>
          <w:szCs w:val="16"/>
        </w:rPr>
        <w:t>této</w:t>
      </w:r>
      <w:proofErr w:type="gramEnd"/>
      <w:r w:rsidRPr="0096384D">
        <w:rPr>
          <w:rFonts w:ascii="Verdana" w:hAnsi="Verdana" w:cs="Arial"/>
          <w:i/>
          <w:snapToGrid w:val="0"/>
          <w:sz w:val="16"/>
          <w:szCs w:val="16"/>
        </w:rPr>
        <w:t xml:space="preserve"> smlouvy </w:t>
      </w:r>
      <w:r w:rsidRPr="00C66EC1">
        <w:rPr>
          <w:rFonts w:ascii="Verdana" w:hAnsi="Verdana" w:cs="Arial"/>
          <w:i/>
          <w:snapToGrid w:val="0"/>
          <w:sz w:val="16"/>
          <w:szCs w:val="16"/>
        </w:rPr>
        <w:t xml:space="preserve">vyžádaná zástupcem Objednatele ve věcech smluvních, popřípadě vyvolaná změnou technického řešení díla oproti PROJEKTU, aniž je tato změna způsobena Zhotovitelem, budou práce spojené s takovými změnami sjednány </w:t>
      </w:r>
      <w:r w:rsidRPr="0062745D">
        <w:rPr>
          <w:rFonts w:ascii="Verdana" w:hAnsi="Verdana" w:cs="Arial"/>
          <w:i/>
          <w:snapToGrid w:val="0"/>
          <w:sz w:val="16"/>
          <w:szCs w:val="16"/>
        </w:rPr>
        <w:t>podle přílohy č. III. této smlouvy za podmínek touto smlouvou stanovených; kalkulace ceny takových změn bude provedena podle položek, které jsou obsaženy v ROZPOČTU přílohy č. I. této smlouvy. V případě, že v ROZPOČTU takové</w:t>
      </w:r>
      <w:r w:rsidRPr="00C66EC1">
        <w:rPr>
          <w:rFonts w:ascii="Verdana" w:hAnsi="Verdana" w:cs="Arial"/>
          <w:i/>
          <w:snapToGrid w:val="0"/>
          <w:sz w:val="16"/>
          <w:szCs w:val="16"/>
        </w:rPr>
        <w:t xml:space="preserve">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rsidR="00184E45" w:rsidRDefault="00184E45"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sidR="00984FFD">
        <w:rPr>
          <w:rFonts w:ascii="Verdana" w:hAnsi="Verdana" w:cs="Arial"/>
          <w:b/>
          <w:i/>
          <w:sz w:val="16"/>
          <w:szCs w:val="16"/>
        </w:rPr>
        <w:t>4</w:t>
      </w:r>
      <w:r w:rsidRPr="0096384D">
        <w:rPr>
          <w:rFonts w:ascii="Verdana" w:hAnsi="Verdana" w:cs="Arial"/>
          <w:b/>
          <w:i/>
          <w:sz w:val="16"/>
          <w:szCs w:val="16"/>
        </w:rPr>
        <w:t>.2.</w:t>
      </w:r>
      <w:r w:rsidRPr="0096384D">
        <w:rPr>
          <w:rFonts w:ascii="Verdana" w:hAnsi="Verdana" w:cs="Arial"/>
          <w:b/>
          <w:i/>
          <w:snapToGrid w:val="0"/>
          <w:sz w:val="16"/>
          <w:szCs w:val="16"/>
        </w:rPr>
        <w:tab/>
      </w:r>
      <w:r w:rsidRPr="0096384D">
        <w:rPr>
          <w:rFonts w:ascii="Verdana" w:hAnsi="Verdana" w:cs="Arial"/>
          <w:i/>
          <w:snapToGrid w:val="0"/>
          <w:sz w:val="16"/>
          <w:szCs w:val="16"/>
        </w:rPr>
        <w:t>Obě smluvní strany se zavazují, že ve všech případech shora uvedených budou jednat bez zbytečného odkladu.</w:t>
      </w:r>
    </w:p>
    <w:p w:rsidR="006E7F86" w:rsidRDefault="006E7F86" w:rsidP="006E7F86">
      <w:pPr>
        <w:spacing w:before="180"/>
        <w:ind w:left="709" w:hanging="709"/>
        <w:rPr>
          <w:rFonts w:ascii="Verdana" w:hAnsi="Verdana" w:cs="Arial"/>
          <w:b/>
          <w:i/>
          <w:sz w:val="16"/>
          <w:szCs w:val="16"/>
        </w:rPr>
      </w:pPr>
      <w:proofErr w:type="gramStart"/>
      <w:r>
        <w:rPr>
          <w:rFonts w:ascii="Verdana" w:hAnsi="Verdana" w:cs="Arial"/>
          <w:b/>
          <w:i/>
          <w:sz w:val="16"/>
          <w:szCs w:val="16"/>
        </w:rPr>
        <w:t>4.5</w:t>
      </w:r>
      <w:proofErr w:type="gramEnd"/>
      <w:r>
        <w:rPr>
          <w:rFonts w:ascii="Verdana" w:hAnsi="Verdana" w:cs="Arial"/>
          <w:b/>
          <w:i/>
          <w:sz w:val="16"/>
          <w:szCs w:val="16"/>
        </w:rPr>
        <w:t>.</w:t>
      </w:r>
      <w:r>
        <w:rPr>
          <w:rFonts w:ascii="Verdana" w:hAnsi="Verdana" w:cs="Arial"/>
          <w:b/>
          <w:i/>
          <w:sz w:val="16"/>
          <w:szCs w:val="16"/>
        </w:rPr>
        <w:tab/>
        <w:t xml:space="preserve">Práva zadavatele k omezení předmětu veřejné zakázky – </w:t>
      </w:r>
      <w:proofErr w:type="spellStart"/>
      <w:r>
        <w:rPr>
          <w:rFonts w:ascii="Verdana" w:hAnsi="Verdana" w:cs="Arial"/>
          <w:b/>
          <w:i/>
          <w:sz w:val="16"/>
          <w:szCs w:val="16"/>
        </w:rPr>
        <w:t>nerealizaci</w:t>
      </w:r>
      <w:proofErr w:type="spellEnd"/>
      <w:r>
        <w:rPr>
          <w:rFonts w:ascii="Verdana" w:hAnsi="Verdana" w:cs="Arial"/>
          <w:b/>
          <w:i/>
          <w:sz w:val="16"/>
          <w:szCs w:val="16"/>
        </w:rPr>
        <w:t xml:space="preserve"> předmětu plnění</w:t>
      </w:r>
    </w:p>
    <w:p w:rsidR="006E7F86" w:rsidRPr="0096384D" w:rsidRDefault="006E7F86" w:rsidP="006E7F86">
      <w:pPr>
        <w:spacing w:before="60"/>
        <w:ind w:left="709"/>
        <w:jc w:val="both"/>
        <w:rPr>
          <w:rFonts w:ascii="Verdana" w:hAnsi="Verdana" w:cs="Arial"/>
          <w:b/>
          <w:i/>
          <w:snapToGrid w:val="0"/>
          <w:sz w:val="18"/>
        </w:rPr>
      </w:pPr>
      <w:r>
        <w:rPr>
          <w:rFonts w:ascii="Verdana" w:hAnsi="Verdana" w:cs="Arial"/>
          <w:i/>
          <w:sz w:val="16"/>
          <w:szCs w:val="16"/>
        </w:rPr>
        <w:t>Objednatel si vyhrazuje při respektování ustanovení § 82 odst. (7) zákona právo omezit předmět plnění veřejné zakázky a nerealizovat některé části předmětu plnění např. z důvodů nedostatku finančních prostředků. Zhotovitel podáním nabídky souhlasí s touto možností a je si vědom skutečnosti, že pokud nastane takový případ, nemá právo vymáhat realizaci předmětu plnění a nemůže zadavateli účtovat jakékoliv sankce z toho plynoucí.</w:t>
      </w:r>
    </w:p>
    <w:p w:rsidR="00184E45" w:rsidRDefault="00184E45" w:rsidP="00184E45">
      <w:pPr>
        <w:widowControl w:val="0"/>
        <w:spacing w:before="120"/>
        <w:ind w:left="709" w:hanging="709"/>
        <w:jc w:val="both"/>
        <w:rPr>
          <w:rFonts w:ascii="Verdana" w:hAnsi="Verdana" w:cs="Arial"/>
          <w:i/>
          <w:snapToGrid w:val="0"/>
          <w:sz w:val="16"/>
          <w:szCs w:val="16"/>
        </w:rPr>
      </w:pPr>
      <w:proofErr w:type="gramStart"/>
      <w:r>
        <w:rPr>
          <w:rFonts w:ascii="Verdana" w:hAnsi="Verdana" w:cs="Arial"/>
          <w:b/>
          <w:i/>
          <w:snapToGrid w:val="0"/>
          <w:sz w:val="16"/>
          <w:szCs w:val="16"/>
        </w:rPr>
        <w:t>4.</w:t>
      </w:r>
      <w:r w:rsidR="006E7F86">
        <w:rPr>
          <w:rFonts w:ascii="Verdana" w:hAnsi="Verdana" w:cs="Arial"/>
          <w:b/>
          <w:i/>
          <w:snapToGrid w:val="0"/>
          <w:sz w:val="16"/>
          <w:szCs w:val="16"/>
        </w:rPr>
        <w:t>6</w:t>
      </w:r>
      <w:proofErr w:type="gramEnd"/>
      <w:r>
        <w:rPr>
          <w:rFonts w:ascii="Verdana" w:hAnsi="Verdana" w:cs="Arial"/>
          <w:b/>
          <w:i/>
          <w:snapToGrid w:val="0"/>
          <w:sz w:val="16"/>
          <w:szCs w:val="16"/>
        </w:rPr>
        <w:t>.</w:t>
      </w:r>
      <w:r w:rsidRPr="003E4E79">
        <w:rPr>
          <w:rFonts w:ascii="Verdana" w:hAnsi="Verdana" w:cs="Arial"/>
          <w:b/>
          <w:i/>
          <w:snapToGrid w:val="0"/>
          <w:sz w:val="18"/>
        </w:rPr>
        <w:tab/>
      </w:r>
      <w:r w:rsidRPr="003E4E79">
        <w:rPr>
          <w:rFonts w:ascii="Verdana" w:hAnsi="Verdana" w:cs="Arial"/>
          <w:i/>
          <w:snapToGrid w:val="0"/>
          <w:sz w:val="16"/>
          <w:szCs w:val="16"/>
        </w:rPr>
        <w:t xml:space="preserve">Práce, které nebudou </w:t>
      </w:r>
      <w:r>
        <w:rPr>
          <w:rFonts w:ascii="Verdana" w:hAnsi="Verdana" w:cs="Arial"/>
          <w:i/>
          <w:snapToGrid w:val="0"/>
          <w:sz w:val="16"/>
          <w:szCs w:val="16"/>
        </w:rPr>
        <w:t xml:space="preserve">po dohodě smluvních stran </w:t>
      </w:r>
      <w:r w:rsidRPr="003E4E79">
        <w:rPr>
          <w:rFonts w:ascii="Verdana" w:hAnsi="Verdana" w:cs="Arial"/>
          <w:i/>
          <w:snapToGrid w:val="0"/>
          <w:sz w:val="16"/>
          <w:szCs w:val="16"/>
        </w:rPr>
        <w:t>provedeny, ačkoliv jsou součástí sjednaného předmětu plnění, budou z</w:t>
      </w:r>
      <w:r>
        <w:rPr>
          <w:rFonts w:ascii="Verdana" w:hAnsi="Verdana" w:cs="Arial"/>
          <w:i/>
          <w:snapToGrid w:val="0"/>
          <w:sz w:val="16"/>
          <w:szCs w:val="16"/>
        </w:rPr>
        <w:t> </w:t>
      </w:r>
      <w:r w:rsidRPr="003E4E79">
        <w:rPr>
          <w:rFonts w:ascii="Verdana" w:hAnsi="Verdana" w:cs="Arial"/>
          <w:i/>
          <w:snapToGrid w:val="0"/>
          <w:sz w:val="16"/>
          <w:szCs w:val="16"/>
        </w:rPr>
        <w:t xml:space="preserve">celkové ceny díla odečteny, přičemž se při jejich ocenění bude </w:t>
      </w:r>
      <w:r>
        <w:rPr>
          <w:rFonts w:ascii="Verdana" w:hAnsi="Verdana" w:cs="Arial"/>
          <w:i/>
          <w:snapToGrid w:val="0"/>
          <w:sz w:val="16"/>
          <w:szCs w:val="16"/>
        </w:rPr>
        <w:t>postupovat v souladu s odstavcem</w:t>
      </w:r>
      <w:r w:rsidRPr="003E4E79">
        <w:rPr>
          <w:rFonts w:ascii="Verdana" w:hAnsi="Verdana" w:cs="Arial"/>
          <w:i/>
          <w:snapToGrid w:val="0"/>
          <w:sz w:val="16"/>
          <w:szCs w:val="16"/>
        </w:rPr>
        <w:t xml:space="preserve"> 4.</w:t>
      </w:r>
      <w:r w:rsidR="00984FFD">
        <w:rPr>
          <w:rFonts w:ascii="Verdana" w:hAnsi="Verdana" w:cs="Arial"/>
          <w:i/>
          <w:snapToGrid w:val="0"/>
          <w:sz w:val="16"/>
          <w:szCs w:val="16"/>
        </w:rPr>
        <w:t>4</w:t>
      </w:r>
      <w:r>
        <w:rPr>
          <w:rFonts w:ascii="Verdana" w:hAnsi="Verdana" w:cs="Arial"/>
          <w:i/>
          <w:snapToGrid w:val="0"/>
          <w:sz w:val="16"/>
          <w:szCs w:val="16"/>
        </w:rPr>
        <w:t>.1</w:t>
      </w:r>
      <w:r w:rsidRPr="003E4E79">
        <w:rPr>
          <w:rFonts w:ascii="Verdana" w:hAnsi="Verdana" w:cs="Arial"/>
          <w:i/>
          <w:snapToGrid w:val="0"/>
          <w:sz w:val="16"/>
          <w:szCs w:val="16"/>
        </w:rPr>
        <w:t>.</w:t>
      </w:r>
      <w:r>
        <w:rPr>
          <w:rFonts w:ascii="Verdana" w:hAnsi="Verdana" w:cs="Arial"/>
          <w:i/>
          <w:snapToGrid w:val="0"/>
          <w:sz w:val="16"/>
          <w:szCs w:val="16"/>
        </w:rPr>
        <w:t xml:space="preserve"> této smlouvy.</w:t>
      </w:r>
    </w:p>
    <w:p w:rsidR="006B6261" w:rsidRPr="00723498" w:rsidRDefault="006B6261" w:rsidP="001C728E">
      <w:pPr>
        <w:pStyle w:val="Import4"/>
        <w:widowControl w:val="0"/>
        <w:suppressAutoHyphens w:val="0"/>
        <w:spacing w:before="360" w:line="240" w:lineRule="auto"/>
        <w:ind w:left="4031" w:hanging="4031"/>
        <w:jc w:val="center"/>
        <w:rPr>
          <w:rFonts w:ascii="Verdana" w:hAnsi="Verdana" w:cs="Arial"/>
          <w:b/>
          <w:i/>
        </w:rPr>
      </w:pPr>
      <w:r w:rsidRPr="00723498">
        <w:rPr>
          <w:rFonts w:ascii="Verdana" w:hAnsi="Verdana" w:cs="Arial"/>
          <w:b/>
          <w:i/>
        </w:rPr>
        <w:t>Článek V. Platební podmínky</w:t>
      </w:r>
    </w:p>
    <w:p w:rsidR="00E75D22" w:rsidRDefault="006B6261" w:rsidP="007B5B0D">
      <w:pPr>
        <w:pStyle w:val="Import5"/>
        <w:widowControl w:val="0"/>
        <w:tabs>
          <w:tab w:val="clear" w:pos="720"/>
        </w:tabs>
        <w:suppressAutoHyphens w:val="0"/>
        <w:spacing w:before="80" w:line="240" w:lineRule="auto"/>
        <w:ind w:left="709" w:hanging="709"/>
        <w:jc w:val="both"/>
        <w:rPr>
          <w:rFonts w:ascii="Verdana" w:hAnsi="Verdana" w:cs="Arial"/>
          <w:i/>
          <w:sz w:val="16"/>
          <w:szCs w:val="16"/>
        </w:rPr>
      </w:pPr>
      <w:proofErr w:type="gramStart"/>
      <w:r w:rsidRPr="00147782">
        <w:rPr>
          <w:rFonts w:ascii="Verdana" w:hAnsi="Verdana" w:cs="Arial"/>
          <w:b/>
          <w:i/>
          <w:sz w:val="16"/>
          <w:szCs w:val="16"/>
        </w:rPr>
        <w:t>5.1</w:t>
      </w:r>
      <w:proofErr w:type="gramEnd"/>
      <w:r w:rsidRPr="00147782">
        <w:rPr>
          <w:rFonts w:ascii="Verdana" w:hAnsi="Verdana" w:cs="Arial"/>
          <w:b/>
          <w:i/>
          <w:sz w:val="16"/>
          <w:szCs w:val="16"/>
        </w:rPr>
        <w:t>.</w:t>
      </w:r>
      <w:r>
        <w:rPr>
          <w:rFonts w:ascii="Verdana" w:hAnsi="Verdana" w:cs="Arial"/>
          <w:i/>
          <w:sz w:val="16"/>
          <w:szCs w:val="16"/>
        </w:rPr>
        <w:tab/>
      </w:r>
      <w:r w:rsidRPr="003E4E79">
        <w:rPr>
          <w:rFonts w:ascii="Verdana" w:hAnsi="Verdana" w:cs="Arial"/>
          <w:i/>
          <w:sz w:val="16"/>
          <w:szCs w:val="16"/>
        </w:rPr>
        <w:t xml:space="preserve">Objednatel neposkytuje zálohy na provádění díla. Zhotovitel </w:t>
      </w:r>
      <w:r>
        <w:rPr>
          <w:rFonts w:ascii="Verdana" w:hAnsi="Verdana" w:cs="Arial"/>
          <w:i/>
          <w:sz w:val="16"/>
          <w:szCs w:val="16"/>
        </w:rPr>
        <w:t xml:space="preserve">bude vystavovat a Objednatel bude hradit faktury za </w:t>
      </w:r>
      <w:r w:rsidRPr="003E4E79">
        <w:rPr>
          <w:rFonts w:ascii="Verdana" w:hAnsi="Verdana" w:cs="Arial"/>
          <w:i/>
          <w:sz w:val="16"/>
          <w:szCs w:val="16"/>
        </w:rPr>
        <w:t>práce a</w:t>
      </w:r>
      <w:r>
        <w:rPr>
          <w:rFonts w:ascii="Verdana" w:hAnsi="Verdana" w:cs="Arial"/>
          <w:i/>
          <w:sz w:val="16"/>
          <w:szCs w:val="16"/>
        </w:rPr>
        <w:t xml:space="preserve"> dodávky provedené v uplynulém </w:t>
      </w:r>
      <w:r w:rsidRPr="003E4E79">
        <w:rPr>
          <w:rFonts w:ascii="Verdana" w:hAnsi="Verdana" w:cs="Arial"/>
          <w:i/>
          <w:sz w:val="16"/>
          <w:szCs w:val="16"/>
        </w:rPr>
        <w:t xml:space="preserve">kalendářním měsíci. </w:t>
      </w:r>
    </w:p>
    <w:p w:rsidR="009A7585" w:rsidRPr="009A7585" w:rsidRDefault="00E75D22" w:rsidP="009A7585">
      <w:pPr>
        <w:pStyle w:val="Import5"/>
        <w:widowControl w:val="0"/>
        <w:tabs>
          <w:tab w:val="clear" w:pos="720"/>
        </w:tabs>
        <w:suppressAutoHyphens w:val="0"/>
        <w:spacing w:before="80" w:line="240" w:lineRule="auto"/>
        <w:ind w:left="1560" w:hanging="851"/>
        <w:jc w:val="both"/>
        <w:rPr>
          <w:rFonts w:ascii="Verdana" w:hAnsi="Verdana" w:cs="Arial"/>
          <w:i/>
          <w:sz w:val="16"/>
          <w:szCs w:val="16"/>
        </w:rPr>
      </w:pPr>
      <w:r w:rsidRPr="00215834">
        <w:rPr>
          <w:rFonts w:ascii="Verdana" w:hAnsi="Verdana" w:cs="Arial"/>
          <w:b/>
          <w:i/>
          <w:iCs/>
          <w:snapToGrid w:val="0"/>
          <w:sz w:val="16"/>
          <w:szCs w:val="16"/>
        </w:rPr>
        <w:t>5.1.1.</w:t>
      </w:r>
      <w:r>
        <w:rPr>
          <w:rFonts w:ascii="Verdana" w:hAnsi="Verdana" w:cs="Arial"/>
          <w:i/>
          <w:sz w:val="16"/>
          <w:szCs w:val="16"/>
        </w:rPr>
        <w:tab/>
      </w:r>
      <w:r w:rsidR="006B6261" w:rsidRPr="003E4E79">
        <w:rPr>
          <w:rFonts w:ascii="Verdana" w:hAnsi="Verdana" w:cs="Arial"/>
          <w:i/>
          <w:sz w:val="16"/>
          <w:szCs w:val="16"/>
        </w:rPr>
        <w:t>Podkladem k vystavení faktury – daňového dokladu - je soupis skutečně provedených prací v uplynulém kalendářním měsíci vystavo</w:t>
      </w:r>
      <w:r w:rsidR="006B6261">
        <w:rPr>
          <w:rFonts w:ascii="Verdana" w:hAnsi="Verdana" w:cs="Arial"/>
          <w:i/>
          <w:sz w:val="16"/>
          <w:szCs w:val="16"/>
        </w:rPr>
        <w:t>vaný Zhotovitelem a potvrzený</w:t>
      </w:r>
      <w:r w:rsidR="006B6261" w:rsidRPr="003E4E79">
        <w:rPr>
          <w:rFonts w:ascii="Verdana" w:hAnsi="Verdana" w:cs="Arial"/>
          <w:i/>
          <w:sz w:val="16"/>
          <w:szCs w:val="16"/>
        </w:rPr>
        <w:t xml:space="preserve"> </w:t>
      </w:r>
      <w:r>
        <w:rPr>
          <w:rFonts w:ascii="Verdana" w:hAnsi="Verdana" w:cs="Arial"/>
          <w:i/>
          <w:sz w:val="16"/>
          <w:szCs w:val="16"/>
        </w:rPr>
        <w:t>TDS</w:t>
      </w:r>
      <w:r w:rsidR="006B6261" w:rsidRPr="003E4E79">
        <w:rPr>
          <w:rFonts w:ascii="Verdana" w:hAnsi="Verdana" w:cs="Arial"/>
          <w:i/>
          <w:sz w:val="16"/>
          <w:szCs w:val="16"/>
        </w:rPr>
        <w:t xml:space="preserve">. </w:t>
      </w:r>
      <w:r w:rsidRPr="00E75D22">
        <w:rPr>
          <w:rFonts w:ascii="Verdana" w:hAnsi="Verdana" w:cs="Arial"/>
          <w:i/>
          <w:sz w:val="16"/>
          <w:szCs w:val="16"/>
        </w:rPr>
        <w:t>Zhotovitel je povinen předat soupis TDS k odsouhlasení nejpozději do 3. dne následujícího kalendářního měsíce. TDS připojí své stanovisko k soupisům provedených prací a dodávek a vrátí jej zpět Zhotoviteli nejpozději do 3 pracovních dnů od jejich obdržení.</w:t>
      </w:r>
    </w:p>
    <w:p w:rsidR="00215834" w:rsidRPr="007C028A" w:rsidRDefault="009A7585" w:rsidP="009A7585">
      <w:pPr>
        <w:pStyle w:val="Zkladntext2"/>
        <w:widowControl w:val="0"/>
        <w:numPr>
          <w:ilvl w:val="2"/>
          <w:numId w:val="44"/>
        </w:numPr>
        <w:spacing w:before="120"/>
        <w:jc w:val="both"/>
        <w:rPr>
          <w:rFonts w:ascii="Verdana" w:hAnsi="Verdana" w:cs="Arial"/>
          <w:b/>
          <w:i/>
          <w:iCs/>
          <w:snapToGrid w:val="0"/>
          <w:szCs w:val="16"/>
        </w:rPr>
      </w:pPr>
      <w:r>
        <w:rPr>
          <w:rFonts w:ascii="Verdana" w:hAnsi="Verdana" w:cs="Arial"/>
          <w:b/>
          <w:i/>
          <w:iCs/>
          <w:snapToGrid w:val="0"/>
          <w:szCs w:val="16"/>
        </w:rPr>
        <w:t xml:space="preserve"> </w:t>
      </w:r>
      <w:r w:rsidR="00215834" w:rsidRPr="007C028A">
        <w:rPr>
          <w:rFonts w:ascii="Verdana" w:hAnsi="Verdana" w:cs="Arial"/>
          <w:b/>
          <w:i/>
          <w:iCs/>
          <w:snapToGrid w:val="0"/>
          <w:szCs w:val="16"/>
        </w:rPr>
        <w:t>SOUPIS SKUTEČNĚ PROVEDENÝCH PRACÍ A DODÁVEK</w:t>
      </w:r>
    </w:p>
    <w:p w:rsidR="00215834" w:rsidRPr="0074757C" w:rsidRDefault="00215834" w:rsidP="00215834">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a dodávek vychází z ROZPOČTU a Zhotovitel ho sestaví </w:t>
      </w:r>
      <w:r w:rsidRPr="00215834">
        <w:rPr>
          <w:rFonts w:ascii="Verdana" w:hAnsi="Verdana" w:cs="Arial"/>
          <w:i/>
          <w:sz w:val="16"/>
          <w:szCs w:val="16"/>
        </w:rPr>
        <w:t>samostatně pro investiční položky a samostatně pro neinvestiční položky.</w:t>
      </w:r>
      <w:r w:rsidRPr="0074757C">
        <w:rPr>
          <w:rFonts w:ascii="Verdana" w:hAnsi="Verdana" w:cs="Arial"/>
          <w:i/>
          <w:sz w:val="16"/>
          <w:szCs w:val="16"/>
        </w:rPr>
        <w:t xml:space="preserve"> Soupis skutečně provedených prací bude obsahovat:</w:t>
      </w:r>
    </w:p>
    <w:p w:rsidR="00215834" w:rsidRPr="0074757C" w:rsidRDefault="00215834" w:rsidP="00FD3F09">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celkem (podle ROZPOČTU)</w:t>
      </w:r>
      <w:r>
        <w:rPr>
          <w:rFonts w:ascii="Verdana" w:hAnsi="Verdana" w:cs="Arial"/>
          <w:i/>
          <w:sz w:val="16"/>
          <w:szCs w:val="16"/>
        </w:rPr>
        <w:t>;</w:t>
      </w:r>
    </w:p>
    <w:p w:rsidR="00215834" w:rsidRPr="0074757C" w:rsidRDefault="00215834" w:rsidP="00FD3F09">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Pr>
          <w:rFonts w:ascii="Verdana" w:hAnsi="Verdana" w:cs="Arial"/>
          <w:i/>
          <w:sz w:val="16"/>
          <w:szCs w:val="16"/>
        </w:rPr>
        <w:t>;</w:t>
      </w:r>
    </w:p>
    <w:p w:rsidR="00215834" w:rsidRPr="0074757C" w:rsidRDefault="00215834" w:rsidP="00FD3F09">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rsidR="00215834" w:rsidRPr="0074757C" w:rsidRDefault="00215834" w:rsidP="00FD3F09">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rsidR="00215834" w:rsidRPr="0074757C" w:rsidRDefault="00215834" w:rsidP="00215834">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desetinná místa korespondovat s </w:t>
      </w:r>
      <w:r w:rsidRPr="0074757C">
        <w:rPr>
          <w:rFonts w:ascii="Verdana" w:hAnsi="Verdana" w:cs="Arial"/>
          <w:i/>
          <w:caps/>
          <w:sz w:val="16"/>
          <w:szCs w:val="16"/>
        </w:rPr>
        <w:t>rozpočtem</w:t>
      </w:r>
      <w:r w:rsidRPr="0074757C">
        <w:rPr>
          <w:rFonts w:ascii="Verdana" w:hAnsi="Verdana" w:cs="Arial"/>
          <w:i/>
          <w:sz w:val="16"/>
          <w:szCs w:val="16"/>
        </w:rPr>
        <w:t xml:space="preserve">, který je </w:t>
      </w:r>
      <w:r w:rsidRPr="0062745D">
        <w:rPr>
          <w:rFonts w:ascii="Verdana" w:hAnsi="Verdana" w:cs="Arial"/>
          <w:i/>
          <w:sz w:val="16"/>
          <w:szCs w:val="16"/>
        </w:rPr>
        <w:t>součástí přílohy č. I. této</w:t>
      </w:r>
      <w:r>
        <w:rPr>
          <w:rFonts w:ascii="Verdana" w:hAnsi="Verdana" w:cs="Arial"/>
          <w:i/>
          <w:sz w:val="16"/>
          <w:szCs w:val="16"/>
        </w:rPr>
        <w:t xml:space="preserve"> smlouvy.</w:t>
      </w:r>
    </w:p>
    <w:p w:rsidR="00215834" w:rsidRPr="007C028A" w:rsidRDefault="009A7585" w:rsidP="009A7585">
      <w:pPr>
        <w:pStyle w:val="Zkladntext2"/>
        <w:widowControl w:val="0"/>
        <w:numPr>
          <w:ilvl w:val="2"/>
          <w:numId w:val="44"/>
        </w:numPr>
        <w:spacing w:before="120"/>
        <w:jc w:val="both"/>
        <w:rPr>
          <w:rFonts w:ascii="Verdana" w:hAnsi="Verdana" w:cs="Arial"/>
          <w:b/>
          <w:i/>
          <w:iCs/>
          <w:snapToGrid w:val="0"/>
          <w:szCs w:val="16"/>
        </w:rPr>
      </w:pPr>
      <w:r>
        <w:rPr>
          <w:rFonts w:ascii="Verdana" w:hAnsi="Verdana" w:cs="Arial"/>
          <w:b/>
          <w:i/>
          <w:iCs/>
          <w:snapToGrid w:val="0"/>
          <w:szCs w:val="16"/>
        </w:rPr>
        <w:t xml:space="preserve">   </w:t>
      </w:r>
      <w:r w:rsidR="00215834" w:rsidRPr="007C028A">
        <w:rPr>
          <w:rFonts w:ascii="Verdana" w:hAnsi="Verdana" w:cs="Arial"/>
          <w:b/>
          <w:i/>
          <w:iCs/>
          <w:snapToGrid w:val="0"/>
          <w:szCs w:val="16"/>
        </w:rPr>
        <w:t>SOUHRNNÝ ZJIŠŤOVACÍ PROTOKOL</w:t>
      </w:r>
    </w:p>
    <w:p w:rsidR="00215834" w:rsidRPr="0074757C" w:rsidRDefault="00215834" w:rsidP="00215834">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rsidR="00215834" w:rsidRPr="0074757C" w:rsidRDefault="00215834" w:rsidP="00FD3F09">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rsidR="00215834" w:rsidRPr="0074757C" w:rsidRDefault="00215834" w:rsidP="00FD3F09">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rsidR="00215834" w:rsidRPr="0074757C" w:rsidRDefault="00215834" w:rsidP="00FD3F09">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Pr>
          <w:rFonts w:ascii="Verdana" w:hAnsi="Verdana" w:cs="Arial"/>
          <w:i/>
          <w:sz w:val="16"/>
          <w:szCs w:val="16"/>
        </w:rPr>
        <w:t>základ DPH, sazba a výše DPH, cena celkem vč. DPH;</w:t>
      </w:r>
    </w:p>
    <w:p w:rsidR="00215834" w:rsidRPr="0074757C" w:rsidRDefault="00215834" w:rsidP="00FD3F09">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Pr>
          <w:rFonts w:ascii="Verdana" w:hAnsi="Verdana" w:cs="Arial"/>
          <w:i/>
          <w:sz w:val="16"/>
          <w:szCs w:val="16"/>
        </w:rPr>
        <w:t>základ DPH, sazba a výše DPH, cena celkem vč. DPH.</w:t>
      </w:r>
    </w:p>
    <w:p w:rsidR="00215834" w:rsidRPr="00215834" w:rsidRDefault="00215834" w:rsidP="009A7585">
      <w:pPr>
        <w:pStyle w:val="Zkladntext2"/>
        <w:widowControl w:val="0"/>
        <w:numPr>
          <w:ilvl w:val="2"/>
          <w:numId w:val="44"/>
        </w:numPr>
        <w:spacing w:before="60"/>
        <w:ind w:left="1701" w:hanging="850"/>
        <w:jc w:val="both"/>
        <w:rPr>
          <w:rFonts w:ascii="Verdana" w:hAnsi="Verdana" w:cs="Arial"/>
          <w:b/>
          <w:i/>
          <w:iCs/>
          <w:snapToGrid w:val="0"/>
          <w:szCs w:val="16"/>
        </w:rPr>
      </w:pPr>
      <w:r w:rsidRPr="00215834">
        <w:rPr>
          <w:rFonts w:ascii="Verdana" w:hAnsi="Verdana" w:cs="Arial"/>
          <w:i/>
          <w:iCs/>
          <w:snapToGrid w:val="0"/>
          <w:szCs w:val="16"/>
        </w:rPr>
        <w:t>Veškeré doklady prokazující oprávněnost fakturace Zhotovitele v daném měsíci předá Zhotovitel TDS vždy ve třech vyhotoveních, která budou sloužit výhradně pro potřeby Objednatele</w:t>
      </w:r>
    </w:p>
    <w:p w:rsidR="00215834" w:rsidRPr="00B27644" w:rsidRDefault="00215834" w:rsidP="00FD3F09">
      <w:pPr>
        <w:pStyle w:val="Nadpis6"/>
        <w:widowControl w:val="0"/>
        <w:numPr>
          <w:ilvl w:val="0"/>
          <w:numId w:val="20"/>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 xml:space="preserve">Každá faktura Zhotovitele (samostatně investiční a samostatně neinvestiční) musí splňovat náležitosti </w:t>
      </w:r>
      <w:r w:rsidRPr="00B27644">
        <w:rPr>
          <w:rFonts w:ascii="Verdana" w:hAnsi="Verdana" w:cs="Arial"/>
          <w:b w:val="0"/>
          <w:i/>
          <w:sz w:val="16"/>
          <w:szCs w:val="16"/>
        </w:rPr>
        <w:lastRenderedPageBreak/>
        <w:t>daňového dokladu podle v rozhodné době účinných právních předpisů a dále musí obsahovat:</w:t>
      </w:r>
    </w:p>
    <w:p w:rsidR="00215834" w:rsidRPr="0074757C" w:rsidRDefault="00215834" w:rsidP="00213736">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rsidR="00215834" w:rsidRPr="0074757C" w:rsidRDefault="00215834" w:rsidP="00F96883">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Pr>
          <w:rFonts w:ascii="Verdana" w:hAnsi="Verdana" w:cs="Arial"/>
          <w:i/>
          <w:sz w:val="16"/>
          <w:szCs w:val="16"/>
        </w:rPr>
        <w:t>;</w:t>
      </w:r>
    </w:p>
    <w:p w:rsidR="00215834" w:rsidRDefault="00215834" w:rsidP="00F96883">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rsidR="00215834" w:rsidRPr="0074757C" w:rsidRDefault="00215834" w:rsidP="00F96883">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rsidR="00215834" w:rsidRPr="0074757C" w:rsidRDefault="00215834" w:rsidP="00F96883">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rsidR="00215834" w:rsidRPr="0074757C" w:rsidRDefault="00215834" w:rsidP="00215834">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rsidR="00215834" w:rsidRPr="0074757C" w:rsidRDefault="00215834" w:rsidP="00213736">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rsidR="00215834" w:rsidRPr="0074757C" w:rsidRDefault="00215834" w:rsidP="00F96883">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objektový zjišťovací protokol</w:t>
      </w:r>
      <w:r>
        <w:rPr>
          <w:rFonts w:ascii="Verdana" w:hAnsi="Verdana" w:cs="Arial"/>
          <w:i/>
          <w:sz w:val="16"/>
          <w:szCs w:val="16"/>
        </w:rPr>
        <w:t>;</w:t>
      </w:r>
    </w:p>
    <w:p w:rsidR="00215834" w:rsidRPr="0074757C" w:rsidRDefault="00215834" w:rsidP="00F96883">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rsidR="00215834" w:rsidRPr="003B0472" w:rsidRDefault="00215834" w:rsidP="00FD3F09">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 xml:space="preserve">Bude-li faktura obsahovat nesprávné nebo neúplné </w:t>
      </w:r>
      <w:r w:rsidRPr="0062745D">
        <w:rPr>
          <w:rFonts w:ascii="Verdana" w:hAnsi="Verdana" w:cs="Arial"/>
          <w:b w:val="0"/>
          <w:i/>
          <w:sz w:val="16"/>
          <w:szCs w:val="16"/>
        </w:rPr>
        <w:t xml:space="preserve">údaje a náležitosti uvedené v odstavcích </w:t>
      </w:r>
      <w:proofErr w:type="gramStart"/>
      <w:r w:rsidRPr="0062745D">
        <w:rPr>
          <w:rFonts w:ascii="Verdana" w:hAnsi="Verdana" w:cs="Arial"/>
          <w:b w:val="0"/>
          <w:i/>
          <w:sz w:val="16"/>
          <w:szCs w:val="16"/>
        </w:rPr>
        <w:t>5.1</w:t>
      </w:r>
      <w:proofErr w:type="gramEnd"/>
      <w:r w:rsidRPr="0062745D">
        <w:rPr>
          <w:rFonts w:ascii="Verdana" w:hAnsi="Verdana" w:cs="Arial"/>
          <w:b w:val="0"/>
          <w:i/>
          <w:sz w:val="16"/>
          <w:szCs w:val="16"/>
        </w:rPr>
        <w:t xml:space="preserve">. a 5.2. této smlouvy, je Objednatel oprávněn ji do data splatnosti vrátit Zhotoviteli. Po opravě faktury předloží Zhotovitel Objednateli novou fakturu se splatností uvedenou v článku V. odstavec </w:t>
      </w:r>
      <w:proofErr w:type="gramStart"/>
      <w:r w:rsidRPr="0062745D">
        <w:rPr>
          <w:rFonts w:ascii="Verdana" w:hAnsi="Verdana" w:cs="Arial"/>
          <w:b w:val="0"/>
          <w:i/>
          <w:sz w:val="16"/>
          <w:szCs w:val="16"/>
        </w:rPr>
        <w:t>5.5. této</w:t>
      </w:r>
      <w:proofErr w:type="gramEnd"/>
      <w:r w:rsidRPr="0062745D">
        <w:rPr>
          <w:rFonts w:ascii="Verdana" w:hAnsi="Verdana" w:cs="Arial"/>
          <w:b w:val="0"/>
          <w:i/>
          <w:sz w:val="16"/>
          <w:szCs w:val="16"/>
        </w:rPr>
        <w:t xml:space="preserve">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V. odstavec </w:t>
      </w:r>
      <w:proofErr w:type="gramStart"/>
      <w:r w:rsidRPr="0062745D">
        <w:rPr>
          <w:rFonts w:ascii="Verdana" w:hAnsi="Verdana" w:cs="Arial"/>
          <w:b w:val="0"/>
          <w:i/>
          <w:sz w:val="16"/>
          <w:szCs w:val="16"/>
        </w:rPr>
        <w:t>5.5. této</w:t>
      </w:r>
      <w:proofErr w:type="gramEnd"/>
      <w:r w:rsidRPr="003B0472">
        <w:rPr>
          <w:rFonts w:ascii="Verdana" w:hAnsi="Verdana" w:cs="Arial"/>
          <w:b w:val="0"/>
          <w:i/>
          <w:sz w:val="16"/>
          <w:szCs w:val="16"/>
        </w:rPr>
        <w:t xml:space="preserve"> smlouvy.</w:t>
      </w:r>
    </w:p>
    <w:p w:rsidR="00215834" w:rsidRPr="003B0472" w:rsidRDefault="00215834" w:rsidP="00FD3F09">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rsidR="00215834" w:rsidRPr="00BB2C1C" w:rsidRDefault="00215834" w:rsidP="00FD3F09">
      <w:pPr>
        <w:pStyle w:val="Nadpis6"/>
        <w:widowControl w:val="0"/>
        <w:numPr>
          <w:ilvl w:val="0"/>
          <w:numId w:val="20"/>
        </w:numPr>
        <w:tabs>
          <w:tab w:val="left" w:pos="851"/>
        </w:tabs>
        <w:spacing w:before="120" w:after="0"/>
        <w:jc w:val="both"/>
        <w:rPr>
          <w:rFonts w:ascii="Verdana" w:hAnsi="Verdana" w:cs="Arial"/>
          <w:b w:val="0"/>
          <w:i/>
          <w:sz w:val="16"/>
          <w:szCs w:val="16"/>
        </w:rPr>
      </w:pPr>
      <w:r w:rsidRPr="0074757C">
        <w:rPr>
          <w:rFonts w:ascii="Verdana" w:hAnsi="Verdana" w:cs="Arial"/>
          <w:b w:val="0"/>
          <w:i/>
          <w:sz w:val="16"/>
          <w:szCs w:val="16"/>
        </w:rPr>
        <w:t xml:space="preserve">Splatnost faktur, které budou současně daňovým dokladem, je do 30 kalendářních dnů ode dne jejich doručení Objednateli </w:t>
      </w:r>
      <w:r w:rsidRPr="00BB2C1C">
        <w:rPr>
          <w:rFonts w:ascii="Verdana" w:hAnsi="Verdana" w:cs="Arial"/>
          <w:b w:val="0"/>
          <w:i/>
          <w:sz w:val="16"/>
          <w:szCs w:val="16"/>
        </w:rPr>
        <w:t>do sídla Objednatele uvedeného v záhlaví smlouvy. Datem uskutečněného zdanitelného plnění je poslední kalendářní den v měsíci, za který je faktura – daňový doklad vystavena.</w:t>
      </w:r>
    </w:p>
    <w:p w:rsidR="00215834" w:rsidRPr="00BB2C1C" w:rsidRDefault="00215834" w:rsidP="00BB2C1C">
      <w:pPr>
        <w:pStyle w:val="Nadpis6"/>
        <w:widowControl w:val="0"/>
        <w:tabs>
          <w:tab w:val="left" w:pos="851"/>
        </w:tabs>
        <w:spacing w:before="60" w:after="0"/>
        <w:ind w:left="851"/>
        <w:jc w:val="both"/>
        <w:rPr>
          <w:rFonts w:ascii="Verdana" w:hAnsi="Verdana" w:cs="Arial"/>
          <w:b w:val="0"/>
          <w:i/>
          <w:sz w:val="16"/>
          <w:szCs w:val="16"/>
        </w:rPr>
      </w:pPr>
      <w:r w:rsidRPr="00BB2C1C">
        <w:rPr>
          <w:rFonts w:ascii="Verdana" w:hAnsi="Verdana" w:cs="Arial"/>
          <w:b w:val="0"/>
          <w:i/>
          <w:sz w:val="16"/>
          <w:szCs w:val="16"/>
        </w:rPr>
        <w:t>Objednatel může splatnost faktur v ojedinělých případech jednos</w:t>
      </w:r>
      <w:r w:rsidR="00BA18EE" w:rsidRPr="00BB2C1C">
        <w:rPr>
          <w:rFonts w:ascii="Verdana" w:hAnsi="Verdana" w:cs="Arial"/>
          <w:b w:val="0"/>
          <w:i/>
          <w:sz w:val="16"/>
          <w:szCs w:val="16"/>
        </w:rPr>
        <w:t>tranně prodloužit až o dalších 3</w:t>
      </w:r>
      <w:r w:rsidRPr="00BB2C1C">
        <w:rPr>
          <w:rFonts w:ascii="Verdana" w:hAnsi="Verdana" w:cs="Arial"/>
          <w:b w:val="0"/>
          <w:i/>
          <w:sz w:val="16"/>
          <w:szCs w:val="16"/>
        </w:rPr>
        <w:t>0 dnů (respiro), jestliže o takovém rozhodnutí před uplynutím lhůty splatnosti vyrozumí dodavatele. Objednatel není v prodloužené době splatnosti v prodlení, ani nejde o porušení jeho povinnosti uhradit faktury řádně a včas - dodavateli proto nevzniká právo na úrok z prodlení ani smluvní pokutu či jiné sankce</w:t>
      </w:r>
      <w:r w:rsidR="00BB2C1C" w:rsidRPr="00BB2C1C">
        <w:rPr>
          <w:rFonts w:ascii="Verdana" w:hAnsi="Verdana" w:cs="Arial"/>
          <w:b w:val="0"/>
          <w:i/>
          <w:sz w:val="16"/>
          <w:szCs w:val="16"/>
        </w:rPr>
        <w:t>.</w:t>
      </w:r>
    </w:p>
    <w:p w:rsidR="00215834" w:rsidRPr="003B0472" w:rsidRDefault="00215834" w:rsidP="00546C21">
      <w:pPr>
        <w:pStyle w:val="Nadpis6"/>
        <w:widowControl w:val="0"/>
        <w:numPr>
          <w:ilvl w:val="0"/>
          <w:numId w:val="21"/>
        </w:numPr>
        <w:tabs>
          <w:tab w:val="left" w:pos="851"/>
        </w:tabs>
        <w:spacing w:before="120" w:after="0"/>
        <w:jc w:val="both"/>
        <w:rPr>
          <w:rFonts w:ascii="Verdana" w:hAnsi="Verdana" w:cs="Arial"/>
          <w:i/>
          <w:sz w:val="16"/>
        </w:rPr>
      </w:pPr>
      <w:r w:rsidRPr="003B0472">
        <w:rPr>
          <w:rFonts w:ascii="Verdana" w:hAnsi="Verdana" w:cs="Arial"/>
          <w:i/>
          <w:sz w:val="16"/>
        </w:rPr>
        <w:t>POZASTÁVKA</w:t>
      </w:r>
    </w:p>
    <w:p w:rsidR="00215834" w:rsidRPr="00215834" w:rsidRDefault="00215834" w:rsidP="00FD3F09">
      <w:pPr>
        <w:pStyle w:val="Zkladntext2"/>
        <w:widowControl w:val="0"/>
        <w:numPr>
          <w:ilvl w:val="2"/>
          <w:numId w:val="22"/>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je oprávněn fakturovat cenu díla do výše 90% ceny sjednané smluvními stranami v článku IV. odstavec</w:t>
      </w:r>
      <w:r>
        <w:rPr>
          <w:rFonts w:ascii="Verdana" w:hAnsi="Verdana" w:cs="Arial"/>
          <w:i/>
          <w:iCs/>
          <w:snapToGrid w:val="0"/>
          <w:szCs w:val="16"/>
        </w:rPr>
        <w:t xml:space="preserve"> </w:t>
      </w:r>
      <w:proofErr w:type="gramStart"/>
      <w:r>
        <w:rPr>
          <w:rFonts w:ascii="Verdana" w:hAnsi="Verdana" w:cs="Arial"/>
          <w:i/>
          <w:iCs/>
          <w:snapToGrid w:val="0"/>
          <w:szCs w:val="16"/>
        </w:rPr>
        <w:t>4.1</w:t>
      </w:r>
      <w:r w:rsidRPr="00215834">
        <w:rPr>
          <w:rFonts w:ascii="Verdana" w:hAnsi="Verdana" w:cs="Arial"/>
          <w:i/>
          <w:iCs/>
          <w:snapToGrid w:val="0"/>
          <w:szCs w:val="16"/>
        </w:rPr>
        <w:t>. této</w:t>
      </w:r>
      <w:proofErr w:type="gramEnd"/>
      <w:r w:rsidRPr="00215834">
        <w:rPr>
          <w:rFonts w:ascii="Verdana" w:hAnsi="Verdana" w:cs="Arial"/>
          <w:i/>
          <w:iCs/>
          <w:snapToGrid w:val="0"/>
          <w:szCs w:val="16"/>
        </w:rPr>
        <w:t xml:space="preserve"> smlouvy. Zbývajících 10% z ceny sjednané smluvními stranami v článku IV. odstave</w:t>
      </w:r>
      <w:r>
        <w:rPr>
          <w:rFonts w:ascii="Verdana" w:hAnsi="Verdana" w:cs="Arial"/>
          <w:i/>
          <w:iCs/>
          <w:snapToGrid w:val="0"/>
          <w:szCs w:val="16"/>
        </w:rPr>
        <w:t xml:space="preserve">c </w:t>
      </w:r>
      <w:proofErr w:type="gramStart"/>
      <w:r>
        <w:rPr>
          <w:rFonts w:ascii="Verdana" w:hAnsi="Verdana" w:cs="Arial"/>
          <w:i/>
          <w:iCs/>
          <w:snapToGrid w:val="0"/>
          <w:szCs w:val="16"/>
        </w:rPr>
        <w:t>4.1</w:t>
      </w:r>
      <w:r w:rsidRPr="00215834">
        <w:rPr>
          <w:rFonts w:ascii="Verdana" w:hAnsi="Verdana" w:cs="Arial"/>
          <w:i/>
          <w:iCs/>
          <w:snapToGrid w:val="0"/>
          <w:szCs w:val="16"/>
        </w:rPr>
        <w:t>. této</w:t>
      </w:r>
      <w:proofErr w:type="gramEnd"/>
      <w:r w:rsidRPr="00215834">
        <w:rPr>
          <w:rFonts w:ascii="Verdana" w:hAnsi="Verdana" w:cs="Arial"/>
          <w:i/>
          <w:iCs/>
          <w:snapToGrid w:val="0"/>
          <w:szCs w:val="16"/>
        </w:rPr>
        <w:t xml:space="preserve"> smlouvy slouží jako pozastávka.</w:t>
      </w:r>
    </w:p>
    <w:p w:rsidR="007F4668" w:rsidRPr="00362608" w:rsidRDefault="00215834" w:rsidP="007F4668">
      <w:pPr>
        <w:pStyle w:val="Zkladntext2"/>
        <w:widowControl w:val="0"/>
        <w:numPr>
          <w:ilvl w:val="2"/>
          <w:numId w:val="22"/>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Poslední fakturu (tj. fakturu ve výši 10% ceny sjednané smluvními stranami v článku IV. odstave</w:t>
      </w:r>
      <w:r>
        <w:rPr>
          <w:rFonts w:ascii="Verdana" w:hAnsi="Verdana" w:cs="Arial"/>
          <w:i/>
          <w:iCs/>
          <w:snapToGrid w:val="0"/>
          <w:szCs w:val="16"/>
        </w:rPr>
        <w:t xml:space="preserve">c </w:t>
      </w:r>
      <w:proofErr w:type="gramStart"/>
      <w:r>
        <w:rPr>
          <w:rFonts w:ascii="Verdana" w:hAnsi="Verdana" w:cs="Arial"/>
          <w:i/>
          <w:iCs/>
          <w:snapToGrid w:val="0"/>
          <w:szCs w:val="16"/>
        </w:rPr>
        <w:t>4.1</w:t>
      </w:r>
      <w:r w:rsidRPr="00215834">
        <w:rPr>
          <w:rFonts w:ascii="Verdana" w:hAnsi="Verdana" w:cs="Arial"/>
          <w:i/>
          <w:iCs/>
          <w:snapToGrid w:val="0"/>
          <w:szCs w:val="16"/>
        </w:rPr>
        <w:t>. této</w:t>
      </w:r>
      <w:proofErr w:type="gramEnd"/>
      <w:r w:rsidRPr="00215834">
        <w:rPr>
          <w:rFonts w:ascii="Verdana" w:hAnsi="Verdana" w:cs="Arial"/>
          <w:i/>
          <w:iCs/>
          <w:snapToGrid w:val="0"/>
          <w:szCs w:val="16"/>
        </w:rPr>
        <w:t xml:space="preserve"> smlouvy) vystaví Zhotovitel po předání a převzetí poslední části díla. Objednatel uhradí fakturu až po úplném odstranění veškerých vad a nedodělků bez ohledu na vyznačen</w:t>
      </w:r>
      <w:r>
        <w:rPr>
          <w:rFonts w:ascii="Verdana" w:hAnsi="Verdana" w:cs="Arial"/>
          <w:i/>
          <w:iCs/>
          <w:snapToGrid w:val="0"/>
          <w:szCs w:val="16"/>
        </w:rPr>
        <w:t xml:space="preserve">ou splatnost poslední faktury. </w:t>
      </w:r>
      <w:r w:rsidR="006B6261" w:rsidRPr="00215834">
        <w:rPr>
          <w:rFonts w:ascii="Verdana" w:hAnsi="Verdana" w:cs="Arial"/>
          <w:i/>
          <w:szCs w:val="16"/>
        </w:rPr>
        <w:t xml:space="preserve"> </w:t>
      </w:r>
    </w:p>
    <w:p w:rsidR="00215834" w:rsidRPr="00215834" w:rsidRDefault="00215834" w:rsidP="00FD3F09">
      <w:pPr>
        <w:pStyle w:val="Nadpis6"/>
        <w:widowControl w:val="0"/>
        <w:numPr>
          <w:ilvl w:val="0"/>
          <w:numId w:val="21"/>
        </w:numPr>
        <w:tabs>
          <w:tab w:val="left" w:pos="851"/>
        </w:tabs>
        <w:spacing w:after="0"/>
        <w:jc w:val="both"/>
        <w:rPr>
          <w:rFonts w:ascii="Verdana" w:hAnsi="Verdana" w:cs="Arial"/>
          <w:i/>
          <w:sz w:val="16"/>
        </w:rPr>
      </w:pPr>
      <w:r w:rsidRPr="00215834">
        <w:rPr>
          <w:rFonts w:ascii="Verdana" w:hAnsi="Verdana" w:cs="Arial"/>
          <w:i/>
          <w:sz w:val="16"/>
        </w:rPr>
        <w:t>SCHVALOVÁNÍ PLATEB</w:t>
      </w:r>
    </w:p>
    <w:p w:rsidR="00215834" w:rsidRPr="00215834" w:rsidRDefault="00215834" w:rsidP="00FD3F09">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prací a dodávek předloží Zhotovitel opět TDS. Svůj souhlas se soupisem prací a dodávek vyjádří TDS svým podpisem.</w:t>
      </w:r>
    </w:p>
    <w:p w:rsidR="00215834" w:rsidRPr="00215834" w:rsidRDefault="00215834" w:rsidP="00FD3F09">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vystaví fakturu – daňový doklad za dané fakturační období, jehož přílohou bude soupis prací a dodávek potvrzený TDS a doručí ho do sídla Objednatele. Platební doklad, který nebude obsahovat soupis prací a dodávek potvrzený TDS není úplný a Objednatel ho nemůže proplatit.</w:t>
      </w:r>
    </w:p>
    <w:p w:rsidR="00215834" w:rsidRPr="00215834" w:rsidRDefault="00215834" w:rsidP="00534420">
      <w:pPr>
        <w:pStyle w:val="Zkladntext2"/>
        <w:widowControl w:val="0"/>
        <w:numPr>
          <w:ilvl w:val="2"/>
          <w:numId w:val="23"/>
        </w:numPr>
        <w:spacing w:before="120"/>
        <w:ind w:left="1702" w:hanging="851"/>
        <w:jc w:val="both"/>
        <w:rPr>
          <w:rFonts w:ascii="Verdana" w:hAnsi="Verdana" w:cs="Arial"/>
          <w:b/>
          <w:i/>
          <w:iCs/>
          <w:snapToGrid w:val="0"/>
          <w:szCs w:val="16"/>
        </w:rPr>
      </w:pPr>
      <w:r w:rsidRPr="00215834">
        <w:rPr>
          <w:rFonts w:ascii="Verdana" w:hAnsi="Verdana" w:cs="Arial"/>
          <w:b/>
          <w:i/>
          <w:iCs/>
          <w:snapToGrid w:val="0"/>
          <w:szCs w:val="16"/>
        </w:rPr>
        <w:t>SCHVALOVÁNÍ POZASTÁVKY</w:t>
      </w:r>
    </w:p>
    <w:p w:rsidR="006B6261" w:rsidRDefault="00215834" w:rsidP="00534420">
      <w:pPr>
        <w:pStyle w:val="Import5"/>
        <w:widowControl w:val="0"/>
        <w:suppressAutoHyphens w:val="0"/>
        <w:spacing w:before="60" w:line="240" w:lineRule="auto"/>
        <w:ind w:left="1701" w:firstLine="0"/>
        <w:jc w:val="both"/>
        <w:rPr>
          <w:rFonts w:ascii="Verdana" w:hAnsi="Verdana" w:cs="Arial"/>
          <w:i/>
          <w:snapToGrid w:val="0"/>
          <w:sz w:val="16"/>
          <w:szCs w:val="16"/>
        </w:rPr>
      </w:pPr>
      <w:r w:rsidRPr="00215834">
        <w:rPr>
          <w:rFonts w:ascii="Verdana" w:hAnsi="Verdana" w:cs="Arial"/>
          <w:i/>
          <w:snapToGrid w:val="0"/>
          <w:sz w:val="16"/>
          <w:szCs w:val="16"/>
        </w:rPr>
        <w:t>Ke stanovisku TDS k výstupní kontrole Zhotovitele, provedené v souladu se systémem řízení jakosti Zhotovitele, bude připojen, bude-li to třeba, seznam vad a nedodělků vyhotovených Zhotovitelem jako součást Zhotovitelovy výstupní kontroly. V něm budou přesně určeny a popsány veškeré prvky nebo části díla, které jsou vadné nebo nedostatečné, neodpovídají požadavkům PROJEKTU a této smlouvě a budou muset být opraveny či nahrazeny před úplným dokončením a předáním díla, a to v čase pro TDS v zastoupení Objednatele přijatelném. TDS stanoví datum předání teprve po ukončení prohlídky vad a nedodělků a poté, co od Zhotovitele obdrží požadované doklady. Poslední platba může být schválena k úhradě po úplném dokončení díla Zhotovitelem, pokud objednatel nerozhodne podle článku V. odstavec 5.6.2. této</w:t>
      </w:r>
      <w:r w:rsidRPr="0074757C">
        <w:rPr>
          <w:rFonts w:ascii="Verdana" w:hAnsi="Verdana" w:cs="Arial"/>
          <w:i/>
          <w:snapToGrid w:val="0"/>
          <w:sz w:val="16"/>
          <w:szCs w:val="16"/>
        </w:rPr>
        <w:t xml:space="preserve"> smlouvy</w:t>
      </w:r>
      <w:r w:rsidR="006B6261" w:rsidRPr="00D164D7">
        <w:rPr>
          <w:rFonts w:ascii="Verdana" w:hAnsi="Verdana" w:cs="Arial"/>
          <w:i/>
          <w:snapToGrid w:val="0"/>
          <w:sz w:val="16"/>
          <w:szCs w:val="16"/>
        </w:rPr>
        <w:t>.</w:t>
      </w:r>
    </w:p>
    <w:p w:rsidR="0064059E" w:rsidRPr="00B3427A" w:rsidRDefault="0064059E" w:rsidP="00B3427A">
      <w:pPr>
        <w:spacing w:before="120"/>
        <w:rPr>
          <w:rFonts w:ascii="Verdana" w:hAnsi="Verdana"/>
          <w:i/>
          <w:snapToGrid w:val="0"/>
          <w:color w:val="000000"/>
          <w:sz w:val="16"/>
          <w:szCs w:val="16"/>
        </w:rPr>
      </w:pPr>
      <w:proofErr w:type="gramStart"/>
      <w:r>
        <w:rPr>
          <w:rFonts w:ascii="Verdana" w:hAnsi="Verdana" w:cs="Arial"/>
          <w:b/>
          <w:bCs/>
          <w:i/>
          <w:sz w:val="16"/>
          <w:szCs w:val="16"/>
        </w:rPr>
        <w:t>5.</w:t>
      </w:r>
      <w:r w:rsidR="006E7F86">
        <w:rPr>
          <w:rFonts w:ascii="Verdana" w:hAnsi="Verdana" w:cs="Arial"/>
          <w:b/>
          <w:bCs/>
          <w:i/>
          <w:sz w:val="16"/>
          <w:szCs w:val="16"/>
        </w:rPr>
        <w:t>8</w:t>
      </w:r>
      <w:proofErr w:type="gramEnd"/>
      <w:r>
        <w:rPr>
          <w:rFonts w:ascii="Verdana" w:hAnsi="Verdana" w:cs="Arial"/>
          <w:b/>
          <w:bCs/>
          <w:i/>
          <w:sz w:val="16"/>
          <w:szCs w:val="16"/>
        </w:rPr>
        <w:t>.</w:t>
      </w:r>
      <w:r>
        <w:tab/>
      </w:r>
      <w:r>
        <w:rPr>
          <w:rFonts w:ascii="Verdana" w:hAnsi="Verdana"/>
          <w:i/>
          <w:snapToGrid w:val="0"/>
          <w:color w:val="000000"/>
          <w:sz w:val="16"/>
          <w:szCs w:val="16"/>
        </w:rPr>
        <w:t>Zadavatel si je oprávněn započítávat případné smluvní pokuty proti fakturovaným částkám.</w:t>
      </w:r>
    </w:p>
    <w:p w:rsidR="006B6261" w:rsidRPr="003A6944" w:rsidRDefault="006B6261" w:rsidP="00C46591">
      <w:pPr>
        <w:pStyle w:val="Import5"/>
        <w:widowControl w:val="0"/>
        <w:suppressAutoHyphens w:val="0"/>
        <w:spacing w:before="120" w:line="240" w:lineRule="auto"/>
        <w:ind w:left="0" w:firstLine="0"/>
        <w:jc w:val="both"/>
        <w:rPr>
          <w:rFonts w:ascii="Verdana" w:hAnsi="Verdana" w:cs="Arial"/>
          <w:b/>
          <w:bCs/>
          <w:i/>
          <w:iCs/>
          <w:caps/>
          <w:snapToGrid w:val="0"/>
          <w:sz w:val="16"/>
          <w:szCs w:val="16"/>
        </w:rPr>
      </w:pPr>
      <w:proofErr w:type="gramStart"/>
      <w:r w:rsidRPr="003A6944">
        <w:rPr>
          <w:rFonts w:ascii="Verdana" w:hAnsi="Verdana" w:cs="Arial"/>
          <w:b/>
          <w:i/>
          <w:caps/>
          <w:sz w:val="16"/>
          <w:szCs w:val="16"/>
        </w:rPr>
        <w:t>5.</w:t>
      </w:r>
      <w:r w:rsidR="006E7F86">
        <w:rPr>
          <w:rFonts w:ascii="Verdana" w:hAnsi="Verdana" w:cs="Arial"/>
          <w:b/>
          <w:i/>
          <w:caps/>
          <w:sz w:val="16"/>
          <w:szCs w:val="16"/>
        </w:rPr>
        <w:t>9</w:t>
      </w:r>
      <w:proofErr w:type="gramEnd"/>
      <w:r w:rsidRPr="003A6944">
        <w:rPr>
          <w:rFonts w:ascii="Verdana" w:hAnsi="Verdana" w:cs="Arial"/>
          <w:b/>
          <w:i/>
          <w:caps/>
          <w:sz w:val="16"/>
          <w:szCs w:val="16"/>
        </w:rPr>
        <w:t>.</w:t>
      </w:r>
      <w:r w:rsidRPr="003A6944">
        <w:rPr>
          <w:rFonts w:ascii="Verdana" w:hAnsi="Verdana" w:cs="Arial"/>
          <w:i/>
          <w:snapToGrid w:val="0"/>
          <w:sz w:val="16"/>
          <w:szCs w:val="16"/>
        </w:rPr>
        <w:tab/>
      </w:r>
      <w:r w:rsidRPr="003A6944">
        <w:rPr>
          <w:rFonts w:ascii="Verdana" w:hAnsi="Verdana" w:cs="Arial"/>
          <w:b/>
          <w:bCs/>
          <w:i/>
          <w:iCs/>
          <w:caps/>
          <w:snapToGrid w:val="0"/>
          <w:sz w:val="16"/>
          <w:szCs w:val="16"/>
        </w:rPr>
        <w:t>Přenesená daňová povinnost</w:t>
      </w:r>
    </w:p>
    <w:p w:rsidR="006B6261" w:rsidRPr="00C46591" w:rsidRDefault="006B6261" w:rsidP="00544C38">
      <w:pPr>
        <w:pStyle w:val="Import5"/>
        <w:widowControl w:val="0"/>
        <w:suppressAutoHyphens w:val="0"/>
        <w:spacing w:before="60" w:line="240" w:lineRule="auto"/>
        <w:ind w:left="709" w:firstLine="0"/>
        <w:jc w:val="both"/>
        <w:rPr>
          <w:rFonts w:ascii="Verdana" w:hAnsi="Verdana" w:cs="Arial"/>
          <w:i/>
          <w:snapToGrid w:val="0"/>
          <w:sz w:val="16"/>
          <w:szCs w:val="16"/>
        </w:rPr>
      </w:pPr>
      <w:r w:rsidRPr="003A6944">
        <w:rPr>
          <w:rFonts w:ascii="Verdana" w:hAnsi="Verdana" w:cs="Arial"/>
          <w:bCs/>
          <w:i/>
          <w:iCs/>
          <w:snapToGrid w:val="0"/>
          <w:sz w:val="16"/>
          <w:szCs w:val="16"/>
        </w:rPr>
        <w:t>Dodavatel se při vystavování daňových dokladů zavazuje, že bude postupovat v souladu s ustanovením § 92a a § 92e zákona č. 235/2004 Sb. o dani z přidané hodnoty, ve znění pozdějších předpisů.</w:t>
      </w:r>
    </w:p>
    <w:p w:rsidR="006B6261" w:rsidRPr="00723498" w:rsidRDefault="006B6261" w:rsidP="001C728E">
      <w:pPr>
        <w:pStyle w:val="Import8"/>
        <w:widowControl w:val="0"/>
        <w:suppressAutoHyphens w:val="0"/>
        <w:spacing w:before="360" w:line="240" w:lineRule="auto"/>
        <w:ind w:left="0"/>
        <w:jc w:val="center"/>
        <w:rPr>
          <w:rFonts w:ascii="Verdana" w:hAnsi="Verdana" w:cs="Arial"/>
          <w:b/>
          <w:i/>
        </w:rPr>
      </w:pPr>
      <w:r>
        <w:rPr>
          <w:rFonts w:ascii="Verdana" w:hAnsi="Verdana" w:cs="Arial"/>
          <w:b/>
          <w:i/>
        </w:rPr>
        <w:t>Článek VI. Staveniště</w:t>
      </w:r>
    </w:p>
    <w:p w:rsidR="006B6261" w:rsidRPr="00546C21" w:rsidRDefault="006B6261" w:rsidP="001C728E">
      <w:pPr>
        <w:pStyle w:val="Nadpis6"/>
        <w:widowControl w:val="0"/>
        <w:spacing w:before="120" w:after="0"/>
        <w:ind w:left="709" w:hanging="709"/>
        <w:rPr>
          <w:rFonts w:ascii="Verdana" w:hAnsi="Verdana" w:cs="Arial"/>
          <w:i/>
          <w:sz w:val="16"/>
          <w:szCs w:val="16"/>
        </w:rPr>
      </w:pPr>
      <w:proofErr w:type="gramStart"/>
      <w:r w:rsidRPr="00546C21">
        <w:rPr>
          <w:rFonts w:ascii="Verdana" w:hAnsi="Verdana" w:cs="Arial"/>
          <w:i/>
          <w:sz w:val="16"/>
          <w:szCs w:val="16"/>
        </w:rPr>
        <w:t>6.1</w:t>
      </w:r>
      <w:proofErr w:type="gramEnd"/>
      <w:r w:rsidRPr="00546C21">
        <w:rPr>
          <w:rFonts w:ascii="Verdana" w:hAnsi="Verdana" w:cs="Arial"/>
          <w:i/>
          <w:sz w:val="16"/>
          <w:szCs w:val="16"/>
        </w:rPr>
        <w:t>.</w:t>
      </w:r>
      <w:r w:rsidRPr="00546C21">
        <w:rPr>
          <w:rFonts w:ascii="Verdana" w:hAnsi="Verdana" w:cs="Arial"/>
          <w:i/>
          <w:sz w:val="16"/>
          <w:szCs w:val="16"/>
        </w:rPr>
        <w:tab/>
        <w:t>PŘEVZETÍ, PROVOZ A VYKLIZENÍ STAVENIŠTĚ</w:t>
      </w:r>
    </w:p>
    <w:p w:rsidR="006B6261" w:rsidRPr="003A24E5" w:rsidRDefault="006B6261" w:rsidP="001C728E">
      <w:pPr>
        <w:pStyle w:val="Zhlav"/>
        <w:widowControl w:val="0"/>
        <w:spacing w:before="60"/>
        <w:ind w:left="1418" w:hanging="709"/>
        <w:jc w:val="both"/>
        <w:rPr>
          <w:rFonts w:ascii="Verdana" w:hAnsi="Verdana" w:cs="Arial"/>
          <w:b/>
          <w:i/>
          <w:sz w:val="16"/>
          <w:szCs w:val="16"/>
        </w:rPr>
      </w:pPr>
      <w:r w:rsidRPr="004A4158">
        <w:rPr>
          <w:rFonts w:ascii="Verdana" w:hAnsi="Verdana" w:cs="Arial"/>
          <w:b/>
          <w:i/>
          <w:sz w:val="16"/>
          <w:szCs w:val="16"/>
        </w:rPr>
        <w:t>6.1.1.</w:t>
      </w:r>
      <w:r w:rsidRPr="004A4158">
        <w:rPr>
          <w:rFonts w:ascii="Verdana" w:hAnsi="Verdana" w:cs="Arial"/>
          <w:b/>
          <w:i/>
          <w:sz w:val="16"/>
          <w:szCs w:val="16"/>
        </w:rPr>
        <w:tab/>
      </w:r>
      <w:r w:rsidRPr="008C4B41">
        <w:rPr>
          <w:rFonts w:ascii="Verdana" w:hAnsi="Verdana" w:cs="Arial"/>
          <w:i/>
          <w:sz w:val="16"/>
          <w:szCs w:val="16"/>
        </w:rPr>
        <w:t xml:space="preserve">Staveništěm se </w:t>
      </w:r>
      <w:r w:rsidRPr="006E7F86">
        <w:rPr>
          <w:rFonts w:ascii="Verdana" w:hAnsi="Verdana" w:cs="Arial"/>
          <w:i/>
          <w:sz w:val="16"/>
          <w:szCs w:val="16"/>
        </w:rPr>
        <w:t xml:space="preserve">rozumí prostor určený PROJEKTEM. Objednatel předá Zhotoviteli staveniště </w:t>
      </w:r>
      <w:r w:rsidR="000942D6" w:rsidRPr="006E7F86">
        <w:rPr>
          <w:rFonts w:ascii="Verdana" w:hAnsi="Verdana" w:cs="Arial"/>
          <w:i/>
          <w:sz w:val="16"/>
          <w:szCs w:val="16"/>
        </w:rPr>
        <w:t xml:space="preserve">do </w:t>
      </w:r>
      <w:r w:rsidR="006E7F86">
        <w:rPr>
          <w:rFonts w:ascii="Verdana" w:hAnsi="Verdana" w:cs="Arial"/>
          <w:i/>
          <w:sz w:val="16"/>
          <w:szCs w:val="16"/>
        </w:rPr>
        <w:t>2</w:t>
      </w:r>
      <w:r w:rsidR="000942D6" w:rsidRPr="006E7F86">
        <w:rPr>
          <w:rFonts w:ascii="Verdana" w:hAnsi="Verdana" w:cs="Arial"/>
          <w:i/>
          <w:sz w:val="16"/>
          <w:szCs w:val="16"/>
        </w:rPr>
        <w:t xml:space="preserve"> </w:t>
      </w:r>
      <w:r w:rsidR="000942D6" w:rsidRPr="006E7F86">
        <w:rPr>
          <w:rFonts w:ascii="Verdana" w:hAnsi="Verdana" w:cs="Arial"/>
          <w:i/>
          <w:sz w:val="16"/>
          <w:szCs w:val="16"/>
        </w:rPr>
        <w:lastRenderedPageBreak/>
        <w:t xml:space="preserve">kalendářních dnů od </w:t>
      </w:r>
      <w:r w:rsidR="006E7F86">
        <w:rPr>
          <w:rFonts w:ascii="Verdana" w:hAnsi="Verdana" w:cs="Arial"/>
          <w:i/>
          <w:sz w:val="16"/>
          <w:szCs w:val="16"/>
        </w:rPr>
        <w:t>zahájení stavby</w:t>
      </w:r>
      <w:r w:rsidR="007F4668" w:rsidRPr="006E7F86">
        <w:rPr>
          <w:rFonts w:ascii="Verdana" w:hAnsi="Verdana" w:cs="Arial"/>
          <w:i/>
          <w:sz w:val="16"/>
          <w:szCs w:val="16"/>
        </w:rPr>
        <w:t>.</w:t>
      </w:r>
      <w:r w:rsidR="007F4668" w:rsidRPr="00F63565">
        <w:rPr>
          <w:rFonts w:ascii="Verdana" w:hAnsi="Verdana" w:cs="Arial"/>
          <w:i/>
          <w:sz w:val="16"/>
          <w:szCs w:val="16"/>
        </w:rPr>
        <w:t xml:space="preserve"> O předání staveništ</w:t>
      </w:r>
      <w:r w:rsidR="000942D6" w:rsidRPr="00F63565">
        <w:rPr>
          <w:rFonts w:ascii="Verdana" w:hAnsi="Verdana" w:cs="Arial"/>
          <w:i/>
          <w:sz w:val="16"/>
          <w:szCs w:val="16"/>
        </w:rPr>
        <w:t>ě</w:t>
      </w:r>
      <w:r w:rsidRPr="00F63565">
        <w:rPr>
          <w:rFonts w:ascii="Verdana" w:hAnsi="Verdana" w:cs="Arial"/>
          <w:i/>
          <w:sz w:val="16"/>
          <w:szCs w:val="16"/>
        </w:rPr>
        <w:t xml:space="preserve"> bude pořízen protokol o předání a převzetí staveniště podepsaný oprávněnými</w:t>
      </w:r>
      <w:r w:rsidRPr="008C4B41">
        <w:rPr>
          <w:rFonts w:ascii="Verdana" w:hAnsi="Verdana" w:cs="Arial"/>
          <w:i/>
          <w:sz w:val="16"/>
          <w:szCs w:val="16"/>
        </w:rPr>
        <w:t xml:space="preserve"> zástupci obou stran, přičemž za rozhodný termín předání a převzetí každého ze stavenišť se považuje den zahájení předání a převzetí každého ze stavenišť. Součástí</w:t>
      </w:r>
      <w:r w:rsidRPr="003A24E5">
        <w:rPr>
          <w:rFonts w:ascii="Verdana" w:hAnsi="Verdana" w:cs="Arial"/>
          <w:i/>
          <w:sz w:val="16"/>
          <w:szCs w:val="16"/>
        </w:rPr>
        <w:t xml:space="preserve"> protokolu bude soupis oprávněných osob Objednatele a Zhotovitele a soupis organizačních požadavků Objednatele.</w:t>
      </w:r>
    </w:p>
    <w:p w:rsidR="006B6261" w:rsidRPr="003A24E5" w:rsidRDefault="006B6261" w:rsidP="001C728E">
      <w:pPr>
        <w:pStyle w:val="Zhlav"/>
        <w:widowControl w:val="0"/>
        <w:spacing w:before="60"/>
        <w:ind w:left="1418" w:hanging="709"/>
        <w:jc w:val="both"/>
        <w:rPr>
          <w:rFonts w:ascii="Verdana" w:hAnsi="Verdana" w:cs="Arial"/>
          <w:b/>
          <w:i/>
          <w:sz w:val="16"/>
          <w:szCs w:val="16"/>
        </w:rPr>
      </w:pPr>
      <w:r w:rsidRPr="003A24E5">
        <w:rPr>
          <w:rFonts w:ascii="Verdana" w:hAnsi="Verdana" w:cs="Arial"/>
          <w:b/>
          <w:i/>
          <w:sz w:val="16"/>
          <w:szCs w:val="16"/>
        </w:rPr>
        <w:t>6.1.2.</w:t>
      </w:r>
      <w:r w:rsidRPr="003A24E5">
        <w:rPr>
          <w:rFonts w:ascii="Verdana" w:hAnsi="Verdana" w:cs="Arial"/>
          <w:b/>
          <w:i/>
          <w:sz w:val="16"/>
          <w:szCs w:val="16"/>
        </w:rPr>
        <w:tab/>
      </w:r>
      <w:r w:rsidRPr="00810812">
        <w:rPr>
          <w:rFonts w:ascii="Verdana" w:hAnsi="Verdana" w:cs="Arial"/>
          <w:i/>
          <w:sz w:val="16"/>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rsidR="006B6261" w:rsidRPr="00546C21" w:rsidRDefault="006B6261" w:rsidP="001C728E">
      <w:pPr>
        <w:pStyle w:val="Nadpis6"/>
        <w:widowControl w:val="0"/>
        <w:spacing w:before="120" w:after="0"/>
        <w:ind w:left="709" w:hanging="709"/>
        <w:rPr>
          <w:rFonts w:ascii="Verdana" w:hAnsi="Verdana" w:cs="Arial"/>
          <w:i/>
          <w:sz w:val="16"/>
          <w:szCs w:val="16"/>
        </w:rPr>
      </w:pPr>
      <w:proofErr w:type="gramStart"/>
      <w:r w:rsidRPr="00546C21">
        <w:rPr>
          <w:rFonts w:ascii="Verdana" w:hAnsi="Verdana" w:cs="Arial"/>
          <w:i/>
          <w:sz w:val="16"/>
          <w:szCs w:val="16"/>
        </w:rPr>
        <w:t>6.2</w:t>
      </w:r>
      <w:proofErr w:type="gramEnd"/>
      <w:r w:rsidRPr="00546C21">
        <w:rPr>
          <w:rFonts w:ascii="Verdana" w:hAnsi="Verdana" w:cs="Arial"/>
          <w:i/>
          <w:sz w:val="16"/>
          <w:szCs w:val="16"/>
        </w:rPr>
        <w:t>.</w:t>
      </w:r>
      <w:r w:rsidRPr="00546C21">
        <w:rPr>
          <w:rFonts w:ascii="Verdana" w:hAnsi="Verdana" w:cs="Arial"/>
          <w:i/>
          <w:sz w:val="16"/>
          <w:szCs w:val="16"/>
        </w:rPr>
        <w:tab/>
        <w:t>VYTÝČENÍ STAVENIŠTĚ</w:t>
      </w:r>
    </w:p>
    <w:p w:rsidR="006B6261" w:rsidRPr="00723498" w:rsidRDefault="006B6261" w:rsidP="001C728E">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Zhotovitel je v rámci sjednané ceny díla plně zodpovědný za:</w:t>
      </w:r>
    </w:p>
    <w:p w:rsidR="006B6261" w:rsidRPr="00723498" w:rsidRDefault="006B6261" w:rsidP="001C728E">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2.1.</w:t>
      </w:r>
      <w:r w:rsidRPr="00723498">
        <w:rPr>
          <w:rFonts w:ascii="Verdana" w:hAnsi="Verdana" w:cs="Arial"/>
          <w:b/>
          <w:i/>
          <w:snapToGrid w:val="0"/>
          <w:sz w:val="16"/>
          <w:szCs w:val="16"/>
        </w:rPr>
        <w:tab/>
      </w:r>
      <w:r w:rsidRPr="00723498">
        <w:rPr>
          <w:rFonts w:ascii="Verdana" w:hAnsi="Verdana" w:cs="Arial"/>
          <w:i/>
          <w:snapToGrid w:val="0"/>
          <w:sz w:val="16"/>
          <w:szCs w:val="16"/>
        </w:rPr>
        <w:t>správnost umístění úrovní, rozměrů a zaměření všech částí díla;</w:t>
      </w:r>
    </w:p>
    <w:p w:rsidR="006B6261" w:rsidRPr="00723498" w:rsidRDefault="006B6261" w:rsidP="001C728E">
      <w:pPr>
        <w:widowControl w:val="0"/>
        <w:spacing w:before="60"/>
        <w:ind w:left="1418"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w:t>
      </w:r>
      <w:r>
        <w:rPr>
          <w:rFonts w:ascii="Verdana" w:hAnsi="Verdana" w:cs="Arial"/>
          <w:b/>
          <w:i/>
          <w:snapToGrid w:val="0"/>
          <w:sz w:val="16"/>
          <w:szCs w:val="16"/>
        </w:rPr>
        <w:t>2</w:t>
      </w:r>
      <w:r w:rsidRPr="00723498">
        <w:rPr>
          <w:rFonts w:ascii="Verdana" w:hAnsi="Verdana" w:cs="Arial"/>
          <w:b/>
          <w:i/>
          <w:snapToGrid w:val="0"/>
          <w:sz w:val="16"/>
          <w:szCs w:val="16"/>
        </w:rPr>
        <w:t>.</w:t>
      </w:r>
      <w:r w:rsidRPr="00723498">
        <w:rPr>
          <w:rFonts w:ascii="Verdana" w:hAnsi="Verdana" w:cs="Arial"/>
          <w:b/>
          <w:i/>
          <w:snapToGrid w:val="0"/>
          <w:sz w:val="16"/>
          <w:szCs w:val="16"/>
        </w:rPr>
        <w:tab/>
      </w:r>
      <w:r w:rsidRPr="00723498">
        <w:rPr>
          <w:rFonts w:ascii="Verdana" w:hAnsi="Verdana" w:cs="Arial"/>
          <w:i/>
          <w:snapToGrid w:val="0"/>
          <w:sz w:val="16"/>
          <w:szCs w:val="16"/>
        </w:rPr>
        <w:t>zabezpečení všech přístrojů, nástrojů, prací a dodávek nezbytných k zajištění činností v této smlouvě uvedených.</w:t>
      </w:r>
    </w:p>
    <w:p w:rsidR="006B6261" w:rsidRPr="00501F61" w:rsidRDefault="006B6261" w:rsidP="00501F61">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 xml:space="preserve">Bude-li během provádění </w:t>
      </w:r>
      <w:r>
        <w:rPr>
          <w:rFonts w:ascii="Verdana" w:hAnsi="Verdana" w:cs="Arial"/>
          <w:i/>
          <w:snapToGrid w:val="0"/>
          <w:sz w:val="16"/>
          <w:szCs w:val="16"/>
        </w:rPr>
        <w:t>díla</w:t>
      </w:r>
      <w:r w:rsidRPr="00723498">
        <w:rPr>
          <w:rFonts w:ascii="Verdana" w:hAnsi="Verdana" w:cs="Arial"/>
          <w:i/>
          <w:snapToGrid w:val="0"/>
          <w:sz w:val="16"/>
          <w:szCs w:val="16"/>
        </w:rPr>
        <w:t xml:space="preserve"> zjištěna jakákoliv chyba v umístění, úrovni, rozměrech nebo zaměření jakékoliv části díla, je Zhotovitel povinen </w:t>
      </w:r>
      <w:r>
        <w:rPr>
          <w:rFonts w:ascii="Verdana" w:hAnsi="Verdana" w:cs="Arial"/>
          <w:i/>
          <w:snapToGrid w:val="0"/>
          <w:sz w:val="16"/>
          <w:szCs w:val="16"/>
        </w:rPr>
        <w:t xml:space="preserve">bezodkladně </w:t>
      </w:r>
      <w:r w:rsidRPr="00723498">
        <w:rPr>
          <w:rFonts w:ascii="Verdana" w:hAnsi="Verdana" w:cs="Arial"/>
          <w:i/>
          <w:snapToGrid w:val="0"/>
          <w:sz w:val="16"/>
          <w:szCs w:val="16"/>
        </w:rPr>
        <w:t xml:space="preserve">na výzvu Objednatele nebo </w:t>
      </w:r>
      <w:r w:rsidR="00E75D22">
        <w:rPr>
          <w:rFonts w:ascii="Verdana" w:hAnsi="Verdana" w:cs="Arial"/>
          <w:i/>
          <w:snapToGrid w:val="0"/>
          <w:sz w:val="16"/>
          <w:szCs w:val="16"/>
        </w:rPr>
        <w:t>TDS</w:t>
      </w:r>
      <w:r w:rsidRPr="00723498">
        <w:rPr>
          <w:rFonts w:ascii="Verdana" w:hAnsi="Verdana" w:cs="Arial"/>
          <w:i/>
          <w:snapToGrid w:val="0"/>
          <w:sz w:val="16"/>
          <w:szCs w:val="16"/>
        </w:rPr>
        <w:t xml:space="preserve"> odstranit takové nedostatky na vlastní náklad,</w:t>
      </w:r>
      <w:r>
        <w:rPr>
          <w:rFonts w:ascii="Verdana" w:hAnsi="Verdana" w:cs="Arial"/>
          <w:i/>
          <w:snapToGrid w:val="0"/>
          <w:sz w:val="16"/>
          <w:szCs w:val="16"/>
        </w:rPr>
        <w:t xml:space="preserve"> a to způsobem stanoveným </w:t>
      </w:r>
      <w:r w:rsidR="00E75D22">
        <w:rPr>
          <w:rFonts w:ascii="Verdana" w:hAnsi="Verdana" w:cs="Arial"/>
          <w:i/>
          <w:snapToGrid w:val="0"/>
          <w:sz w:val="16"/>
          <w:szCs w:val="16"/>
        </w:rPr>
        <w:t>TDS</w:t>
      </w:r>
      <w:r>
        <w:rPr>
          <w:rFonts w:ascii="Verdana" w:hAnsi="Verdana" w:cs="Arial"/>
          <w:i/>
          <w:snapToGrid w:val="0"/>
          <w:sz w:val="16"/>
          <w:szCs w:val="16"/>
        </w:rPr>
        <w:t>.</w:t>
      </w:r>
    </w:p>
    <w:p w:rsidR="006B6261" w:rsidRPr="00546C21" w:rsidRDefault="006B6261" w:rsidP="001C728E">
      <w:pPr>
        <w:pStyle w:val="Nadpis6"/>
        <w:widowControl w:val="0"/>
        <w:spacing w:before="120" w:after="0"/>
        <w:ind w:left="709" w:hanging="709"/>
        <w:rPr>
          <w:rFonts w:ascii="Verdana" w:hAnsi="Verdana" w:cs="Arial"/>
          <w:i/>
          <w:sz w:val="16"/>
          <w:szCs w:val="16"/>
        </w:rPr>
      </w:pPr>
      <w:proofErr w:type="gramStart"/>
      <w:r w:rsidRPr="00546C21">
        <w:rPr>
          <w:rFonts w:ascii="Verdana" w:hAnsi="Verdana" w:cs="Arial"/>
          <w:i/>
          <w:sz w:val="16"/>
          <w:szCs w:val="16"/>
        </w:rPr>
        <w:t>6.3</w:t>
      </w:r>
      <w:proofErr w:type="gramEnd"/>
      <w:r w:rsidRPr="00546C21">
        <w:rPr>
          <w:rFonts w:ascii="Verdana" w:hAnsi="Verdana" w:cs="Arial"/>
          <w:i/>
          <w:sz w:val="16"/>
          <w:szCs w:val="16"/>
        </w:rPr>
        <w:t>.</w:t>
      </w:r>
      <w:r w:rsidRPr="00546C21">
        <w:rPr>
          <w:rFonts w:ascii="Verdana" w:hAnsi="Verdana" w:cs="Arial"/>
          <w:i/>
          <w:sz w:val="16"/>
          <w:szCs w:val="16"/>
        </w:rPr>
        <w:tab/>
        <w:t>ÚKLID STAVENIŠTĚ</w:t>
      </w:r>
    </w:p>
    <w:p w:rsidR="006B6261" w:rsidRPr="00723498" w:rsidRDefault="006B6261" w:rsidP="001C728E">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Zhotovitel je povinen udržovat staveniště i dílo v čistotě a pořádku, bez hromadění odpadů a zbytků materiálu. Po celou dobu provádění</w:t>
      </w:r>
      <w:r>
        <w:rPr>
          <w:rFonts w:ascii="Verdana" w:hAnsi="Verdana" w:cs="Arial"/>
          <w:i/>
          <w:snapToGrid w:val="0"/>
          <w:sz w:val="16"/>
          <w:szCs w:val="16"/>
        </w:rPr>
        <w:t xml:space="preserve"> díla</w:t>
      </w:r>
      <w:r w:rsidRPr="00723498">
        <w:rPr>
          <w:rFonts w:ascii="Verdana" w:hAnsi="Verdana" w:cs="Arial"/>
          <w:i/>
          <w:snapToGrid w:val="0"/>
          <w:sz w:val="16"/>
          <w:szCs w:val="16"/>
        </w:rPr>
        <w:t xml:space="preserve">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w:t>
      </w:r>
      <w:r>
        <w:rPr>
          <w:rFonts w:ascii="Verdana" w:hAnsi="Verdana" w:cs="Arial"/>
          <w:i/>
          <w:snapToGrid w:val="0"/>
          <w:sz w:val="16"/>
          <w:szCs w:val="16"/>
        </w:rPr>
        <w:t xml:space="preserve">č. </w:t>
      </w:r>
      <w:r w:rsidRPr="00723498">
        <w:rPr>
          <w:rFonts w:ascii="Verdana" w:hAnsi="Verdana" w:cs="Arial"/>
          <w:i/>
          <w:snapToGrid w:val="0"/>
          <w:sz w:val="16"/>
          <w:szCs w:val="16"/>
        </w:rPr>
        <w:t>185/2001 Sb. ve znění pozdějších předpisů a jeho prováděcími předpisy.</w:t>
      </w:r>
      <w:r w:rsidRPr="00723498">
        <w:rPr>
          <w:rFonts w:ascii="Verdana" w:hAnsi="Verdana" w:cs="Arial"/>
          <w:i/>
          <w:sz w:val="16"/>
          <w:szCs w:val="16"/>
        </w:rPr>
        <w:t xml:space="preserve"> Zhotovitel je povinen předávat </w:t>
      </w:r>
      <w:r w:rsidR="00E75D22">
        <w:rPr>
          <w:rFonts w:ascii="Verdana" w:hAnsi="Verdana" w:cs="Arial"/>
          <w:i/>
          <w:sz w:val="16"/>
          <w:szCs w:val="16"/>
        </w:rPr>
        <w:t>TDS</w:t>
      </w:r>
      <w:r w:rsidRPr="00723498">
        <w:rPr>
          <w:rFonts w:ascii="Verdana" w:hAnsi="Verdana" w:cs="Arial"/>
          <w:i/>
          <w:sz w:val="16"/>
          <w:szCs w:val="16"/>
        </w:rPr>
        <w:t xml:space="preserve"> doklady o zajištění likvidace odpadů vzniklých stavebními pracemi na díle v souladu s</w:t>
      </w:r>
      <w:r>
        <w:rPr>
          <w:rFonts w:ascii="Verdana" w:hAnsi="Verdana" w:cs="Arial"/>
          <w:i/>
          <w:sz w:val="16"/>
          <w:szCs w:val="16"/>
        </w:rPr>
        <w:t xml:space="preserve"> posledně citovaným </w:t>
      </w:r>
      <w:r w:rsidRPr="00723498">
        <w:rPr>
          <w:rFonts w:ascii="Verdana" w:hAnsi="Verdana" w:cs="Arial"/>
          <w:i/>
          <w:sz w:val="16"/>
          <w:szCs w:val="16"/>
        </w:rPr>
        <w:t>zákonem</w:t>
      </w:r>
      <w:r>
        <w:rPr>
          <w:rFonts w:ascii="Verdana" w:hAnsi="Verdana" w:cs="Arial"/>
          <w:i/>
          <w:sz w:val="16"/>
          <w:szCs w:val="16"/>
        </w:rPr>
        <w:t>.</w:t>
      </w:r>
    </w:p>
    <w:p w:rsidR="006B6261" w:rsidRPr="00546C21" w:rsidRDefault="006B6261" w:rsidP="001C728E">
      <w:pPr>
        <w:pStyle w:val="Nadpis6"/>
        <w:widowControl w:val="0"/>
        <w:spacing w:before="120" w:after="0"/>
        <w:ind w:left="709" w:hanging="709"/>
        <w:rPr>
          <w:rFonts w:ascii="Verdana" w:hAnsi="Verdana" w:cs="Arial"/>
          <w:i/>
          <w:sz w:val="16"/>
          <w:szCs w:val="16"/>
        </w:rPr>
      </w:pPr>
      <w:proofErr w:type="gramStart"/>
      <w:r w:rsidRPr="00546C21">
        <w:rPr>
          <w:rFonts w:ascii="Verdana" w:hAnsi="Verdana" w:cs="Arial"/>
          <w:i/>
          <w:sz w:val="16"/>
          <w:szCs w:val="16"/>
        </w:rPr>
        <w:t>6.4</w:t>
      </w:r>
      <w:proofErr w:type="gramEnd"/>
      <w:r w:rsidRPr="00546C21">
        <w:rPr>
          <w:rFonts w:ascii="Verdana" w:hAnsi="Verdana" w:cs="Arial"/>
          <w:i/>
          <w:sz w:val="16"/>
          <w:szCs w:val="16"/>
        </w:rPr>
        <w:t>.</w:t>
      </w:r>
      <w:r w:rsidRPr="00546C21">
        <w:rPr>
          <w:rFonts w:ascii="Verdana" w:hAnsi="Verdana" w:cs="Arial"/>
          <w:i/>
          <w:sz w:val="16"/>
          <w:szCs w:val="16"/>
        </w:rPr>
        <w:tab/>
        <w:t>VYKLIZENÍ STAVENIŠTĚ</w:t>
      </w:r>
    </w:p>
    <w:p w:rsidR="006B6261" w:rsidRPr="002B7C5A" w:rsidRDefault="006B6261" w:rsidP="001C728E">
      <w:pPr>
        <w:widowControl w:val="0"/>
        <w:spacing w:before="60"/>
        <w:ind w:left="709"/>
        <w:jc w:val="both"/>
        <w:rPr>
          <w:rFonts w:ascii="Verdana" w:hAnsi="Verdana"/>
          <w:i/>
          <w:sz w:val="16"/>
          <w:szCs w:val="16"/>
        </w:rPr>
      </w:pPr>
      <w:r w:rsidRPr="002B7C5A">
        <w:rPr>
          <w:rFonts w:ascii="Verdana" w:hAnsi="Verdana"/>
          <w:i/>
          <w:sz w:val="16"/>
          <w:szCs w:val="16"/>
        </w:rPr>
        <w:t xml:space="preserve">Zhotovitel je povinen nejpozději ke dni předání </w:t>
      </w:r>
      <w:r>
        <w:rPr>
          <w:rFonts w:ascii="Verdana" w:hAnsi="Verdana"/>
          <w:i/>
          <w:sz w:val="16"/>
          <w:szCs w:val="16"/>
        </w:rPr>
        <w:t xml:space="preserve">každé z částí </w:t>
      </w:r>
      <w:r w:rsidRPr="002B7C5A">
        <w:rPr>
          <w:rFonts w:ascii="Verdana" w:hAnsi="Verdana"/>
          <w:i/>
          <w:sz w:val="16"/>
          <w:szCs w:val="16"/>
        </w:rPr>
        <w:t xml:space="preserve">díla </w:t>
      </w:r>
      <w:r>
        <w:rPr>
          <w:rFonts w:ascii="Verdana" w:hAnsi="Verdana" w:cs="Arial"/>
          <w:i/>
          <w:sz w:val="16"/>
          <w:szCs w:val="16"/>
        </w:rPr>
        <w:t xml:space="preserve">každé ze </w:t>
      </w:r>
      <w:r w:rsidRPr="00CF15E0">
        <w:rPr>
          <w:rFonts w:ascii="Verdana" w:hAnsi="Verdana" w:cs="Arial"/>
          <w:i/>
          <w:sz w:val="16"/>
          <w:szCs w:val="16"/>
        </w:rPr>
        <w:t>stav</w:t>
      </w:r>
      <w:r>
        <w:rPr>
          <w:rFonts w:ascii="Verdana" w:hAnsi="Verdana" w:cs="Arial"/>
          <w:i/>
          <w:sz w:val="16"/>
          <w:szCs w:val="16"/>
        </w:rPr>
        <w:t xml:space="preserve">enišť </w:t>
      </w:r>
      <w:r w:rsidRPr="002B7C5A">
        <w:rPr>
          <w:rFonts w:ascii="Verdana" w:hAnsi="Verdana"/>
          <w:i/>
          <w:sz w:val="16"/>
          <w:szCs w:val="16"/>
        </w:rPr>
        <w:t xml:space="preserve">zcela vyklidit, jinak je </w:t>
      </w:r>
      <w:r>
        <w:rPr>
          <w:rFonts w:ascii="Verdana" w:hAnsi="Verdana"/>
          <w:i/>
          <w:sz w:val="16"/>
          <w:szCs w:val="16"/>
        </w:rPr>
        <w:t xml:space="preserve">Objednatel oprávněn převzetí každé z částí </w:t>
      </w:r>
      <w:r w:rsidRPr="002B7C5A">
        <w:rPr>
          <w:rFonts w:ascii="Verdana" w:hAnsi="Verdana"/>
          <w:i/>
          <w:sz w:val="16"/>
          <w:szCs w:val="16"/>
        </w:rPr>
        <w:t>díla odmítnout.</w:t>
      </w:r>
      <w:r>
        <w:rPr>
          <w:rFonts w:ascii="Verdana" w:hAnsi="Verdana"/>
          <w:i/>
          <w:sz w:val="16"/>
          <w:szCs w:val="16"/>
        </w:rPr>
        <w:t xml:space="preserve"> </w:t>
      </w:r>
      <w:r w:rsidRPr="00810812">
        <w:rPr>
          <w:rFonts w:ascii="Verdana" w:hAnsi="Verdana"/>
          <w:i/>
          <w:sz w:val="16"/>
          <w:szCs w:val="16"/>
        </w:rPr>
        <w:t>Při vyklizení staveniště je Zhotovitel povinen uvést okolní plochy, které nejsou řešeny PROJEKTEM do stavu, v jakém byly před zahájením realizace díla</w:t>
      </w:r>
      <w:r>
        <w:rPr>
          <w:rFonts w:ascii="Verdana" w:hAnsi="Verdana"/>
          <w:i/>
          <w:sz w:val="16"/>
          <w:szCs w:val="16"/>
        </w:rPr>
        <w:t>.</w:t>
      </w:r>
    </w:p>
    <w:p w:rsidR="006B6261" w:rsidRPr="00546C21" w:rsidRDefault="006B6261" w:rsidP="001C728E">
      <w:pPr>
        <w:pStyle w:val="Nadpis6"/>
        <w:widowControl w:val="0"/>
        <w:spacing w:before="120" w:after="0"/>
        <w:ind w:left="709" w:hanging="709"/>
        <w:rPr>
          <w:rFonts w:ascii="Verdana" w:hAnsi="Verdana" w:cs="Arial"/>
          <w:i/>
          <w:sz w:val="16"/>
          <w:szCs w:val="16"/>
        </w:rPr>
      </w:pPr>
      <w:proofErr w:type="gramStart"/>
      <w:r w:rsidRPr="00546C21">
        <w:rPr>
          <w:rFonts w:ascii="Verdana" w:hAnsi="Verdana" w:cs="Arial"/>
          <w:i/>
          <w:sz w:val="16"/>
          <w:szCs w:val="16"/>
        </w:rPr>
        <w:t>6.5</w:t>
      </w:r>
      <w:proofErr w:type="gramEnd"/>
      <w:r w:rsidRPr="00546C21">
        <w:rPr>
          <w:rFonts w:ascii="Verdana" w:hAnsi="Verdana" w:cs="Arial"/>
          <w:i/>
          <w:sz w:val="16"/>
          <w:szCs w:val="16"/>
        </w:rPr>
        <w:t>.</w:t>
      </w:r>
      <w:r w:rsidRPr="00546C21">
        <w:rPr>
          <w:rFonts w:ascii="Verdana" w:hAnsi="Verdana" w:cs="Arial"/>
          <w:i/>
          <w:sz w:val="16"/>
          <w:szCs w:val="16"/>
        </w:rPr>
        <w:tab/>
        <w:t>DOPRAVNÍ OPATŘENÍ</w:t>
      </w:r>
    </w:p>
    <w:p w:rsidR="006B6261" w:rsidRPr="00723498" w:rsidRDefault="006B6261" w:rsidP="001C728E">
      <w:pPr>
        <w:widowControl w:val="0"/>
        <w:spacing w:before="60"/>
        <w:ind w:left="1418" w:hanging="709"/>
        <w:jc w:val="both"/>
        <w:rPr>
          <w:rFonts w:ascii="Verdana" w:hAnsi="Verdana" w:cs="Arial"/>
          <w:b/>
          <w:i/>
          <w:snapToGrid w:val="0"/>
          <w:sz w:val="16"/>
          <w:szCs w:val="16"/>
        </w:rPr>
      </w:pPr>
      <w:r w:rsidRPr="003A24E5">
        <w:rPr>
          <w:rFonts w:ascii="Verdana" w:hAnsi="Verdana" w:cs="Arial"/>
          <w:b/>
          <w:i/>
          <w:sz w:val="16"/>
          <w:szCs w:val="16"/>
        </w:rPr>
        <w:t>6.5.1.</w:t>
      </w:r>
      <w:r w:rsidRPr="003A24E5">
        <w:rPr>
          <w:rFonts w:ascii="Verdana" w:hAnsi="Verdana" w:cs="Arial"/>
          <w:b/>
          <w:i/>
          <w:snapToGrid w:val="0"/>
          <w:sz w:val="16"/>
          <w:szCs w:val="16"/>
        </w:rPr>
        <w:tab/>
      </w:r>
      <w:r w:rsidRPr="003A24E5">
        <w:rPr>
          <w:rFonts w:ascii="Verdana" w:hAnsi="Verdana" w:cs="Arial"/>
          <w:i/>
          <w:snapToGrid w:val="0"/>
          <w:sz w:val="16"/>
          <w:szCs w:val="16"/>
        </w:rPr>
        <w:t>Všechny úkony nutné k provádění a dokončení prací a dodávek na zhotovení díla a odstranění vad a</w:t>
      </w:r>
      <w:r w:rsidRPr="00723498">
        <w:rPr>
          <w:rFonts w:ascii="Verdana" w:hAnsi="Verdana" w:cs="Arial"/>
          <w:i/>
          <w:snapToGrid w:val="0"/>
          <w:sz w:val="16"/>
          <w:szCs w:val="16"/>
        </w:rPr>
        <w:t xml:space="preserve"> nedodělků musí být prováděny v souladu s tou</w:t>
      </w:r>
      <w:r>
        <w:rPr>
          <w:rFonts w:ascii="Verdana" w:hAnsi="Verdana" w:cs="Arial"/>
          <w:i/>
          <w:snapToGrid w:val="0"/>
          <w:sz w:val="16"/>
          <w:szCs w:val="16"/>
        </w:rPr>
        <w:t>to smlouvou tak, aby nenarušily</w:t>
      </w:r>
      <w:r w:rsidRPr="00723498">
        <w:rPr>
          <w:rFonts w:ascii="Verdana" w:hAnsi="Verdana" w:cs="Arial"/>
          <w:i/>
          <w:snapToGrid w:val="0"/>
          <w:sz w:val="16"/>
          <w:szCs w:val="16"/>
        </w:rPr>
        <w:t>:</w:t>
      </w:r>
    </w:p>
    <w:p w:rsidR="006B6261" w:rsidRPr="00723498" w:rsidRDefault="006B6261" w:rsidP="001C728E">
      <w:pPr>
        <w:widowControl w:val="0"/>
        <w:spacing w:before="60"/>
        <w:ind w:left="2127"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5.1.1.</w:t>
      </w:r>
      <w:r w:rsidRPr="00723498">
        <w:rPr>
          <w:rFonts w:ascii="Verdana" w:hAnsi="Verdana" w:cs="Arial"/>
          <w:b/>
          <w:i/>
          <w:snapToGrid w:val="0"/>
          <w:sz w:val="16"/>
          <w:szCs w:val="16"/>
        </w:rPr>
        <w:tab/>
      </w:r>
      <w:r w:rsidRPr="00723498">
        <w:rPr>
          <w:rFonts w:ascii="Verdana" w:hAnsi="Verdana" w:cs="Arial"/>
          <w:i/>
          <w:snapToGrid w:val="0"/>
          <w:sz w:val="16"/>
          <w:szCs w:val="16"/>
        </w:rPr>
        <w:t>provoz v okolí stavby, životní podmínky osob užívajících budovy a prostory areálu a jejich bezpečnost</w:t>
      </w:r>
      <w:r>
        <w:rPr>
          <w:rFonts w:ascii="Verdana" w:hAnsi="Verdana" w:cs="Arial"/>
          <w:i/>
          <w:snapToGrid w:val="0"/>
          <w:sz w:val="16"/>
          <w:szCs w:val="16"/>
        </w:rPr>
        <w:t>,</w:t>
      </w:r>
      <w:r w:rsidRPr="00723498">
        <w:rPr>
          <w:rFonts w:ascii="Verdana" w:hAnsi="Verdana" w:cs="Arial"/>
          <w:i/>
          <w:snapToGrid w:val="0"/>
          <w:sz w:val="16"/>
          <w:szCs w:val="16"/>
        </w:rPr>
        <w:t xml:space="preserve"> to vše na staveništi a v okolí místa předmětu plnění zakázky v rozsahu určeném příslušnými hygienickými normami a ostatními doporučenými i závaznými předpisy o ochraně životního prostředí;</w:t>
      </w:r>
    </w:p>
    <w:p w:rsidR="006B6261" w:rsidRPr="00723498" w:rsidRDefault="006B6261" w:rsidP="001C728E">
      <w:pPr>
        <w:widowControl w:val="0"/>
        <w:spacing w:before="60"/>
        <w:ind w:left="2127"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5.1.2.</w:t>
      </w:r>
      <w:r w:rsidRPr="00723498">
        <w:rPr>
          <w:rFonts w:ascii="Verdana" w:hAnsi="Verdana" w:cs="Arial"/>
          <w:b/>
          <w:i/>
          <w:snapToGrid w:val="0"/>
          <w:sz w:val="16"/>
          <w:szCs w:val="16"/>
        </w:rPr>
        <w:tab/>
      </w:r>
      <w:r w:rsidRPr="00723498">
        <w:rPr>
          <w:rFonts w:ascii="Verdana" w:hAnsi="Verdana" w:cs="Arial"/>
          <w:i/>
          <w:snapToGrid w:val="0"/>
          <w:sz w:val="16"/>
          <w:szCs w:val="16"/>
        </w:rPr>
        <w:t>přístup a užívání veřejných a soukromých pozemních komunikací</w:t>
      </w:r>
      <w:r>
        <w:rPr>
          <w:rFonts w:ascii="Verdana" w:hAnsi="Verdana" w:cs="Arial"/>
          <w:i/>
          <w:snapToGrid w:val="0"/>
          <w:sz w:val="16"/>
          <w:szCs w:val="16"/>
        </w:rPr>
        <w:t>.</w:t>
      </w:r>
    </w:p>
    <w:p w:rsidR="006B6261" w:rsidRPr="00723498" w:rsidRDefault="006B6261" w:rsidP="001C728E">
      <w:pPr>
        <w:widowControl w:val="0"/>
        <w:spacing w:before="60"/>
        <w:ind w:left="1418"/>
        <w:jc w:val="both"/>
        <w:rPr>
          <w:rFonts w:ascii="Verdana" w:hAnsi="Verdana" w:cs="Arial"/>
          <w:i/>
          <w:snapToGrid w:val="0"/>
          <w:sz w:val="16"/>
          <w:szCs w:val="16"/>
        </w:rPr>
      </w:pPr>
      <w:r w:rsidRPr="00723498">
        <w:rPr>
          <w:rFonts w:ascii="Verdana" w:hAnsi="Verdana" w:cs="Arial"/>
          <w:i/>
          <w:snapToGrid w:val="0"/>
          <w:sz w:val="16"/>
          <w:szCs w:val="16"/>
        </w:rPr>
        <w:t>Zhotovitel je povinen plně odškodnit Objednatele za jakékoliv nároky a náklady, které mu vznikly v souvislosti s narušením práv třetíc</w:t>
      </w:r>
      <w:r>
        <w:rPr>
          <w:rFonts w:ascii="Verdana" w:hAnsi="Verdana" w:cs="Arial"/>
          <w:i/>
          <w:snapToGrid w:val="0"/>
          <w:sz w:val="16"/>
          <w:szCs w:val="16"/>
        </w:rPr>
        <w:t>h osob, vyplývajících z článků 6.</w:t>
      </w:r>
      <w:r w:rsidRPr="00723498">
        <w:rPr>
          <w:rFonts w:ascii="Verdana" w:hAnsi="Verdana" w:cs="Arial"/>
          <w:i/>
          <w:snapToGrid w:val="0"/>
          <w:sz w:val="16"/>
          <w:szCs w:val="16"/>
        </w:rPr>
        <w:t xml:space="preserve">5.1.1. a </w:t>
      </w:r>
      <w:r>
        <w:rPr>
          <w:rFonts w:ascii="Verdana" w:hAnsi="Verdana" w:cs="Arial"/>
          <w:i/>
          <w:snapToGrid w:val="0"/>
          <w:sz w:val="16"/>
          <w:szCs w:val="16"/>
        </w:rPr>
        <w:t>6.5.1.2.,</w:t>
      </w:r>
      <w:r w:rsidRPr="00723498">
        <w:rPr>
          <w:rFonts w:ascii="Verdana" w:hAnsi="Verdana" w:cs="Arial"/>
          <w:i/>
          <w:snapToGrid w:val="0"/>
          <w:sz w:val="16"/>
          <w:szCs w:val="16"/>
        </w:rPr>
        <w:t xml:space="preserve"> a to v rozsahu, ve kterém je za toto narušení sám odpovědný.</w:t>
      </w:r>
    </w:p>
    <w:p w:rsidR="006B6261" w:rsidRPr="003D4FB4" w:rsidRDefault="006B6261" w:rsidP="007B5B0D">
      <w:pPr>
        <w:widowControl w:val="0"/>
        <w:spacing w:before="80"/>
        <w:ind w:left="1418" w:hanging="709"/>
        <w:jc w:val="both"/>
        <w:rPr>
          <w:rFonts w:ascii="Verdana" w:hAnsi="Verdana" w:cs="Arial"/>
          <w:b/>
          <w:i/>
          <w:snapToGrid w:val="0"/>
          <w:sz w:val="16"/>
          <w:szCs w:val="16"/>
        </w:rPr>
      </w:pPr>
      <w:r w:rsidRPr="003D4FB4">
        <w:rPr>
          <w:rFonts w:ascii="Verdana" w:hAnsi="Verdana" w:cs="Arial"/>
          <w:b/>
          <w:i/>
          <w:sz w:val="16"/>
          <w:szCs w:val="16"/>
        </w:rPr>
        <w:t>6.5.2.</w:t>
      </w:r>
      <w:r w:rsidRPr="003D4FB4">
        <w:rPr>
          <w:rFonts w:ascii="Verdana" w:hAnsi="Verdana" w:cs="Arial"/>
          <w:b/>
          <w:i/>
          <w:snapToGrid w:val="0"/>
          <w:sz w:val="16"/>
          <w:szCs w:val="16"/>
        </w:rPr>
        <w:tab/>
      </w:r>
      <w:r w:rsidRPr="003D4FB4">
        <w:rPr>
          <w:rFonts w:ascii="Verdana" w:hAnsi="Verdana" w:cs="Arial"/>
          <w:i/>
          <w:snapToGrid w:val="0"/>
          <w:sz w:val="16"/>
          <w:szCs w:val="16"/>
        </w:rPr>
        <w:t>Zhotovitel je povinen užít veškeré dostupné prostředky, aby předešel znečištěním a poškozením pozemních komunikací vedoucích ke staveništi v důsledku dopravy prováděné Zhotovitelem</w:t>
      </w:r>
      <w:r>
        <w:rPr>
          <w:rFonts w:ascii="Verdana" w:hAnsi="Verdana" w:cs="Arial"/>
          <w:i/>
          <w:snapToGrid w:val="0"/>
          <w:sz w:val="16"/>
          <w:szCs w:val="16"/>
        </w:rPr>
        <w:t>, j</w:t>
      </w:r>
      <w:r w:rsidRPr="003D4FB4">
        <w:rPr>
          <w:rFonts w:ascii="Verdana" w:hAnsi="Verdana" w:cs="Arial"/>
          <w:i/>
          <w:snapToGrid w:val="0"/>
          <w:sz w:val="16"/>
          <w:szCs w:val="16"/>
        </w:rPr>
        <w:t>eho subdodavateli</w:t>
      </w:r>
      <w:r>
        <w:rPr>
          <w:rFonts w:ascii="Verdana" w:hAnsi="Verdana" w:cs="Arial"/>
          <w:i/>
          <w:snapToGrid w:val="0"/>
          <w:sz w:val="16"/>
          <w:szCs w:val="16"/>
        </w:rPr>
        <w:t xml:space="preserve"> či osob, které k dopravě použil</w:t>
      </w:r>
      <w:r w:rsidRPr="003D4FB4">
        <w:rPr>
          <w:rFonts w:ascii="Verdana" w:hAnsi="Verdana" w:cs="Arial"/>
          <w:i/>
          <w:snapToGrid w:val="0"/>
          <w:sz w:val="16"/>
          <w:szCs w:val="16"/>
        </w:rPr>
        <w:t>.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w:t>
      </w:r>
      <w:r>
        <w:rPr>
          <w:rFonts w:ascii="Verdana" w:hAnsi="Verdana" w:cs="Arial"/>
          <w:i/>
          <w:snapToGrid w:val="0"/>
          <w:sz w:val="16"/>
          <w:szCs w:val="16"/>
        </w:rPr>
        <w:t xml:space="preserve"> a osob </w:t>
      </w:r>
      <w:r w:rsidRPr="003D4FB4">
        <w:rPr>
          <w:rFonts w:ascii="Verdana" w:hAnsi="Verdana" w:cs="Arial"/>
          <w:i/>
          <w:snapToGrid w:val="0"/>
          <w:sz w:val="16"/>
          <w:szCs w:val="16"/>
        </w:rPr>
        <w:t>bylo omezeno na nejmenší možnou míru.</w:t>
      </w:r>
    </w:p>
    <w:p w:rsidR="006B6261" w:rsidRPr="003D4FB4" w:rsidRDefault="006B6261" w:rsidP="007B5B0D">
      <w:pPr>
        <w:widowControl w:val="0"/>
        <w:spacing w:before="80"/>
        <w:ind w:left="1418" w:hanging="709"/>
        <w:jc w:val="both"/>
        <w:rPr>
          <w:rFonts w:ascii="Verdana" w:hAnsi="Verdana" w:cs="Arial"/>
          <w:b/>
          <w:i/>
          <w:snapToGrid w:val="0"/>
          <w:sz w:val="16"/>
          <w:szCs w:val="16"/>
        </w:rPr>
      </w:pPr>
      <w:r w:rsidRPr="003D4FB4">
        <w:rPr>
          <w:rFonts w:ascii="Verdana" w:hAnsi="Verdana" w:cs="Arial"/>
          <w:b/>
          <w:i/>
          <w:sz w:val="16"/>
          <w:szCs w:val="16"/>
        </w:rPr>
        <w:t>6.5.3.</w:t>
      </w:r>
      <w:r w:rsidRPr="003D4FB4">
        <w:rPr>
          <w:rFonts w:ascii="Verdana" w:hAnsi="Verdana" w:cs="Arial"/>
          <w:b/>
          <w:i/>
          <w:snapToGrid w:val="0"/>
          <w:sz w:val="16"/>
          <w:szCs w:val="16"/>
        </w:rPr>
        <w:tab/>
      </w:r>
      <w:r w:rsidRPr="003D4FB4">
        <w:rPr>
          <w:rFonts w:ascii="Verdana" w:hAnsi="Verdana" w:cs="Arial"/>
          <w:i/>
          <w:snapToGrid w:val="0"/>
          <w:sz w:val="16"/>
          <w:szCs w:val="16"/>
        </w:rPr>
        <w:t>Nestanoví-li tato smlouva výslovně jinak, je Zhotovitel odpovědný za provedení veškerých úprav na pozemních komunikacích, které musí být v souvislosti s</w:t>
      </w:r>
      <w:r>
        <w:rPr>
          <w:rFonts w:ascii="Verdana" w:hAnsi="Verdana" w:cs="Arial"/>
          <w:i/>
          <w:snapToGrid w:val="0"/>
          <w:sz w:val="16"/>
          <w:szCs w:val="16"/>
        </w:rPr>
        <w:t xml:space="preserve"> prováděním díla </w:t>
      </w:r>
      <w:r w:rsidRPr="003D4FB4">
        <w:rPr>
          <w:rFonts w:ascii="Verdana" w:hAnsi="Verdana" w:cs="Arial"/>
          <w:i/>
          <w:snapToGrid w:val="0"/>
          <w:sz w:val="16"/>
          <w:szCs w:val="16"/>
        </w:rPr>
        <w:t>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rsidR="00911F84" w:rsidRPr="00810812" w:rsidRDefault="006B6261" w:rsidP="007B5B0D">
      <w:pPr>
        <w:widowControl w:val="0"/>
        <w:spacing w:before="80"/>
        <w:ind w:left="1418" w:hanging="709"/>
        <w:jc w:val="both"/>
        <w:rPr>
          <w:rFonts w:ascii="Verdana" w:hAnsi="Verdana" w:cs="Arial"/>
          <w:i/>
          <w:snapToGrid w:val="0"/>
          <w:sz w:val="16"/>
          <w:szCs w:val="16"/>
        </w:rPr>
      </w:pPr>
      <w:r w:rsidRPr="003D4FB4">
        <w:rPr>
          <w:rFonts w:ascii="Verdana" w:hAnsi="Verdana" w:cs="Arial"/>
          <w:b/>
          <w:i/>
          <w:sz w:val="16"/>
          <w:szCs w:val="16"/>
        </w:rPr>
        <w:t>6.5.4.</w:t>
      </w:r>
      <w:r w:rsidRPr="003D4FB4">
        <w:rPr>
          <w:rFonts w:ascii="Verdana" w:hAnsi="Verdana" w:cs="Arial"/>
          <w:b/>
          <w:i/>
          <w:snapToGrid w:val="0"/>
          <w:sz w:val="16"/>
          <w:szCs w:val="16"/>
        </w:rPr>
        <w:tab/>
      </w:r>
      <w:r w:rsidRPr="003D4FB4">
        <w:rPr>
          <w:rFonts w:ascii="Verdana" w:hAnsi="Verdana" w:cs="Arial"/>
          <w:i/>
          <w:snapToGrid w:val="0"/>
          <w:sz w:val="16"/>
          <w:szCs w:val="16"/>
        </w:rPr>
        <w:t>Dojde-li přes splnění veškerých povinností uložených touto smlouvou Zhotoviteli k poškození jakékoliv pozemní komunikace na přístupu ke staveništi v souvislosti s přepravou</w:t>
      </w:r>
      <w:r>
        <w:rPr>
          <w:rFonts w:ascii="Verdana" w:hAnsi="Verdana" w:cs="Arial"/>
          <w:i/>
          <w:snapToGrid w:val="0"/>
          <w:sz w:val="16"/>
          <w:szCs w:val="16"/>
        </w:rPr>
        <w:t xml:space="preserve"> osob, podílejících se na provádění díla,</w:t>
      </w:r>
      <w:r w:rsidRPr="003D4FB4">
        <w:rPr>
          <w:rFonts w:ascii="Verdana" w:hAnsi="Verdana" w:cs="Arial"/>
          <w:i/>
          <w:snapToGrid w:val="0"/>
          <w:sz w:val="16"/>
          <w:szCs w:val="16"/>
        </w:rPr>
        <w:t xml:space="preserve"> materiálu anebo zařízení určených k zabudování do díla,</w:t>
      </w:r>
      <w:r>
        <w:rPr>
          <w:rFonts w:ascii="Verdana" w:hAnsi="Verdana" w:cs="Arial"/>
          <w:i/>
          <w:snapToGrid w:val="0"/>
          <w:sz w:val="16"/>
          <w:szCs w:val="16"/>
        </w:rPr>
        <w:t xml:space="preserve"> strojů a pomocných stavebních prostředků, zařízení staveniště atd.,</w:t>
      </w:r>
      <w:r w:rsidRPr="003D4FB4">
        <w:rPr>
          <w:rFonts w:ascii="Verdana" w:hAnsi="Verdana" w:cs="Arial"/>
          <w:i/>
          <w:snapToGrid w:val="0"/>
          <w:sz w:val="16"/>
          <w:szCs w:val="16"/>
        </w:rPr>
        <w:t xml:space="preserve"> je Zhotovitel povinen to neprodleně oznámit </w:t>
      </w:r>
      <w:r w:rsidR="00E75D22">
        <w:rPr>
          <w:rFonts w:ascii="Verdana" w:hAnsi="Verdana" w:cs="Arial"/>
          <w:i/>
          <w:snapToGrid w:val="0"/>
          <w:sz w:val="16"/>
          <w:szCs w:val="16"/>
        </w:rPr>
        <w:t>TDS</w:t>
      </w:r>
      <w:r w:rsidRPr="003D4FB4">
        <w:rPr>
          <w:rFonts w:ascii="Verdana" w:hAnsi="Verdana" w:cs="Arial"/>
          <w:i/>
          <w:snapToGrid w:val="0"/>
          <w:sz w:val="16"/>
          <w:szCs w:val="16"/>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p>
    <w:p w:rsidR="006B6261" w:rsidRPr="00723498" w:rsidRDefault="006B6261"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VII. Stavební deník</w:t>
      </w:r>
    </w:p>
    <w:p w:rsidR="006B6261" w:rsidRPr="003D4FB4"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Pr>
          <w:rFonts w:ascii="Verdana" w:hAnsi="Verdana" w:cs="Arial"/>
          <w:b/>
          <w:i/>
          <w:sz w:val="16"/>
          <w:szCs w:val="16"/>
        </w:rPr>
        <w:t>7.1</w:t>
      </w:r>
      <w:proofErr w:type="gramEnd"/>
      <w:r>
        <w:rPr>
          <w:rFonts w:ascii="Verdana" w:hAnsi="Verdana" w:cs="Arial"/>
          <w:b/>
          <w:i/>
          <w:sz w:val="16"/>
          <w:szCs w:val="16"/>
        </w:rPr>
        <w:t>.</w:t>
      </w:r>
      <w:r w:rsidRPr="003D4FB4">
        <w:rPr>
          <w:rFonts w:ascii="Verdana" w:hAnsi="Verdana" w:cs="Arial"/>
          <w:b/>
          <w:i/>
          <w:sz w:val="16"/>
          <w:szCs w:val="16"/>
        </w:rPr>
        <w:tab/>
      </w:r>
      <w:r w:rsidR="00215834" w:rsidRPr="00EF0FD3">
        <w:rPr>
          <w:rFonts w:ascii="Verdana" w:hAnsi="Verdana" w:cs="Arial"/>
          <w:i/>
          <w:sz w:val="16"/>
          <w:szCs w:val="16"/>
        </w:rPr>
        <w:t>Zhotovitel je povinen vést ode dne, kdy byly zahájeny práce na staveništi, stavební deník, a to až do dne odstranění veškerých vad a nedodělků. Poté je Zhotovitel povinen pře</w:t>
      </w:r>
      <w:r w:rsidR="00215834">
        <w:rPr>
          <w:rFonts w:ascii="Verdana" w:hAnsi="Verdana" w:cs="Arial"/>
          <w:i/>
          <w:sz w:val="16"/>
          <w:szCs w:val="16"/>
        </w:rPr>
        <w:t>dat stavební deník Objednateli</w:t>
      </w:r>
      <w:r w:rsidRPr="003D4FB4">
        <w:rPr>
          <w:rFonts w:ascii="Verdana" w:hAnsi="Verdana" w:cs="Arial"/>
          <w:i/>
          <w:sz w:val="16"/>
          <w:szCs w:val="16"/>
        </w:rPr>
        <w:t>.</w:t>
      </w:r>
    </w:p>
    <w:p w:rsidR="006B6261" w:rsidRPr="003D4FB4" w:rsidRDefault="006B6261" w:rsidP="00F96883">
      <w:pPr>
        <w:pStyle w:val="Import5"/>
        <w:widowControl w:val="0"/>
        <w:suppressAutoHyphens w:val="0"/>
        <w:spacing w:before="80" w:line="240" w:lineRule="auto"/>
        <w:ind w:left="709" w:hanging="709"/>
        <w:jc w:val="both"/>
        <w:rPr>
          <w:rFonts w:ascii="Verdana" w:hAnsi="Verdana" w:cs="Arial"/>
          <w:b/>
          <w:i/>
          <w:sz w:val="16"/>
          <w:szCs w:val="16"/>
        </w:rPr>
      </w:pPr>
      <w:proofErr w:type="gramStart"/>
      <w:r w:rsidRPr="003D4FB4">
        <w:rPr>
          <w:rFonts w:ascii="Verdana" w:hAnsi="Verdana" w:cs="Arial"/>
          <w:b/>
          <w:i/>
          <w:sz w:val="16"/>
          <w:szCs w:val="16"/>
        </w:rPr>
        <w:lastRenderedPageBreak/>
        <w:t>7.2</w:t>
      </w:r>
      <w:proofErr w:type="gramEnd"/>
      <w:r w:rsidRPr="003D4FB4">
        <w:rPr>
          <w:rFonts w:ascii="Verdana" w:hAnsi="Verdana" w:cs="Arial"/>
          <w:b/>
          <w:i/>
          <w:sz w:val="16"/>
          <w:szCs w:val="16"/>
        </w:rPr>
        <w:t>.</w:t>
      </w:r>
      <w:r w:rsidRPr="003D4FB4">
        <w:rPr>
          <w:rFonts w:ascii="Verdana" w:hAnsi="Verdana" w:cs="Arial"/>
          <w:b/>
          <w:i/>
          <w:sz w:val="16"/>
          <w:szCs w:val="16"/>
        </w:rPr>
        <w:tab/>
      </w:r>
      <w:r w:rsidR="00215834" w:rsidRPr="00EF0FD3">
        <w:rPr>
          <w:rFonts w:ascii="Verdana" w:hAnsi="Verdana" w:cs="Arial"/>
          <w:i/>
          <w:sz w:val="16"/>
          <w:szCs w:val="16"/>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r w:rsidRPr="003D4FB4">
        <w:rPr>
          <w:rFonts w:ascii="Verdana" w:hAnsi="Verdana" w:cs="Arial"/>
          <w:i/>
          <w:sz w:val="16"/>
          <w:szCs w:val="16"/>
        </w:rPr>
        <w:t>.</w:t>
      </w:r>
    </w:p>
    <w:p w:rsidR="006B6261" w:rsidRPr="003D4FB4" w:rsidRDefault="006B6261" w:rsidP="00F96883">
      <w:pPr>
        <w:pStyle w:val="Import5"/>
        <w:widowControl w:val="0"/>
        <w:suppressAutoHyphens w:val="0"/>
        <w:spacing w:before="80" w:line="240" w:lineRule="auto"/>
        <w:ind w:left="709" w:hanging="709"/>
        <w:jc w:val="both"/>
        <w:rPr>
          <w:rFonts w:ascii="Verdana" w:hAnsi="Verdana" w:cs="Arial"/>
          <w:b/>
          <w:i/>
          <w:sz w:val="16"/>
          <w:szCs w:val="16"/>
        </w:rPr>
      </w:pPr>
      <w:proofErr w:type="gramStart"/>
      <w:r>
        <w:rPr>
          <w:rFonts w:ascii="Verdana" w:hAnsi="Verdana" w:cs="Arial"/>
          <w:b/>
          <w:i/>
          <w:sz w:val="16"/>
          <w:szCs w:val="16"/>
        </w:rPr>
        <w:t>7.3</w:t>
      </w:r>
      <w:proofErr w:type="gramEnd"/>
      <w:r>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sidR="00E75D22">
        <w:rPr>
          <w:rFonts w:ascii="Verdana" w:hAnsi="Verdana" w:cs="Arial"/>
          <w:i/>
          <w:sz w:val="16"/>
          <w:szCs w:val="16"/>
        </w:rPr>
        <w:t>TDS</w:t>
      </w:r>
      <w:r w:rsidRPr="003D4FB4">
        <w:rPr>
          <w:rFonts w:ascii="Verdana" w:hAnsi="Verdana" w:cs="Arial"/>
          <w:i/>
          <w:sz w:val="16"/>
          <w:szCs w:val="16"/>
        </w:rPr>
        <w:t xml:space="preserve"> případně jimi písemně pověřený zástupce, zpracovatel projektové dokumentace</w:t>
      </w:r>
      <w:r>
        <w:rPr>
          <w:rFonts w:ascii="Verdana" w:hAnsi="Verdana" w:cs="Arial"/>
          <w:i/>
          <w:sz w:val="16"/>
          <w:szCs w:val="16"/>
        </w:rPr>
        <w:t xml:space="preserve">, autorský dozor </w:t>
      </w:r>
      <w:r w:rsidRPr="003D4FB4">
        <w:rPr>
          <w:rFonts w:ascii="Verdana" w:hAnsi="Verdana" w:cs="Arial"/>
          <w:i/>
          <w:sz w:val="16"/>
          <w:szCs w:val="16"/>
        </w:rPr>
        <w:t>nebo oprávněné orgány státní správy.</w:t>
      </w:r>
    </w:p>
    <w:p w:rsidR="006B6261" w:rsidRPr="003D4FB4" w:rsidRDefault="006B6261" w:rsidP="00F96883">
      <w:pPr>
        <w:pStyle w:val="Import5"/>
        <w:widowControl w:val="0"/>
        <w:suppressAutoHyphens w:val="0"/>
        <w:spacing w:before="80" w:line="240" w:lineRule="auto"/>
        <w:ind w:left="709" w:hanging="709"/>
        <w:jc w:val="both"/>
        <w:rPr>
          <w:rFonts w:ascii="Verdana" w:hAnsi="Verdana" w:cs="Arial"/>
          <w:b/>
          <w:i/>
          <w:sz w:val="16"/>
          <w:szCs w:val="16"/>
        </w:rPr>
      </w:pPr>
      <w:proofErr w:type="gramStart"/>
      <w:r w:rsidRPr="003D4FB4">
        <w:rPr>
          <w:rFonts w:ascii="Verdana" w:hAnsi="Verdana" w:cs="Arial"/>
          <w:b/>
          <w:i/>
          <w:sz w:val="16"/>
          <w:szCs w:val="16"/>
        </w:rPr>
        <w:t>7.4</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Zhotovitel je povinen předkládat stavební deník </w:t>
      </w:r>
      <w:r w:rsidR="00E75D22">
        <w:rPr>
          <w:rFonts w:ascii="Verdana" w:hAnsi="Verdana" w:cs="Arial"/>
          <w:i/>
          <w:sz w:val="16"/>
          <w:szCs w:val="16"/>
        </w:rPr>
        <w:t>TDS</w:t>
      </w:r>
      <w:r w:rsidRPr="003D4FB4">
        <w:rPr>
          <w:rFonts w:ascii="Verdana" w:hAnsi="Verdana" w:cs="Arial"/>
          <w:i/>
          <w:sz w:val="16"/>
          <w:szCs w:val="16"/>
        </w:rPr>
        <w:t xml:space="preserve"> denně </w:t>
      </w:r>
      <w:r>
        <w:rPr>
          <w:rFonts w:ascii="Verdana" w:hAnsi="Verdana" w:cs="Arial"/>
          <w:i/>
          <w:sz w:val="16"/>
          <w:szCs w:val="16"/>
        </w:rPr>
        <w:t xml:space="preserve">(případně kdykoliv na </w:t>
      </w:r>
      <w:r w:rsidRPr="003D4FB4">
        <w:rPr>
          <w:rFonts w:ascii="Verdana" w:hAnsi="Verdana" w:cs="Arial"/>
          <w:i/>
          <w:sz w:val="16"/>
          <w:szCs w:val="16"/>
        </w:rPr>
        <w:t>vyzvání</w:t>
      </w:r>
      <w:r>
        <w:rPr>
          <w:rFonts w:ascii="Verdana" w:hAnsi="Verdana" w:cs="Arial"/>
          <w:i/>
          <w:sz w:val="16"/>
          <w:szCs w:val="16"/>
        </w:rPr>
        <w:t>)</w:t>
      </w:r>
      <w:r w:rsidRPr="003D4FB4">
        <w:rPr>
          <w:rFonts w:ascii="Verdana" w:hAnsi="Verdana" w:cs="Arial"/>
          <w:i/>
          <w:sz w:val="16"/>
          <w:szCs w:val="16"/>
        </w:rPr>
        <w:t xml:space="preserve"> ke kontrole a k provádění zápisů a současně mu bez zbytečného odkladu vydat průpisy uzavřených stran stavebního deníku.</w:t>
      </w:r>
    </w:p>
    <w:p w:rsidR="006B6261" w:rsidRPr="003D4FB4" w:rsidRDefault="006B6261" w:rsidP="00F96883">
      <w:pPr>
        <w:pStyle w:val="Import5"/>
        <w:widowControl w:val="0"/>
        <w:suppressAutoHyphens w:val="0"/>
        <w:spacing w:before="80" w:line="240" w:lineRule="auto"/>
        <w:ind w:left="709" w:hanging="709"/>
        <w:jc w:val="both"/>
        <w:rPr>
          <w:rFonts w:ascii="Verdana" w:hAnsi="Verdana" w:cs="Arial"/>
          <w:b/>
          <w:i/>
          <w:sz w:val="16"/>
          <w:szCs w:val="16"/>
        </w:rPr>
      </w:pPr>
      <w:proofErr w:type="gramStart"/>
      <w:r w:rsidRPr="003D4FB4">
        <w:rPr>
          <w:rFonts w:ascii="Verdana" w:hAnsi="Verdana" w:cs="Arial"/>
          <w:b/>
          <w:i/>
          <w:sz w:val="16"/>
          <w:szCs w:val="16"/>
        </w:rPr>
        <w:t>7.5</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Objednatel a </w:t>
      </w:r>
      <w:r w:rsidR="00E75D22">
        <w:rPr>
          <w:rFonts w:ascii="Verdana" w:hAnsi="Verdana" w:cs="Arial"/>
          <w:i/>
          <w:sz w:val="16"/>
          <w:szCs w:val="16"/>
        </w:rPr>
        <w:t>TDS</w:t>
      </w:r>
      <w:r w:rsidRPr="003D4FB4">
        <w:rPr>
          <w:rFonts w:ascii="Verdana" w:hAnsi="Verdana" w:cs="Arial"/>
          <w:i/>
          <w:sz w:val="16"/>
          <w:szCs w:val="16"/>
        </w:rPr>
        <w:t xml:space="preserve">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rsidR="006B6261" w:rsidRPr="003D4FB4" w:rsidRDefault="006B6261" w:rsidP="00F96883">
      <w:pPr>
        <w:pStyle w:val="Import5"/>
        <w:widowControl w:val="0"/>
        <w:suppressAutoHyphens w:val="0"/>
        <w:spacing w:before="80" w:line="240" w:lineRule="auto"/>
        <w:ind w:left="709" w:hanging="709"/>
        <w:jc w:val="both"/>
        <w:rPr>
          <w:rFonts w:ascii="Verdana" w:hAnsi="Verdana" w:cs="Arial"/>
          <w:b/>
          <w:i/>
          <w:strike/>
          <w:sz w:val="16"/>
          <w:szCs w:val="16"/>
        </w:rPr>
      </w:pPr>
      <w:proofErr w:type="gramStart"/>
      <w:r w:rsidRPr="003D4FB4">
        <w:rPr>
          <w:rFonts w:ascii="Verdana" w:hAnsi="Verdana" w:cs="Arial"/>
          <w:b/>
          <w:i/>
          <w:sz w:val="16"/>
          <w:szCs w:val="16"/>
        </w:rPr>
        <w:t>7.6</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Zhotovitel je povinen organizovat a zúčastňovat se jednou za týden pravidelných kontrolních dnů za účelem kontroly provádění díla za účasti </w:t>
      </w:r>
      <w:r w:rsidR="00E75D22">
        <w:rPr>
          <w:rFonts w:ascii="Verdana" w:hAnsi="Verdana" w:cs="Arial"/>
          <w:i/>
          <w:sz w:val="16"/>
          <w:szCs w:val="16"/>
        </w:rPr>
        <w:t>TDS</w:t>
      </w:r>
      <w:r w:rsidRPr="003D4FB4">
        <w:rPr>
          <w:rFonts w:ascii="Verdana" w:hAnsi="Verdana" w:cs="Arial"/>
          <w:i/>
          <w:sz w:val="16"/>
          <w:szCs w:val="16"/>
        </w:rPr>
        <w:t xml:space="preserve"> a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w:t>
      </w:r>
      <w:r>
        <w:rPr>
          <w:rFonts w:ascii="Verdana" w:hAnsi="Verdana" w:cs="Arial"/>
          <w:i/>
          <w:sz w:val="16"/>
          <w:szCs w:val="16"/>
        </w:rPr>
        <w:t>,</w:t>
      </w:r>
      <w:r w:rsidRPr="003D4FB4">
        <w:rPr>
          <w:rFonts w:ascii="Verdana" w:hAnsi="Verdana" w:cs="Arial"/>
          <w:i/>
          <w:sz w:val="16"/>
          <w:szCs w:val="16"/>
        </w:rPr>
        <w:t xml:space="preserve"> nebude-li smluvními stranami předem dohodnuto jinak.</w:t>
      </w:r>
    </w:p>
    <w:p w:rsidR="006B6261" w:rsidRPr="003D4FB4" w:rsidRDefault="006B6261" w:rsidP="00F96883">
      <w:pPr>
        <w:pStyle w:val="Import3"/>
        <w:widowControl w:val="0"/>
        <w:tabs>
          <w:tab w:val="clear" w:pos="720"/>
          <w:tab w:val="clear" w:pos="1584"/>
        </w:tabs>
        <w:suppressAutoHyphens w:val="0"/>
        <w:spacing w:before="80" w:line="240" w:lineRule="auto"/>
        <w:ind w:left="709" w:hanging="709"/>
        <w:jc w:val="both"/>
        <w:rPr>
          <w:rFonts w:ascii="Verdana" w:hAnsi="Verdana" w:cs="Arial"/>
          <w:i/>
          <w:sz w:val="16"/>
          <w:szCs w:val="16"/>
        </w:rPr>
      </w:pPr>
      <w:proofErr w:type="gramStart"/>
      <w:r w:rsidRPr="003D4FB4">
        <w:rPr>
          <w:rFonts w:ascii="Verdana" w:hAnsi="Verdana" w:cs="Arial"/>
          <w:b/>
          <w:i/>
          <w:sz w:val="16"/>
          <w:szCs w:val="16"/>
        </w:rPr>
        <w:t>7.7</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Zápis z kontrolního dne bude obsahovat:</w:t>
      </w:r>
    </w:p>
    <w:p w:rsidR="006B6261" w:rsidRPr="003D4FB4" w:rsidRDefault="006B6261" w:rsidP="00FD3F09">
      <w:pPr>
        <w:pStyle w:val="Import6"/>
        <w:widowControl w:val="0"/>
        <w:numPr>
          <w:ilvl w:val="0"/>
          <w:numId w:val="6"/>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3D4FB4">
        <w:rPr>
          <w:rFonts w:ascii="Verdana" w:hAnsi="Verdana" w:cs="Arial"/>
          <w:i/>
          <w:sz w:val="16"/>
          <w:szCs w:val="16"/>
        </w:rPr>
        <w:t>předmět kontrolního dne;</w:t>
      </w:r>
    </w:p>
    <w:p w:rsidR="006B6261" w:rsidRPr="003D4FB4" w:rsidRDefault="006B6261" w:rsidP="006E7F86">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vyjádření </w:t>
      </w:r>
      <w:r w:rsidR="00E75D22">
        <w:rPr>
          <w:rFonts w:ascii="Verdana" w:hAnsi="Verdana" w:cs="Arial"/>
          <w:i/>
          <w:sz w:val="16"/>
          <w:szCs w:val="16"/>
        </w:rPr>
        <w:t>TDS</w:t>
      </w:r>
      <w:r w:rsidRPr="003D4FB4">
        <w:rPr>
          <w:rFonts w:ascii="Verdana" w:hAnsi="Verdana" w:cs="Arial"/>
          <w:i/>
          <w:sz w:val="16"/>
          <w:szCs w:val="16"/>
        </w:rPr>
        <w:t>, Objednatele a Zhotovitele k výsledku kontroly;</w:t>
      </w:r>
    </w:p>
    <w:p w:rsidR="006B6261" w:rsidRPr="003D4FB4" w:rsidRDefault="006B6261" w:rsidP="006E7F86">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soupis jednotlivých řešených bodů s uvedením termínů jejich plnění a odpovědnosti konkrétních účastníků výstavby za jejich plnění;</w:t>
      </w:r>
    </w:p>
    <w:p w:rsidR="006B6261" w:rsidRPr="003D4FB4" w:rsidRDefault="006B6261" w:rsidP="006E7F86">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sjednaný termín odstranění zjištěných vad a drobných nedodělků;</w:t>
      </w:r>
    </w:p>
    <w:p w:rsidR="006B6261" w:rsidRPr="003D4FB4" w:rsidRDefault="006B6261" w:rsidP="006E7F86">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soupis provedených, předem </w:t>
      </w:r>
      <w:r w:rsidR="00E75D22">
        <w:rPr>
          <w:rFonts w:ascii="Verdana" w:hAnsi="Verdana" w:cs="Arial"/>
          <w:i/>
          <w:sz w:val="16"/>
          <w:szCs w:val="16"/>
        </w:rPr>
        <w:t>TDS</w:t>
      </w:r>
      <w:r w:rsidRPr="003D4FB4">
        <w:rPr>
          <w:rFonts w:ascii="Verdana" w:hAnsi="Verdana" w:cs="Arial"/>
          <w:i/>
          <w:sz w:val="16"/>
          <w:szCs w:val="16"/>
        </w:rPr>
        <w:t xml:space="preserve"> a Objednatelem odsouhlasených víceprací</w:t>
      </w:r>
      <w:r>
        <w:rPr>
          <w:rFonts w:ascii="Verdana" w:hAnsi="Verdana" w:cs="Arial"/>
          <w:i/>
          <w:sz w:val="16"/>
          <w:szCs w:val="16"/>
        </w:rPr>
        <w:t xml:space="preserve"> ve formě touto smlouvou dohodnuté</w:t>
      </w:r>
      <w:r w:rsidRPr="003D4FB4">
        <w:rPr>
          <w:rFonts w:ascii="Verdana" w:hAnsi="Verdana" w:cs="Arial"/>
          <w:i/>
          <w:sz w:val="16"/>
          <w:szCs w:val="16"/>
        </w:rPr>
        <w:t>;</w:t>
      </w:r>
    </w:p>
    <w:p w:rsidR="006B6261" w:rsidRPr="003D4FB4" w:rsidRDefault="006B6261" w:rsidP="006E7F86">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podpisy zúčastněných osob.</w:t>
      </w:r>
    </w:p>
    <w:p w:rsidR="006B6261" w:rsidRPr="003D4FB4"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Pr>
          <w:rFonts w:ascii="Verdana" w:hAnsi="Verdana" w:cs="Arial"/>
          <w:b/>
          <w:i/>
          <w:sz w:val="16"/>
          <w:szCs w:val="16"/>
        </w:rPr>
        <w:t>7.8</w:t>
      </w:r>
      <w:proofErr w:type="gramEnd"/>
      <w:r>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Kontrolní den povede </w:t>
      </w:r>
      <w:r w:rsidR="00E75D22">
        <w:rPr>
          <w:rFonts w:ascii="Verdana" w:hAnsi="Verdana" w:cs="Arial"/>
          <w:i/>
          <w:sz w:val="16"/>
          <w:szCs w:val="16"/>
        </w:rPr>
        <w:t>TDS</w:t>
      </w:r>
      <w:r w:rsidRPr="003D4FB4">
        <w:rPr>
          <w:rFonts w:ascii="Verdana" w:hAnsi="Verdana" w:cs="Arial"/>
          <w:i/>
          <w:sz w:val="16"/>
          <w:szCs w:val="16"/>
        </w:rPr>
        <w:t>, který z něj rovněž pořídí zápis.</w:t>
      </w:r>
    </w:p>
    <w:p w:rsidR="006B6261" w:rsidRPr="003D4FB4"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3D4FB4">
        <w:rPr>
          <w:rFonts w:ascii="Verdana" w:hAnsi="Verdana" w:cs="Arial"/>
          <w:b/>
          <w:i/>
          <w:sz w:val="16"/>
          <w:szCs w:val="16"/>
        </w:rPr>
        <w:t>7.9</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Výše uvedenými kontrolními dny nejsou dotčeny pravidelné průběžné kontroly provádění díla </w:t>
      </w:r>
      <w:r w:rsidR="00E75D22">
        <w:rPr>
          <w:rFonts w:ascii="Verdana" w:hAnsi="Verdana" w:cs="Arial"/>
          <w:i/>
          <w:sz w:val="16"/>
          <w:szCs w:val="16"/>
        </w:rPr>
        <w:t>TDS</w:t>
      </w:r>
      <w:r w:rsidRPr="003D4FB4">
        <w:rPr>
          <w:rFonts w:ascii="Verdana" w:hAnsi="Verdana" w:cs="Arial"/>
          <w:i/>
          <w:sz w:val="16"/>
          <w:szCs w:val="16"/>
        </w:rPr>
        <w:t xml:space="preserve"> a Objednatelem a jím oprávněných osob na staveništi, jež budou zaznamenány ve stavebním deníku.</w:t>
      </w:r>
    </w:p>
    <w:p w:rsidR="006B6261" w:rsidRPr="000F4EC1" w:rsidRDefault="006B6261" w:rsidP="000F4EC1">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3D4FB4">
        <w:rPr>
          <w:rFonts w:ascii="Verdana" w:hAnsi="Verdana" w:cs="Arial"/>
          <w:b/>
          <w:i/>
          <w:sz w:val="16"/>
          <w:szCs w:val="16"/>
        </w:rPr>
        <w:t>7.10</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Zápisy ve stavebním deníku ani zápisy z kontrolních dnů se nepovažují za změnu smlouvy ani nezakládají nárok na změnu smlouvy.</w:t>
      </w:r>
    </w:p>
    <w:p w:rsidR="006B6261" w:rsidRPr="00723498" w:rsidRDefault="006B6261" w:rsidP="001C728E">
      <w:pPr>
        <w:pStyle w:val="Import9"/>
        <w:widowControl w:val="0"/>
        <w:suppressAutoHyphens w:val="0"/>
        <w:spacing w:before="360" w:line="240" w:lineRule="auto"/>
        <w:ind w:left="3742" w:hanging="3742"/>
        <w:jc w:val="center"/>
        <w:rPr>
          <w:rFonts w:ascii="Verdana" w:hAnsi="Verdana" w:cs="Arial"/>
          <w:b/>
          <w:i/>
        </w:rPr>
      </w:pPr>
      <w:r w:rsidRPr="00723498">
        <w:rPr>
          <w:rFonts w:ascii="Verdana" w:hAnsi="Verdana" w:cs="Arial"/>
          <w:b/>
          <w:i/>
        </w:rPr>
        <w:t>Článek VIII. Provádění díla</w:t>
      </w:r>
    </w:p>
    <w:p w:rsidR="006B6261" w:rsidRPr="00666A5B" w:rsidRDefault="006B6261" w:rsidP="003F309E">
      <w:pPr>
        <w:widowControl w:val="0"/>
        <w:spacing w:before="60"/>
        <w:ind w:left="709" w:hanging="709"/>
        <w:jc w:val="both"/>
        <w:rPr>
          <w:rFonts w:ascii="Verdana" w:hAnsi="Verdana" w:cs="Arial"/>
          <w:b/>
          <w:i/>
          <w:snapToGrid w:val="0"/>
          <w:sz w:val="16"/>
          <w:szCs w:val="16"/>
        </w:rPr>
      </w:pPr>
      <w:proofErr w:type="gramStart"/>
      <w:r>
        <w:rPr>
          <w:rFonts w:ascii="Verdana" w:hAnsi="Verdana" w:cs="Arial"/>
          <w:b/>
          <w:i/>
          <w:sz w:val="16"/>
          <w:szCs w:val="16"/>
        </w:rPr>
        <w:t>8.1</w:t>
      </w:r>
      <w:proofErr w:type="gramEnd"/>
      <w:r>
        <w:rPr>
          <w:rFonts w:ascii="Verdana" w:hAnsi="Verdana" w:cs="Arial"/>
          <w:b/>
          <w:i/>
          <w:sz w:val="16"/>
          <w:szCs w:val="16"/>
        </w:rPr>
        <w:t>.</w:t>
      </w:r>
      <w:r w:rsidRPr="00666A5B">
        <w:rPr>
          <w:rFonts w:ascii="Verdana" w:hAnsi="Verdana" w:cs="Arial"/>
          <w:b/>
          <w:i/>
          <w:sz w:val="16"/>
          <w:szCs w:val="16"/>
        </w:rPr>
        <w:tab/>
      </w:r>
      <w:r w:rsidR="00440633" w:rsidRPr="007A2CEC">
        <w:rPr>
          <w:rFonts w:ascii="Verdana" w:hAnsi="Verdana" w:cs="Arial"/>
          <w:i/>
          <w:sz w:val="16"/>
          <w:szCs w:val="16"/>
        </w:rPr>
        <w:t xml:space="preserve">Zhotovitel bude mít úplnou kontrolu nad </w:t>
      </w:r>
      <w:r w:rsidR="00440633" w:rsidRPr="0062745D">
        <w:rPr>
          <w:rFonts w:ascii="Verdana" w:hAnsi="Verdana" w:cs="Arial"/>
          <w:i/>
          <w:sz w:val="16"/>
          <w:szCs w:val="16"/>
        </w:rPr>
        <w:t>prováděním díla, bude je účinně řídit a dohlížet na ně tak, aby zajistil, že dílo</w:t>
      </w:r>
      <w:r w:rsidR="00515220">
        <w:rPr>
          <w:rFonts w:ascii="Verdana" w:hAnsi="Verdana" w:cs="Arial"/>
          <w:i/>
          <w:sz w:val="16"/>
          <w:szCs w:val="16"/>
        </w:rPr>
        <w:t xml:space="preserve"> bude odpovídat této smlouvě</w:t>
      </w:r>
      <w:r w:rsidR="00440633" w:rsidRPr="0062745D">
        <w:rPr>
          <w:rFonts w:ascii="Verdana" w:hAnsi="Verdana" w:cs="Arial"/>
          <w:i/>
          <w:sz w:val="16"/>
          <w:szCs w:val="16"/>
        </w:rPr>
        <w:t>. Výlučně bude Zhotovitel</w:t>
      </w:r>
      <w:r w:rsidR="00440633" w:rsidRPr="007A2CEC">
        <w:rPr>
          <w:rFonts w:ascii="Verdana" w:hAnsi="Verdana" w:cs="Arial"/>
          <w:i/>
          <w:sz w:val="16"/>
          <w:szCs w:val="16"/>
        </w:rPr>
        <w:t xml:space="preserve"> zodpovědný za stavební a konstrukční prostředky, metody, techniky, užité technologie a za koordinaci různých části díla, a to zejména za bezpečnost a stabilitu konstrukcí na staveništi a za přiměřenost a bezpečnost veškerých užitých technologických postupů</w:t>
      </w:r>
      <w:r w:rsidRPr="00666A5B">
        <w:rPr>
          <w:rFonts w:ascii="Verdana" w:hAnsi="Verdana" w:cs="Arial"/>
          <w:i/>
          <w:snapToGrid w:val="0"/>
          <w:sz w:val="16"/>
          <w:szCs w:val="16"/>
        </w:rPr>
        <w:t>.</w:t>
      </w:r>
    </w:p>
    <w:p w:rsidR="006B6261" w:rsidRPr="00666A5B" w:rsidRDefault="006B6261" w:rsidP="003F309E">
      <w:pPr>
        <w:widowControl w:val="0"/>
        <w:spacing w:before="60"/>
        <w:ind w:left="709" w:hanging="709"/>
        <w:jc w:val="both"/>
        <w:rPr>
          <w:rFonts w:ascii="Verdana" w:hAnsi="Verdana" w:cs="Arial"/>
          <w:i/>
          <w:snapToGrid w:val="0"/>
          <w:sz w:val="16"/>
          <w:szCs w:val="16"/>
        </w:rPr>
      </w:pPr>
      <w:proofErr w:type="gramStart"/>
      <w:r w:rsidRPr="00666A5B">
        <w:rPr>
          <w:rFonts w:ascii="Verdana" w:hAnsi="Verdana" w:cs="Arial"/>
          <w:b/>
          <w:i/>
          <w:sz w:val="16"/>
          <w:szCs w:val="16"/>
        </w:rPr>
        <w:t>8.2</w:t>
      </w:r>
      <w:proofErr w:type="gramEnd"/>
      <w:r w:rsidRPr="00666A5B">
        <w:rPr>
          <w:rFonts w:ascii="Verdana" w:hAnsi="Verdana" w:cs="Arial"/>
          <w:b/>
          <w:i/>
          <w:sz w:val="16"/>
          <w:szCs w:val="16"/>
        </w:rPr>
        <w:t>.</w:t>
      </w:r>
      <w:r w:rsidRPr="00666A5B">
        <w:rPr>
          <w:rFonts w:ascii="Verdana" w:hAnsi="Verdana" w:cs="Arial"/>
          <w:b/>
          <w:i/>
          <w:snapToGrid w:val="0"/>
          <w:sz w:val="16"/>
          <w:szCs w:val="16"/>
        </w:rPr>
        <w:tab/>
      </w:r>
      <w:r w:rsidR="00D17B02" w:rsidRPr="0096384D">
        <w:rPr>
          <w:rFonts w:ascii="Verdana" w:hAnsi="Verdana" w:cs="Arial"/>
          <w:i/>
          <w:snapToGrid w:val="0"/>
          <w:sz w:val="16"/>
          <w:szCs w:val="16"/>
        </w:rPr>
        <w:t>Zhotovitel bude výlučně zodpovědný za bezpečnost práce při provádění díla podle zákona č. 309/2006 Sb. a Nařízení vlády č. 591/2006 Sb.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rsidR="006B6261" w:rsidRPr="00666A5B" w:rsidRDefault="006B6261"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8.2.1.</w:t>
      </w:r>
      <w:r w:rsidRPr="00666A5B">
        <w:rPr>
          <w:rFonts w:ascii="Verdana" w:hAnsi="Verdana" w:cs="Arial"/>
          <w:i/>
          <w:snapToGrid w:val="0"/>
          <w:sz w:val="16"/>
          <w:szCs w:val="16"/>
        </w:rPr>
        <w:tab/>
        <w:t>učinit veškerá nezbytná opatření k ochraně osob užívající</w:t>
      </w:r>
      <w:r>
        <w:rPr>
          <w:rFonts w:ascii="Verdana" w:hAnsi="Verdana" w:cs="Arial"/>
          <w:i/>
          <w:snapToGrid w:val="0"/>
          <w:sz w:val="16"/>
          <w:szCs w:val="16"/>
        </w:rPr>
        <w:t>ch</w:t>
      </w:r>
      <w:r w:rsidRPr="00666A5B">
        <w:rPr>
          <w:rFonts w:ascii="Verdana" w:hAnsi="Verdana" w:cs="Arial"/>
          <w:i/>
          <w:snapToGrid w:val="0"/>
          <w:sz w:val="16"/>
          <w:szCs w:val="16"/>
        </w:rPr>
        <w:t xml:space="preserve">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Pr>
          <w:rFonts w:ascii="Verdana" w:hAnsi="Verdana" w:cs="Arial"/>
          <w:i/>
          <w:snapToGrid w:val="0"/>
          <w:sz w:val="16"/>
          <w:szCs w:val="16"/>
        </w:rPr>
        <w:t>ebo v jeho blízkosti odstraněno</w:t>
      </w:r>
      <w:r w:rsidRPr="003D4FB4">
        <w:rPr>
          <w:rFonts w:ascii="Verdana" w:hAnsi="Verdana" w:cs="Arial"/>
          <w:i/>
          <w:sz w:val="16"/>
          <w:szCs w:val="16"/>
        </w:rPr>
        <w:t>;</w:t>
      </w:r>
    </w:p>
    <w:p w:rsidR="006B6261" w:rsidRPr="0023284F" w:rsidRDefault="006B6261" w:rsidP="0023284F">
      <w:pPr>
        <w:widowControl w:val="0"/>
        <w:spacing w:before="60"/>
        <w:ind w:left="1418" w:hanging="709"/>
        <w:jc w:val="both"/>
        <w:rPr>
          <w:rFonts w:ascii="Verdana" w:hAnsi="Verdana" w:cs="Arial"/>
          <w:b/>
          <w:i/>
          <w:snapToGrid w:val="0"/>
          <w:sz w:val="16"/>
          <w:szCs w:val="16"/>
        </w:rPr>
      </w:pPr>
      <w:r w:rsidRPr="0023284F">
        <w:rPr>
          <w:rFonts w:ascii="Verdana" w:hAnsi="Verdana" w:cs="Arial"/>
          <w:b/>
          <w:i/>
          <w:snapToGrid w:val="0"/>
          <w:sz w:val="16"/>
          <w:szCs w:val="16"/>
        </w:rPr>
        <w:t>8.2.2.</w:t>
      </w:r>
      <w:r w:rsidRPr="0023284F">
        <w:rPr>
          <w:rFonts w:ascii="Verdana" w:hAnsi="Verdana" w:cs="Arial"/>
          <w:b/>
          <w:i/>
          <w:snapToGrid w:val="0"/>
          <w:sz w:val="16"/>
          <w:szCs w:val="16"/>
        </w:rPr>
        <w:tab/>
      </w:r>
      <w:r w:rsidRPr="0023284F">
        <w:rPr>
          <w:rFonts w:ascii="Verdana" w:hAnsi="Verdana" w:cs="Arial"/>
          <w:i/>
          <w:snapToGrid w:val="0"/>
          <w:sz w:val="16"/>
          <w:szCs w:val="16"/>
        </w:rPr>
        <w:t xml:space="preserve">zabezpečit a udržovat na vlastní náklad veškerá světla, ostrahu, oplocení, varovné tabulky a dozor v době a na místech, kde je to nezbytně nutné nebo kde je to požadováno </w:t>
      </w:r>
      <w:r w:rsidR="00E75D22">
        <w:rPr>
          <w:rFonts w:ascii="Verdana" w:hAnsi="Verdana" w:cs="Arial"/>
          <w:i/>
          <w:snapToGrid w:val="0"/>
          <w:sz w:val="16"/>
          <w:szCs w:val="16"/>
        </w:rPr>
        <w:t>TDS</w:t>
      </w:r>
      <w:r w:rsidRPr="0023284F">
        <w:rPr>
          <w:rFonts w:ascii="Verdana" w:hAnsi="Verdana" w:cs="Arial"/>
          <w:i/>
          <w:snapToGrid w:val="0"/>
          <w:sz w:val="16"/>
          <w:szCs w:val="16"/>
        </w:rPr>
        <w:t>, příslušnými předpisy nebo příslušným oprávněným orgánem veřejné správy pro bezpečnost osob, díla nebo zachování veřejného pořádku</w:t>
      </w:r>
      <w:r w:rsidRPr="003D4FB4">
        <w:rPr>
          <w:rFonts w:ascii="Verdana" w:hAnsi="Verdana" w:cs="Arial"/>
          <w:i/>
          <w:sz w:val="16"/>
          <w:szCs w:val="16"/>
        </w:rPr>
        <w:t>;</w:t>
      </w:r>
    </w:p>
    <w:p w:rsidR="006B6261" w:rsidRDefault="006B6261"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8.2.3.</w:t>
      </w:r>
      <w:r w:rsidRPr="00666A5B">
        <w:rPr>
          <w:rFonts w:ascii="Verdana" w:hAnsi="Verdana" w:cs="Arial"/>
          <w:i/>
          <w:snapToGrid w:val="0"/>
          <w:sz w:val="16"/>
          <w:szCs w:val="16"/>
        </w:rPr>
        <w:tab/>
        <w:t>učinit veškerá nezbytná opatření k ochraně životního prostředí, a to jak přímo na staveništi, tak i mimo ně v rozsahu, kter</w:t>
      </w:r>
      <w:r>
        <w:rPr>
          <w:rFonts w:ascii="Verdana" w:hAnsi="Verdana" w:cs="Arial"/>
          <w:i/>
          <w:snapToGrid w:val="0"/>
          <w:sz w:val="16"/>
          <w:szCs w:val="16"/>
        </w:rPr>
        <w:t>ý</w:t>
      </w:r>
      <w:r w:rsidRPr="00666A5B">
        <w:rPr>
          <w:rFonts w:ascii="Verdana" w:hAnsi="Verdana" w:cs="Arial"/>
          <w:i/>
          <w:snapToGrid w:val="0"/>
          <w:sz w:val="16"/>
          <w:szCs w:val="16"/>
        </w:rPr>
        <w:t xml:space="preserve"> účinně zamezí poškození nebo ohrožení zdraví nebo života občanů a majetku imisemi, hlukem nebo jiným způsobem v příčinné souvislosti s prováděním díla</w:t>
      </w:r>
      <w:r w:rsidR="00626774">
        <w:rPr>
          <w:rFonts w:ascii="Verdana" w:hAnsi="Verdana" w:cs="Arial"/>
          <w:i/>
          <w:snapToGrid w:val="0"/>
          <w:sz w:val="16"/>
          <w:szCs w:val="16"/>
        </w:rPr>
        <w:t>;</w:t>
      </w:r>
    </w:p>
    <w:p w:rsidR="00626774" w:rsidRPr="0096384D" w:rsidRDefault="0062677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8.2.4.</w:t>
      </w:r>
      <w:r w:rsidRPr="0096384D">
        <w:rPr>
          <w:rFonts w:ascii="Verdana" w:hAnsi="Verdana" w:cs="Arial"/>
          <w:i/>
          <w:snapToGrid w:val="0"/>
          <w:sz w:val="16"/>
          <w:szCs w:val="16"/>
        </w:rPr>
        <w:tab/>
        <w:t>vlivem činnosti Zhotovitele nesmí dojit ke škodám na objektech a inženýrských sítích. Případné vzniklé škody hradí Zhotovitel, a to i třetím osobám, pokud škoda vznikne působením Zhotovitele</w:t>
      </w:r>
      <w:r>
        <w:rPr>
          <w:rFonts w:ascii="Verdana" w:hAnsi="Verdana" w:cs="Arial"/>
          <w:i/>
          <w:snapToGrid w:val="0"/>
          <w:sz w:val="16"/>
          <w:szCs w:val="16"/>
        </w:rPr>
        <w:t>;</w:t>
      </w:r>
    </w:p>
    <w:p w:rsidR="00626774" w:rsidRPr="0096384D" w:rsidRDefault="0062677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lastRenderedPageBreak/>
        <w:t>8.</w:t>
      </w:r>
      <w:r>
        <w:rPr>
          <w:rFonts w:ascii="Verdana" w:hAnsi="Verdana" w:cs="Arial"/>
          <w:b/>
          <w:i/>
          <w:snapToGrid w:val="0"/>
          <w:sz w:val="16"/>
          <w:szCs w:val="16"/>
        </w:rPr>
        <w:t>2.</w:t>
      </w:r>
      <w:r w:rsidRPr="0096384D">
        <w:rPr>
          <w:rFonts w:ascii="Verdana" w:hAnsi="Verdana" w:cs="Arial"/>
          <w:b/>
          <w:i/>
          <w:snapToGrid w:val="0"/>
          <w:sz w:val="16"/>
          <w:szCs w:val="16"/>
        </w:rPr>
        <w:t>5.</w:t>
      </w:r>
      <w:r w:rsidRPr="0096384D">
        <w:rPr>
          <w:rFonts w:ascii="Verdana" w:hAnsi="Verdana" w:cs="Arial"/>
          <w:i/>
          <w:snapToGrid w:val="0"/>
          <w:sz w:val="16"/>
          <w:szCs w:val="16"/>
        </w:rPr>
        <w:tab/>
        <w:t>v případě, že Zhotovitel bude používat stroje, které vyvolávají vibrace a otřesy, zajistí taková opatření, aby na blízkých stávajících objektech nedošlo vlivem stavební činnosti ke škodám. Případné vzniklé škody hradí Zhotovitel.</w:t>
      </w:r>
    </w:p>
    <w:p w:rsidR="00EB0819" w:rsidRPr="0096384D" w:rsidRDefault="00EB0819" w:rsidP="00EB0819">
      <w:pPr>
        <w:widowControl w:val="0"/>
        <w:spacing w:before="120"/>
        <w:ind w:left="709" w:hanging="709"/>
        <w:jc w:val="both"/>
        <w:rPr>
          <w:rFonts w:ascii="Verdana" w:hAnsi="Verdana" w:cs="Arial"/>
          <w:i/>
          <w:snapToGrid w:val="0"/>
          <w:sz w:val="16"/>
          <w:szCs w:val="16"/>
        </w:rPr>
      </w:pPr>
      <w:proofErr w:type="gramStart"/>
      <w:r w:rsidRPr="0096384D">
        <w:rPr>
          <w:rFonts w:ascii="Verdana" w:hAnsi="Verdana" w:cs="Arial"/>
          <w:b/>
          <w:i/>
          <w:snapToGrid w:val="0"/>
          <w:sz w:val="16"/>
          <w:szCs w:val="16"/>
        </w:rPr>
        <w:t>8.3</w:t>
      </w:r>
      <w:proofErr w:type="gramEnd"/>
      <w:r w:rsidRPr="0096384D">
        <w:rPr>
          <w:rFonts w:ascii="Verdana" w:hAnsi="Verdana" w:cs="Arial"/>
          <w:b/>
          <w:i/>
          <w:snapToGrid w:val="0"/>
          <w:sz w:val="16"/>
          <w:szCs w:val="16"/>
        </w:rPr>
        <w:t>.</w:t>
      </w:r>
      <w:r w:rsidRPr="0096384D">
        <w:rPr>
          <w:rFonts w:ascii="Verdana" w:hAnsi="Verdana" w:cs="Arial"/>
          <w:i/>
          <w:snapToGrid w:val="0"/>
          <w:sz w:val="16"/>
          <w:szCs w:val="16"/>
        </w:rPr>
        <w:tab/>
        <w:t>Zhotovitel se zavazuje provést pro objednatele dílo s využitím vlastních kapacit a třetích osob. Tyto třetí osoby (dále jen „subdodavatelé“) se budou podílet na provedení díla výhradně v rozsahu určeném smlouvou uzavřenou mezi</w:t>
      </w:r>
      <w:r>
        <w:rPr>
          <w:rFonts w:ascii="Verdana" w:hAnsi="Verdana" w:cs="Arial"/>
          <w:i/>
          <w:snapToGrid w:val="0"/>
          <w:sz w:val="16"/>
          <w:szCs w:val="16"/>
        </w:rPr>
        <w:t xml:space="preserve"> zhotovitelem a subdodavatelem.</w:t>
      </w:r>
    </w:p>
    <w:p w:rsidR="00EB0819" w:rsidRPr="0096384D" w:rsidRDefault="00EB0819"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8.3.1.</w:t>
      </w:r>
      <w:r w:rsidRPr="0096384D">
        <w:rPr>
          <w:rFonts w:ascii="Verdana" w:hAnsi="Verdana" w:cs="Arial"/>
          <w:i/>
          <w:snapToGrid w:val="0"/>
          <w:sz w:val="16"/>
          <w:szCs w:val="16"/>
        </w:rPr>
        <w:tab/>
        <w:t xml:space="preserve">Zhotovitel odpovídá v plném rozsahu za veškeré části díla provedené subdodavateli. Zhotovitel vytvoří stabilní tým osob odpovědných za provádění a řízení prací vlastních i subdodavatelů (viz odst. </w:t>
      </w:r>
      <w:proofErr w:type="gramStart"/>
      <w:r w:rsidRPr="0096384D">
        <w:rPr>
          <w:rFonts w:ascii="Verdana" w:hAnsi="Verdana" w:cs="Arial"/>
          <w:i/>
          <w:snapToGrid w:val="0"/>
          <w:sz w:val="16"/>
          <w:szCs w:val="16"/>
        </w:rPr>
        <w:t>8.9. této</w:t>
      </w:r>
      <w:proofErr w:type="gramEnd"/>
      <w:r w:rsidRPr="0096384D">
        <w:rPr>
          <w:rFonts w:ascii="Verdana" w:hAnsi="Verdana" w:cs="Arial"/>
          <w:i/>
          <w:snapToGrid w:val="0"/>
          <w:sz w:val="16"/>
          <w:szCs w:val="16"/>
        </w:rPr>
        <w:t xml:space="preserve"> smlouvy) a je oprávněn změnit tyto odpovědné osoby pouze ze závažných důvodů a s předchozím </w:t>
      </w:r>
      <w:r>
        <w:rPr>
          <w:rFonts w:ascii="Verdana" w:hAnsi="Verdana" w:cs="Arial"/>
          <w:i/>
          <w:snapToGrid w:val="0"/>
          <w:sz w:val="16"/>
          <w:szCs w:val="16"/>
        </w:rPr>
        <w:t>písemným souhlasem Objednatele.</w:t>
      </w:r>
    </w:p>
    <w:p w:rsidR="00EB0819" w:rsidRPr="0096384D" w:rsidRDefault="00EB0819"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8.3.2.</w:t>
      </w:r>
      <w:r w:rsidRPr="0096384D">
        <w:rPr>
          <w:rFonts w:ascii="Verdana" w:hAnsi="Verdana" w:cs="Arial"/>
          <w:i/>
          <w:snapToGrid w:val="0"/>
          <w:sz w:val="16"/>
          <w:szCs w:val="16"/>
        </w:rPr>
        <w:tab/>
        <w:t>Zhotovitel se zavazuje veškeré práce s</w:t>
      </w:r>
      <w:r>
        <w:rPr>
          <w:rFonts w:ascii="Verdana" w:hAnsi="Verdana" w:cs="Arial"/>
          <w:i/>
          <w:snapToGrid w:val="0"/>
          <w:sz w:val="16"/>
          <w:szCs w:val="16"/>
        </w:rPr>
        <w:t>ubdodavatelů řádně koordinovat.</w:t>
      </w:r>
    </w:p>
    <w:p w:rsidR="00EB0819" w:rsidRPr="0096384D" w:rsidRDefault="00EB0819"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8.3.3.</w:t>
      </w:r>
      <w:r w:rsidRPr="0096384D">
        <w:rPr>
          <w:rFonts w:ascii="Verdana" w:hAnsi="Verdana" w:cs="Arial"/>
          <w:i/>
          <w:snapToGrid w:val="0"/>
          <w:sz w:val="16"/>
          <w:szCs w:val="16"/>
        </w:rPr>
        <w:tab/>
        <w:t>Zhotovitel je povinen průběžně v návaznosti na postup realizace díla předkládat Objednateli subdodavatelský systém.</w:t>
      </w:r>
    </w:p>
    <w:p w:rsidR="00EB0819" w:rsidRPr="0096384D" w:rsidRDefault="00EB0819"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8.3.4.</w:t>
      </w:r>
      <w:r w:rsidRPr="0096384D">
        <w:rPr>
          <w:rFonts w:ascii="Verdana" w:hAnsi="Verdana" w:cs="Arial"/>
          <w:i/>
          <w:snapToGrid w:val="0"/>
          <w:sz w:val="16"/>
          <w:szCs w:val="16"/>
        </w:rPr>
        <w:tab/>
        <w:t>Zhotovitel je povinen si v návaznosti na postup realizace díla vyžádat od subdodavatelů jejich podrobné požadavky na stavební připravenosti a tyto předložit na vědomí Objednateli.</w:t>
      </w:r>
    </w:p>
    <w:p w:rsidR="006B6261" w:rsidRPr="00666A5B" w:rsidRDefault="00EB0819" w:rsidP="001C728E">
      <w:pPr>
        <w:widowControl w:val="0"/>
        <w:spacing w:before="120"/>
        <w:ind w:left="709" w:hanging="709"/>
        <w:jc w:val="both"/>
        <w:rPr>
          <w:rFonts w:ascii="Verdana" w:hAnsi="Verdana" w:cs="Arial"/>
          <w:b/>
          <w:i/>
          <w:snapToGrid w:val="0"/>
          <w:sz w:val="16"/>
          <w:szCs w:val="16"/>
        </w:rPr>
      </w:pPr>
      <w:proofErr w:type="gramStart"/>
      <w:r w:rsidRPr="00EB0819">
        <w:rPr>
          <w:rFonts w:ascii="Verdana" w:hAnsi="Verdana" w:cs="Arial"/>
          <w:b/>
          <w:i/>
          <w:sz w:val="16"/>
          <w:szCs w:val="16"/>
        </w:rPr>
        <w:t>8.4</w:t>
      </w:r>
      <w:proofErr w:type="gramEnd"/>
      <w:r w:rsidRPr="00EB0819">
        <w:rPr>
          <w:rFonts w:ascii="Verdana" w:hAnsi="Verdana" w:cs="Arial"/>
          <w:b/>
          <w:i/>
          <w:sz w:val="16"/>
          <w:szCs w:val="16"/>
        </w:rPr>
        <w:t>.</w:t>
      </w:r>
      <w:r>
        <w:rPr>
          <w:rFonts w:ascii="Verdana" w:hAnsi="Verdana" w:cs="Arial"/>
          <w:i/>
          <w:snapToGrid w:val="0"/>
          <w:sz w:val="16"/>
          <w:szCs w:val="16"/>
        </w:rPr>
        <w:tab/>
      </w:r>
      <w:r w:rsidR="006B6261" w:rsidRPr="00666A5B">
        <w:rPr>
          <w:rFonts w:ascii="Verdana" w:hAnsi="Verdana" w:cs="Arial"/>
          <w:i/>
          <w:snapToGrid w:val="0"/>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rsidR="006B6261" w:rsidRPr="00666A5B" w:rsidRDefault="006B6261" w:rsidP="001C728E">
      <w:pPr>
        <w:widowControl w:val="0"/>
        <w:spacing w:before="120"/>
        <w:ind w:left="709" w:hanging="709"/>
        <w:jc w:val="both"/>
        <w:rPr>
          <w:rFonts w:ascii="Verdana" w:hAnsi="Verdana" w:cs="Arial"/>
          <w:b/>
          <w:i/>
          <w:snapToGrid w:val="0"/>
          <w:sz w:val="16"/>
          <w:szCs w:val="16"/>
        </w:rPr>
      </w:pPr>
      <w:proofErr w:type="gramStart"/>
      <w:r w:rsidRPr="00666A5B">
        <w:rPr>
          <w:rFonts w:ascii="Verdana" w:hAnsi="Verdana" w:cs="Arial"/>
          <w:b/>
          <w:i/>
          <w:sz w:val="16"/>
          <w:szCs w:val="16"/>
        </w:rPr>
        <w:t>8.</w:t>
      </w:r>
      <w:r w:rsidR="00EB0819">
        <w:rPr>
          <w:rFonts w:ascii="Verdana" w:hAnsi="Verdana" w:cs="Arial"/>
          <w:b/>
          <w:i/>
          <w:sz w:val="16"/>
          <w:szCs w:val="16"/>
        </w:rPr>
        <w:t>5</w:t>
      </w:r>
      <w:proofErr w:type="gramEnd"/>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Zhotovitel se před zahájením práce seznámí s PROJEKTEM a shledá-li jakékoli vady, nesrovnalosti, omyly či nedostatky v</w:t>
      </w:r>
      <w:r>
        <w:rPr>
          <w:rFonts w:ascii="Verdana" w:hAnsi="Verdana" w:cs="Arial"/>
          <w:i/>
          <w:snapToGrid w:val="0"/>
          <w:sz w:val="16"/>
          <w:szCs w:val="16"/>
        </w:rPr>
        <w:t> </w:t>
      </w:r>
      <w:r w:rsidRPr="00666A5B">
        <w:rPr>
          <w:rFonts w:ascii="Verdana" w:hAnsi="Verdana" w:cs="Arial"/>
          <w:i/>
          <w:snapToGrid w:val="0"/>
          <w:sz w:val="16"/>
          <w:szCs w:val="16"/>
        </w:rPr>
        <w:t>PROJEKTU</w:t>
      </w:r>
      <w:r>
        <w:rPr>
          <w:rFonts w:ascii="Verdana" w:hAnsi="Verdana" w:cs="Arial"/>
          <w:i/>
          <w:snapToGrid w:val="0"/>
          <w:sz w:val="16"/>
          <w:szCs w:val="16"/>
        </w:rPr>
        <w:t>,</w:t>
      </w:r>
      <w:r w:rsidR="00362608">
        <w:rPr>
          <w:rFonts w:ascii="Verdana" w:hAnsi="Verdana" w:cs="Arial"/>
          <w:i/>
          <w:snapToGrid w:val="0"/>
          <w:sz w:val="16"/>
          <w:szCs w:val="16"/>
        </w:rPr>
        <w:t xml:space="preserve"> </w:t>
      </w:r>
      <w:r w:rsidRPr="00666A5B">
        <w:rPr>
          <w:rFonts w:ascii="Verdana" w:hAnsi="Verdana" w:cs="Arial"/>
          <w:i/>
          <w:snapToGrid w:val="0"/>
          <w:sz w:val="16"/>
          <w:szCs w:val="16"/>
        </w:rPr>
        <w:t xml:space="preserve">nebude pokračovat v práci či dodávkách, dokud nedostane od </w:t>
      </w:r>
      <w:r w:rsidR="00E75D22">
        <w:rPr>
          <w:rFonts w:ascii="Verdana" w:hAnsi="Verdana" w:cs="Arial"/>
          <w:i/>
          <w:snapToGrid w:val="0"/>
          <w:sz w:val="16"/>
          <w:szCs w:val="16"/>
        </w:rPr>
        <w:t>TDS</w:t>
      </w:r>
      <w:r w:rsidRPr="00666A5B">
        <w:rPr>
          <w:rFonts w:ascii="Verdana" w:hAnsi="Verdana" w:cs="Arial"/>
          <w:i/>
          <w:snapToGrid w:val="0"/>
          <w:sz w:val="16"/>
          <w:szCs w:val="16"/>
        </w:rPr>
        <w:t xml:space="preserve"> opravené nebo chybějící údaje a pokyny.</w:t>
      </w:r>
    </w:p>
    <w:p w:rsidR="006B6261" w:rsidRPr="00666A5B" w:rsidRDefault="006B6261" w:rsidP="001C728E">
      <w:pPr>
        <w:widowControl w:val="0"/>
        <w:spacing w:before="120"/>
        <w:ind w:left="709" w:hanging="709"/>
        <w:jc w:val="both"/>
        <w:rPr>
          <w:rFonts w:ascii="Verdana" w:hAnsi="Verdana" w:cs="Arial"/>
          <w:b/>
          <w:i/>
          <w:snapToGrid w:val="0"/>
          <w:sz w:val="16"/>
          <w:szCs w:val="16"/>
        </w:rPr>
      </w:pPr>
      <w:proofErr w:type="gramStart"/>
      <w:r w:rsidRPr="00666A5B">
        <w:rPr>
          <w:rFonts w:ascii="Verdana" w:hAnsi="Verdana" w:cs="Arial"/>
          <w:b/>
          <w:i/>
          <w:sz w:val="16"/>
          <w:szCs w:val="16"/>
        </w:rPr>
        <w:t>8.</w:t>
      </w:r>
      <w:r w:rsidR="00EB0819">
        <w:rPr>
          <w:rFonts w:ascii="Verdana" w:hAnsi="Verdana" w:cs="Arial"/>
          <w:b/>
          <w:i/>
          <w:sz w:val="16"/>
          <w:szCs w:val="16"/>
        </w:rPr>
        <w:t>6</w:t>
      </w:r>
      <w:proofErr w:type="gramEnd"/>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Zhotovitel zpracuje a bude podle potřeby či požadavků </w:t>
      </w:r>
      <w:r>
        <w:rPr>
          <w:rFonts w:ascii="Verdana" w:hAnsi="Verdana" w:cs="Arial"/>
          <w:i/>
          <w:snapToGrid w:val="0"/>
          <w:sz w:val="16"/>
          <w:szCs w:val="16"/>
        </w:rPr>
        <w:t xml:space="preserve">Objednatele </w:t>
      </w:r>
      <w:r w:rsidRPr="00666A5B">
        <w:rPr>
          <w:rFonts w:ascii="Verdana" w:hAnsi="Verdana" w:cs="Arial"/>
          <w:i/>
          <w:snapToGrid w:val="0"/>
          <w:sz w:val="16"/>
          <w:szCs w:val="16"/>
        </w:rPr>
        <w:t xml:space="preserve">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w:t>
      </w:r>
      <w:r>
        <w:rPr>
          <w:rFonts w:ascii="Verdana" w:hAnsi="Verdana" w:cs="Arial"/>
          <w:i/>
          <w:snapToGrid w:val="0"/>
          <w:sz w:val="16"/>
          <w:szCs w:val="16"/>
        </w:rPr>
        <w:t xml:space="preserve">Objednatele a </w:t>
      </w:r>
      <w:r w:rsidR="00E75D22">
        <w:rPr>
          <w:rFonts w:ascii="Verdana" w:hAnsi="Verdana" w:cs="Arial"/>
          <w:i/>
          <w:snapToGrid w:val="0"/>
          <w:sz w:val="16"/>
          <w:szCs w:val="16"/>
        </w:rPr>
        <w:t>TDS</w:t>
      </w:r>
      <w:r w:rsidRPr="00666A5B">
        <w:rPr>
          <w:rFonts w:ascii="Verdana" w:hAnsi="Verdana" w:cs="Arial"/>
          <w:i/>
          <w:snapToGrid w:val="0"/>
          <w:sz w:val="16"/>
          <w:szCs w:val="16"/>
        </w:rPr>
        <w:t xml:space="preserve"> v souladu s příslušnými ustanoveními této smlouvy o zpoždění a jakýchkoli požadovaných úpravách, které z takového zpoždění vyplynou.</w:t>
      </w:r>
    </w:p>
    <w:p w:rsidR="006B6261" w:rsidRPr="00666A5B" w:rsidRDefault="006B6261" w:rsidP="001C728E">
      <w:pPr>
        <w:widowControl w:val="0"/>
        <w:spacing w:before="120"/>
        <w:ind w:left="709" w:hanging="709"/>
        <w:jc w:val="both"/>
        <w:rPr>
          <w:rFonts w:ascii="Verdana" w:hAnsi="Verdana" w:cs="Arial"/>
          <w:i/>
          <w:snapToGrid w:val="0"/>
          <w:sz w:val="16"/>
          <w:szCs w:val="16"/>
        </w:rPr>
      </w:pPr>
      <w:proofErr w:type="gramStart"/>
      <w:r w:rsidRPr="00666A5B">
        <w:rPr>
          <w:rFonts w:ascii="Verdana" w:hAnsi="Verdana" w:cs="Arial"/>
          <w:b/>
          <w:i/>
          <w:snapToGrid w:val="0"/>
          <w:sz w:val="16"/>
          <w:szCs w:val="16"/>
        </w:rPr>
        <w:t>8.</w:t>
      </w:r>
      <w:r w:rsidR="00EB0819">
        <w:rPr>
          <w:rFonts w:ascii="Verdana" w:hAnsi="Verdana" w:cs="Arial"/>
          <w:b/>
          <w:i/>
          <w:snapToGrid w:val="0"/>
          <w:sz w:val="16"/>
          <w:szCs w:val="16"/>
        </w:rPr>
        <w:t>7</w:t>
      </w:r>
      <w:proofErr w:type="gramEnd"/>
      <w:r w:rsidRPr="00666A5B">
        <w:rPr>
          <w:rFonts w:ascii="Verdana" w:hAnsi="Verdana" w:cs="Arial"/>
          <w:b/>
          <w:i/>
          <w:snapToGrid w:val="0"/>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S ohledem na dodržování harmonogramu podle ustanovení předchozích článků se Zhotovitel zavazuje pro všechny fáze provádění díla zajistit dostatečný počet pracovníků tak, aby </w:t>
      </w:r>
      <w:r>
        <w:rPr>
          <w:rFonts w:ascii="Verdana" w:hAnsi="Verdana" w:cs="Arial"/>
          <w:i/>
          <w:snapToGrid w:val="0"/>
          <w:sz w:val="16"/>
          <w:szCs w:val="16"/>
        </w:rPr>
        <w:t>byly dodrženy všechny termíny provádění díla.</w:t>
      </w:r>
    </w:p>
    <w:p w:rsidR="006B6261" w:rsidRPr="00666A5B" w:rsidRDefault="006B6261" w:rsidP="001C728E">
      <w:pPr>
        <w:widowControl w:val="0"/>
        <w:spacing w:before="120"/>
        <w:ind w:left="709" w:hanging="709"/>
        <w:jc w:val="both"/>
        <w:rPr>
          <w:rFonts w:ascii="Verdana" w:hAnsi="Verdana" w:cs="Arial"/>
          <w:b/>
          <w:i/>
          <w:snapToGrid w:val="0"/>
          <w:sz w:val="16"/>
          <w:szCs w:val="16"/>
        </w:rPr>
      </w:pPr>
      <w:proofErr w:type="gramStart"/>
      <w:r w:rsidRPr="00666A5B">
        <w:rPr>
          <w:rFonts w:ascii="Verdana" w:hAnsi="Verdana" w:cs="Arial"/>
          <w:b/>
          <w:i/>
          <w:sz w:val="16"/>
          <w:szCs w:val="16"/>
        </w:rPr>
        <w:t>8.</w:t>
      </w:r>
      <w:r w:rsidR="00EB0819">
        <w:rPr>
          <w:rFonts w:ascii="Verdana" w:hAnsi="Verdana" w:cs="Arial"/>
          <w:b/>
          <w:i/>
          <w:sz w:val="16"/>
          <w:szCs w:val="16"/>
        </w:rPr>
        <w:t>8</w:t>
      </w:r>
      <w:proofErr w:type="gramEnd"/>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r>
        <w:rPr>
          <w:rFonts w:ascii="Verdana" w:hAnsi="Verdana" w:cs="Arial"/>
          <w:i/>
          <w:snapToGrid w:val="0"/>
          <w:sz w:val="16"/>
          <w:szCs w:val="16"/>
        </w:rPr>
        <w:t>.</w:t>
      </w:r>
    </w:p>
    <w:p w:rsidR="006B6261" w:rsidRPr="00666A5B" w:rsidRDefault="006B6261" w:rsidP="001C728E">
      <w:pPr>
        <w:pStyle w:val="Nadpis6"/>
        <w:widowControl w:val="0"/>
        <w:spacing w:before="120" w:after="0"/>
        <w:ind w:left="709" w:hanging="709"/>
        <w:rPr>
          <w:rFonts w:ascii="Verdana" w:hAnsi="Verdana" w:cs="Arial"/>
          <w:i/>
          <w:sz w:val="16"/>
          <w:szCs w:val="16"/>
        </w:rPr>
      </w:pPr>
      <w:proofErr w:type="gramStart"/>
      <w:r w:rsidRPr="00666A5B">
        <w:rPr>
          <w:rFonts w:ascii="Verdana" w:hAnsi="Verdana" w:cs="Arial"/>
          <w:i/>
          <w:sz w:val="16"/>
          <w:szCs w:val="16"/>
        </w:rPr>
        <w:t>8.</w:t>
      </w:r>
      <w:r w:rsidR="00EB0819">
        <w:rPr>
          <w:rFonts w:ascii="Verdana" w:hAnsi="Verdana" w:cs="Arial"/>
          <w:i/>
          <w:sz w:val="16"/>
          <w:szCs w:val="16"/>
        </w:rPr>
        <w:t>9</w:t>
      </w:r>
      <w:proofErr w:type="gramEnd"/>
      <w:r w:rsidRPr="00666A5B">
        <w:rPr>
          <w:rFonts w:ascii="Verdana" w:hAnsi="Verdana" w:cs="Arial"/>
          <w:i/>
          <w:sz w:val="16"/>
          <w:szCs w:val="16"/>
        </w:rPr>
        <w:t>.</w:t>
      </w:r>
      <w:r w:rsidRPr="00666A5B">
        <w:rPr>
          <w:rFonts w:ascii="Verdana" w:hAnsi="Verdana" w:cs="Arial"/>
          <w:i/>
          <w:sz w:val="16"/>
          <w:szCs w:val="16"/>
        </w:rPr>
        <w:tab/>
        <w:t>DOZOR ZHOTOVITELE NAD PROVÁDĚNÍM DÍLA</w:t>
      </w:r>
    </w:p>
    <w:p w:rsidR="006B6261" w:rsidRPr="00723498" w:rsidRDefault="006B6261" w:rsidP="001C728E">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w:t>
      </w:r>
      <w:r w:rsidR="00EB0819">
        <w:rPr>
          <w:rFonts w:ascii="Verdana" w:hAnsi="Verdana" w:cs="Arial"/>
          <w:b/>
          <w:i/>
          <w:sz w:val="16"/>
          <w:szCs w:val="16"/>
        </w:rPr>
        <w:t>9</w:t>
      </w:r>
      <w:r w:rsidRPr="00723498">
        <w:rPr>
          <w:rFonts w:ascii="Verdana" w:hAnsi="Verdana" w:cs="Arial"/>
          <w:b/>
          <w:i/>
          <w:sz w:val="16"/>
          <w:szCs w:val="16"/>
        </w:rPr>
        <w:t>.1.</w:t>
      </w:r>
      <w:r w:rsidRPr="00723498">
        <w:rPr>
          <w:rFonts w:ascii="Verdana" w:hAnsi="Verdana" w:cs="Arial"/>
          <w:i/>
          <w:snapToGrid w:val="0"/>
          <w:sz w:val="16"/>
          <w:szCs w:val="16"/>
        </w:rPr>
        <w:tab/>
        <w:t xml:space="preserve">Zhotovitel je výkonem dozoru nad provedením díla (dále jen dozor Zhotovitele) povinen pověřit autorizovanou osobu, oprávněnou k výkonu této činnosti podle zákona a podle plánu </w:t>
      </w:r>
      <w:r w:rsidR="00440633">
        <w:rPr>
          <w:rFonts w:ascii="Verdana" w:hAnsi="Verdana" w:cs="Arial"/>
          <w:i/>
          <w:snapToGrid w:val="0"/>
          <w:sz w:val="16"/>
          <w:szCs w:val="16"/>
        </w:rPr>
        <w:t xml:space="preserve">kvality </w:t>
      </w:r>
      <w:r w:rsidRPr="00723498">
        <w:rPr>
          <w:rFonts w:ascii="Verdana" w:hAnsi="Verdana" w:cs="Arial"/>
          <w:i/>
          <w:snapToGrid w:val="0"/>
          <w:sz w:val="16"/>
          <w:szCs w:val="16"/>
        </w:rPr>
        <w:t>Zhotovitele. Vyžaduje-li to rozsah činnosti, je Zhotovitel povinen zajistit i dostatečný počet způsobilých spolupracovníků. Všechny tyto osoby jsou povinny být přítomny na místě díla</w:t>
      </w:r>
      <w:r>
        <w:rPr>
          <w:rFonts w:ascii="Verdana" w:hAnsi="Verdana" w:cs="Arial"/>
          <w:i/>
          <w:snapToGrid w:val="0"/>
          <w:sz w:val="16"/>
          <w:szCs w:val="16"/>
        </w:rPr>
        <w:t>,</w:t>
      </w:r>
      <w:r w:rsidRPr="00723498">
        <w:rPr>
          <w:rFonts w:ascii="Verdana" w:hAnsi="Verdana" w:cs="Arial"/>
          <w:i/>
          <w:snapToGrid w:val="0"/>
          <w:sz w:val="16"/>
          <w:szCs w:val="16"/>
        </w:rPr>
        <w:t xml:space="preserve"> a to</w:t>
      </w:r>
      <w:r>
        <w:rPr>
          <w:rFonts w:ascii="Verdana" w:hAnsi="Verdana" w:cs="Arial"/>
          <w:i/>
          <w:snapToGrid w:val="0"/>
          <w:sz w:val="16"/>
          <w:szCs w:val="16"/>
        </w:rPr>
        <w:t xml:space="preserve"> v pracovní době,</w:t>
      </w:r>
      <w:r w:rsidRPr="00723498">
        <w:rPr>
          <w:rFonts w:ascii="Verdana" w:hAnsi="Verdana" w:cs="Arial"/>
          <w:i/>
          <w:snapToGrid w:val="0"/>
          <w:sz w:val="16"/>
          <w:szCs w:val="16"/>
        </w:rPr>
        <w:t xml:space="preserve"> po celou dobu</w:t>
      </w:r>
      <w:r>
        <w:rPr>
          <w:rFonts w:ascii="Verdana" w:hAnsi="Verdana" w:cs="Arial"/>
          <w:i/>
          <w:snapToGrid w:val="0"/>
          <w:sz w:val="16"/>
          <w:szCs w:val="16"/>
        </w:rPr>
        <w:t xml:space="preserve"> provádění díla</w:t>
      </w:r>
      <w:r w:rsidRPr="00723498">
        <w:rPr>
          <w:rFonts w:ascii="Verdana" w:hAnsi="Verdana" w:cs="Arial"/>
          <w:i/>
          <w:snapToGrid w:val="0"/>
          <w:sz w:val="16"/>
          <w:szCs w:val="16"/>
        </w:rPr>
        <w:t>.</w:t>
      </w:r>
    </w:p>
    <w:p w:rsidR="006B6261" w:rsidRPr="00723498" w:rsidRDefault="006B6261" w:rsidP="001C728E">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8.</w:t>
      </w:r>
      <w:r w:rsidR="00EB0819">
        <w:rPr>
          <w:rFonts w:ascii="Verdana" w:hAnsi="Verdana" w:cs="Arial"/>
          <w:b/>
          <w:i/>
          <w:snapToGrid w:val="0"/>
          <w:sz w:val="16"/>
          <w:szCs w:val="16"/>
        </w:rPr>
        <w:t>9</w:t>
      </w:r>
      <w:r w:rsidRPr="00723498">
        <w:rPr>
          <w:rFonts w:ascii="Verdana" w:hAnsi="Verdana" w:cs="Arial"/>
          <w:b/>
          <w:i/>
          <w:snapToGrid w:val="0"/>
          <w:sz w:val="16"/>
          <w:szCs w:val="16"/>
        </w:rPr>
        <w:t>.2.</w:t>
      </w:r>
      <w:r w:rsidRPr="00723498">
        <w:rPr>
          <w:rFonts w:ascii="Verdana" w:hAnsi="Verdana" w:cs="Arial"/>
          <w:i/>
          <w:snapToGrid w:val="0"/>
          <w:sz w:val="16"/>
          <w:szCs w:val="16"/>
        </w:rPr>
        <w:tab/>
        <w:t xml:space="preserve">Dozor Zhotovitele bude pro Objednatele a </w:t>
      </w:r>
      <w:r w:rsidR="00E75D22">
        <w:rPr>
          <w:rFonts w:ascii="Verdana" w:hAnsi="Verdana" w:cs="Arial"/>
          <w:i/>
          <w:snapToGrid w:val="0"/>
          <w:sz w:val="16"/>
          <w:szCs w:val="16"/>
        </w:rPr>
        <w:t>TDS</w:t>
      </w:r>
      <w:r w:rsidRPr="00723498">
        <w:rPr>
          <w:rFonts w:ascii="Verdana" w:hAnsi="Verdana" w:cs="Arial"/>
          <w:i/>
          <w:snapToGrid w:val="0"/>
          <w:sz w:val="16"/>
          <w:szCs w:val="16"/>
        </w:rPr>
        <w:t xml:space="preserve"> přijatelný a nebude po dobu realizace předmětu díla vyměněn, pokud se tak nestane ze závažných důvodů, avšak vždy po předchozí vzájemné dohodě Zhotovitele s </w:t>
      </w:r>
      <w:r w:rsidR="00E75D22">
        <w:rPr>
          <w:rFonts w:ascii="Verdana" w:hAnsi="Verdana" w:cs="Arial"/>
          <w:i/>
          <w:snapToGrid w:val="0"/>
          <w:sz w:val="16"/>
          <w:szCs w:val="16"/>
        </w:rPr>
        <w:t>TDS</w:t>
      </w:r>
      <w:r w:rsidRPr="00723498">
        <w:rPr>
          <w:rFonts w:ascii="Verdana" w:hAnsi="Verdana" w:cs="Arial"/>
          <w:i/>
          <w:snapToGrid w:val="0"/>
          <w:sz w:val="16"/>
          <w:szCs w:val="16"/>
        </w:rPr>
        <w:t xml:space="preserve">. </w:t>
      </w:r>
      <w:r w:rsidR="00EB0819" w:rsidRPr="0096384D">
        <w:rPr>
          <w:rFonts w:ascii="Verdana" w:hAnsi="Verdana" w:cs="Arial"/>
          <w:i/>
          <w:snapToGrid w:val="0"/>
          <w:sz w:val="16"/>
          <w:szCs w:val="16"/>
        </w:rPr>
        <w:t>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w:t>
      </w:r>
      <w:r w:rsidR="00EB0819">
        <w:rPr>
          <w:rFonts w:ascii="Verdana" w:hAnsi="Verdana" w:cs="Arial"/>
          <w:i/>
          <w:snapToGrid w:val="0"/>
          <w:sz w:val="16"/>
          <w:szCs w:val="16"/>
        </w:rPr>
        <w:t xml:space="preserve"> </w:t>
      </w:r>
      <w:r w:rsidRPr="00723498">
        <w:rPr>
          <w:rFonts w:ascii="Verdana" w:hAnsi="Verdana" w:cs="Arial"/>
          <w:i/>
          <w:snapToGrid w:val="0"/>
          <w:sz w:val="16"/>
          <w:szCs w:val="16"/>
        </w:rPr>
        <w:t xml:space="preserve">Osoba </w:t>
      </w:r>
      <w:r>
        <w:rPr>
          <w:rFonts w:ascii="Verdana" w:hAnsi="Verdana" w:cs="Arial"/>
          <w:i/>
          <w:snapToGrid w:val="0"/>
          <w:sz w:val="16"/>
          <w:szCs w:val="16"/>
        </w:rPr>
        <w:t>pověřená dozorem Zhotovitele je</w:t>
      </w:r>
      <w:r w:rsidR="00546C21">
        <w:rPr>
          <w:rFonts w:ascii="Verdana" w:hAnsi="Verdana" w:cs="Arial"/>
          <w:i/>
          <w:snapToGrid w:val="0"/>
          <w:sz w:val="16"/>
          <w:szCs w:val="16"/>
        </w:rPr>
        <w:t>:</w:t>
      </w:r>
    </w:p>
    <w:p w:rsidR="00440633" w:rsidRPr="0069329C" w:rsidRDefault="00207FB2" w:rsidP="003F309E">
      <w:pPr>
        <w:widowControl w:val="0"/>
        <w:spacing w:before="180" w:after="120"/>
        <w:ind w:left="1701"/>
        <w:jc w:val="both"/>
        <w:rPr>
          <w:rFonts w:ascii="Verdana" w:hAnsi="Verdana" w:cs="Arial"/>
          <w:b/>
          <w:i/>
          <w:snapToGrid w:val="0"/>
          <w:sz w:val="16"/>
          <w:szCs w:val="16"/>
        </w:rPr>
      </w:pPr>
      <w:r>
        <w:rPr>
          <w:rFonts w:ascii="Verdana" w:hAnsi="Verdana" w:cs="Arial"/>
          <w:b/>
          <w:i/>
          <w:snapToGrid w:val="0"/>
          <w:sz w:val="16"/>
          <w:szCs w:val="16"/>
        </w:rPr>
        <w:t>pan</w:t>
      </w:r>
      <w:r w:rsidR="00440633" w:rsidRPr="0074757C">
        <w:rPr>
          <w:rFonts w:ascii="Verdana" w:hAnsi="Verdana" w:cs="Arial"/>
          <w:b/>
          <w:i/>
          <w:snapToGrid w:val="0"/>
          <w:sz w:val="16"/>
          <w:szCs w:val="16"/>
        </w:rPr>
        <w:t xml:space="preserve"> </w:t>
      </w:r>
      <w:r>
        <w:rPr>
          <w:rFonts w:ascii="Verdana" w:hAnsi="Verdana" w:cs="Arial"/>
          <w:b/>
          <w:i/>
          <w:snapToGrid w:val="0"/>
          <w:sz w:val="16"/>
          <w:szCs w:val="16"/>
        </w:rPr>
        <w:t xml:space="preserve">Jan Stein </w:t>
      </w:r>
      <w:r w:rsidR="00440633" w:rsidRPr="0069329C">
        <w:rPr>
          <w:rFonts w:ascii="Verdana" w:hAnsi="Verdana" w:cs="Arial"/>
          <w:b/>
          <w:i/>
          <w:snapToGrid w:val="0"/>
          <w:sz w:val="16"/>
          <w:szCs w:val="16"/>
        </w:rPr>
        <w:t>ve funkci hlavního stavbyvedoucího</w:t>
      </w:r>
    </w:p>
    <w:p w:rsidR="006B6261" w:rsidRPr="00723498" w:rsidRDefault="006B6261" w:rsidP="001C728E">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w:t>
      </w:r>
      <w:r w:rsidR="005310AA">
        <w:rPr>
          <w:rFonts w:ascii="Verdana" w:hAnsi="Verdana" w:cs="Arial"/>
          <w:b/>
          <w:i/>
          <w:sz w:val="16"/>
          <w:szCs w:val="16"/>
        </w:rPr>
        <w:t>9</w:t>
      </w:r>
      <w:r w:rsidRPr="00723498">
        <w:rPr>
          <w:rFonts w:ascii="Verdana" w:hAnsi="Verdana" w:cs="Arial"/>
          <w:b/>
          <w:i/>
          <w:sz w:val="16"/>
          <w:szCs w:val="16"/>
        </w:rPr>
        <w:t>.3.</w:t>
      </w:r>
      <w:r w:rsidRPr="00723498">
        <w:rPr>
          <w:rFonts w:ascii="Verdana" w:hAnsi="Verdana" w:cs="Arial"/>
          <w:i/>
          <w:sz w:val="16"/>
          <w:szCs w:val="16"/>
        </w:rPr>
        <w:tab/>
      </w:r>
      <w:r w:rsidRPr="00723498">
        <w:rPr>
          <w:rFonts w:ascii="Verdana" w:hAnsi="Verdana" w:cs="Arial"/>
          <w:i/>
          <w:snapToGrid w:val="0"/>
          <w:sz w:val="16"/>
          <w:szCs w:val="16"/>
        </w:rPr>
        <w:t xml:space="preserve">Osoba vykonávající dozor Zhotovitele bude zastupovat Zhotovitele na místě díla a pokyny, které jí budou předány </w:t>
      </w:r>
      <w:r w:rsidR="00E75D22">
        <w:rPr>
          <w:rFonts w:ascii="Verdana" w:hAnsi="Verdana" w:cs="Arial"/>
          <w:i/>
          <w:snapToGrid w:val="0"/>
          <w:sz w:val="16"/>
          <w:szCs w:val="16"/>
        </w:rPr>
        <w:t>TDS</w:t>
      </w:r>
      <w:r w:rsidRPr="00723498">
        <w:rPr>
          <w:rFonts w:ascii="Verdana" w:hAnsi="Verdana" w:cs="Arial"/>
          <w:i/>
          <w:snapToGrid w:val="0"/>
          <w:sz w:val="16"/>
          <w:szCs w:val="16"/>
        </w:rPr>
        <w:t xml:space="preserve">, budou platit stejně, jako by byly předány Objednatelem přímo Zhotoviteli. Veškeré pokyny </w:t>
      </w:r>
      <w:r w:rsidR="00E75D22">
        <w:rPr>
          <w:rFonts w:ascii="Verdana" w:hAnsi="Verdana" w:cs="Arial"/>
          <w:i/>
          <w:snapToGrid w:val="0"/>
          <w:sz w:val="16"/>
          <w:szCs w:val="16"/>
        </w:rPr>
        <w:t>TDS</w:t>
      </w:r>
      <w:r w:rsidRPr="00723498">
        <w:rPr>
          <w:rFonts w:ascii="Verdana" w:hAnsi="Verdana" w:cs="Arial"/>
          <w:i/>
          <w:snapToGrid w:val="0"/>
          <w:sz w:val="16"/>
          <w:szCs w:val="16"/>
        </w:rPr>
        <w:t xml:space="preserve"> budou Zhotoviteli potvrzeny písemně ve stavebním deníku.</w:t>
      </w:r>
    </w:p>
    <w:p w:rsidR="006B6261" w:rsidRPr="00F16E6A"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t>8.</w:t>
      </w:r>
      <w:r w:rsidR="005310AA">
        <w:rPr>
          <w:rFonts w:ascii="Verdana" w:hAnsi="Verdana" w:cs="Arial"/>
          <w:b/>
          <w:i/>
          <w:sz w:val="16"/>
          <w:szCs w:val="16"/>
        </w:rPr>
        <w:t>10</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odpady, suť a znečištění </w:t>
      </w:r>
      <w:r>
        <w:rPr>
          <w:rFonts w:ascii="Verdana" w:hAnsi="Verdana" w:cs="Arial"/>
          <w:i/>
          <w:sz w:val="16"/>
          <w:szCs w:val="16"/>
        </w:rPr>
        <w:t>bude neodkladně a průběžně odstraňovat ze staveniště.</w:t>
      </w:r>
    </w:p>
    <w:p w:rsidR="006B6261" w:rsidRPr="00F16E6A"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t>8.1</w:t>
      </w:r>
      <w:r w:rsidR="005310AA">
        <w:rPr>
          <w:rFonts w:ascii="Verdana" w:hAnsi="Verdana" w:cs="Arial"/>
          <w:b/>
          <w:i/>
          <w:sz w:val="16"/>
          <w:szCs w:val="16"/>
        </w:rPr>
        <w:t>1</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oznámí </w:t>
      </w:r>
      <w:r w:rsidR="00E75D22">
        <w:rPr>
          <w:rFonts w:ascii="Verdana" w:hAnsi="Verdana" w:cs="Arial"/>
          <w:i/>
          <w:sz w:val="16"/>
          <w:szCs w:val="16"/>
        </w:rPr>
        <w:t>TDS</w:t>
      </w:r>
      <w:r w:rsidRPr="00F16E6A">
        <w:rPr>
          <w:rFonts w:ascii="Verdana" w:hAnsi="Verdana" w:cs="Arial"/>
          <w:i/>
          <w:sz w:val="16"/>
          <w:szCs w:val="16"/>
        </w:rPr>
        <w:t xml:space="preserve"> a Objednateli 3 pracovní dny předem termín provádění zkoušek a seznámí </w:t>
      </w:r>
      <w:r w:rsidR="00E75D22">
        <w:rPr>
          <w:rFonts w:ascii="Verdana" w:hAnsi="Verdana" w:cs="Arial"/>
          <w:i/>
          <w:sz w:val="16"/>
          <w:szCs w:val="16"/>
        </w:rPr>
        <w:t>TDS</w:t>
      </w:r>
      <w:r w:rsidRPr="00F16E6A">
        <w:rPr>
          <w:rFonts w:ascii="Verdana" w:hAnsi="Verdana" w:cs="Arial"/>
          <w:i/>
          <w:sz w:val="16"/>
          <w:szCs w:val="16"/>
        </w:rPr>
        <w:t xml:space="preserve"> a Objednatele písemně s jejich výsledky. Provedené zkoušky jsou v ceně díla. Objednatel si vyhrazuj</w:t>
      </w:r>
      <w:r>
        <w:rPr>
          <w:rFonts w:ascii="Verdana" w:hAnsi="Verdana" w:cs="Arial"/>
          <w:i/>
          <w:sz w:val="16"/>
          <w:szCs w:val="16"/>
        </w:rPr>
        <w:t>e</w:t>
      </w:r>
      <w:r w:rsidRPr="00F16E6A">
        <w:rPr>
          <w:rFonts w:ascii="Verdana" w:hAnsi="Verdana" w:cs="Arial"/>
          <w:i/>
          <w:sz w:val="16"/>
          <w:szCs w:val="16"/>
        </w:rPr>
        <w:t xml:space="preserve"> právo se k výsledkům zkoušek vyjádřit a v případě pochybností o jejich průkaznosti nařídit jejich opakování. Náklady na tyto dodatečné zkoušky jdou k tíži Zhotovitele v případě, že jejich výsledky prokáží oprávněnost pochybnost</w:t>
      </w:r>
      <w:r>
        <w:rPr>
          <w:rFonts w:ascii="Verdana" w:hAnsi="Verdana" w:cs="Arial"/>
          <w:i/>
          <w:sz w:val="16"/>
          <w:szCs w:val="16"/>
        </w:rPr>
        <w:t>í</w:t>
      </w:r>
      <w:r w:rsidRPr="00F16E6A">
        <w:rPr>
          <w:rFonts w:ascii="Verdana" w:hAnsi="Verdana" w:cs="Arial"/>
          <w:i/>
          <w:sz w:val="16"/>
          <w:szCs w:val="16"/>
        </w:rPr>
        <w:t xml:space="preserve"> Objednatele, v opačném případě hradí náklady na opakované zkoušky Objednatel.</w:t>
      </w:r>
    </w:p>
    <w:p w:rsidR="006B6261" w:rsidRPr="00F16E6A"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t>8.1</w:t>
      </w:r>
      <w:r w:rsidR="005310AA">
        <w:rPr>
          <w:rFonts w:ascii="Verdana" w:hAnsi="Verdana" w:cs="Arial"/>
          <w:b/>
          <w:i/>
          <w:sz w:val="16"/>
          <w:szCs w:val="16"/>
        </w:rPr>
        <w:t>2</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sidR="00E75D22">
        <w:rPr>
          <w:rFonts w:ascii="Verdana" w:hAnsi="Verdana" w:cs="Arial"/>
          <w:i/>
          <w:sz w:val="16"/>
          <w:szCs w:val="16"/>
        </w:rPr>
        <w:t>TDS</w:t>
      </w:r>
      <w:r w:rsidRPr="00F16E6A">
        <w:rPr>
          <w:rFonts w:ascii="Verdana" w:hAnsi="Verdana" w:cs="Arial"/>
          <w:i/>
          <w:sz w:val="16"/>
          <w:szCs w:val="16"/>
        </w:rPr>
        <w:t>.</w:t>
      </w:r>
    </w:p>
    <w:p w:rsidR="006B6261" w:rsidRDefault="006B6261" w:rsidP="001C728E">
      <w:pPr>
        <w:pStyle w:val="Import5"/>
        <w:widowControl w:val="0"/>
        <w:suppressAutoHyphens w:val="0"/>
        <w:spacing w:before="120" w:line="240" w:lineRule="auto"/>
        <w:ind w:left="709" w:hanging="709"/>
        <w:jc w:val="both"/>
        <w:rPr>
          <w:rFonts w:ascii="Verdana" w:hAnsi="Verdana" w:cs="Arial"/>
          <w:i/>
          <w:sz w:val="16"/>
          <w:szCs w:val="16"/>
        </w:rPr>
      </w:pPr>
      <w:r w:rsidRPr="00F16E6A">
        <w:rPr>
          <w:rFonts w:ascii="Verdana" w:hAnsi="Verdana" w:cs="Arial"/>
          <w:b/>
          <w:i/>
          <w:sz w:val="16"/>
          <w:szCs w:val="16"/>
        </w:rPr>
        <w:t>8.1</w:t>
      </w:r>
      <w:r w:rsidR="005310AA">
        <w:rPr>
          <w:rFonts w:ascii="Verdana" w:hAnsi="Verdana" w:cs="Arial"/>
          <w:b/>
          <w:i/>
          <w:sz w:val="16"/>
          <w:szCs w:val="16"/>
        </w:rPr>
        <w:t>3</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k tomu, že po celou dobu realizace předmětu díla bude mít k dispozici potřebný počet dostatečně odborně kvalifikovaných pracovníků jak vlastních tak i u subdodavatelů. U pracovních postupů a </w:t>
      </w:r>
      <w:r w:rsidRPr="00F16E6A">
        <w:rPr>
          <w:rFonts w:ascii="Verdana" w:hAnsi="Verdana" w:cs="Arial"/>
          <w:i/>
          <w:sz w:val="16"/>
          <w:szCs w:val="16"/>
        </w:rPr>
        <w:lastRenderedPageBreak/>
        <w:t xml:space="preserve">technologií, kde budou používány speciální materiály, nebo kde jsou vyžadovány speciální odborné znalosti či dovednosti pro jejich aplikaci, bude Zhotovitel na žádost </w:t>
      </w:r>
      <w:r>
        <w:rPr>
          <w:rFonts w:ascii="Verdana" w:hAnsi="Verdana" w:cs="Arial"/>
          <w:i/>
          <w:sz w:val="16"/>
          <w:szCs w:val="16"/>
        </w:rPr>
        <w:t>Objednatele</w:t>
      </w:r>
      <w:r w:rsidRPr="00F16E6A">
        <w:rPr>
          <w:rFonts w:ascii="Verdana" w:hAnsi="Verdana" w:cs="Arial"/>
          <w:i/>
          <w:sz w:val="16"/>
          <w:szCs w:val="16"/>
        </w:rPr>
        <w:t xml:space="preserve"> předkládat před započetím takovýchto prací doklad o odborné způsobilosti pracovníků (kopii o zaškolení pracovn</w:t>
      </w:r>
      <w:r>
        <w:rPr>
          <w:rFonts w:ascii="Verdana" w:hAnsi="Verdana" w:cs="Arial"/>
          <w:i/>
          <w:sz w:val="16"/>
          <w:szCs w:val="16"/>
        </w:rPr>
        <w:t>íků u autorizované organizace).</w:t>
      </w:r>
    </w:p>
    <w:p w:rsidR="009D0921" w:rsidRPr="00F96883" w:rsidRDefault="009D0921" w:rsidP="001C728E">
      <w:pPr>
        <w:pStyle w:val="Import5"/>
        <w:widowControl w:val="0"/>
        <w:suppressAutoHyphens w:val="0"/>
        <w:spacing w:before="120" w:line="240" w:lineRule="auto"/>
        <w:ind w:left="709" w:hanging="709"/>
        <w:jc w:val="both"/>
        <w:rPr>
          <w:rFonts w:ascii="Verdana" w:hAnsi="Verdana" w:cs="Arial"/>
          <w:b/>
          <w:i/>
          <w:sz w:val="16"/>
          <w:szCs w:val="16"/>
        </w:rPr>
      </w:pPr>
      <w:r w:rsidRPr="009D0921">
        <w:rPr>
          <w:rFonts w:ascii="Verdana" w:hAnsi="Verdana" w:cs="Arial"/>
          <w:b/>
          <w:i/>
          <w:sz w:val="16"/>
          <w:szCs w:val="16"/>
        </w:rPr>
        <w:t>8.14.</w:t>
      </w:r>
      <w:r w:rsidRPr="00F96883">
        <w:rPr>
          <w:rFonts w:ascii="Verdana" w:hAnsi="Verdana" w:cs="Arial"/>
          <w:b/>
          <w:i/>
          <w:sz w:val="16"/>
          <w:szCs w:val="16"/>
        </w:rPr>
        <w:tab/>
        <w:t>Požadavky Objednatele na organizaci a provádění díla</w:t>
      </w:r>
    </w:p>
    <w:p w:rsidR="009D0921" w:rsidRPr="00BA18EE" w:rsidRDefault="009D0921"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8.14.</w:t>
      </w:r>
      <w:r w:rsidR="007F4668" w:rsidRPr="00BA18EE">
        <w:rPr>
          <w:rFonts w:ascii="Verdana" w:hAnsi="Verdana"/>
          <w:b/>
          <w:i/>
          <w:sz w:val="16"/>
          <w:szCs w:val="16"/>
        </w:rPr>
        <w:t>1</w:t>
      </w:r>
      <w:r w:rsidRPr="00BA18EE">
        <w:rPr>
          <w:rFonts w:ascii="Verdana" w:hAnsi="Verdana"/>
          <w:i/>
          <w:sz w:val="16"/>
          <w:szCs w:val="16"/>
        </w:rPr>
        <w:tab/>
        <w:t xml:space="preserve">Objednatel je povinen koordinovat </w:t>
      </w:r>
      <w:proofErr w:type="spellStart"/>
      <w:r w:rsidRPr="00BA18EE">
        <w:rPr>
          <w:rFonts w:ascii="Verdana" w:hAnsi="Verdana"/>
          <w:i/>
          <w:sz w:val="16"/>
          <w:szCs w:val="16"/>
        </w:rPr>
        <w:t>etapov</w:t>
      </w:r>
      <w:r w:rsidR="0069329C" w:rsidRPr="00BA18EE">
        <w:rPr>
          <w:rFonts w:ascii="Verdana" w:hAnsi="Verdana"/>
          <w:i/>
          <w:sz w:val="16"/>
          <w:szCs w:val="16"/>
        </w:rPr>
        <w:t>it</w:t>
      </w:r>
      <w:r w:rsidRPr="00BA18EE">
        <w:rPr>
          <w:rFonts w:ascii="Verdana" w:hAnsi="Verdana"/>
          <w:i/>
          <w:sz w:val="16"/>
          <w:szCs w:val="16"/>
        </w:rPr>
        <w:t>ost</w:t>
      </w:r>
      <w:proofErr w:type="spellEnd"/>
      <w:r w:rsidRPr="00BA18EE">
        <w:rPr>
          <w:rFonts w:ascii="Verdana" w:hAnsi="Verdana"/>
          <w:i/>
          <w:sz w:val="16"/>
          <w:szCs w:val="16"/>
        </w:rPr>
        <w:t xml:space="preserve"> a harmonogram provádění prací podle pokynů a potřeb zadavatele vyplývajících z provozních nároků zařízení. </w:t>
      </w:r>
    </w:p>
    <w:p w:rsidR="002E1D18" w:rsidRDefault="009D0921"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8.14.</w:t>
      </w:r>
      <w:r w:rsidR="007F4668" w:rsidRPr="00BA18EE">
        <w:rPr>
          <w:rFonts w:ascii="Verdana" w:hAnsi="Verdana"/>
          <w:b/>
          <w:i/>
          <w:sz w:val="16"/>
          <w:szCs w:val="16"/>
        </w:rPr>
        <w:t>2</w:t>
      </w:r>
      <w:r w:rsidRPr="00BA18EE">
        <w:rPr>
          <w:rFonts w:ascii="Verdana" w:hAnsi="Verdana"/>
          <w:b/>
          <w:i/>
          <w:sz w:val="16"/>
          <w:szCs w:val="16"/>
        </w:rPr>
        <w:t>.</w:t>
      </w:r>
      <w:r w:rsidR="002E1D18">
        <w:rPr>
          <w:rFonts w:ascii="Verdana" w:hAnsi="Verdana"/>
          <w:i/>
          <w:sz w:val="16"/>
          <w:szCs w:val="16"/>
        </w:rPr>
        <w:tab/>
        <w:t>Objednatel</w:t>
      </w:r>
      <w:r w:rsidRPr="00BA18EE">
        <w:rPr>
          <w:rFonts w:ascii="Verdana" w:hAnsi="Verdana"/>
          <w:i/>
          <w:sz w:val="16"/>
          <w:szCs w:val="16"/>
        </w:rPr>
        <w:t xml:space="preserve"> stanovuje, že stavební práce nesmí omezit požární únikové cesty a musí být v souladu s požárně-bezpečnostním řešením objektu.</w:t>
      </w:r>
    </w:p>
    <w:p w:rsidR="009D0921" w:rsidRPr="002E1D18" w:rsidRDefault="002E1D18" w:rsidP="002E1D18">
      <w:pPr>
        <w:tabs>
          <w:tab w:val="left" w:pos="1560"/>
        </w:tabs>
        <w:spacing w:before="40"/>
        <w:ind w:left="1560" w:hanging="851"/>
        <w:jc w:val="both"/>
        <w:rPr>
          <w:rFonts w:ascii="Verdana" w:hAnsi="Verdana"/>
          <w:i/>
          <w:color w:val="FF0000"/>
          <w:sz w:val="16"/>
          <w:szCs w:val="16"/>
        </w:rPr>
      </w:pPr>
      <w:r>
        <w:rPr>
          <w:rFonts w:ascii="Verdana" w:hAnsi="Verdana"/>
          <w:b/>
          <w:i/>
          <w:sz w:val="16"/>
          <w:szCs w:val="16"/>
        </w:rPr>
        <w:t>8.</w:t>
      </w:r>
      <w:r w:rsidRPr="002E1D18">
        <w:rPr>
          <w:rFonts w:ascii="Verdana" w:hAnsi="Verdana"/>
          <w:b/>
          <w:i/>
          <w:sz w:val="16"/>
          <w:szCs w:val="16"/>
        </w:rPr>
        <w:t>14.3.</w:t>
      </w:r>
      <w:r>
        <w:rPr>
          <w:rFonts w:ascii="Verdana" w:hAnsi="Verdana"/>
          <w:i/>
          <w:sz w:val="16"/>
          <w:szCs w:val="16"/>
        </w:rPr>
        <w:tab/>
      </w:r>
      <w:r w:rsidRPr="003F309E">
        <w:rPr>
          <w:rFonts w:ascii="Verdana" w:hAnsi="Verdana"/>
          <w:i/>
          <w:sz w:val="16"/>
          <w:szCs w:val="16"/>
        </w:rPr>
        <w:t xml:space="preserve">Zadavatel stanovuje, že hlučné a bourací práce bude možné provádět pouze v pracovních dnech </w:t>
      </w:r>
      <w:proofErr w:type="gramStart"/>
      <w:r w:rsidRPr="003F309E">
        <w:rPr>
          <w:rFonts w:ascii="Verdana" w:hAnsi="Verdana"/>
          <w:i/>
          <w:sz w:val="16"/>
          <w:szCs w:val="16"/>
        </w:rPr>
        <w:t xml:space="preserve">od  8 </w:t>
      </w:r>
      <w:r w:rsidRPr="003F309E">
        <w:rPr>
          <w:rFonts w:ascii="Verdana" w:hAnsi="Verdana"/>
          <w:i/>
          <w:sz w:val="16"/>
          <w:szCs w:val="16"/>
          <w:vertAlign w:val="superscript"/>
        </w:rPr>
        <w:t>00</w:t>
      </w:r>
      <w:proofErr w:type="gramEnd"/>
      <w:r w:rsidRPr="003F309E">
        <w:rPr>
          <w:rFonts w:ascii="Verdana" w:hAnsi="Verdana"/>
          <w:i/>
          <w:sz w:val="16"/>
          <w:szCs w:val="16"/>
        </w:rPr>
        <w:t xml:space="preserve"> do 12 </w:t>
      </w:r>
      <w:r w:rsidRPr="003F309E">
        <w:rPr>
          <w:rFonts w:ascii="Verdana" w:hAnsi="Verdana"/>
          <w:i/>
          <w:sz w:val="16"/>
          <w:szCs w:val="16"/>
          <w:vertAlign w:val="superscript"/>
        </w:rPr>
        <w:t>00</w:t>
      </w:r>
      <w:r w:rsidRPr="003F309E">
        <w:rPr>
          <w:rFonts w:ascii="Verdana" w:hAnsi="Verdana"/>
          <w:i/>
          <w:sz w:val="16"/>
          <w:szCs w:val="16"/>
        </w:rPr>
        <w:t xml:space="preserve"> a od 14 </w:t>
      </w:r>
      <w:r w:rsidRPr="003F309E">
        <w:rPr>
          <w:rFonts w:ascii="Verdana" w:hAnsi="Verdana"/>
          <w:i/>
          <w:sz w:val="16"/>
          <w:szCs w:val="16"/>
          <w:vertAlign w:val="superscript"/>
        </w:rPr>
        <w:t>00</w:t>
      </w:r>
      <w:r w:rsidRPr="003F309E">
        <w:rPr>
          <w:rFonts w:ascii="Verdana" w:hAnsi="Verdana"/>
          <w:i/>
          <w:sz w:val="16"/>
          <w:szCs w:val="16"/>
        </w:rPr>
        <w:t xml:space="preserve"> do 18 </w:t>
      </w:r>
      <w:r w:rsidRPr="003F309E">
        <w:rPr>
          <w:rFonts w:ascii="Verdana" w:hAnsi="Verdana"/>
          <w:i/>
          <w:sz w:val="16"/>
          <w:szCs w:val="16"/>
          <w:vertAlign w:val="superscript"/>
        </w:rPr>
        <w:t>00</w:t>
      </w:r>
    </w:p>
    <w:p w:rsidR="006B6261" w:rsidRPr="00723498" w:rsidRDefault="006B6261"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IX. Práva a povinnosti Objednatele</w:t>
      </w:r>
    </w:p>
    <w:p w:rsidR="00440633" w:rsidRPr="00736778" w:rsidRDefault="00440633" w:rsidP="00FD3F09">
      <w:pPr>
        <w:pStyle w:val="Nadpis6"/>
        <w:widowControl w:val="0"/>
        <w:numPr>
          <w:ilvl w:val="0"/>
          <w:numId w:val="24"/>
        </w:numPr>
        <w:tabs>
          <w:tab w:val="left" w:pos="851"/>
        </w:tabs>
        <w:spacing w:before="120" w:after="0"/>
        <w:jc w:val="both"/>
        <w:rPr>
          <w:rFonts w:ascii="Verdana" w:hAnsi="Verdana" w:cs="Arial"/>
          <w:b w:val="0"/>
          <w:i/>
          <w:sz w:val="16"/>
          <w:szCs w:val="16"/>
        </w:rPr>
      </w:pPr>
      <w:r w:rsidRPr="00736778">
        <w:rPr>
          <w:rFonts w:ascii="Verdana" w:hAnsi="Verdana" w:cs="Arial"/>
          <w:b w:val="0"/>
          <w:i/>
          <w:sz w:val="16"/>
          <w:szCs w:val="16"/>
        </w:rPr>
        <w:t>Objednatel je povinen zajistit při předání staveniště:</w:t>
      </w:r>
    </w:p>
    <w:p w:rsidR="00440633" w:rsidRPr="0074757C" w:rsidRDefault="00440633" w:rsidP="00440633">
      <w:pPr>
        <w:pStyle w:val="Import7"/>
        <w:widowControl w:val="0"/>
        <w:tabs>
          <w:tab w:val="clear" w:pos="720"/>
        </w:tabs>
        <w:suppressAutoHyphens w:val="0"/>
        <w:spacing w:line="240" w:lineRule="auto"/>
        <w:ind w:left="851" w:firstLine="0"/>
        <w:jc w:val="both"/>
        <w:rPr>
          <w:rFonts w:ascii="Verdana" w:hAnsi="Verdana" w:cs="Arial"/>
          <w:i/>
          <w:sz w:val="16"/>
          <w:szCs w:val="16"/>
        </w:rPr>
      </w:pPr>
      <w:r w:rsidRPr="0074757C">
        <w:rPr>
          <w:rFonts w:ascii="Verdana" w:hAnsi="Verdana" w:cs="Arial"/>
          <w:i/>
          <w:sz w:val="16"/>
          <w:szCs w:val="16"/>
        </w:rPr>
        <w:t>jedno odběrné místo elektrické energie 230/450 V 50 Hz a vody z přístupných míst</w:t>
      </w:r>
      <w:r>
        <w:rPr>
          <w:rFonts w:ascii="Verdana" w:hAnsi="Verdana" w:cs="Arial"/>
          <w:i/>
          <w:sz w:val="16"/>
          <w:szCs w:val="16"/>
        </w:rPr>
        <w:t>.</w:t>
      </w:r>
    </w:p>
    <w:p w:rsidR="00440633" w:rsidRPr="0074757C" w:rsidRDefault="00440633" w:rsidP="00440633">
      <w:pPr>
        <w:widowControl w:val="0"/>
        <w:spacing w:before="60"/>
        <w:ind w:left="851"/>
        <w:jc w:val="both"/>
        <w:rPr>
          <w:rFonts w:ascii="Verdana" w:hAnsi="Verdana"/>
          <w:i/>
          <w:sz w:val="16"/>
          <w:szCs w:val="16"/>
        </w:rPr>
      </w:pPr>
      <w:r w:rsidRPr="0074757C">
        <w:rPr>
          <w:rFonts w:ascii="Verdana" w:hAnsi="Verdana"/>
          <w:i/>
          <w:sz w:val="16"/>
          <w:szCs w:val="16"/>
        </w:rPr>
        <w:t>Náklady na spotřebovanou vodu a elektrickou energii bude objednatel zhotoviteli fakturovat dle podružných měřičů, které budou na stavbě instalovány. Účtované jednotkové ceny budou odpovídat cenám, které účtují objednateli jednotliví dodavatelé energií.</w:t>
      </w:r>
    </w:p>
    <w:p w:rsidR="00440633" w:rsidRPr="00AB487D" w:rsidRDefault="00440633" w:rsidP="00FD3F09">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Oprávněná osoba Objednatele uvedená v záhlaví této smlouvy pověřuje výkony funkce technického dozoru Obj</w:t>
      </w:r>
      <w:r>
        <w:rPr>
          <w:rFonts w:ascii="Verdana" w:hAnsi="Verdana" w:cs="Arial"/>
          <w:b w:val="0"/>
          <w:i/>
          <w:sz w:val="16"/>
          <w:szCs w:val="16"/>
        </w:rPr>
        <w:t>ednatele dle této smlouvy (TDS)</w:t>
      </w:r>
      <w:r w:rsidRPr="00AB487D">
        <w:rPr>
          <w:rFonts w:ascii="Verdana" w:hAnsi="Verdana" w:cs="Arial"/>
          <w:b w:val="0"/>
          <w:i/>
          <w:sz w:val="16"/>
          <w:szCs w:val="16"/>
        </w:rPr>
        <w:t xml:space="preserve"> tyto osoby:</w:t>
      </w:r>
    </w:p>
    <w:p w:rsidR="00440633" w:rsidRPr="009D0921" w:rsidRDefault="00440633" w:rsidP="00440633">
      <w:pPr>
        <w:widowControl w:val="0"/>
        <w:spacing w:before="240"/>
        <w:ind w:left="1418"/>
        <w:jc w:val="both"/>
        <w:rPr>
          <w:rFonts w:ascii="Verdana" w:hAnsi="Verdana" w:cs="Arial"/>
          <w:i/>
          <w:snapToGrid w:val="0"/>
          <w:sz w:val="16"/>
          <w:szCs w:val="16"/>
        </w:rPr>
      </w:pPr>
      <w:r w:rsidRPr="00F724B8">
        <w:rPr>
          <w:rFonts w:ascii="Verdana" w:hAnsi="Verdana" w:cs="Arial"/>
          <w:i/>
          <w:snapToGrid w:val="0"/>
          <w:sz w:val="16"/>
          <w:szCs w:val="16"/>
        </w:rPr>
        <w:t xml:space="preserve">pan, </w:t>
      </w:r>
      <w:r w:rsidRPr="009D0921">
        <w:rPr>
          <w:rFonts w:ascii="Verdana" w:hAnsi="Verdana" w:cs="Arial"/>
          <w:i/>
          <w:snapToGrid w:val="0"/>
          <w:sz w:val="16"/>
          <w:szCs w:val="16"/>
        </w:rPr>
        <w:t xml:space="preserve">paní </w:t>
      </w:r>
      <w:r w:rsidR="00DE38B5">
        <w:rPr>
          <w:rFonts w:ascii="Verdana" w:hAnsi="Verdana" w:cs="Arial"/>
          <w:i/>
          <w:snapToGrid w:val="0"/>
          <w:sz w:val="16"/>
          <w:szCs w:val="16"/>
        </w:rPr>
        <w:t xml:space="preserve">     </w:t>
      </w:r>
    </w:p>
    <w:p w:rsidR="00440633" w:rsidRPr="009D0921" w:rsidRDefault="00440633" w:rsidP="0044063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pan, paní ……………………………………………………</w:t>
      </w:r>
    </w:p>
    <w:p w:rsidR="00440633" w:rsidRPr="009D0921" w:rsidRDefault="00440633" w:rsidP="0044063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autorského dohledu projektanta (AD) tyto osoby:</w:t>
      </w:r>
    </w:p>
    <w:p w:rsidR="00440633" w:rsidRPr="009D0921" w:rsidRDefault="00440633" w:rsidP="0044063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 xml:space="preserve">pan, paní </w:t>
      </w:r>
      <w:r w:rsidR="00DE38B5">
        <w:rPr>
          <w:rFonts w:ascii="Verdana" w:hAnsi="Verdana" w:cs="Arial"/>
          <w:i/>
          <w:snapToGrid w:val="0"/>
          <w:sz w:val="16"/>
          <w:szCs w:val="16"/>
        </w:rPr>
        <w:t xml:space="preserve">      </w:t>
      </w:r>
    </w:p>
    <w:p w:rsidR="00440633" w:rsidRPr="009D0921" w:rsidRDefault="00440633" w:rsidP="0044063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pan, paní ……………………………………………………</w:t>
      </w:r>
    </w:p>
    <w:p w:rsidR="00440633" w:rsidRPr="009D0921" w:rsidRDefault="00440633" w:rsidP="0044063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funkce koordinátora bezpečnosti a ochrany zdraví při práci na staveništi (v textu této smlouvy označen jako koordinátor BOZP) tyto osoby:</w:t>
      </w:r>
    </w:p>
    <w:p w:rsidR="00440633" w:rsidRPr="009D0921" w:rsidRDefault="00440633" w:rsidP="0044063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 xml:space="preserve">pan, paní </w:t>
      </w:r>
      <w:r w:rsidR="00DE38B5">
        <w:rPr>
          <w:rFonts w:ascii="Verdana" w:hAnsi="Verdana" w:cs="Arial"/>
          <w:i/>
          <w:snapToGrid w:val="0"/>
          <w:sz w:val="16"/>
          <w:szCs w:val="16"/>
        </w:rPr>
        <w:t xml:space="preserve">      </w:t>
      </w:r>
      <w:proofErr w:type="gramStart"/>
      <w:r w:rsidR="00DE38B5">
        <w:rPr>
          <w:rFonts w:ascii="Verdana" w:hAnsi="Verdana" w:cs="Arial"/>
          <w:i/>
          <w:snapToGrid w:val="0"/>
          <w:sz w:val="16"/>
          <w:szCs w:val="16"/>
        </w:rPr>
        <w:t>viz.</w:t>
      </w:r>
      <w:proofErr w:type="gramEnd"/>
      <w:r w:rsidR="00DE38B5">
        <w:rPr>
          <w:rFonts w:ascii="Verdana" w:hAnsi="Verdana" w:cs="Arial"/>
          <w:i/>
          <w:snapToGrid w:val="0"/>
          <w:sz w:val="16"/>
          <w:szCs w:val="16"/>
        </w:rPr>
        <w:t xml:space="preserve"> Příloha, P1c) směrnice</w:t>
      </w:r>
    </w:p>
    <w:p w:rsidR="00440633" w:rsidRPr="009D0921" w:rsidRDefault="00440633" w:rsidP="0044063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pan, paní ……………………………………………………</w:t>
      </w:r>
    </w:p>
    <w:p w:rsidR="00440633" w:rsidRPr="009D0921" w:rsidRDefault="00440633" w:rsidP="00FD3F09">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Technický dozor Objednatele nesmí v souladu s ustanovením § 46d odstavec (2) Zákona provádět zhotovitel ani osoba s ním propojená.</w:t>
      </w:r>
    </w:p>
    <w:p w:rsidR="00440633" w:rsidRPr="009D0921" w:rsidRDefault="00440633" w:rsidP="00FD3F09">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Objednatel, TDS, AD a koordinátor BOZP nebo jimi řádně zmocněné osoby budou mít kdykoli právo kontrolovat dílo. Budou-li části díla připravovány na místě jiném, než je místo díla, budou mít Objednatel, TDS, AD a koordinátor BOZP nebo jimi řádně zmocněné osoby kdykoliv přístup k těmto částem díla v kterékoliv fázi jejich výroby.</w:t>
      </w:r>
    </w:p>
    <w:p w:rsidR="00440633" w:rsidRPr="00AB487D" w:rsidRDefault="00440633" w:rsidP="00FD3F09">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Bude-li muset dílo projít podle</w:t>
      </w:r>
      <w:r w:rsidRPr="00AB487D">
        <w:rPr>
          <w:rFonts w:ascii="Verdana" w:hAnsi="Verdana" w:cs="Arial"/>
          <w:b w:val="0"/>
          <w:i/>
          <w:sz w:val="16"/>
          <w:szCs w:val="16"/>
        </w:rPr>
        <w:t xml:space="preserve"> projektové dokumentace nebo této smlouvy zvláštními zkouškami, kontrolami nebo schvalováním, bude-li to požadovat </w:t>
      </w:r>
      <w:r>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rsidR="00440633" w:rsidRDefault="00440633" w:rsidP="00FD3F09">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6B6261" w:rsidRPr="00440633" w:rsidRDefault="00440633" w:rsidP="00FD3F09">
      <w:pPr>
        <w:pStyle w:val="Nadpis6"/>
        <w:widowControl w:val="0"/>
        <w:numPr>
          <w:ilvl w:val="0"/>
          <w:numId w:val="24"/>
        </w:numPr>
        <w:tabs>
          <w:tab w:val="left" w:pos="851"/>
        </w:tabs>
        <w:spacing w:before="120" w:after="0"/>
        <w:jc w:val="both"/>
        <w:rPr>
          <w:rFonts w:ascii="Verdana" w:hAnsi="Verdana" w:cs="Arial"/>
          <w:b w:val="0"/>
          <w:i/>
          <w:sz w:val="16"/>
          <w:szCs w:val="16"/>
        </w:rPr>
      </w:pPr>
      <w:r w:rsidRPr="00440633">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r w:rsidR="006B6261" w:rsidRPr="00440633">
        <w:rPr>
          <w:rFonts w:ascii="Verdana" w:hAnsi="Verdana" w:cs="Arial"/>
          <w:b w:val="0"/>
          <w:i/>
          <w:snapToGrid w:val="0"/>
          <w:sz w:val="16"/>
          <w:szCs w:val="16"/>
        </w:rPr>
        <w:t>.</w:t>
      </w:r>
    </w:p>
    <w:p w:rsidR="006B6261" w:rsidRPr="00932307" w:rsidRDefault="006B6261" w:rsidP="001C728E">
      <w:pPr>
        <w:widowControl w:val="0"/>
        <w:spacing w:before="120"/>
        <w:ind w:left="709" w:hanging="709"/>
        <w:jc w:val="both"/>
        <w:rPr>
          <w:rFonts w:ascii="Verdana" w:hAnsi="Verdana"/>
          <w:b/>
          <w:i/>
          <w:sz w:val="16"/>
          <w:szCs w:val="16"/>
        </w:rPr>
      </w:pPr>
      <w:proofErr w:type="gramStart"/>
      <w:r w:rsidRPr="00932307">
        <w:rPr>
          <w:rFonts w:ascii="Verdana" w:hAnsi="Verdana"/>
          <w:b/>
          <w:i/>
          <w:caps/>
          <w:sz w:val="16"/>
          <w:szCs w:val="16"/>
        </w:rPr>
        <w:t>9.</w:t>
      </w:r>
      <w:r w:rsidR="00A9268A">
        <w:rPr>
          <w:rFonts w:ascii="Verdana" w:hAnsi="Verdana"/>
          <w:b/>
          <w:i/>
          <w:caps/>
          <w:sz w:val="16"/>
          <w:szCs w:val="16"/>
        </w:rPr>
        <w:t>8</w:t>
      </w:r>
      <w:proofErr w:type="gramEnd"/>
      <w:r w:rsidRPr="00932307">
        <w:rPr>
          <w:rFonts w:ascii="Verdana" w:hAnsi="Verdana"/>
          <w:b/>
          <w:i/>
          <w:caps/>
          <w:sz w:val="16"/>
          <w:szCs w:val="16"/>
        </w:rPr>
        <w:t>.</w:t>
      </w:r>
      <w:r>
        <w:rPr>
          <w:rFonts w:ascii="Verdana" w:hAnsi="Verdana"/>
          <w:b/>
          <w:i/>
          <w:caps/>
          <w:sz w:val="16"/>
          <w:szCs w:val="16"/>
        </w:rPr>
        <w:tab/>
      </w:r>
      <w:r>
        <w:rPr>
          <w:rFonts w:ascii="Verdana" w:hAnsi="Verdana"/>
          <w:b/>
          <w:i/>
          <w:sz w:val="16"/>
          <w:szCs w:val="16"/>
        </w:rPr>
        <w:t xml:space="preserve">PRÁVA A POVINNOSTI </w:t>
      </w:r>
      <w:r w:rsidR="00E75D22">
        <w:rPr>
          <w:rFonts w:ascii="Verdana" w:hAnsi="Verdana"/>
          <w:b/>
          <w:i/>
          <w:sz w:val="16"/>
          <w:szCs w:val="16"/>
        </w:rPr>
        <w:t>TDS</w:t>
      </w:r>
    </w:p>
    <w:p w:rsidR="006B6261" w:rsidRPr="003E4E79" w:rsidRDefault="006B6261" w:rsidP="001C728E">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w:t>
      </w:r>
      <w:r w:rsidR="00A9268A">
        <w:rPr>
          <w:rFonts w:ascii="Verdana" w:hAnsi="Verdana" w:cs="Arial"/>
          <w:b/>
          <w:i/>
          <w:sz w:val="16"/>
          <w:szCs w:val="16"/>
        </w:rPr>
        <w:t>8</w:t>
      </w:r>
      <w:r w:rsidRPr="003E4E79">
        <w:rPr>
          <w:rFonts w:ascii="Verdana" w:hAnsi="Verdana" w:cs="Arial"/>
          <w:b/>
          <w:i/>
          <w:sz w:val="16"/>
          <w:szCs w:val="16"/>
        </w:rPr>
        <w:t>.1.</w:t>
      </w:r>
      <w:r w:rsidRPr="003E4E79">
        <w:rPr>
          <w:rFonts w:ascii="Verdana" w:hAnsi="Verdana" w:cs="Arial"/>
          <w:i/>
          <w:snapToGrid w:val="0"/>
          <w:sz w:val="16"/>
          <w:szCs w:val="16"/>
        </w:rPr>
        <w:tab/>
      </w:r>
      <w:r w:rsidR="00E75D22">
        <w:rPr>
          <w:rFonts w:ascii="Verdana" w:hAnsi="Verdana" w:cs="Arial"/>
          <w:i/>
          <w:snapToGrid w:val="0"/>
          <w:sz w:val="16"/>
          <w:szCs w:val="16"/>
        </w:rPr>
        <w:t>TDS</w:t>
      </w:r>
      <w:r w:rsidRPr="003E4E79">
        <w:rPr>
          <w:rFonts w:ascii="Verdana" w:hAnsi="Verdana" w:cs="Arial"/>
          <w:i/>
          <w:snapToGrid w:val="0"/>
          <w:sz w:val="16"/>
          <w:szCs w:val="16"/>
        </w:rPr>
        <w:t xml:space="preserve"> jménem Objednatele provádí veškeré administrativní úkony spojené s přípravou a vyhotovením zakázky a s uskutečněním díla v rozsahu st</w:t>
      </w:r>
      <w:r>
        <w:rPr>
          <w:rFonts w:ascii="Verdana" w:hAnsi="Verdana" w:cs="Arial"/>
          <w:i/>
          <w:snapToGrid w:val="0"/>
          <w:sz w:val="16"/>
          <w:szCs w:val="16"/>
        </w:rPr>
        <w:t>anoveném PROJEKTEM</w:t>
      </w:r>
      <w:r w:rsidRPr="003E4E79">
        <w:rPr>
          <w:rFonts w:ascii="Verdana" w:hAnsi="Verdana" w:cs="Arial"/>
          <w:i/>
          <w:snapToGrid w:val="0"/>
          <w:sz w:val="16"/>
          <w:szCs w:val="16"/>
        </w:rPr>
        <w:t xml:space="preserve"> a touto smlouvou. Za tím účelem bude vydávat v souladu s ustanoveními této smlouvy písemné, výjimečně (jen v případě nutnosti) ústní pokyny a příkazy. Zhotovitel je povinen tyto pokyny a příkazy akceptovat. Byl-li </w:t>
      </w:r>
      <w:r w:rsidR="00E75D22">
        <w:rPr>
          <w:rFonts w:ascii="Verdana" w:hAnsi="Verdana" w:cs="Arial"/>
          <w:i/>
          <w:snapToGrid w:val="0"/>
          <w:sz w:val="16"/>
          <w:szCs w:val="16"/>
        </w:rPr>
        <w:t>TDS</w:t>
      </w:r>
      <w:r w:rsidRPr="003E4E79">
        <w:rPr>
          <w:rFonts w:ascii="Verdana" w:hAnsi="Verdana" w:cs="Arial"/>
          <w:i/>
          <w:snapToGrid w:val="0"/>
          <w:sz w:val="16"/>
          <w:szCs w:val="16"/>
        </w:rPr>
        <w:t xml:space="preserve"> vydán ústní pokyn, který jím byl do sedmi dnů písemně potvrzen, bude mít platnost písemného pokynu.</w:t>
      </w:r>
    </w:p>
    <w:p w:rsidR="006B6261" w:rsidRPr="003E4E79" w:rsidRDefault="006B6261" w:rsidP="001C728E">
      <w:pPr>
        <w:widowControl w:val="0"/>
        <w:spacing w:before="60"/>
        <w:ind w:left="1418" w:hanging="709"/>
        <w:jc w:val="both"/>
        <w:rPr>
          <w:rFonts w:ascii="Verdana" w:hAnsi="Verdana" w:cs="Arial"/>
          <w:i/>
          <w:snapToGrid w:val="0"/>
          <w:sz w:val="16"/>
          <w:szCs w:val="16"/>
        </w:rPr>
      </w:pPr>
      <w:r>
        <w:rPr>
          <w:rFonts w:ascii="Verdana" w:hAnsi="Verdana" w:cs="Arial"/>
          <w:b/>
          <w:i/>
          <w:sz w:val="16"/>
          <w:szCs w:val="16"/>
        </w:rPr>
        <w:lastRenderedPageBreak/>
        <w:t>9.</w:t>
      </w:r>
      <w:r w:rsidR="00A9268A">
        <w:rPr>
          <w:rFonts w:ascii="Verdana" w:hAnsi="Verdana" w:cs="Arial"/>
          <w:b/>
          <w:i/>
          <w:sz w:val="16"/>
          <w:szCs w:val="16"/>
        </w:rPr>
        <w:t>8</w:t>
      </w:r>
      <w:r w:rsidRPr="003E4E79">
        <w:rPr>
          <w:rFonts w:ascii="Verdana" w:hAnsi="Verdana" w:cs="Arial"/>
          <w:b/>
          <w:i/>
          <w:sz w:val="16"/>
          <w:szCs w:val="16"/>
        </w:rPr>
        <w:t>.2.</w:t>
      </w:r>
      <w:r w:rsidRPr="003E4E79">
        <w:rPr>
          <w:rFonts w:ascii="Verdana" w:hAnsi="Verdana" w:cs="Arial"/>
          <w:i/>
          <w:snapToGrid w:val="0"/>
          <w:sz w:val="16"/>
          <w:szCs w:val="16"/>
        </w:rPr>
        <w:tab/>
      </w:r>
      <w:r w:rsidR="00E75D22">
        <w:rPr>
          <w:rFonts w:ascii="Verdana" w:hAnsi="Verdana" w:cs="Arial"/>
          <w:i/>
          <w:snapToGrid w:val="0"/>
          <w:sz w:val="16"/>
          <w:szCs w:val="16"/>
        </w:rPr>
        <w:t>TDS</w:t>
      </w:r>
      <w:r w:rsidRPr="003E4E79">
        <w:rPr>
          <w:rFonts w:ascii="Verdana" w:hAnsi="Verdana" w:cs="Arial"/>
          <w:i/>
          <w:snapToGrid w:val="0"/>
          <w:sz w:val="16"/>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w:t>
      </w:r>
      <w:r>
        <w:rPr>
          <w:rFonts w:ascii="Verdana" w:hAnsi="Verdana" w:cs="Arial"/>
          <w:i/>
          <w:snapToGrid w:val="0"/>
          <w:sz w:val="16"/>
          <w:szCs w:val="16"/>
        </w:rPr>
        <w:t xml:space="preserve">poslední části </w:t>
      </w:r>
      <w:r w:rsidRPr="003E4E79">
        <w:rPr>
          <w:rFonts w:ascii="Verdana" w:hAnsi="Verdana" w:cs="Arial"/>
          <w:i/>
          <w:snapToGrid w:val="0"/>
          <w:sz w:val="16"/>
          <w:szCs w:val="16"/>
        </w:rPr>
        <w:t xml:space="preserve">díla. Objednatelovy pokyny budou Zhotoviteli předávány prostřednictvím </w:t>
      </w:r>
      <w:r w:rsidR="00E75D22">
        <w:rPr>
          <w:rFonts w:ascii="Verdana" w:hAnsi="Verdana" w:cs="Arial"/>
          <w:i/>
          <w:snapToGrid w:val="0"/>
          <w:sz w:val="16"/>
          <w:szCs w:val="16"/>
        </w:rPr>
        <w:t>TDS</w:t>
      </w:r>
      <w:r w:rsidRPr="003E4E79">
        <w:rPr>
          <w:rFonts w:ascii="Verdana" w:hAnsi="Verdana" w:cs="Arial"/>
          <w:i/>
          <w:snapToGrid w:val="0"/>
          <w:sz w:val="16"/>
          <w:szCs w:val="16"/>
        </w:rPr>
        <w:t xml:space="preserve">. </w:t>
      </w:r>
      <w:r w:rsidR="00E75D22">
        <w:rPr>
          <w:rFonts w:ascii="Verdana" w:hAnsi="Verdana" w:cs="Arial"/>
          <w:i/>
          <w:snapToGrid w:val="0"/>
          <w:sz w:val="16"/>
          <w:szCs w:val="16"/>
        </w:rPr>
        <w:t>TDS</w:t>
      </w:r>
      <w:r w:rsidRPr="003E4E79">
        <w:rPr>
          <w:rFonts w:ascii="Verdana" w:hAnsi="Verdana" w:cs="Arial"/>
          <w:i/>
          <w:snapToGrid w:val="0"/>
          <w:sz w:val="16"/>
          <w:szCs w:val="16"/>
        </w:rPr>
        <w:t xml:space="preserve"> je zmocněn jednat jménem Objednatele pouze v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nebude-li rozsah zmocnění výslovně písemně upraven jinak.</w:t>
      </w:r>
    </w:p>
    <w:p w:rsidR="006B6261" w:rsidRPr="003E4E79" w:rsidRDefault="006B6261" w:rsidP="001C728E">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9.</w:t>
      </w:r>
      <w:r w:rsidR="00A9268A">
        <w:rPr>
          <w:rFonts w:ascii="Verdana" w:hAnsi="Verdana" w:cs="Arial"/>
          <w:b/>
          <w:i/>
          <w:snapToGrid w:val="0"/>
          <w:sz w:val="16"/>
          <w:szCs w:val="16"/>
        </w:rPr>
        <w:t>8</w:t>
      </w:r>
      <w:r>
        <w:rPr>
          <w:rFonts w:ascii="Verdana" w:hAnsi="Verdana" w:cs="Arial"/>
          <w:b/>
          <w:i/>
          <w:snapToGrid w:val="0"/>
          <w:sz w:val="16"/>
          <w:szCs w:val="16"/>
        </w:rPr>
        <w:t>.3.</w:t>
      </w:r>
      <w:r>
        <w:rPr>
          <w:rFonts w:ascii="Verdana" w:hAnsi="Verdana" w:cs="Arial"/>
          <w:b/>
          <w:i/>
          <w:snapToGrid w:val="0"/>
          <w:sz w:val="16"/>
          <w:szCs w:val="16"/>
        </w:rPr>
        <w:tab/>
      </w:r>
      <w:r w:rsidR="00E75D22">
        <w:rPr>
          <w:rFonts w:ascii="Verdana" w:hAnsi="Verdana" w:cs="Arial"/>
          <w:i/>
          <w:snapToGrid w:val="0"/>
          <w:sz w:val="16"/>
          <w:szCs w:val="16"/>
        </w:rPr>
        <w:t>TDS</w:t>
      </w:r>
      <w:r w:rsidRPr="003E4E79">
        <w:rPr>
          <w:rFonts w:ascii="Verdana" w:hAnsi="Verdana" w:cs="Arial"/>
          <w:i/>
          <w:snapToGrid w:val="0"/>
          <w:sz w:val="16"/>
          <w:szCs w:val="16"/>
        </w:rPr>
        <w:t xml:space="preserve"> bude dozírat na jakostní a množstevní soulad prováděného díla (jeho navrženého tvarového, materiálového a technologického řešení) s</w:t>
      </w:r>
      <w:r>
        <w:rPr>
          <w:rFonts w:ascii="Verdana" w:hAnsi="Verdana" w:cs="Arial"/>
          <w:i/>
          <w:snapToGrid w:val="0"/>
          <w:sz w:val="16"/>
          <w:szCs w:val="16"/>
        </w:rPr>
        <w:t xml:space="preserve"> PROJEKTEM</w:t>
      </w:r>
      <w:r w:rsidRPr="003E4E79">
        <w:rPr>
          <w:rFonts w:ascii="Verdana" w:hAnsi="Verdana" w:cs="Arial"/>
          <w:i/>
          <w:snapToGrid w:val="0"/>
          <w:sz w:val="16"/>
          <w:szCs w:val="16"/>
        </w:rPr>
        <w:t>,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w:t>
      </w:r>
      <w:r>
        <w:rPr>
          <w:rFonts w:ascii="Verdana" w:hAnsi="Verdana" w:cs="Arial"/>
          <w:i/>
          <w:snapToGrid w:val="0"/>
          <w:sz w:val="16"/>
          <w:szCs w:val="16"/>
        </w:rPr>
        <w:t>ebo běžnými stavebními postupy.</w:t>
      </w:r>
    </w:p>
    <w:p w:rsidR="006B6261" w:rsidRDefault="006B6261" w:rsidP="001C728E">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w:t>
      </w:r>
      <w:r w:rsidR="00A9268A">
        <w:rPr>
          <w:rFonts w:ascii="Verdana" w:hAnsi="Verdana" w:cs="Arial"/>
          <w:b/>
          <w:i/>
          <w:snapToGrid w:val="0"/>
          <w:sz w:val="16"/>
          <w:szCs w:val="16"/>
        </w:rPr>
        <w:t>8</w:t>
      </w:r>
      <w:r>
        <w:rPr>
          <w:rFonts w:ascii="Verdana" w:hAnsi="Verdana" w:cs="Arial"/>
          <w:b/>
          <w:i/>
          <w:snapToGrid w:val="0"/>
          <w:sz w:val="16"/>
          <w:szCs w:val="16"/>
        </w:rPr>
        <w:t>.4.</w:t>
      </w:r>
      <w:r>
        <w:rPr>
          <w:rFonts w:ascii="Verdana" w:hAnsi="Verdana" w:cs="Arial"/>
          <w:b/>
          <w:i/>
          <w:snapToGrid w:val="0"/>
          <w:sz w:val="16"/>
          <w:szCs w:val="16"/>
        </w:rPr>
        <w:tab/>
      </w:r>
      <w:r w:rsidR="00E75D22">
        <w:rPr>
          <w:rFonts w:ascii="Verdana" w:hAnsi="Verdana" w:cs="Arial"/>
          <w:i/>
          <w:snapToGrid w:val="0"/>
          <w:sz w:val="16"/>
          <w:szCs w:val="16"/>
        </w:rPr>
        <w:t>TDS</w:t>
      </w:r>
      <w:r w:rsidRPr="003E4E79">
        <w:rPr>
          <w:rFonts w:ascii="Verdana" w:hAnsi="Verdana" w:cs="Arial"/>
          <w:i/>
          <w:snapToGrid w:val="0"/>
          <w:sz w:val="16"/>
          <w:szCs w:val="16"/>
        </w:rPr>
        <w:t xml:space="preserve"> je zmocněn k výkladu právního a věcného obsahu a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 k vydávání stanovisek k jednáním a výkonům Zhotovitele. Vysvětlení a rozh</w:t>
      </w:r>
      <w:r>
        <w:rPr>
          <w:rFonts w:ascii="Verdana" w:hAnsi="Verdana" w:cs="Arial"/>
          <w:i/>
          <w:snapToGrid w:val="0"/>
          <w:sz w:val="16"/>
          <w:szCs w:val="16"/>
        </w:rPr>
        <w:t xml:space="preserve">odnutí </w:t>
      </w:r>
      <w:r w:rsidR="00E75D22">
        <w:rPr>
          <w:rFonts w:ascii="Verdana" w:hAnsi="Verdana" w:cs="Arial"/>
          <w:i/>
          <w:snapToGrid w:val="0"/>
          <w:sz w:val="16"/>
          <w:szCs w:val="16"/>
        </w:rPr>
        <w:t>TDS</w:t>
      </w:r>
      <w:r>
        <w:rPr>
          <w:rFonts w:ascii="Verdana" w:hAnsi="Verdana" w:cs="Arial"/>
          <w:i/>
          <w:snapToGrid w:val="0"/>
          <w:sz w:val="16"/>
          <w:szCs w:val="16"/>
        </w:rPr>
        <w:t xml:space="preserve"> musí být v souladu s touto smlouvou.</w:t>
      </w:r>
    </w:p>
    <w:p w:rsidR="006B6261" w:rsidRPr="003E4E79" w:rsidRDefault="006B6261" w:rsidP="001C728E">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w:t>
      </w:r>
      <w:r w:rsidR="00A9268A">
        <w:rPr>
          <w:rFonts w:ascii="Verdana" w:hAnsi="Verdana" w:cs="Arial"/>
          <w:b/>
          <w:i/>
          <w:snapToGrid w:val="0"/>
          <w:sz w:val="16"/>
          <w:szCs w:val="16"/>
        </w:rPr>
        <w:t>8</w:t>
      </w:r>
      <w:r>
        <w:rPr>
          <w:rFonts w:ascii="Verdana" w:hAnsi="Verdana" w:cs="Arial"/>
          <w:b/>
          <w:i/>
          <w:snapToGrid w:val="0"/>
          <w:sz w:val="16"/>
          <w:szCs w:val="16"/>
        </w:rPr>
        <w:t>.5.</w:t>
      </w:r>
      <w:r>
        <w:rPr>
          <w:rFonts w:ascii="Verdana" w:hAnsi="Verdana" w:cs="Arial"/>
          <w:b/>
          <w:i/>
          <w:snapToGrid w:val="0"/>
          <w:sz w:val="16"/>
          <w:szCs w:val="16"/>
        </w:rPr>
        <w:tab/>
      </w:r>
      <w:r w:rsidRPr="003E4E79">
        <w:rPr>
          <w:rFonts w:ascii="Verdana" w:hAnsi="Verdana" w:cs="Arial"/>
          <w:i/>
          <w:snapToGrid w:val="0"/>
          <w:sz w:val="16"/>
          <w:szCs w:val="16"/>
        </w:rPr>
        <w:t xml:space="preserve">Nároky a případné spory, vztahující se k provádění díla nebo k výkladu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smlouvy, budou nejprve písemně předkládány </w:t>
      </w:r>
      <w:r w:rsidR="00E75D22">
        <w:rPr>
          <w:rFonts w:ascii="Verdana" w:hAnsi="Verdana" w:cs="Arial"/>
          <w:i/>
          <w:snapToGrid w:val="0"/>
          <w:sz w:val="16"/>
          <w:szCs w:val="16"/>
        </w:rPr>
        <w:t>TDS</w:t>
      </w:r>
      <w:r w:rsidRPr="003E4E79">
        <w:rPr>
          <w:rFonts w:ascii="Verdana" w:hAnsi="Verdana" w:cs="Arial"/>
          <w:i/>
          <w:snapToGrid w:val="0"/>
          <w:sz w:val="16"/>
          <w:szCs w:val="16"/>
        </w:rPr>
        <w:t xml:space="preserve"> k posouzení a </w:t>
      </w:r>
      <w:r w:rsidR="00E75D22">
        <w:rPr>
          <w:rFonts w:ascii="Verdana" w:hAnsi="Verdana" w:cs="Arial"/>
          <w:i/>
          <w:snapToGrid w:val="0"/>
          <w:sz w:val="16"/>
          <w:szCs w:val="16"/>
        </w:rPr>
        <w:t>TDS</w:t>
      </w:r>
      <w:r w:rsidRPr="003E4E79">
        <w:rPr>
          <w:rFonts w:ascii="Verdana" w:hAnsi="Verdana" w:cs="Arial"/>
          <w:i/>
          <w:snapToGrid w:val="0"/>
          <w:sz w:val="16"/>
          <w:szCs w:val="16"/>
        </w:rPr>
        <w:t xml:space="preserve"> vydá svá stanoviska písemnou formou bez zbytečného prodlení.</w:t>
      </w:r>
    </w:p>
    <w:p w:rsidR="006B6261" w:rsidRPr="003E4E79" w:rsidRDefault="006B6261" w:rsidP="001C728E">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w:t>
      </w:r>
      <w:r w:rsidR="00A9268A">
        <w:rPr>
          <w:rFonts w:ascii="Verdana" w:hAnsi="Verdana" w:cs="Arial"/>
          <w:b/>
          <w:i/>
          <w:snapToGrid w:val="0"/>
          <w:sz w:val="16"/>
          <w:szCs w:val="16"/>
        </w:rPr>
        <w:t>8</w:t>
      </w:r>
      <w:r>
        <w:rPr>
          <w:rFonts w:ascii="Verdana" w:hAnsi="Verdana" w:cs="Arial"/>
          <w:b/>
          <w:i/>
          <w:snapToGrid w:val="0"/>
          <w:sz w:val="16"/>
          <w:szCs w:val="16"/>
        </w:rPr>
        <w:t>.6</w:t>
      </w:r>
      <w:r w:rsidRPr="00201DC0">
        <w:rPr>
          <w:rFonts w:ascii="Verdana" w:hAnsi="Verdana" w:cs="Arial"/>
          <w:b/>
          <w:i/>
          <w:snapToGrid w:val="0"/>
          <w:sz w:val="16"/>
          <w:szCs w:val="16"/>
        </w:rPr>
        <w:t>.</w:t>
      </w:r>
      <w:r>
        <w:rPr>
          <w:rFonts w:ascii="Verdana" w:hAnsi="Verdana" w:cs="Arial"/>
          <w:i/>
          <w:snapToGrid w:val="0"/>
          <w:sz w:val="16"/>
          <w:szCs w:val="16"/>
        </w:rPr>
        <w:tab/>
      </w:r>
      <w:r w:rsidR="00E75D22">
        <w:rPr>
          <w:rFonts w:ascii="Verdana" w:hAnsi="Verdana" w:cs="Arial"/>
          <w:i/>
          <w:snapToGrid w:val="0"/>
          <w:sz w:val="16"/>
          <w:szCs w:val="16"/>
        </w:rPr>
        <w:t>TDS</w:t>
      </w:r>
      <w:r w:rsidRPr="003E4E79">
        <w:rPr>
          <w:rFonts w:ascii="Verdana" w:hAnsi="Verdana" w:cs="Arial"/>
          <w:i/>
          <w:snapToGrid w:val="0"/>
          <w:sz w:val="16"/>
          <w:szCs w:val="16"/>
        </w:rPr>
        <w:t xml:space="preserve"> bude mít právo nepřijmout práci či dodávku, která nebude odpovídat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smlouvě, popřípadě dát Zhotoviteli pokyn k zastavení takových prací a dodávek v jejich průběhu a upozornit Zhotovitele zápisem ve stavebním deníku, že tyto práce a dodávky nebudou převzaty. </w:t>
      </w:r>
      <w:r w:rsidR="00E75D22">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má</w:t>
      </w:r>
      <w:r w:rsidRPr="003E4E79">
        <w:rPr>
          <w:rFonts w:ascii="Verdana" w:hAnsi="Verdana" w:cs="Arial"/>
          <w:i/>
          <w:snapToGrid w:val="0"/>
          <w:sz w:val="16"/>
          <w:szCs w:val="16"/>
        </w:rPr>
        <w:t xml:space="preserve"> právo, kdykoliv</w:t>
      </w:r>
      <w:r>
        <w:rPr>
          <w:rFonts w:ascii="Verdana" w:hAnsi="Verdana" w:cs="Arial"/>
          <w:i/>
          <w:snapToGrid w:val="0"/>
          <w:sz w:val="16"/>
          <w:szCs w:val="16"/>
        </w:rPr>
        <w:t xml:space="preserve"> to </w:t>
      </w:r>
      <w:r w:rsidRPr="003E4E79">
        <w:rPr>
          <w:rFonts w:ascii="Verdana" w:hAnsi="Verdana" w:cs="Arial"/>
          <w:i/>
          <w:snapToGrid w:val="0"/>
          <w:sz w:val="16"/>
          <w:szCs w:val="16"/>
        </w:rPr>
        <w:t xml:space="preserve">bude podle jeho názoru nezbytné, zajistit zvláštní kontrolu nebo zkoušku díla třetí stranou, aby se zjistilo dodržování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ať bylo zkoušené dílo či jeho část vyrobeno, instalov</w:t>
      </w:r>
      <w:r>
        <w:rPr>
          <w:rFonts w:ascii="Verdana" w:hAnsi="Verdana" w:cs="Arial"/>
          <w:i/>
          <w:snapToGrid w:val="0"/>
          <w:sz w:val="16"/>
          <w:szCs w:val="16"/>
        </w:rPr>
        <w:t>áno nebo dokončeno, či nikoliv.</w:t>
      </w:r>
    </w:p>
    <w:p w:rsidR="006B6261" w:rsidRPr="003E4E79" w:rsidRDefault="006B6261" w:rsidP="001C728E">
      <w:pPr>
        <w:widowControl w:val="0"/>
        <w:spacing w:before="60"/>
        <w:ind w:left="1418" w:hanging="709"/>
        <w:jc w:val="both"/>
        <w:rPr>
          <w:rFonts w:ascii="Verdana" w:hAnsi="Verdana" w:cs="Arial"/>
          <w:b/>
          <w:i/>
          <w:snapToGrid w:val="0"/>
          <w:sz w:val="16"/>
          <w:szCs w:val="16"/>
        </w:rPr>
      </w:pPr>
      <w:r>
        <w:rPr>
          <w:rFonts w:ascii="Verdana" w:hAnsi="Verdana" w:cs="Arial"/>
          <w:b/>
          <w:i/>
          <w:sz w:val="16"/>
          <w:szCs w:val="16"/>
        </w:rPr>
        <w:t>9.</w:t>
      </w:r>
      <w:r w:rsidR="00A9268A">
        <w:rPr>
          <w:rFonts w:ascii="Verdana" w:hAnsi="Verdana" w:cs="Arial"/>
          <w:b/>
          <w:i/>
          <w:sz w:val="16"/>
          <w:szCs w:val="16"/>
        </w:rPr>
        <w:t>8</w:t>
      </w:r>
      <w:r>
        <w:rPr>
          <w:rFonts w:ascii="Verdana" w:hAnsi="Verdana" w:cs="Arial"/>
          <w:b/>
          <w:i/>
          <w:sz w:val="16"/>
          <w:szCs w:val="16"/>
        </w:rPr>
        <w:t>.7.</w:t>
      </w:r>
      <w:r w:rsidRPr="003E4E79">
        <w:rPr>
          <w:rFonts w:ascii="Verdana" w:hAnsi="Verdana" w:cs="Arial"/>
          <w:b/>
          <w:i/>
          <w:sz w:val="16"/>
          <w:szCs w:val="16"/>
        </w:rPr>
        <w:tab/>
      </w:r>
      <w:r w:rsidRPr="003E4E79">
        <w:rPr>
          <w:rFonts w:ascii="Verdana" w:hAnsi="Verdana" w:cs="Arial"/>
          <w:i/>
          <w:snapToGrid w:val="0"/>
          <w:sz w:val="16"/>
          <w:szCs w:val="16"/>
        </w:rPr>
        <w:t>Náklady na kontroly nebo zkoušky ponese Zhotovitel ze svého, pokud:</w:t>
      </w:r>
    </w:p>
    <w:p w:rsidR="00440633" w:rsidRDefault="00440633" w:rsidP="00546C21">
      <w:pPr>
        <w:widowControl w:val="0"/>
        <w:numPr>
          <w:ilvl w:val="3"/>
          <w:numId w:val="25"/>
        </w:numPr>
        <w:spacing w:before="60"/>
        <w:ind w:left="2268" w:hanging="850"/>
        <w:jc w:val="both"/>
        <w:rPr>
          <w:rFonts w:ascii="Verdana" w:hAnsi="Verdana" w:cs="Arial"/>
          <w:i/>
          <w:sz w:val="16"/>
          <w:szCs w:val="16"/>
        </w:rPr>
      </w:pP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rsidR="006B6261" w:rsidRPr="00440633" w:rsidRDefault="00440633" w:rsidP="00546C21">
      <w:pPr>
        <w:widowControl w:val="0"/>
        <w:numPr>
          <w:ilvl w:val="3"/>
          <w:numId w:val="25"/>
        </w:numPr>
        <w:spacing w:before="60"/>
        <w:ind w:left="2268" w:hanging="850"/>
        <w:jc w:val="both"/>
        <w:rPr>
          <w:rFonts w:ascii="Verdana" w:hAnsi="Verdana" w:cs="Arial"/>
          <w:i/>
          <w:sz w:val="16"/>
          <w:szCs w:val="16"/>
        </w:rPr>
      </w:pPr>
      <w:proofErr w:type="gramStart"/>
      <w:r w:rsidRPr="00440633">
        <w:rPr>
          <w:rFonts w:ascii="Verdana" w:hAnsi="Verdana" w:cs="Arial"/>
          <w:i/>
          <w:sz w:val="16"/>
          <w:szCs w:val="16"/>
        </w:rPr>
        <w:t>se</w:t>
      </w:r>
      <w:proofErr w:type="gramEnd"/>
      <w:r w:rsidRPr="00440633">
        <w:rPr>
          <w:rFonts w:ascii="Verdana" w:hAnsi="Verdana" w:cs="Arial"/>
          <w:i/>
          <w:sz w:val="16"/>
          <w:szCs w:val="16"/>
        </w:rPr>
        <w:t xml:space="preserve"> kontrolou nebo zkouškou prokáže jakékoliv vadné plnění Zhotovitele, nebo pokud plnění Zhotovitele je prováděno v rozporu s PROJEKTEM, právními předpisy, technickými normami nebo touto smlouvou</w:t>
      </w:r>
      <w:r w:rsidR="006B6261" w:rsidRPr="00440633">
        <w:rPr>
          <w:rFonts w:ascii="Verdana" w:hAnsi="Verdana" w:cs="Arial"/>
          <w:i/>
          <w:sz w:val="16"/>
          <w:szCs w:val="16"/>
        </w:rPr>
        <w:t>.</w:t>
      </w:r>
    </w:p>
    <w:p w:rsidR="006B6261" w:rsidRPr="003E4E79" w:rsidRDefault="006B6261" w:rsidP="001C728E">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w:t>
      </w:r>
      <w:r w:rsidR="00A9268A">
        <w:rPr>
          <w:rFonts w:ascii="Verdana" w:hAnsi="Verdana" w:cs="Arial"/>
          <w:b/>
          <w:i/>
          <w:snapToGrid w:val="0"/>
          <w:sz w:val="16"/>
          <w:szCs w:val="16"/>
        </w:rPr>
        <w:t>8</w:t>
      </w:r>
      <w:r>
        <w:rPr>
          <w:rFonts w:ascii="Verdana" w:hAnsi="Verdana" w:cs="Arial"/>
          <w:b/>
          <w:i/>
          <w:snapToGrid w:val="0"/>
          <w:sz w:val="16"/>
          <w:szCs w:val="16"/>
        </w:rPr>
        <w:t>.8.</w:t>
      </w:r>
      <w:r>
        <w:rPr>
          <w:rFonts w:ascii="Verdana" w:hAnsi="Verdana" w:cs="Arial"/>
          <w:b/>
          <w:i/>
          <w:snapToGrid w:val="0"/>
          <w:sz w:val="16"/>
          <w:szCs w:val="16"/>
        </w:rPr>
        <w:tab/>
      </w:r>
      <w:r w:rsidRPr="003E4E79">
        <w:rPr>
          <w:rFonts w:ascii="Verdana" w:hAnsi="Verdana" w:cs="Arial"/>
          <w:i/>
          <w:snapToGrid w:val="0"/>
          <w:sz w:val="16"/>
          <w:szCs w:val="16"/>
        </w:rPr>
        <w:t xml:space="preserve">Budou-li prováděny na pokyn </w:t>
      </w:r>
      <w:r w:rsidR="00E75D22">
        <w:rPr>
          <w:rFonts w:ascii="Verdana" w:hAnsi="Verdana" w:cs="Arial"/>
          <w:i/>
          <w:snapToGrid w:val="0"/>
          <w:sz w:val="16"/>
          <w:szCs w:val="16"/>
        </w:rPr>
        <w:t>TDS</w:t>
      </w:r>
      <w:r w:rsidRPr="003E4E79">
        <w:rPr>
          <w:rFonts w:ascii="Verdana" w:hAnsi="Verdana" w:cs="Arial"/>
          <w:i/>
          <w:snapToGrid w:val="0"/>
          <w:sz w:val="16"/>
          <w:szCs w:val="16"/>
        </w:rPr>
        <w:t xml:space="preserve"> kontroly a zkoušky, které mají být na žádost </w:t>
      </w:r>
      <w:r w:rsidR="00E75D22">
        <w:rPr>
          <w:rFonts w:ascii="Verdana" w:hAnsi="Verdana" w:cs="Arial"/>
          <w:i/>
          <w:snapToGrid w:val="0"/>
          <w:sz w:val="16"/>
          <w:szCs w:val="16"/>
        </w:rPr>
        <w:t>TDS</w:t>
      </w:r>
      <w:r>
        <w:rPr>
          <w:rFonts w:ascii="Verdana" w:hAnsi="Verdana" w:cs="Arial"/>
          <w:i/>
          <w:snapToGrid w:val="0"/>
          <w:sz w:val="16"/>
          <w:szCs w:val="16"/>
        </w:rPr>
        <w:t xml:space="preserve"> provedeny jinde než na pracov</w:t>
      </w:r>
      <w:r w:rsidRPr="003E4E79">
        <w:rPr>
          <w:rFonts w:ascii="Verdana" w:hAnsi="Verdana" w:cs="Arial"/>
          <w:i/>
          <w:snapToGrid w:val="0"/>
          <w:sz w:val="16"/>
          <w:szCs w:val="16"/>
        </w:rPr>
        <w:t xml:space="preserve">išti, u výrobce, subdodavatele nebo zpracovatele, půjdou náklady na tyto zkoušky k tíži Zhotovitele jen tehdy, pokud testované materiály anebo zařízení zkouškám nevyhoví tak, aby je mohl </w:t>
      </w:r>
      <w:r w:rsidR="00E75D22">
        <w:rPr>
          <w:rFonts w:ascii="Verdana" w:hAnsi="Verdana" w:cs="Arial"/>
          <w:i/>
          <w:snapToGrid w:val="0"/>
          <w:sz w:val="16"/>
          <w:szCs w:val="16"/>
        </w:rPr>
        <w:t>TDS</w:t>
      </w:r>
      <w:r w:rsidRPr="003E4E79">
        <w:rPr>
          <w:rFonts w:ascii="Verdana" w:hAnsi="Verdana" w:cs="Arial"/>
          <w:i/>
          <w:snapToGrid w:val="0"/>
          <w:sz w:val="16"/>
          <w:szCs w:val="16"/>
        </w:rPr>
        <w:t xml:space="preserve"> schv</w:t>
      </w:r>
      <w:r>
        <w:rPr>
          <w:rFonts w:ascii="Verdana" w:hAnsi="Verdana" w:cs="Arial"/>
          <w:i/>
          <w:snapToGrid w:val="0"/>
          <w:sz w:val="16"/>
          <w:szCs w:val="16"/>
        </w:rPr>
        <w:t>álit k použití nebo zabudování.</w:t>
      </w:r>
    </w:p>
    <w:p w:rsidR="006B6261" w:rsidRPr="003E4E79" w:rsidRDefault="006B6261" w:rsidP="001C728E">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w:t>
      </w:r>
      <w:r w:rsidR="00A9268A">
        <w:rPr>
          <w:rFonts w:ascii="Verdana" w:hAnsi="Verdana" w:cs="Arial"/>
          <w:b/>
          <w:i/>
          <w:snapToGrid w:val="0"/>
          <w:sz w:val="16"/>
          <w:szCs w:val="16"/>
        </w:rPr>
        <w:t>8</w:t>
      </w:r>
      <w:r>
        <w:rPr>
          <w:rFonts w:ascii="Verdana" w:hAnsi="Verdana" w:cs="Arial"/>
          <w:b/>
          <w:i/>
          <w:snapToGrid w:val="0"/>
          <w:sz w:val="16"/>
          <w:szCs w:val="16"/>
        </w:rPr>
        <w:t>.9.</w:t>
      </w:r>
      <w:r>
        <w:rPr>
          <w:rFonts w:ascii="Verdana" w:hAnsi="Verdana" w:cs="Arial"/>
          <w:b/>
          <w:i/>
          <w:snapToGrid w:val="0"/>
          <w:sz w:val="16"/>
          <w:szCs w:val="16"/>
        </w:rPr>
        <w:tab/>
      </w:r>
      <w:r w:rsidRPr="003E4E79">
        <w:rPr>
          <w:rFonts w:ascii="Verdana" w:hAnsi="Verdana" w:cs="Arial"/>
          <w:i/>
          <w:snapToGrid w:val="0"/>
          <w:sz w:val="16"/>
          <w:szCs w:val="16"/>
        </w:rPr>
        <w:t xml:space="preserve">Ani z práva </w:t>
      </w:r>
      <w:r w:rsidR="00E75D22">
        <w:rPr>
          <w:rFonts w:ascii="Verdana" w:hAnsi="Verdana" w:cs="Arial"/>
          <w:i/>
          <w:snapToGrid w:val="0"/>
          <w:sz w:val="16"/>
          <w:szCs w:val="16"/>
        </w:rPr>
        <w:t>TDS</w:t>
      </w:r>
      <w:r w:rsidRPr="003E4E79">
        <w:rPr>
          <w:rFonts w:ascii="Verdana" w:hAnsi="Verdana" w:cs="Arial"/>
          <w:i/>
          <w:snapToGrid w:val="0"/>
          <w:sz w:val="16"/>
          <w:szCs w:val="16"/>
        </w:rPr>
        <w:t xml:space="preserve"> jednat, ani z jakéhokoli jeho rozhodnutí jednat či nejednat nevzniká </w:t>
      </w:r>
      <w:r w:rsidR="00E75D22">
        <w:rPr>
          <w:rFonts w:ascii="Verdana" w:hAnsi="Verdana" w:cs="Arial"/>
          <w:i/>
          <w:snapToGrid w:val="0"/>
          <w:sz w:val="16"/>
          <w:szCs w:val="16"/>
        </w:rPr>
        <w:t>TDS</w:t>
      </w:r>
      <w:r w:rsidRPr="003E4E79">
        <w:rPr>
          <w:rFonts w:ascii="Verdana" w:hAnsi="Verdana" w:cs="Arial"/>
          <w:i/>
          <w:snapToGrid w:val="0"/>
          <w:sz w:val="16"/>
          <w:szCs w:val="16"/>
        </w:rPr>
        <w:t xml:space="preserve"> žádná povinnost ani odpovědnost vůči Zhotoviteli, jeho subdodavatelům, jejich zástupcům a ani žádným jiným osobám vykonávajícím jakoukoli</w:t>
      </w:r>
      <w:r>
        <w:rPr>
          <w:rFonts w:ascii="Verdana" w:hAnsi="Verdana" w:cs="Arial"/>
          <w:i/>
          <w:snapToGrid w:val="0"/>
          <w:sz w:val="16"/>
          <w:szCs w:val="16"/>
        </w:rPr>
        <w:t xml:space="preserve"> činnost v souvislosti s dílem.</w:t>
      </w:r>
    </w:p>
    <w:p w:rsidR="006B6261" w:rsidRPr="003E4E79" w:rsidRDefault="006B6261" w:rsidP="001C728E">
      <w:pPr>
        <w:widowControl w:val="0"/>
        <w:spacing w:before="60"/>
        <w:ind w:left="1418" w:hanging="720"/>
        <w:jc w:val="both"/>
        <w:rPr>
          <w:rFonts w:ascii="Verdana" w:hAnsi="Verdana" w:cs="Arial"/>
          <w:i/>
          <w:snapToGrid w:val="0"/>
          <w:sz w:val="16"/>
          <w:szCs w:val="16"/>
        </w:rPr>
      </w:pPr>
      <w:proofErr w:type="gramStart"/>
      <w:r>
        <w:rPr>
          <w:rFonts w:ascii="Verdana" w:hAnsi="Verdana" w:cs="Arial"/>
          <w:b/>
          <w:i/>
          <w:snapToGrid w:val="0"/>
          <w:sz w:val="16"/>
          <w:szCs w:val="16"/>
        </w:rPr>
        <w:t>9.</w:t>
      </w:r>
      <w:r w:rsidR="00A9268A">
        <w:rPr>
          <w:rFonts w:ascii="Verdana" w:hAnsi="Verdana" w:cs="Arial"/>
          <w:b/>
          <w:i/>
          <w:snapToGrid w:val="0"/>
          <w:sz w:val="16"/>
          <w:szCs w:val="16"/>
        </w:rPr>
        <w:t>8</w:t>
      </w:r>
      <w:r>
        <w:rPr>
          <w:rFonts w:ascii="Verdana" w:hAnsi="Verdana" w:cs="Arial"/>
          <w:b/>
          <w:i/>
          <w:snapToGrid w:val="0"/>
          <w:sz w:val="16"/>
          <w:szCs w:val="16"/>
        </w:rPr>
        <w:t>.10</w:t>
      </w:r>
      <w:proofErr w:type="gramEnd"/>
      <w:r>
        <w:rPr>
          <w:rFonts w:ascii="Verdana" w:hAnsi="Verdana" w:cs="Arial"/>
          <w:b/>
          <w:i/>
          <w:snapToGrid w:val="0"/>
          <w:sz w:val="16"/>
          <w:szCs w:val="16"/>
        </w:rPr>
        <w:t>.</w:t>
      </w:r>
      <w:r>
        <w:rPr>
          <w:rFonts w:ascii="Verdana" w:hAnsi="Verdana" w:cs="Arial"/>
          <w:b/>
          <w:i/>
          <w:snapToGrid w:val="0"/>
          <w:sz w:val="16"/>
          <w:szCs w:val="16"/>
        </w:rPr>
        <w:tab/>
      </w:r>
      <w:r w:rsidR="00E75D22">
        <w:rPr>
          <w:rFonts w:ascii="Verdana" w:hAnsi="Verdana" w:cs="Arial"/>
          <w:i/>
          <w:snapToGrid w:val="0"/>
          <w:sz w:val="16"/>
          <w:szCs w:val="16"/>
        </w:rPr>
        <w:t>TDS</w:t>
      </w:r>
      <w:r w:rsidRPr="003E4E79">
        <w:rPr>
          <w:rFonts w:ascii="Verdana" w:hAnsi="Verdana" w:cs="Arial"/>
          <w:i/>
          <w:snapToGrid w:val="0"/>
          <w:sz w:val="16"/>
          <w:szCs w:val="16"/>
        </w:rPr>
        <w:t xml:space="preserve"> prověří </w:t>
      </w:r>
      <w:r w:rsidRPr="00000CA0">
        <w:rPr>
          <w:rFonts w:ascii="Verdana" w:hAnsi="Verdana" w:cs="Arial"/>
          <w:i/>
          <w:snapToGrid w:val="0"/>
          <w:sz w:val="16"/>
          <w:szCs w:val="16"/>
        </w:rPr>
        <w:t>Zhotovitelem předložená</w:t>
      </w:r>
      <w:r>
        <w:rPr>
          <w:rFonts w:ascii="Verdana" w:hAnsi="Verdana" w:cs="Arial"/>
          <w:i/>
          <w:snapToGrid w:val="0"/>
          <w:sz w:val="16"/>
          <w:szCs w:val="16"/>
        </w:rPr>
        <w:t xml:space="preserve"> </w:t>
      </w:r>
      <w:r w:rsidRPr="003E4E79">
        <w:rPr>
          <w:rFonts w:ascii="Verdana" w:hAnsi="Verdana" w:cs="Arial"/>
          <w:i/>
          <w:snapToGrid w:val="0"/>
          <w:sz w:val="16"/>
          <w:szCs w:val="16"/>
        </w:rPr>
        <w:t>data výrobků</w:t>
      </w:r>
      <w:r>
        <w:rPr>
          <w:rFonts w:ascii="Verdana" w:hAnsi="Verdana" w:cs="Arial"/>
          <w:i/>
          <w:snapToGrid w:val="0"/>
          <w:sz w:val="16"/>
          <w:szCs w:val="16"/>
        </w:rPr>
        <w:t>, materiálů a vzorků</w:t>
      </w:r>
      <w:r w:rsidRPr="003E4E79">
        <w:rPr>
          <w:rFonts w:ascii="Verdana" w:hAnsi="Verdana" w:cs="Arial"/>
          <w:i/>
          <w:snapToGrid w:val="0"/>
          <w:sz w:val="16"/>
          <w:szCs w:val="16"/>
        </w:rPr>
        <w:t xml:space="preserve"> v souvislosti s PROJEKTEM a touto smlouvou a vydá podle toho patřičné pokyny.</w:t>
      </w:r>
    </w:p>
    <w:p w:rsidR="006B6261" w:rsidRPr="003E4E79" w:rsidRDefault="006B6261" w:rsidP="001C728E">
      <w:pPr>
        <w:widowControl w:val="0"/>
        <w:spacing w:before="60"/>
        <w:ind w:left="1418" w:hanging="720"/>
        <w:jc w:val="both"/>
        <w:rPr>
          <w:rFonts w:ascii="Verdana" w:hAnsi="Verdana" w:cs="Arial"/>
          <w:i/>
          <w:snapToGrid w:val="0"/>
          <w:sz w:val="16"/>
          <w:szCs w:val="16"/>
        </w:rPr>
      </w:pPr>
      <w:proofErr w:type="gramStart"/>
      <w:r>
        <w:rPr>
          <w:rFonts w:ascii="Verdana" w:hAnsi="Verdana" w:cs="Arial"/>
          <w:b/>
          <w:i/>
          <w:snapToGrid w:val="0"/>
          <w:sz w:val="16"/>
          <w:szCs w:val="16"/>
        </w:rPr>
        <w:t>9.</w:t>
      </w:r>
      <w:r w:rsidR="00A9268A">
        <w:rPr>
          <w:rFonts w:ascii="Verdana" w:hAnsi="Verdana" w:cs="Arial"/>
          <w:b/>
          <w:i/>
          <w:snapToGrid w:val="0"/>
          <w:sz w:val="16"/>
          <w:szCs w:val="16"/>
        </w:rPr>
        <w:t>8</w:t>
      </w:r>
      <w:r>
        <w:rPr>
          <w:rFonts w:ascii="Verdana" w:hAnsi="Verdana" w:cs="Arial"/>
          <w:b/>
          <w:i/>
          <w:snapToGrid w:val="0"/>
          <w:sz w:val="16"/>
          <w:szCs w:val="16"/>
        </w:rPr>
        <w:t>.11</w:t>
      </w:r>
      <w:proofErr w:type="gramEnd"/>
      <w:r>
        <w:rPr>
          <w:rFonts w:ascii="Verdana" w:hAnsi="Verdana" w:cs="Arial"/>
          <w:b/>
          <w:i/>
          <w:snapToGrid w:val="0"/>
          <w:sz w:val="16"/>
          <w:szCs w:val="16"/>
        </w:rPr>
        <w:t>.</w:t>
      </w:r>
      <w:r>
        <w:rPr>
          <w:rFonts w:ascii="Verdana" w:hAnsi="Verdana" w:cs="Arial"/>
          <w:b/>
          <w:i/>
          <w:snapToGrid w:val="0"/>
          <w:sz w:val="16"/>
          <w:szCs w:val="16"/>
        </w:rPr>
        <w:tab/>
      </w:r>
      <w:r w:rsidR="00E75D22">
        <w:rPr>
          <w:rFonts w:ascii="Verdana" w:hAnsi="Verdana" w:cs="Arial"/>
          <w:i/>
          <w:snapToGrid w:val="0"/>
          <w:sz w:val="16"/>
          <w:szCs w:val="16"/>
        </w:rPr>
        <w:t>TDS</w:t>
      </w:r>
      <w:r w:rsidRPr="003E4E79">
        <w:rPr>
          <w:rFonts w:ascii="Verdana" w:hAnsi="Verdana" w:cs="Arial"/>
          <w:i/>
          <w:snapToGrid w:val="0"/>
          <w:sz w:val="16"/>
          <w:szCs w:val="16"/>
        </w:rPr>
        <w:t xml:space="preserve"> bude připravovat změny zakázky ve shodě s příslušnými ustanoveními této smlouvy o změnách a doplňcích díla.</w:t>
      </w:r>
    </w:p>
    <w:p w:rsidR="006B6261" w:rsidRPr="003E4E79" w:rsidRDefault="006B6261" w:rsidP="001C728E">
      <w:pPr>
        <w:widowControl w:val="0"/>
        <w:spacing w:before="60"/>
        <w:ind w:left="1418" w:hanging="720"/>
        <w:jc w:val="both"/>
        <w:rPr>
          <w:rFonts w:ascii="Verdana" w:hAnsi="Verdana" w:cs="Arial"/>
          <w:i/>
          <w:snapToGrid w:val="0"/>
          <w:sz w:val="16"/>
          <w:szCs w:val="16"/>
        </w:rPr>
      </w:pPr>
      <w:proofErr w:type="gramStart"/>
      <w:r>
        <w:rPr>
          <w:rFonts w:ascii="Verdana" w:hAnsi="Verdana" w:cs="Arial"/>
          <w:b/>
          <w:i/>
          <w:snapToGrid w:val="0"/>
          <w:sz w:val="16"/>
          <w:szCs w:val="16"/>
        </w:rPr>
        <w:t>9.</w:t>
      </w:r>
      <w:r w:rsidR="00A9268A">
        <w:rPr>
          <w:rFonts w:ascii="Verdana" w:hAnsi="Verdana" w:cs="Arial"/>
          <w:b/>
          <w:i/>
          <w:snapToGrid w:val="0"/>
          <w:sz w:val="16"/>
          <w:szCs w:val="16"/>
        </w:rPr>
        <w:t>8</w:t>
      </w:r>
      <w:r>
        <w:rPr>
          <w:rFonts w:ascii="Verdana" w:hAnsi="Verdana" w:cs="Arial"/>
          <w:b/>
          <w:i/>
          <w:snapToGrid w:val="0"/>
          <w:sz w:val="16"/>
          <w:szCs w:val="16"/>
        </w:rPr>
        <w:t>.12</w:t>
      </w:r>
      <w:proofErr w:type="gramEnd"/>
      <w:r>
        <w:rPr>
          <w:rFonts w:ascii="Verdana" w:hAnsi="Verdana" w:cs="Arial"/>
          <w:b/>
          <w:i/>
          <w:snapToGrid w:val="0"/>
          <w:sz w:val="16"/>
          <w:szCs w:val="16"/>
        </w:rPr>
        <w:t>.</w:t>
      </w:r>
      <w:r>
        <w:rPr>
          <w:rFonts w:ascii="Verdana" w:hAnsi="Verdana" w:cs="Arial"/>
          <w:b/>
          <w:i/>
          <w:snapToGrid w:val="0"/>
          <w:sz w:val="16"/>
          <w:szCs w:val="16"/>
        </w:rPr>
        <w:tab/>
      </w:r>
      <w:r w:rsidR="00E75D22">
        <w:rPr>
          <w:rFonts w:ascii="Verdana" w:hAnsi="Verdana" w:cs="Arial"/>
          <w:i/>
          <w:snapToGrid w:val="0"/>
          <w:sz w:val="16"/>
          <w:szCs w:val="16"/>
        </w:rPr>
        <w:t>TDS</w:t>
      </w:r>
      <w:r w:rsidRPr="003E4E79">
        <w:rPr>
          <w:rFonts w:ascii="Verdana" w:hAnsi="Verdana" w:cs="Arial"/>
          <w:i/>
          <w:snapToGrid w:val="0"/>
          <w:sz w:val="16"/>
          <w:szCs w:val="16"/>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w:t>
      </w:r>
      <w:r>
        <w:rPr>
          <w:rFonts w:ascii="Verdana" w:hAnsi="Verdana" w:cs="Arial"/>
          <w:i/>
          <w:snapToGrid w:val="0"/>
          <w:sz w:val="16"/>
          <w:szCs w:val="16"/>
        </w:rPr>
        <w:t>,</w:t>
      </w:r>
      <w:r w:rsidRPr="003E4E79">
        <w:rPr>
          <w:rFonts w:ascii="Verdana" w:hAnsi="Verdana" w:cs="Arial"/>
          <w:i/>
          <w:snapToGrid w:val="0"/>
          <w:sz w:val="16"/>
          <w:szCs w:val="16"/>
        </w:rPr>
        <w:t xml:space="preserve"> vyžadované touto smlouvou a poskytnuté Zhotovitelem a předloží tyto dokumenty Objednateli k odsouhlasení.</w:t>
      </w:r>
    </w:p>
    <w:p w:rsidR="006B6261" w:rsidRPr="003E4E79" w:rsidRDefault="006B6261" w:rsidP="001C728E">
      <w:pPr>
        <w:widowControl w:val="0"/>
        <w:spacing w:before="60"/>
        <w:ind w:left="1418" w:hanging="720"/>
        <w:jc w:val="both"/>
        <w:rPr>
          <w:rFonts w:ascii="Verdana" w:hAnsi="Verdana" w:cs="Arial"/>
          <w:i/>
          <w:snapToGrid w:val="0"/>
          <w:sz w:val="16"/>
          <w:szCs w:val="16"/>
        </w:rPr>
      </w:pPr>
      <w:proofErr w:type="gramStart"/>
      <w:r>
        <w:rPr>
          <w:rFonts w:ascii="Verdana" w:hAnsi="Verdana" w:cs="Arial"/>
          <w:b/>
          <w:i/>
          <w:snapToGrid w:val="0"/>
          <w:sz w:val="16"/>
          <w:szCs w:val="16"/>
        </w:rPr>
        <w:t>9.</w:t>
      </w:r>
      <w:r w:rsidR="00A9268A">
        <w:rPr>
          <w:rFonts w:ascii="Verdana" w:hAnsi="Verdana" w:cs="Arial"/>
          <w:b/>
          <w:i/>
          <w:snapToGrid w:val="0"/>
          <w:sz w:val="16"/>
          <w:szCs w:val="16"/>
        </w:rPr>
        <w:t>8</w:t>
      </w:r>
      <w:r>
        <w:rPr>
          <w:rFonts w:ascii="Verdana" w:hAnsi="Verdana" w:cs="Arial"/>
          <w:b/>
          <w:i/>
          <w:snapToGrid w:val="0"/>
          <w:sz w:val="16"/>
          <w:szCs w:val="16"/>
        </w:rPr>
        <w:t>.13</w:t>
      </w:r>
      <w:proofErr w:type="gramEnd"/>
      <w:r>
        <w:rPr>
          <w:rFonts w:ascii="Verdana" w:hAnsi="Verdana" w:cs="Arial"/>
          <w:b/>
          <w:i/>
          <w:snapToGrid w:val="0"/>
          <w:sz w:val="16"/>
          <w:szCs w:val="16"/>
        </w:rPr>
        <w:t>.</w:t>
      </w:r>
      <w:r>
        <w:rPr>
          <w:rFonts w:ascii="Verdana" w:hAnsi="Verdana" w:cs="Arial"/>
          <w:b/>
          <w:i/>
          <w:snapToGrid w:val="0"/>
          <w:sz w:val="16"/>
          <w:szCs w:val="16"/>
        </w:rPr>
        <w:tab/>
      </w:r>
      <w:r w:rsidR="00E75D22">
        <w:rPr>
          <w:rFonts w:ascii="Verdana" w:hAnsi="Verdana" w:cs="Arial"/>
          <w:i/>
          <w:snapToGrid w:val="0"/>
          <w:sz w:val="16"/>
          <w:szCs w:val="16"/>
        </w:rPr>
        <w:t>TDS</w:t>
      </w:r>
      <w:r w:rsidRPr="003E4E79">
        <w:rPr>
          <w:rFonts w:ascii="Verdana" w:hAnsi="Verdana" w:cs="Arial"/>
          <w:i/>
          <w:snapToGrid w:val="0"/>
          <w:sz w:val="16"/>
          <w:szCs w:val="16"/>
        </w:rPr>
        <w:t xml:space="preserve"> není z titulu své funkce oprávněn žádným</w:t>
      </w:r>
      <w:r>
        <w:rPr>
          <w:rFonts w:ascii="Verdana" w:hAnsi="Verdana" w:cs="Arial"/>
          <w:i/>
          <w:snapToGrid w:val="0"/>
          <w:sz w:val="16"/>
          <w:szCs w:val="16"/>
        </w:rPr>
        <w:t xml:space="preserve"> způsobem měnit ani odsouhlasi</w:t>
      </w:r>
      <w:r w:rsidRPr="003E4E79">
        <w:rPr>
          <w:rFonts w:ascii="Verdana" w:hAnsi="Verdana" w:cs="Arial"/>
          <w:i/>
          <w:snapToGrid w:val="0"/>
          <w:sz w:val="16"/>
          <w:szCs w:val="16"/>
        </w:rPr>
        <w:t xml:space="preserve">t žádné změny věcného rozsahu, smluvní ceny, termínů ani žádných dalších ustanovení uvedených v této smlouvě. Tyto úkony je za Objednatele oprávněna provádět pouze osoba </w:t>
      </w:r>
      <w:r>
        <w:rPr>
          <w:rFonts w:ascii="Verdana" w:hAnsi="Verdana" w:cs="Arial"/>
          <w:i/>
          <w:snapToGrid w:val="0"/>
          <w:sz w:val="16"/>
          <w:szCs w:val="16"/>
        </w:rPr>
        <w:t xml:space="preserve">oprávněná jednat za </w:t>
      </w:r>
      <w:r w:rsidRPr="003E4E79">
        <w:rPr>
          <w:rFonts w:ascii="Verdana" w:hAnsi="Verdana" w:cs="Arial"/>
          <w:i/>
          <w:snapToGrid w:val="0"/>
          <w:sz w:val="16"/>
          <w:szCs w:val="16"/>
        </w:rPr>
        <w:t>Objednatele.</w:t>
      </w:r>
    </w:p>
    <w:p w:rsidR="006B6261" w:rsidRDefault="006B6261" w:rsidP="001C728E">
      <w:pPr>
        <w:pStyle w:val="Nadpis6"/>
        <w:widowControl w:val="0"/>
        <w:spacing w:before="120" w:after="0"/>
        <w:ind w:left="709" w:hanging="709"/>
        <w:jc w:val="both"/>
        <w:rPr>
          <w:rFonts w:ascii="Verdana" w:hAnsi="Verdana"/>
          <w:b w:val="0"/>
          <w:i/>
          <w:sz w:val="16"/>
          <w:szCs w:val="16"/>
        </w:rPr>
      </w:pPr>
      <w:proofErr w:type="gramStart"/>
      <w:r w:rsidRPr="00932307">
        <w:rPr>
          <w:rFonts w:ascii="Verdana" w:hAnsi="Verdana"/>
          <w:i/>
          <w:sz w:val="16"/>
          <w:szCs w:val="16"/>
        </w:rPr>
        <w:t>9.</w:t>
      </w:r>
      <w:r w:rsidR="00A9268A">
        <w:rPr>
          <w:rFonts w:ascii="Verdana" w:hAnsi="Verdana"/>
          <w:i/>
          <w:sz w:val="16"/>
          <w:szCs w:val="16"/>
        </w:rPr>
        <w:t>9</w:t>
      </w:r>
      <w:proofErr w:type="gramEnd"/>
      <w:r w:rsidRPr="00932307">
        <w:rPr>
          <w:rFonts w:ascii="Verdana" w:hAnsi="Verdana"/>
          <w:i/>
          <w:sz w:val="16"/>
          <w:szCs w:val="16"/>
        </w:rPr>
        <w:t>.</w:t>
      </w:r>
      <w:r w:rsidRPr="00932307">
        <w:rPr>
          <w:rFonts w:ascii="Verdana" w:hAnsi="Verdana"/>
          <w:i/>
          <w:sz w:val="16"/>
          <w:szCs w:val="16"/>
        </w:rPr>
        <w:tab/>
      </w:r>
      <w:r w:rsidRPr="00932307">
        <w:rPr>
          <w:rFonts w:ascii="Verdana" w:hAnsi="Verdana"/>
          <w:b w:val="0"/>
          <w:i/>
          <w:sz w:val="16"/>
          <w:szCs w:val="16"/>
        </w:rPr>
        <w:t>Objednatel je oprávněn kontrolovat provádění díla. Zjistí-li Objednatel</w:t>
      </w:r>
      <w:r>
        <w:rPr>
          <w:rFonts w:ascii="Verdana" w:hAnsi="Verdana"/>
          <w:b w:val="0"/>
          <w:i/>
          <w:sz w:val="16"/>
          <w:szCs w:val="16"/>
        </w:rPr>
        <w:t>,</w:t>
      </w:r>
      <w:r w:rsidRPr="00932307">
        <w:rPr>
          <w:rFonts w:ascii="Verdana" w:hAnsi="Verdana"/>
          <w:b w:val="0"/>
          <w:i/>
          <w:sz w:val="16"/>
          <w:szCs w:val="16"/>
        </w:rPr>
        <w:t xml:space="preserve">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rsidR="001B560E" w:rsidRDefault="001B560E" w:rsidP="001B560E">
      <w:pPr>
        <w:spacing w:before="60"/>
        <w:ind w:left="709" w:hanging="709"/>
        <w:jc w:val="both"/>
        <w:rPr>
          <w:rFonts w:ascii="Verdana" w:hAnsi="Verdana"/>
          <w:i/>
          <w:sz w:val="16"/>
          <w:szCs w:val="16"/>
        </w:rPr>
      </w:pPr>
      <w:proofErr w:type="gramStart"/>
      <w:r w:rsidRPr="0096384D">
        <w:rPr>
          <w:rFonts w:ascii="Verdana" w:hAnsi="Verdana"/>
          <w:b/>
          <w:bCs/>
          <w:i/>
          <w:sz w:val="16"/>
          <w:szCs w:val="16"/>
        </w:rPr>
        <w:t>9.</w:t>
      </w:r>
      <w:r w:rsidR="00A9268A">
        <w:rPr>
          <w:rFonts w:ascii="Verdana" w:hAnsi="Verdana"/>
          <w:b/>
          <w:i/>
          <w:sz w:val="16"/>
          <w:szCs w:val="16"/>
        </w:rPr>
        <w:t>10</w:t>
      </w:r>
      <w:proofErr w:type="gramEnd"/>
      <w:r w:rsidRPr="0096384D">
        <w:rPr>
          <w:rFonts w:ascii="Verdana" w:hAnsi="Verdana"/>
          <w:b/>
          <w:i/>
          <w:sz w:val="16"/>
          <w:szCs w:val="16"/>
        </w:rPr>
        <w:t>.</w:t>
      </w:r>
      <w:r w:rsidRPr="0096384D">
        <w:rPr>
          <w:rFonts w:ascii="Verdana" w:hAnsi="Verdana"/>
          <w:b/>
          <w:i/>
          <w:sz w:val="16"/>
          <w:szCs w:val="16"/>
        </w:rPr>
        <w:tab/>
      </w:r>
      <w:r w:rsidRPr="0096384D">
        <w:rPr>
          <w:rFonts w:ascii="Verdana" w:hAnsi="Verdana"/>
          <w:i/>
          <w:sz w:val="16"/>
          <w:szCs w:val="16"/>
        </w:rPr>
        <w:t>Objednatel je oprávněn požadovat po Zhotoviteli</w:t>
      </w:r>
      <w:r w:rsidRPr="0096384D">
        <w:rPr>
          <w:rFonts w:ascii="Verdana" w:hAnsi="Verdana"/>
          <w:b/>
          <w:i/>
          <w:sz w:val="16"/>
          <w:szCs w:val="16"/>
        </w:rPr>
        <w:t xml:space="preserve"> </w:t>
      </w:r>
      <w:r w:rsidRPr="0096384D">
        <w:rPr>
          <w:rFonts w:ascii="Verdana" w:hAnsi="Verdana"/>
          <w:i/>
          <w:sz w:val="16"/>
          <w:szCs w:val="16"/>
        </w:rPr>
        <w:t xml:space="preserve">sám nebo prostřednictvím </w:t>
      </w:r>
      <w:r w:rsidR="00E75D22">
        <w:rPr>
          <w:rFonts w:ascii="Verdana" w:hAnsi="Verdana"/>
          <w:i/>
          <w:sz w:val="16"/>
          <w:szCs w:val="16"/>
        </w:rPr>
        <w:t>TDS</w:t>
      </w:r>
      <w:r w:rsidRPr="0096384D">
        <w:rPr>
          <w:rFonts w:ascii="Verdana" w:hAnsi="Verdana"/>
          <w:i/>
          <w:sz w:val="16"/>
          <w:szCs w:val="16"/>
        </w:rPr>
        <w:t xml:space="preserve"> předložení vzorků u těch výrobků a dodávek, u nichž si to Objednatel předem písemně vyhradí, a to alespoň ve lhůtě </w:t>
      </w:r>
      <w:r w:rsidR="00F9707A">
        <w:rPr>
          <w:rFonts w:ascii="Verdana" w:hAnsi="Verdana"/>
          <w:i/>
          <w:sz w:val="16"/>
          <w:szCs w:val="16"/>
        </w:rPr>
        <w:t>2</w:t>
      </w:r>
      <w:r w:rsidRPr="0096384D">
        <w:rPr>
          <w:rFonts w:ascii="Verdana" w:hAnsi="Verdana"/>
          <w:i/>
          <w:sz w:val="16"/>
          <w:szCs w:val="16"/>
        </w:rPr>
        <w:t>0 kalendářních dnů před předpokládaným termínem realizace výrobku nebo dodávky na stavbě. Zhotovitel je povinen Objednatelem po</w:t>
      </w:r>
      <w:r>
        <w:rPr>
          <w:rFonts w:ascii="Verdana" w:hAnsi="Verdana"/>
          <w:i/>
          <w:sz w:val="16"/>
          <w:szCs w:val="16"/>
        </w:rPr>
        <w:t>žadované vzorky předložit.</w:t>
      </w:r>
    </w:p>
    <w:p w:rsidR="001B560E" w:rsidRPr="0096384D" w:rsidRDefault="001B560E" w:rsidP="001B560E">
      <w:pPr>
        <w:pStyle w:val="Zkladntext"/>
        <w:widowControl w:val="0"/>
        <w:spacing w:before="60"/>
        <w:ind w:left="709" w:hanging="709"/>
        <w:rPr>
          <w:rFonts w:ascii="Verdana" w:hAnsi="Verdana"/>
          <w:i/>
        </w:rPr>
      </w:pPr>
      <w:r w:rsidRPr="0096384D">
        <w:rPr>
          <w:rFonts w:ascii="Verdana" w:hAnsi="Verdana"/>
          <w:b/>
          <w:bCs/>
          <w:i/>
          <w:sz w:val="16"/>
          <w:szCs w:val="16"/>
        </w:rPr>
        <w:t>9.</w:t>
      </w:r>
      <w:r w:rsidRPr="0096384D">
        <w:rPr>
          <w:rFonts w:ascii="Verdana" w:hAnsi="Verdana"/>
          <w:b/>
          <w:i/>
          <w:sz w:val="16"/>
          <w:szCs w:val="16"/>
        </w:rPr>
        <w:t>1</w:t>
      </w:r>
      <w:r w:rsidR="00A9268A">
        <w:rPr>
          <w:rFonts w:ascii="Verdana" w:hAnsi="Verdana"/>
          <w:b/>
          <w:i/>
          <w:sz w:val="16"/>
          <w:szCs w:val="16"/>
        </w:rPr>
        <w:t>1</w:t>
      </w:r>
      <w:r w:rsidRPr="0096384D">
        <w:rPr>
          <w:rFonts w:ascii="Verdana" w:hAnsi="Verdana"/>
          <w:b/>
          <w:i/>
          <w:sz w:val="16"/>
          <w:szCs w:val="16"/>
        </w:rPr>
        <w:t>.</w:t>
      </w:r>
      <w:r w:rsidRPr="0096384D">
        <w:rPr>
          <w:rFonts w:ascii="Verdana" w:hAnsi="Verdana"/>
          <w:i/>
          <w:sz w:val="16"/>
          <w:szCs w:val="16"/>
        </w:rPr>
        <w:tab/>
        <w:t>Objednatel má právo provádět průběžné kontroly díla v průběhu jeho provádění a rozhodnout o zúžení předmětu díla na základě zjišťovacích protokolů.</w:t>
      </w:r>
    </w:p>
    <w:p w:rsidR="006B6261" w:rsidRDefault="006B6261" w:rsidP="000C40C9">
      <w:pPr>
        <w:spacing w:before="120"/>
        <w:ind w:left="709" w:hanging="709"/>
        <w:rPr>
          <w:rFonts w:ascii="Verdana" w:hAnsi="Verdana" w:cs="Arial"/>
          <w:i/>
          <w:sz w:val="16"/>
          <w:szCs w:val="16"/>
        </w:rPr>
      </w:pPr>
      <w:proofErr w:type="gramStart"/>
      <w:r w:rsidRPr="00544DD0">
        <w:rPr>
          <w:rFonts w:ascii="Verdana" w:hAnsi="Verdana" w:cs="Arial"/>
          <w:b/>
          <w:i/>
          <w:snapToGrid w:val="0"/>
          <w:sz w:val="16"/>
          <w:szCs w:val="16"/>
        </w:rPr>
        <w:t>9.</w:t>
      </w:r>
      <w:r w:rsidR="001B560E">
        <w:rPr>
          <w:rFonts w:ascii="Verdana" w:hAnsi="Verdana" w:cs="Arial"/>
          <w:b/>
          <w:i/>
          <w:snapToGrid w:val="0"/>
          <w:sz w:val="16"/>
          <w:szCs w:val="16"/>
        </w:rPr>
        <w:t>1</w:t>
      </w:r>
      <w:r w:rsidR="00A9268A">
        <w:rPr>
          <w:rFonts w:ascii="Verdana" w:hAnsi="Verdana" w:cs="Arial"/>
          <w:b/>
          <w:i/>
          <w:snapToGrid w:val="0"/>
          <w:sz w:val="16"/>
          <w:szCs w:val="16"/>
        </w:rPr>
        <w:t>2</w:t>
      </w:r>
      <w:proofErr w:type="gramEnd"/>
      <w:r w:rsidRPr="00544DD0">
        <w:rPr>
          <w:rFonts w:ascii="Verdana" w:hAnsi="Verdana" w:cs="Arial"/>
          <w:b/>
          <w:i/>
          <w:snapToGrid w:val="0"/>
          <w:sz w:val="16"/>
          <w:szCs w:val="16"/>
        </w:rPr>
        <w:t>.</w:t>
      </w:r>
      <w:r>
        <w:rPr>
          <w:rFonts w:ascii="Verdana" w:hAnsi="Verdana" w:cs="Arial"/>
          <w:i/>
          <w:snapToGrid w:val="0"/>
          <w:sz w:val="16"/>
          <w:szCs w:val="16"/>
        </w:rPr>
        <w:tab/>
        <w:t xml:space="preserve">Objednatel </w:t>
      </w:r>
      <w:r w:rsidRPr="00CD7CA3">
        <w:rPr>
          <w:rFonts w:ascii="Verdana" w:hAnsi="Verdana" w:cs="Arial"/>
          <w:i/>
          <w:sz w:val="16"/>
          <w:szCs w:val="16"/>
        </w:rPr>
        <w:t>si vyhrazuje právo omezit předmět plnění veřejné zakázky a nerealizovat některé části předmětu plnění např. z důvodů nedostatku finančních prostředků</w:t>
      </w:r>
      <w:r>
        <w:rPr>
          <w:rFonts w:ascii="Verdana" w:hAnsi="Verdana" w:cs="Arial"/>
          <w:i/>
          <w:sz w:val="16"/>
          <w:szCs w:val="16"/>
        </w:rPr>
        <w:t>.</w:t>
      </w:r>
    </w:p>
    <w:p w:rsidR="00D61B56" w:rsidRPr="00544DD0" w:rsidRDefault="00D61B56" w:rsidP="000C40C9">
      <w:pPr>
        <w:spacing w:before="120"/>
        <w:ind w:left="709" w:hanging="709"/>
      </w:pPr>
    </w:p>
    <w:p w:rsidR="006B6261" w:rsidRPr="00723498" w:rsidRDefault="006B6261" w:rsidP="001C728E">
      <w:pPr>
        <w:pStyle w:val="Import4"/>
        <w:widowControl w:val="0"/>
        <w:suppressAutoHyphens w:val="0"/>
        <w:spacing w:before="360" w:line="240" w:lineRule="auto"/>
        <w:ind w:left="4031" w:hanging="4031"/>
        <w:jc w:val="center"/>
        <w:rPr>
          <w:rFonts w:ascii="Verdana" w:hAnsi="Verdana" w:cs="Arial"/>
          <w:b/>
          <w:i/>
        </w:rPr>
      </w:pPr>
      <w:r w:rsidRPr="00723498">
        <w:rPr>
          <w:rFonts w:ascii="Verdana" w:hAnsi="Verdana" w:cs="Arial"/>
          <w:b/>
          <w:i/>
        </w:rPr>
        <w:t>Článek X. Povinnosti Zhotovitele</w:t>
      </w:r>
    </w:p>
    <w:p w:rsidR="006B6261" w:rsidRPr="00F16E6A" w:rsidRDefault="006B6261" w:rsidP="001C728E">
      <w:pPr>
        <w:pStyle w:val="Import5"/>
        <w:widowControl w:val="0"/>
        <w:suppressAutoHyphens w:val="0"/>
        <w:spacing w:before="120" w:line="240" w:lineRule="auto"/>
        <w:ind w:left="709" w:hanging="709"/>
        <w:jc w:val="both"/>
        <w:rPr>
          <w:rFonts w:ascii="Verdana" w:hAnsi="Verdana" w:cs="Arial"/>
          <w:b/>
          <w:i/>
          <w:strike/>
          <w:sz w:val="16"/>
          <w:szCs w:val="16"/>
        </w:rPr>
      </w:pPr>
      <w:proofErr w:type="gramStart"/>
      <w:r w:rsidRPr="00F16E6A">
        <w:rPr>
          <w:rFonts w:ascii="Verdana" w:hAnsi="Verdana" w:cs="Arial"/>
          <w:b/>
          <w:i/>
          <w:sz w:val="16"/>
          <w:szCs w:val="16"/>
        </w:rPr>
        <w:t>10.1</w:t>
      </w:r>
      <w:proofErr w:type="gramEnd"/>
      <w:r w:rsidRPr="00F16E6A">
        <w:rPr>
          <w:rFonts w:ascii="Verdana" w:hAnsi="Verdana" w:cs="Arial"/>
          <w:b/>
          <w:i/>
          <w:sz w:val="16"/>
          <w:szCs w:val="16"/>
        </w:rPr>
        <w:t>.</w:t>
      </w:r>
      <w:r w:rsidRPr="00F16E6A">
        <w:rPr>
          <w:rFonts w:ascii="Verdana" w:hAnsi="Verdana" w:cs="Arial"/>
          <w:b/>
          <w:i/>
          <w:sz w:val="16"/>
          <w:szCs w:val="16"/>
        </w:rPr>
        <w:tab/>
      </w:r>
      <w:r w:rsidR="00440633" w:rsidRPr="00023FE2">
        <w:rPr>
          <w:rFonts w:ascii="Verdana" w:hAnsi="Verdana" w:cs="Arial"/>
          <w:i/>
          <w:sz w:val="16"/>
          <w:szCs w:val="16"/>
        </w:rPr>
        <w:t xml:space="preserve">Zhotovitel je povinen umožnit výkon </w:t>
      </w:r>
      <w:r w:rsidR="00440633">
        <w:rPr>
          <w:rFonts w:ascii="Verdana" w:hAnsi="Verdana" w:cs="Arial"/>
          <w:i/>
          <w:sz w:val="16"/>
          <w:szCs w:val="16"/>
        </w:rPr>
        <w:t>TDS</w:t>
      </w:r>
      <w:r w:rsidR="00440633" w:rsidRPr="00023FE2">
        <w:rPr>
          <w:rFonts w:ascii="Verdana" w:hAnsi="Verdana" w:cs="Arial"/>
          <w:i/>
          <w:sz w:val="16"/>
          <w:szCs w:val="16"/>
        </w:rPr>
        <w:t xml:space="preserve"> a součinnost osob pověřených výkonem funkce </w:t>
      </w:r>
      <w:r w:rsidR="00440633">
        <w:rPr>
          <w:rFonts w:ascii="Verdana" w:hAnsi="Verdana" w:cs="Arial"/>
          <w:i/>
          <w:sz w:val="16"/>
          <w:szCs w:val="16"/>
        </w:rPr>
        <w:t>TDS</w:t>
      </w:r>
      <w:r w:rsidR="00440633" w:rsidRPr="00023FE2">
        <w:rPr>
          <w:rFonts w:ascii="Verdana" w:hAnsi="Verdana" w:cs="Arial"/>
          <w:i/>
          <w:sz w:val="16"/>
          <w:szCs w:val="16"/>
        </w:rPr>
        <w:t xml:space="preserve"> při operativních kontrolách stavby. Stejné povinnosti Zhotovitele platí i pro výkon autorského dozoru projektanta</w:t>
      </w:r>
      <w:r w:rsidRPr="00F16E6A">
        <w:rPr>
          <w:rFonts w:ascii="Verdana" w:hAnsi="Verdana" w:cs="Arial"/>
          <w:i/>
          <w:sz w:val="16"/>
          <w:szCs w:val="16"/>
        </w:rPr>
        <w:t>.</w:t>
      </w:r>
    </w:p>
    <w:p w:rsidR="006B6261" w:rsidRPr="00F16E6A"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lastRenderedPageBreak/>
        <w:t>10.2</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Zhotovitel je povinen zajišťovat koordinaci a součinnost subdodavatelů stavby a dalších účastníků tak, aby nedošlo k narušení plynulého provádění díla.</w:t>
      </w:r>
    </w:p>
    <w:p w:rsidR="006B6261" w:rsidRPr="00F16E6A"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t>10.3</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rsidR="006B6261" w:rsidRPr="00F16E6A"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t>10.4</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bude při </w:t>
      </w:r>
      <w:r>
        <w:rPr>
          <w:rFonts w:ascii="Verdana" w:hAnsi="Verdana" w:cs="Arial"/>
          <w:i/>
          <w:sz w:val="16"/>
          <w:szCs w:val="16"/>
        </w:rPr>
        <w:t>provádění díla</w:t>
      </w:r>
      <w:r w:rsidRPr="00F16E6A">
        <w:rPr>
          <w:rFonts w:ascii="Verdana" w:hAnsi="Verdana" w:cs="Arial"/>
          <w:i/>
          <w:sz w:val="16"/>
          <w:szCs w:val="16"/>
        </w:rPr>
        <w:t xml:space="preserve">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rsidR="00440633" w:rsidRDefault="006B6261" w:rsidP="0044063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F16E6A">
        <w:rPr>
          <w:rFonts w:ascii="Verdana" w:hAnsi="Verdana" w:cs="Arial"/>
          <w:b/>
          <w:i/>
          <w:sz w:val="16"/>
          <w:szCs w:val="16"/>
        </w:rPr>
        <w:t>10.5</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Zhotovitel je povinen zajišťovat po celou dobu plnění předmětu této smlouvy okamžité odstraňování odpadů a nečistot vzniklých v souvislosti s prováděním díla.</w:t>
      </w:r>
    </w:p>
    <w:p w:rsidR="00440633" w:rsidRDefault="00440633" w:rsidP="0044063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440633">
        <w:rPr>
          <w:rFonts w:ascii="Verdana" w:hAnsi="Verdana" w:cs="Arial"/>
          <w:b/>
          <w:i/>
          <w:sz w:val="16"/>
          <w:szCs w:val="16"/>
        </w:rPr>
        <w:t>10.6</w:t>
      </w:r>
      <w:proofErr w:type="gramEnd"/>
      <w:r w:rsidRPr="00440633">
        <w:rPr>
          <w:rFonts w:ascii="Verdana" w:hAnsi="Verdana" w:cs="Arial"/>
          <w:b/>
          <w:i/>
          <w:sz w:val="16"/>
          <w:szCs w:val="16"/>
        </w:rPr>
        <w:t>.</w:t>
      </w:r>
      <w:r>
        <w:rPr>
          <w:rFonts w:ascii="Verdana" w:hAnsi="Verdana" w:cs="Arial"/>
          <w:i/>
          <w:sz w:val="16"/>
          <w:szCs w:val="16"/>
        </w:rPr>
        <w:tab/>
      </w:r>
      <w:r w:rsidRPr="00023FE2">
        <w:rPr>
          <w:rFonts w:ascii="Verdana" w:hAnsi="Verdana" w:cs="Arial"/>
          <w:i/>
          <w:sz w:val="16"/>
          <w:szCs w:val="16"/>
        </w:rPr>
        <w:t>Zhotovitel je povinen zajistit dozor nad prováděním díla odborně způsobilým stavbyvedoucím.</w:t>
      </w:r>
    </w:p>
    <w:p w:rsidR="00440633" w:rsidRDefault="00440633" w:rsidP="0044063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7C4AA3">
        <w:rPr>
          <w:rFonts w:ascii="Verdana" w:hAnsi="Verdana" w:cs="Arial"/>
          <w:b/>
          <w:i/>
          <w:sz w:val="16"/>
          <w:szCs w:val="16"/>
        </w:rPr>
        <w:t>10.7</w:t>
      </w:r>
      <w:proofErr w:type="gramEnd"/>
      <w:r w:rsidRPr="007C4AA3">
        <w:rPr>
          <w:rFonts w:ascii="Verdana" w:hAnsi="Verdana" w:cs="Arial"/>
          <w:b/>
          <w:i/>
          <w:sz w:val="16"/>
          <w:szCs w:val="16"/>
        </w:rPr>
        <w:t>.</w:t>
      </w:r>
      <w:r>
        <w:rPr>
          <w:rFonts w:ascii="Verdana" w:hAnsi="Verdana" w:cs="Arial"/>
          <w:i/>
          <w:sz w:val="16"/>
          <w:szCs w:val="16"/>
        </w:rPr>
        <w:tab/>
      </w:r>
      <w:r w:rsidRPr="007D3273">
        <w:rPr>
          <w:rFonts w:ascii="Verdana" w:hAnsi="Verdana" w:cs="Arial"/>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i/>
          <w:sz w:val="16"/>
          <w:szCs w:val="16"/>
        </w:rPr>
        <w:t>TDS</w:t>
      </w:r>
      <w:r w:rsidRPr="007D3273">
        <w:rPr>
          <w:rFonts w:ascii="Verdana" w:hAnsi="Verdana" w:cs="Arial"/>
          <w:i/>
          <w:sz w:val="16"/>
          <w:szCs w:val="16"/>
        </w:rPr>
        <w:t xml:space="preserve"> a AD a odsouhlasenou dokumentaci předat ve 3 vyhotoveních Objednateli.</w:t>
      </w:r>
    </w:p>
    <w:p w:rsidR="007C4AA3" w:rsidRDefault="00440633" w:rsidP="007C4AA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7C4AA3">
        <w:rPr>
          <w:rFonts w:ascii="Verdana" w:hAnsi="Verdana" w:cs="Arial"/>
          <w:b/>
          <w:i/>
          <w:sz w:val="16"/>
          <w:szCs w:val="16"/>
        </w:rPr>
        <w:t>10.8</w:t>
      </w:r>
      <w:proofErr w:type="gramEnd"/>
      <w:r>
        <w:rPr>
          <w:rFonts w:ascii="Verdana" w:hAnsi="Verdana" w:cs="Arial"/>
          <w:i/>
          <w:sz w:val="16"/>
          <w:szCs w:val="16"/>
        </w:rPr>
        <w:t>.</w:t>
      </w:r>
      <w:r>
        <w:rPr>
          <w:rFonts w:ascii="Verdana" w:hAnsi="Verdana" w:cs="Arial"/>
          <w:i/>
          <w:sz w:val="16"/>
          <w:szCs w:val="16"/>
        </w:rPr>
        <w:tab/>
      </w:r>
      <w:r w:rsidRPr="007D3273">
        <w:rPr>
          <w:rFonts w:ascii="Verdana" w:hAnsi="Verdana" w:cs="Arial"/>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Nesplnění takto </w:t>
      </w:r>
      <w:r w:rsidRPr="00366FC4">
        <w:rPr>
          <w:rFonts w:ascii="Verdana" w:hAnsi="Verdana" w:cs="Arial"/>
          <w:i/>
          <w:sz w:val="16"/>
          <w:szCs w:val="16"/>
        </w:rPr>
        <w:t>dohodnutých termínů mezi Objednatelem a Zhotovitelem podléhá sankci ze strany Objednatele podle článku X</w:t>
      </w:r>
      <w:r w:rsidR="00572344" w:rsidRPr="00366FC4">
        <w:rPr>
          <w:rFonts w:ascii="Verdana" w:hAnsi="Verdana" w:cs="Arial"/>
          <w:i/>
          <w:sz w:val="16"/>
          <w:szCs w:val="16"/>
        </w:rPr>
        <w:t>I</w:t>
      </w:r>
      <w:r w:rsidRPr="00366FC4">
        <w:rPr>
          <w:rFonts w:ascii="Verdana" w:hAnsi="Verdana" w:cs="Arial"/>
          <w:i/>
          <w:sz w:val="16"/>
          <w:szCs w:val="16"/>
        </w:rPr>
        <w:t xml:space="preserve">V. odstavce </w:t>
      </w:r>
      <w:proofErr w:type="gramStart"/>
      <w:r w:rsidRPr="00366FC4">
        <w:rPr>
          <w:rFonts w:ascii="Verdana" w:hAnsi="Verdana" w:cs="Arial"/>
          <w:i/>
          <w:sz w:val="16"/>
          <w:szCs w:val="16"/>
        </w:rPr>
        <w:t>1</w:t>
      </w:r>
      <w:r w:rsidR="00572344" w:rsidRPr="00366FC4">
        <w:rPr>
          <w:rFonts w:ascii="Verdana" w:hAnsi="Verdana" w:cs="Arial"/>
          <w:i/>
          <w:sz w:val="16"/>
          <w:szCs w:val="16"/>
        </w:rPr>
        <w:t>4</w:t>
      </w:r>
      <w:r w:rsidRPr="00366FC4">
        <w:rPr>
          <w:rFonts w:ascii="Verdana" w:hAnsi="Verdana" w:cs="Arial"/>
          <w:i/>
          <w:sz w:val="16"/>
          <w:szCs w:val="16"/>
        </w:rPr>
        <w:t>.</w:t>
      </w:r>
      <w:r w:rsidR="00366FC4" w:rsidRPr="00366FC4">
        <w:rPr>
          <w:rFonts w:ascii="Verdana" w:hAnsi="Verdana" w:cs="Arial"/>
          <w:i/>
          <w:sz w:val="16"/>
          <w:szCs w:val="16"/>
        </w:rPr>
        <w:t>7</w:t>
      </w:r>
      <w:r w:rsidRPr="00366FC4">
        <w:rPr>
          <w:rFonts w:ascii="Verdana" w:hAnsi="Verdana" w:cs="Arial"/>
          <w:i/>
          <w:sz w:val="16"/>
          <w:szCs w:val="16"/>
        </w:rPr>
        <w:t>. této</w:t>
      </w:r>
      <w:proofErr w:type="gramEnd"/>
      <w:r w:rsidRPr="00366FC4">
        <w:rPr>
          <w:rFonts w:ascii="Verdana" w:hAnsi="Verdana" w:cs="Arial"/>
          <w:i/>
          <w:sz w:val="16"/>
          <w:szCs w:val="16"/>
        </w:rPr>
        <w:t xml:space="preserve"> smlouvy.</w:t>
      </w:r>
    </w:p>
    <w:p w:rsidR="007C4AA3" w:rsidRDefault="007C4AA3" w:rsidP="007C4AA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7C4AA3">
        <w:rPr>
          <w:rFonts w:ascii="Verdana" w:hAnsi="Verdana" w:cs="Arial"/>
          <w:b/>
          <w:i/>
          <w:sz w:val="16"/>
          <w:szCs w:val="16"/>
        </w:rPr>
        <w:t>10.9</w:t>
      </w:r>
      <w:proofErr w:type="gramEnd"/>
      <w:r w:rsidRPr="007C4AA3">
        <w:rPr>
          <w:rFonts w:ascii="Verdana" w:hAnsi="Verdana" w:cs="Arial"/>
          <w:b/>
          <w:i/>
          <w:sz w:val="16"/>
          <w:szCs w:val="16"/>
        </w:rPr>
        <w:t>.</w:t>
      </w:r>
      <w:r>
        <w:rPr>
          <w:rFonts w:ascii="Verdana" w:hAnsi="Verdana" w:cs="Arial"/>
          <w:i/>
          <w:sz w:val="16"/>
          <w:szCs w:val="16"/>
        </w:rPr>
        <w:tab/>
      </w:r>
      <w:r w:rsidR="00440633" w:rsidRPr="007D3273">
        <w:rPr>
          <w:rFonts w:ascii="Verdana" w:hAnsi="Verdana" w:cs="Arial"/>
          <w:i/>
          <w:sz w:val="16"/>
          <w:szCs w:val="16"/>
        </w:rPr>
        <w:t>Zhotovitel je povinen poskytnout všem subjektům provádějícím kontrolu nezbytné doklady a informace týkající se dodavatelských činností souvisejících s provedením díla.</w:t>
      </w:r>
    </w:p>
    <w:p w:rsidR="00440633" w:rsidRPr="00366FC4" w:rsidRDefault="007C4AA3" w:rsidP="007C4AA3">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7C4AA3">
        <w:rPr>
          <w:rFonts w:ascii="Verdana" w:hAnsi="Verdana" w:cs="Arial"/>
          <w:b/>
          <w:i/>
          <w:sz w:val="16"/>
          <w:szCs w:val="16"/>
        </w:rPr>
        <w:t>10.10</w:t>
      </w:r>
      <w:proofErr w:type="gramEnd"/>
      <w:r w:rsidRPr="007C4AA3">
        <w:rPr>
          <w:rFonts w:ascii="Verdana" w:hAnsi="Verdana" w:cs="Arial"/>
          <w:b/>
          <w:i/>
          <w:sz w:val="16"/>
          <w:szCs w:val="16"/>
        </w:rPr>
        <w:t>.</w:t>
      </w:r>
      <w:r w:rsidRPr="007C4AA3">
        <w:rPr>
          <w:rFonts w:ascii="Verdana" w:hAnsi="Verdana" w:cs="Arial"/>
          <w:b/>
          <w:i/>
          <w:sz w:val="16"/>
          <w:szCs w:val="16"/>
        </w:rPr>
        <w:tab/>
      </w:r>
      <w:r w:rsidR="00440633" w:rsidRPr="00F86A48">
        <w:rPr>
          <w:rFonts w:ascii="Verdana" w:hAnsi="Verdana" w:cs="Arial"/>
          <w:i/>
          <w:sz w:val="16"/>
          <w:szCs w:val="16"/>
        </w:rPr>
        <w:t xml:space="preserve">Zhotovitel je povinen zajistit na stavbě bezpečnost a ochranu zdraví, respektovat zákon č. 309/2006 Sb. a nařízení vlády </w:t>
      </w:r>
      <w:r w:rsidR="00440633" w:rsidRPr="00366FC4">
        <w:rPr>
          <w:rFonts w:ascii="Verdana" w:hAnsi="Verdana" w:cs="Arial"/>
          <w:i/>
          <w:sz w:val="16"/>
          <w:szCs w:val="16"/>
        </w:rPr>
        <w:t>č. 591/2006 Sb., umožnit činnost inspektora bezpečnosti práce Objednatele. Neplnění povinností Zhotovitele s tímto ustanovením spojených podléhá sankci ze strany Objednatele podle článku X</w:t>
      </w:r>
      <w:r w:rsidR="00572344" w:rsidRPr="00366FC4">
        <w:rPr>
          <w:rFonts w:ascii="Verdana" w:hAnsi="Verdana" w:cs="Arial"/>
          <w:i/>
          <w:sz w:val="16"/>
          <w:szCs w:val="16"/>
        </w:rPr>
        <w:t>I</w:t>
      </w:r>
      <w:r w:rsidR="00440633" w:rsidRPr="00366FC4">
        <w:rPr>
          <w:rFonts w:ascii="Verdana" w:hAnsi="Verdana" w:cs="Arial"/>
          <w:i/>
          <w:sz w:val="16"/>
          <w:szCs w:val="16"/>
        </w:rPr>
        <w:t xml:space="preserve">V. odstavce </w:t>
      </w:r>
      <w:proofErr w:type="gramStart"/>
      <w:r w:rsidR="00440633" w:rsidRPr="00366FC4">
        <w:rPr>
          <w:rFonts w:ascii="Verdana" w:hAnsi="Verdana" w:cs="Arial"/>
          <w:i/>
          <w:sz w:val="16"/>
          <w:szCs w:val="16"/>
        </w:rPr>
        <w:t>1</w:t>
      </w:r>
      <w:r w:rsidR="00572344" w:rsidRPr="00366FC4">
        <w:rPr>
          <w:rFonts w:ascii="Verdana" w:hAnsi="Verdana" w:cs="Arial"/>
          <w:i/>
          <w:sz w:val="16"/>
          <w:szCs w:val="16"/>
        </w:rPr>
        <w:t>4</w:t>
      </w:r>
      <w:r w:rsidR="00440633" w:rsidRPr="00366FC4">
        <w:rPr>
          <w:rFonts w:ascii="Verdana" w:hAnsi="Verdana" w:cs="Arial"/>
          <w:i/>
          <w:sz w:val="16"/>
          <w:szCs w:val="16"/>
        </w:rPr>
        <w:t>.</w:t>
      </w:r>
      <w:r w:rsidR="00366FC4" w:rsidRPr="00366FC4">
        <w:rPr>
          <w:rFonts w:ascii="Verdana" w:hAnsi="Verdana" w:cs="Arial"/>
          <w:i/>
          <w:sz w:val="16"/>
          <w:szCs w:val="16"/>
        </w:rPr>
        <w:t>6</w:t>
      </w:r>
      <w:r w:rsidR="00440633" w:rsidRPr="00366FC4">
        <w:rPr>
          <w:rFonts w:ascii="Verdana" w:hAnsi="Verdana" w:cs="Arial"/>
          <w:i/>
          <w:sz w:val="16"/>
          <w:szCs w:val="16"/>
        </w:rPr>
        <w:t>. této</w:t>
      </w:r>
      <w:proofErr w:type="gramEnd"/>
      <w:r w:rsidR="00440633" w:rsidRPr="00366FC4">
        <w:rPr>
          <w:rFonts w:ascii="Verdana" w:hAnsi="Verdana" w:cs="Arial"/>
          <w:i/>
          <w:sz w:val="16"/>
          <w:szCs w:val="16"/>
        </w:rPr>
        <w:t xml:space="preserve"> smlouvy.</w:t>
      </w:r>
    </w:p>
    <w:p w:rsidR="00A9268A" w:rsidRPr="00ED16F0" w:rsidRDefault="007C4AA3" w:rsidP="00440633">
      <w:pPr>
        <w:widowControl w:val="0"/>
        <w:spacing w:before="120"/>
        <w:ind w:left="709" w:hanging="709"/>
        <w:jc w:val="both"/>
        <w:rPr>
          <w:rFonts w:ascii="Verdana" w:hAnsi="Verdana" w:cs="Arial"/>
          <w:i/>
          <w:sz w:val="16"/>
          <w:szCs w:val="16"/>
        </w:rPr>
      </w:pPr>
      <w:proofErr w:type="gramStart"/>
      <w:r w:rsidRPr="00366FC4">
        <w:rPr>
          <w:rFonts w:ascii="Verdana" w:hAnsi="Verdana" w:cs="Arial"/>
          <w:b/>
          <w:i/>
          <w:sz w:val="16"/>
          <w:szCs w:val="16"/>
        </w:rPr>
        <w:t>10.11</w:t>
      </w:r>
      <w:proofErr w:type="gramEnd"/>
      <w:r w:rsidRPr="00366FC4">
        <w:rPr>
          <w:rFonts w:ascii="Verdana" w:hAnsi="Verdana" w:cs="Arial"/>
          <w:b/>
          <w:i/>
          <w:sz w:val="16"/>
          <w:szCs w:val="16"/>
        </w:rPr>
        <w:t>.</w:t>
      </w:r>
      <w:r w:rsidRPr="00366FC4">
        <w:rPr>
          <w:rFonts w:ascii="Verdana" w:hAnsi="Verdana" w:cs="Arial"/>
          <w:i/>
          <w:sz w:val="16"/>
          <w:szCs w:val="16"/>
        </w:rPr>
        <w:tab/>
      </w:r>
      <w:r w:rsidR="00440633" w:rsidRPr="00366FC4">
        <w:rPr>
          <w:rFonts w:ascii="Verdana" w:hAnsi="Verdana" w:cs="Arial"/>
          <w:i/>
          <w:sz w:val="16"/>
          <w:szCs w:val="16"/>
        </w:rPr>
        <w:t>Zhotovitel je povinen plně odškodnit</w:t>
      </w:r>
      <w:r w:rsidR="00440633" w:rsidRPr="007D3273">
        <w:rPr>
          <w:rFonts w:ascii="Verdana" w:hAnsi="Verdana" w:cs="Arial"/>
          <w:i/>
          <w:sz w:val="16"/>
          <w:szCs w:val="16"/>
        </w:rPr>
        <w:t xml:space="preserve"> Objednatele za jakékoliv nároky a náklady, které mu vznikly narušením práv třetích osob (obtěžování, ohrožení výkonu, zásah) činností Zhotovitele nebo v souvislosti s ním</w:t>
      </w:r>
      <w:r w:rsidR="006B6261" w:rsidRPr="00ED16F0">
        <w:rPr>
          <w:rFonts w:ascii="Verdana" w:hAnsi="Verdana" w:cs="Arial"/>
          <w:i/>
          <w:sz w:val="16"/>
          <w:szCs w:val="16"/>
        </w:rPr>
        <w:t>.</w:t>
      </w:r>
    </w:p>
    <w:p w:rsidR="007C4AA3" w:rsidRDefault="006B6261" w:rsidP="007C4AA3">
      <w:pPr>
        <w:widowControl w:val="0"/>
        <w:spacing w:before="120"/>
        <w:ind w:left="709" w:hanging="709"/>
        <w:jc w:val="both"/>
        <w:rPr>
          <w:rFonts w:ascii="Verdana" w:hAnsi="Verdana" w:cs="Arial"/>
          <w:b/>
          <w:i/>
          <w:caps/>
          <w:sz w:val="16"/>
          <w:szCs w:val="16"/>
        </w:rPr>
      </w:pPr>
      <w:proofErr w:type="gramStart"/>
      <w:r w:rsidRPr="00F16E6A">
        <w:rPr>
          <w:rFonts w:ascii="Verdana" w:hAnsi="Verdana" w:cs="Arial"/>
          <w:b/>
          <w:i/>
          <w:sz w:val="16"/>
          <w:szCs w:val="16"/>
        </w:rPr>
        <w:t>10.</w:t>
      </w:r>
      <w:r w:rsidR="007C4AA3">
        <w:rPr>
          <w:rFonts w:ascii="Verdana" w:hAnsi="Verdana" w:cs="Arial"/>
          <w:b/>
          <w:i/>
          <w:sz w:val="16"/>
          <w:szCs w:val="16"/>
        </w:rPr>
        <w:t>12</w:t>
      </w:r>
      <w:proofErr w:type="gramEnd"/>
      <w:r w:rsidRPr="00F16E6A">
        <w:rPr>
          <w:rFonts w:ascii="Verdana" w:hAnsi="Verdana" w:cs="Arial"/>
          <w:b/>
          <w:i/>
          <w:sz w:val="16"/>
          <w:szCs w:val="16"/>
        </w:rPr>
        <w:t>.</w:t>
      </w:r>
      <w:r w:rsidRPr="00F16E6A">
        <w:rPr>
          <w:rFonts w:ascii="Verdana" w:hAnsi="Verdana" w:cs="Arial"/>
          <w:b/>
          <w:i/>
          <w:sz w:val="16"/>
          <w:szCs w:val="16"/>
        </w:rPr>
        <w:tab/>
      </w:r>
      <w:r w:rsidR="0086227E" w:rsidRPr="00213D38">
        <w:rPr>
          <w:rFonts w:ascii="Verdana" w:hAnsi="Verdana" w:cs="Arial"/>
          <w:b/>
          <w:i/>
          <w:caps/>
          <w:sz w:val="16"/>
          <w:szCs w:val="16"/>
        </w:rPr>
        <w:t>subdodavatelský systém</w:t>
      </w:r>
    </w:p>
    <w:p w:rsidR="007C4AA3" w:rsidRDefault="007C4AA3" w:rsidP="007C4AA3">
      <w:pPr>
        <w:widowControl w:val="0"/>
        <w:spacing w:before="120"/>
        <w:ind w:left="1701" w:hanging="992"/>
        <w:jc w:val="both"/>
        <w:rPr>
          <w:rFonts w:ascii="Verdana" w:hAnsi="Verdana" w:cs="Arial"/>
          <w:i/>
          <w:sz w:val="16"/>
          <w:szCs w:val="16"/>
        </w:rPr>
      </w:pPr>
      <w:r>
        <w:rPr>
          <w:rFonts w:ascii="Verdana" w:hAnsi="Verdana" w:cs="Arial"/>
          <w:b/>
          <w:i/>
          <w:caps/>
          <w:sz w:val="16"/>
          <w:szCs w:val="16"/>
        </w:rPr>
        <w:t>10.12.1.</w:t>
      </w:r>
      <w:r>
        <w:rPr>
          <w:rFonts w:ascii="Verdana" w:hAnsi="Verdana" w:cs="Arial"/>
          <w:b/>
          <w:i/>
          <w:caps/>
          <w:sz w:val="16"/>
          <w:szCs w:val="16"/>
        </w:rPr>
        <w:tab/>
      </w:r>
      <w:r w:rsidR="00546C21">
        <w:rPr>
          <w:rFonts w:ascii="Verdana" w:hAnsi="Verdana" w:cs="Arial"/>
          <w:i/>
          <w:sz w:val="16"/>
          <w:szCs w:val="16"/>
        </w:rPr>
        <w:t>Zhotovitel se zavazuje</w:t>
      </w:r>
      <w:r w:rsidRPr="00F86A48">
        <w:rPr>
          <w:rFonts w:ascii="Verdana" w:hAnsi="Verdana" w:cs="Arial"/>
          <w:i/>
          <w:sz w:val="16"/>
          <w:szCs w:val="16"/>
        </w:rPr>
        <w:t xml:space="preserve"> provést dílo vlastním jménem a na vlastní nebezpečí. Zhotovitel je oprávněn zajistit provádění částí předmětu díla dle této smlouvy třetími, k tomu odborně způsobilými osobami</w:t>
      </w:r>
      <w:r>
        <w:rPr>
          <w:rFonts w:ascii="Verdana" w:hAnsi="Verdana" w:cs="Arial"/>
          <w:i/>
          <w:sz w:val="16"/>
          <w:szCs w:val="16"/>
        </w:rPr>
        <w:t>,</w:t>
      </w:r>
      <w:r w:rsidRPr="00F86A48">
        <w:rPr>
          <w:rFonts w:ascii="Verdana" w:hAnsi="Verdana" w:cs="Arial"/>
          <w:i/>
          <w:sz w:val="16"/>
          <w:szCs w:val="16"/>
        </w:rPr>
        <w:t xml:space="preserve"> není však oprávněn zadat provedení díla takovýmto třetím osobám jako celek.</w:t>
      </w:r>
    </w:p>
    <w:p w:rsidR="007C4AA3" w:rsidRDefault="007C4AA3" w:rsidP="007C4AA3">
      <w:pPr>
        <w:widowControl w:val="0"/>
        <w:spacing w:before="120"/>
        <w:ind w:left="1701" w:hanging="992"/>
        <w:jc w:val="both"/>
        <w:rPr>
          <w:rFonts w:ascii="Verdana" w:hAnsi="Verdana" w:cs="Arial"/>
          <w:i/>
          <w:sz w:val="16"/>
          <w:szCs w:val="16"/>
        </w:rPr>
      </w:pPr>
      <w:r w:rsidRPr="007C4AA3">
        <w:rPr>
          <w:rFonts w:ascii="Verdana" w:hAnsi="Verdana" w:cs="Arial"/>
          <w:b/>
          <w:i/>
          <w:sz w:val="16"/>
          <w:szCs w:val="16"/>
        </w:rPr>
        <w:t>10.12.2.</w:t>
      </w:r>
      <w:r>
        <w:rPr>
          <w:rFonts w:ascii="Verdana" w:hAnsi="Verdana" w:cs="Arial"/>
          <w:i/>
          <w:sz w:val="16"/>
          <w:szCs w:val="16"/>
        </w:rPr>
        <w:tab/>
      </w:r>
      <w:r w:rsidRPr="00F86A48">
        <w:rPr>
          <w:rFonts w:ascii="Verdana" w:hAnsi="Verdana" w:cs="Arial"/>
          <w:i/>
          <w:sz w:val="16"/>
          <w:szCs w:val="16"/>
        </w:rPr>
        <w:t xml:space="preserve">Zhotovitel má povinnost průběžně po dobu realizace díla předkládat Objednateli před uzavřením subdodavatelských smluv ke schválení subdodavatelský systém, a to v takovém předstihu, aby nebyla brzděna realizace díla podle harmonogramu. </w:t>
      </w:r>
    </w:p>
    <w:p w:rsidR="007C4AA3" w:rsidRPr="007C4AA3" w:rsidRDefault="007C4AA3" w:rsidP="007C4AA3">
      <w:pPr>
        <w:widowControl w:val="0"/>
        <w:spacing w:before="120"/>
        <w:ind w:left="1701" w:hanging="992"/>
        <w:jc w:val="both"/>
        <w:rPr>
          <w:rFonts w:ascii="Verdana" w:hAnsi="Verdana" w:cs="Arial"/>
          <w:b/>
          <w:i/>
          <w:caps/>
          <w:sz w:val="16"/>
          <w:szCs w:val="16"/>
        </w:rPr>
      </w:pPr>
      <w:r w:rsidRPr="007C4AA3">
        <w:rPr>
          <w:rFonts w:ascii="Verdana" w:hAnsi="Verdana" w:cs="Arial"/>
          <w:b/>
          <w:i/>
          <w:sz w:val="16"/>
          <w:szCs w:val="16"/>
        </w:rPr>
        <w:t>10.12.3.</w:t>
      </w:r>
      <w:r>
        <w:rPr>
          <w:rFonts w:ascii="Verdana" w:hAnsi="Verdana" w:cs="Arial"/>
          <w:i/>
          <w:sz w:val="16"/>
          <w:szCs w:val="16"/>
        </w:rPr>
        <w:tab/>
      </w:r>
      <w:r w:rsidRPr="007C4AA3">
        <w:rPr>
          <w:rFonts w:ascii="Verdana" w:hAnsi="Verdana" w:cs="Arial"/>
          <w:i/>
          <w:sz w:val="16"/>
          <w:szCs w:val="16"/>
        </w:rPr>
        <w:t xml:space="preserve">Další povinnosti Zhotovitele ve vztahu k jeho subdodavatelům jsou vymezeny v čl. I. odst. </w:t>
      </w:r>
      <w:proofErr w:type="gramStart"/>
      <w:r w:rsidRPr="007C4AA3">
        <w:rPr>
          <w:rFonts w:ascii="Verdana" w:hAnsi="Verdana" w:cs="Arial"/>
          <w:i/>
          <w:sz w:val="16"/>
          <w:szCs w:val="16"/>
        </w:rPr>
        <w:t>1.10. této</w:t>
      </w:r>
      <w:proofErr w:type="gramEnd"/>
      <w:r w:rsidRPr="007C4AA3">
        <w:rPr>
          <w:rFonts w:ascii="Verdana" w:hAnsi="Verdana" w:cs="Arial"/>
          <w:i/>
          <w:sz w:val="16"/>
          <w:szCs w:val="16"/>
        </w:rPr>
        <w:t xml:space="preserve"> smlouvy.</w:t>
      </w:r>
    </w:p>
    <w:p w:rsidR="007C4AA3" w:rsidRDefault="007C4AA3" w:rsidP="00546C21">
      <w:pPr>
        <w:pStyle w:val="Nadpis6"/>
        <w:widowControl w:val="0"/>
        <w:numPr>
          <w:ilvl w:val="0"/>
          <w:numId w:val="26"/>
        </w:numPr>
        <w:tabs>
          <w:tab w:val="left" w:pos="709"/>
        </w:tabs>
        <w:spacing w:before="120" w:after="0"/>
        <w:ind w:left="709" w:hanging="709"/>
        <w:jc w:val="both"/>
        <w:rPr>
          <w:rFonts w:ascii="Verdana" w:hAnsi="Verdana" w:cs="Arial"/>
          <w:b w:val="0"/>
          <w:i/>
          <w:sz w:val="16"/>
          <w:szCs w:val="16"/>
        </w:rPr>
      </w:pPr>
      <w:r w:rsidRPr="007D3273">
        <w:rPr>
          <w:rFonts w:ascii="Verdana" w:hAnsi="Verdana" w:cs="Arial"/>
          <w:b w:val="0"/>
          <w:i/>
          <w:sz w:val="16"/>
          <w:szCs w:val="16"/>
        </w:rPr>
        <w:t xml:space="preserve">Zhotovitel je povinen u přejímacího řízení předat Objednateli seznam subdodavatelů, kteří se podíleli na realizaci veřejné zakázky z více jak </w:t>
      </w:r>
      <w:r w:rsidRPr="00F724B8">
        <w:rPr>
          <w:rFonts w:ascii="Verdana" w:hAnsi="Verdana" w:cs="Arial"/>
          <w:b w:val="0"/>
          <w:i/>
          <w:sz w:val="16"/>
          <w:szCs w:val="16"/>
        </w:rPr>
        <w:t xml:space="preserve">10% </w:t>
      </w:r>
      <w:r w:rsidRPr="007D3273">
        <w:rPr>
          <w:rFonts w:ascii="Verdana" w:hAnsi="Verdana" w:cs="Arial"/>
          <w:b w:val="0"/>
          <w:i/>
          <w:sz w:val="16"/>
          <w:szCs w:val="16"/>
        </w:rPr>
        <w:t>z celkové ceny díla.</w:t>
      </w:r>
    </w:p>
    <w:p w:rsidR="00C104E2" w:rsidRPr="007C4AA3" w:rsidRDefault="007C4AA3" w:rsidP="00546C21">
      <w:pPr>
        <w:pStyle w:val="Nadpis6"/>
        <w:widowControl w:val="0"/>
        <w:numPr>
          <w:ilvl w:val="0"/>
          <w:numId w:val="26"/>
        </w:numPr>
        <w:tabs>
          <w:tab w:val="left" w:pos="709"/>
        </w:tabs>
        <w:spacing w:before="120" w:after="0"/>
        <w:ind w:left="709" w:hanging="709"/>
        <w:jc w:val="both"/>
        <w:rPr>
          <w:rFonts w:ascii="Verdana" w:hAnsi="Verdana" w:cs="Arial"/>
          <w:b w:val="0"/>
          <w:i/>
          <w:sz w:val="16"/>
          <w:szCs w:val="16"/>
        </w:rPr>
      </w:pPr>
      <w:r w:rsidRPr="00AB487D">
        <w:rPr>
          <w:rFonts w:ascii="Verdana" w:hAnsi="Verdana" w:cs="Arial"/>
          <w:b w:val="0"/>
          <w:i/>
          <w:sz w:val="16"/>
          <w:szCs w:val="16"/>
        </w:rPr>
        <w:t xml:space="preserve">Technický dozor Objednatele nesmí v souladu s ustanovením § 46d odstavec (2) Zákona provádět </w:t>
      </w:r>
      <w:r>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 Zhotovitel se touto smlouvou zavazuje, že nastane-li tato skutečnost, neprodleně ji oznámí Objednateli</w:t>
      </w:r>
      <w:r w:rsidR="00546C21">
        <w:rPr>
          <w:rFonts w:ascii="Verdana" w:hAnsi="Verdana" w:cs="Arial"/>
          <w:b w:val="0"/>
          <w:i/>
          <w:sz w:val="16"/>
          <w:szCs w:val="16"/>
        </w:rPr>
        <w:t>.</w:t>
      </w:r>
    </w:p>
    <w:p w:rsidR="006B6261" w:rsidRPr="00723498" w:rsidRDefault="006B6261"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 Vlastnické právo ke zhotovovanému dílu</w:t>
      </w:r>
      <w:r>
        <w:rPr>
          <w:rFonts w:ascii="Verdana" w:hAnsi="Verdana" w:cs="Arial"/>
          <w:b/>
          <w:i/>
        </w:rPr>
        <w:t>, pojištění díla</w:t>
      </w:r>
    </w:p>
    <w:p w:rsidR="006B6261" w:rsidRPr="00E27274" w:rsidRDefault="008F6A4C" w:rsidP="001C728E">
      <w:pPr>
        <w:pStyle w:val="Import3"/>
        <w:widowControl w:val="0"/>
        <w:suppressAutoHyphens w:val="0"/>
        <w:spacing w:before="120" w:line="240" w:lineRule="auto"/>
        <w:jc w:val="both"/>
        <w:rPr>
          <w:rFonts w:ascii="Verdana" w:hAnsi="Verdana" w:cs="Arial"/>
          <w:b/>
          <w:i/>
          <w:sz w:val="16"/>
          <w:szCs w:val="16"/>
        </w:rPr>
      </w:pPr>
      <w:r w:rsidRPr="0096384D">
        <w:rPr>
          <w:rFonts w:ascii="Verdana" w:hAnsi="Verdana" w:cs="Arial"/>
          <w:i/>
          <w:sz w:val="16"/>
          <w:szCs w:val="16"/>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rsidR="006B6261" w:rsidRPr="0023284F" w:rsidRDefault="006B6261" w:rsidP="001C728E">
      <w:pPr>
        <w:pStyle w:val="Nadpis5"/>
        <w:widowControl w:val="0"/>
        <w:spacing w:before="60"/>
        <w:ind w:left="709" w:hanging="709"/>
        <w:jc w:val="both"/>
        <w:rPr>
          <w:rFonts w:ascii="Verdana" w:hAnsi="Verdana" w:cs="Arial"/>
          <w:b/>
          <w:i/>
          <w:color w:val="auto"/>
          <w:sz w:val="16"/>
          <w:szCs w:val="16"/>
        </w:rPr>
      </w:pPr>
      <w:proofErr w:type="gramStart"/>
      <w:r w:rsidRPr="0023284F">
        <w:rPr>
          <w:rFonts w:ascii="Verdana" w:hAnsi="Verdana" w:cs="Arial"/>
          <w:b/>
          <w:i/>
          <w:color w:val="auto"/>
          <w:sz w:val="16"/>
          <w:szCs w:val="16"/>
        </w:rPr>
        <w:t>11.1</w:t>
      </w:r>
      <w:proofErr w:type="gramEnd"/>
      <w:r w:rsidRPr="0023284F">
        <w:rPr>
          <w:rFonts w:ascii="Verdana" w:hAnsi="Verdana" w:cs="Arial"/>
          <w:b/>
          <w:i/>
          <w:color w:val="auto"/>
          <w:sz w:val="16"/>
          <w:szCs w:val="16"/>
        </w:rPr>
        <w:t>.</w:t>
      </w:r>
      <w:r w:rsidRPr="0023284F">
        <w:rPr>
          <w:rFonts w:ascii="Verdana" w:hAnsi="Verdana" w:cs="Arial"/>
          <w:b/>
          <w:i/>
          <w:color w:val="auto"/>
          <w:sz w:val="16"/>
          <w:szCs w:val="16"/>
        </w:rPr>
        <w:tab/>
        <w:t>POJIŠTĚNÍ</w:t>
      </w:r>
    </w:p>
    <w:p w:rsidR="006B6261" w:rsidRPr="00E27274" w:rsidRDefault="006B6261" w:rsidP="001C728E">
      <w:pPr>
        <w:widowControl w:val="0"/>
        <w:spacing w:before="60"/>
        <w:ind w:left="1418" w:hanging="709"/>
        <w:jc w:val="both"/>
        <w:rPr>
          <w:rFonts w:ascii="Verdana" w:hAnsi="Verdana" w:cs="Arial"/>
          <w:i/>
          <w:snapToGrid w:val="0"/>
          <w:sz w:val="16"/>
          <w:szCs w:val="16"/>
        </w:rPr>
      </w:pPr>
      <w:r w:rsidRPr="00E27274">
        <w:rPr>
          <w:rFonts w:ascii="Verdana" w:hAnsi="Verdana" w:cs="Arial"/>
          <w:b/>
          <w:i/>
          <w:sz w:val="16"/>
          <w:szCs w:val="16"/>
        </w:rPr>
        <w:t>11.1.1.</w:t>
      </w:r>
      <w:r w:rsidRPr="00E27274">
        <w:rPr>
          <w:rFonts w:ascii="Verdana" w:hAnsi="Verdana" w:cs="Arial"/>
          <w:b/>
          <w:i/>
          <w:snapToGrid w:val="0"/>
          <w:sz w:val="16"/>
          <w:szCs w:val="16"/>
        </w:rPr>
        <w:tab/>
      </w:r>
      <w:r w:rsidRPr="00E27274">
        <w:rPr>
          <w:rFonts w:ascii="Verdana" w:hAnsi="Verdana" w:cs="Arial"/>
          <w:i/>
          <w:sz w:val="16"/>
          <w:szCs w:val="16"/>
        </w:rPr>
        <w:t>Zhotovitel se zavazuje sjednat v souvislosti s realizací díla dle této smlouvy příslušné druhy pojištění</w:t>
      </w:r>
      <w:r>
        <w:rPr>
          <w:rFonts w:ascii="Verdana" w:hAnsi="Verdana" w:cs="Arial"/>
          <w:i/>
          <w:sz w:val="16"/>
          <w:szCs w:val="16"/>
        </w:rPr>
        <w:t xml:space="preserve"> a udržovat je</w:t>
      </w:r>
      <w:r w:rsidRPr="00E27274">
        <w:rPr>
          <w:rFonts w:ascii="Verdana" w:hAnsi="Verdana" w:cs="Arial"/>
          <w:i/>
          <w:sz w:val="16"/>
          <w:szCs w:val="16"/>
        </w:rPr>
        <w:t xml:space="preserve"> po celou dobu provádění díla a v jednotlivých případech po dobu stanovenou v této smlouvě</w:t>
      </w:r>
      <w:r>
        <w:rPr>
          <w:rFonts w:ascii="Verdana" w:hAnsi="Verdana" w:cs="Arial"/>
          <w:i/>
          <w:sz w:val="16"/>
          <w:szCs w:val="16"/>
        </w:rPr>
        <w:t xml:space="preserve"> </w:t>
      </w:r>
      <w:r w:rsidRPr="00E27274">
        <w:rPr>
          <w:rFonts w:ascii="Verdana" w:hAnsi="Verdana" w:cs="Arial"/>
          <w:i/>
          <w:sz w:val="16"/>
          <w:szCs w:val="16"/>
        </w:rPr>
        <w:t>jak následuje.</w:t>
      </w:r>
    </w:p>
    <w:p w:rsidR="006B6261" w:rsidRPr="003E4E79" w:rsidRDefault="006B6261"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1.1.1.</w:t>
      </w:r>
      <w:r w:rsidRPr="003E4E79">
        <w:rPr>
          <w:rFonts w:ascii="Verdana" w:hAnsi="Verdana" w:cs="Arial"/>
          <w:b/>
          <w:i/>
          <w:snapToGrid w:val="0"/>
          <w:sz w:val="16"/>
          <w:szCs w:val="16"/>
        </w:rPr>
        <w:tab/>
      </w:r>
      <w:r w:rsidR="007C4AA3" w:rsidRPr="00542624">
        <w:rPr>
          <w:rFonts w:ascii="Verdana" w:hAnsi="Verdana" w:cs="Arial"/>
          <w:i/>
          <w:sz w:val="16"/>
          <w:szCs w:val="16"/>
        </w:rPr>
        <w:t xml:space="preserve">pojištění odpovědnosti za škody způsobené činností Zhotovitele na prováděném a ukončeném díle nebo vzniklé Objednateli z porušení povinnosti Zhotovitele podle této smlouvy ve výši </w:t>
      </w:r>
      <w:r w:rsidR="00D13E13">
        <w:rPr>
          <w:rFonts w:ascii="Verdana" w:hAnsi="Verdana" w:cs="Arial"/>
          <w:b/>
          <w:i/>
          <w:sz w:val="16"/>
          <w:szCs w:val="16"/>
        </w:rPr>
        <w:t>10.000.000</w:t>
      </w:r>
      <w:r w:rsidR="007C4AA3" w:rsidRPr="00542624">
        <w:rPr>
          <w:rFonts w:ascii="Verdana" w:hAnsi="Verdana" w:cs="Arial"/>
          <w:b/>
          <w:i/>
          <w:sz w:val="16"/>
          <w:szCs w:val="16"/>
        </w:rPr>
        <w:t>,- Kč</w:t>
      </w:r>
      <w:r w:rsidR="007C4AA3" w:rsidRPr="00542624">
        <w:rPr>
          <w:rFonts w:ascii="Verdana" w:hAnsi="Verdana" w:cs="Arial"/>
          <w:i/>
          <w:sz w:val="16"/>
          <w:szCs w:val="16"/>
        </w:rPr>
        <w:t xml:space="preserve"> (doplní uchazeč, minimálně však </w:t>
      </w:r>
      <w:r w:rsidR="003F309E">
        <w:rPr>
          <w:rFonts w:ascii="Verdana" w:hAnsi="Verdana" w:cs="Arial"/>
          <w:i/>
          <w:sz w:val="16"/>
          <w:szCs w:val="16"/>
        </w:rPr>
        <w:t>5</w:t>
      </w:r>
      <w:r w:rsidR="007C4AA3" w:rsidRPr="008C0DCC">
        <w:rPr>
          <w:rFonts w:ascii="Verdana" w:hAnsi="Verdana" w:cs="Arial"/>
          <w:i/>
          <w:sz w:val="16"/>
          <w:szCs w:val="16"/>
        </w:rPr>
        <w:t>.000.000 Kč), přičemž sjednané pojistné plnění musí být dostatečné k tomu, aby mohlo být dílo v případě</w:t>
      </w:r>
      <w:r w:rsidR="007C4AA3" w:rsidRPr="007F4668">
        <w:rPr>
          <w:rFonts w:ascii="Verdana" w:hAnsi="Verdana" w:cs="Arial"/>
          <w:i/>
          <w:sz w:val="16"/>
          <w:szCs w:val="16"/>
        </w:rPr>
        <w:t xml:space="preserve"> poškození opraveno nebo znovu zhotoveno, přičemž pojistné plnění musí</w:t>
      </w:r>
      <w:r w:rsidR="007C4AA3" w:rsidRPr="00542624">
        <w:rPr>
          <w:rFonts w:ascii="Verdana" w:hAnsi="Verdana" w:cs="Arial"/>
          <w:i/>
          <w:sz w:val="16"/>
          <w:szCs w:val="16"/>
        </w:rPr>
        <w:t xml:space="preserve"> krýt i případný kalkulovaný zisk Zhotovitele; odpovídající pojistka bude udržována v platnosti od data zahájení provádění díla až do uplynutí záruční doby</w:t>
      </w:r>
      <w:r w:rsidR="000A2097">
        <w:rPr>
          <w:rFonts w:ascii="Verdana" w:hAnsi="Verdana" w:cs="Arial"/>
          <w:i/>
          <w:snapToGrid w:val="0"/>
          <w:sz w:val="16"/>
          <w:szCs w:val="16"/>
        </w:rPr>
        <w:t>;</w:t>
      </w:r>
    </w:p>
    <w:p w:rsidR="006B6261" w:rsidRPr="003E4E79" w:rsidRDefault="006B6261"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1.1.2.</w:t>
      </w:r>
      <w:r w:rsidRPr="003E4E79">
        <w:rPr>
          <w:rFonts w:ascii="Verdana" w:hAnsi="Verdana" w:cs="Arial"/>
          <w:b/>
          <w:i/>
          <w:snapToGrid w:val="0"/>
          <w:sz w:val="16"/>
          <w:szCs w:val="16"/>
        </w:rPr>
        <w:tab/>
      </w:r>
      <w:r w:rsidRPr="003E4E79">
        <w:rPr>
          <w:rFonts w:ascii="Verdana" w:hAnsi="Verdana" w:cs="Arial"/>
          <w:i/>
          <w:snapToGrid w:val="0"/>
          <w:sz w:val="16"/>
          <w:szCs w:val="16"/>
        </w:rPr>
        <w:t xml:space="preserve">pojištění odpovědnosti za škody z provozu organizace s ohledem na pojišťovací podmínky pojišťovny, včetně úrazového pojištění zaměstnanců; odpovídající pojistka bude udržována v platnosti od data zahájení </w:t>
      </w:r>
      <w:r>
        <w:rPr>
          <w:rFonts w:ascii="Verdana" w:hAnsi="Verdana" w:cs="Arial"/>
          <w:i/>
          <w:snapToGrid w:val="0"/>
          <w:sz w:val="16"/>
          <w:szCs w:val="16"/>
        </w:rPr>
        <w:t xml:space="preserve">provádění </w:t>
      </w:r>
      <w:r w:rsidRPr="003E4E79">
        <w:rPr>
          <w:rFonts w:ascii="Verdana" w:hAnsi="Verdana" w:cs="Arial"/>
          <w:i/>
          <w:snapToGrid w:val="0"/>
          <w:sz w:val="16"/>
          <w:szCs w:val="16"/>
        </w:rPr>
        <w:t xml:space="preserve">díla až do uplynutí jednoho roku od data </w:t>
      </w:r>
      <w:r w:rsidRPr="003E4E79">
        <w:rPr>
          <w:rFonts w:ascii="Verdana" w:hAnsi="Verdana" w:cs="Arial"/>
          <w:i/>
          <w:snapToGrid w:val="0"/>
          <w:sz w:val="16"/>
          <w:szCs w:val="16"/>
        </w:rPr>
        <w:lastRenderedPageBreak/>
        <w:t>předání díla, které bude uvedeno v předávacím protokolu;</w:t>
      </w:r>
    </w:p>
    <w:p w:rsidR="006B6261" w:rsidRPr="003E4E79" w:rsidRDefault="006B6261"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1.1.3.</w:t>
      </w:r>
      <w:r w:rsidRPr="003E4E79">
        <w:rPr>
          <w:rFonts w:ascii="Verdana" w:hAnsi="Verdana" w:cs="Arial"/>
          <w:b/>
          <w:i/>
          <w:snapToGrid w:val="0"/>
          <w:sz w:val="16"/>
          <w:szCs w:val="16"/>
        </w:rPr>
        <w:tab/>
      </w:r>
      <w:r>
        <w:rPr>
          <w:rFonts w:ascii="Verdana" w:hAnsi="Verdana" w:cs="Arial"/>
          <w:i/>
          <w:snapToGrid w:val="0"/>
          <w:sz w:val="16"/>
          <w:szCs w:val="16"/>
        </w:rPr>
        <w:t xml:space="preserve">pojištění </w:t>
      </w:r>
      <w:r w:rsidRPr="003E4E79">
        <w:rPr>
          <w:rFonts w:ascii="Verdana" w:hAnsi="Verdana" w:cs="Arial"/>
          <w:i/>
          <w:snapToGrid w:val="0"/>
          <w:sz w:val="16"/>
          <w:szCs w:val="16"/>
        </w:rPr>
        <w:t>odpovědnosti z provozu motorových vozidel a havarijní pojištění všech vozidel, která budou užívána v souvislosti s</w:t>
      </w:r>
      <w:r>
        <w:rPr>
          <w:rFonts w:ascii="Verdana" w:hAnsi="Verdana" w:cs="Arial"/>
          <w:i/>
          <w:snapToGrid w:val="0"/>
          <w:sz w:val="16"/>
          <w:szCs w:val="16"/>
        </w:rPr>
        <w:t> dílem.</w:t>
      </w:r>
    </w:p>
    <w:p w:rsidR="006B6261" w:rsidRDefault="006B6261" w:rsidP="001C728E">
      <w:pPr>
        <w:widowControl w:val="0"/>
        <w:spacing w:before="60"/>
        <w:ind w:left="1418"/>
        <w:jc w:val="both"/>
        <w:rPr>
          <w:rFonts w:ascii="Verdana" w:hAnsi="Verdana" w:cs="Arial"/>
          <w:i/>
          <w:snapToGrid w:val="0"/>
          <w:sz w:val="16"/>
          <w:szCs w:val="16"/>
        </w:rPr>
      </w:pPr>
      <w:r w:rsidRPr="003E4E79">
        <w:rPr>
          <w:rFonts w:ascii="Verdana" w:hAnsi="Verdana" w:cs="Arial"/>
          <w:i/>
          <w:snapToGrid w:val="0"/>
          <w:sz w:val="16"/>
          <w:szCs w:val="16"/>
        </w:rPr>
        <w:t>Pokud se týče subdodavatelů Zhotovitele, bude jejich povinnost splněna, pokud uzavřou podobnou smlouvu v rozsahu přiměřeném jejich plnění.</w:t>
      </w:r>
    </w:p>
    <w:p w:rsidR="006B6261" w:rsidRPr="00861B74" w:rsidRDefault="006B6261" w:rsidP="001C728E">
      <w:pPr>
        <w:pStyle w:val="Nadpis6"/>
        <w:widowControl w:val="0"/>
        <w:spacing w:before="120" w:after="0"/>
        <w:ind w:left="709" w:hanging="709"/>
        <w:rPr>
          <w:rFonts w:ascii="Verdana" w:hAnsi="Verdana" w:cs="Arial"/>
          <w:i/>
          <w:sz w:val="16"/>
          <w:szCs w:val="16"/>
        </w:rPr>
      </w:pPr>
      <w:proofErr w:type="gramStart"/>
      <w:r>
        <w:rPr>
          <w:rFonts w:ascii="Verdana" w:hAnsi="Verdana" w:cs="Arial"/>
          <w:i/>
          <w:sz w:val="16"/>
          <w:szCs w:val="16"/>
        </w:rPr>
        <w:t>11.2</w:t>
      </w:r>
      <w:proofErr w:type="gramEnd"/>
      <w:r>
        <w:rPr>
          <w:rFonts w:ascii="Verdana" w:hAnsi="Verdana" w:cs="Arial"/>
          <w:i/>
          <w:sz w:val="16"/>
          <w:szCs w:val="16"/>
        </w:rPr>
        <w:t>.</w:t>
      </w:r>
      <w:r w:rsidRPr="00861B74">
        <w:rPr>
          <w:rFonts w:ascii="Verdana" w:hAnsi="Verdana" w:cs="Arial"/>
          <w:i/>
          <w:sz w:val="16"/>
          <w:szCs w:val="16"/>
        </w:rPr>
        <w:tab/>
        <w:t>ŠKODY ZPŮSOBENÉ TŘETÍM OSOBÁM (VČETNĚ MAJETKU OBJEDNATELE)</w:t>
      </w:r>
    </w:p>
    <w:p w:rsidR="006B6261" w:rsidRPr="003E4E79" w:rsidRDefault="006B6261" w:rsidP="001C728E">
      <w:pPr>
        <w:widowControl w:val="0"/>
        <w:spacing w:before="120"/>
        <w:ind w:left="709"/>
        <w:jc w:val="both"/>
        <w:rPr>
          <w:rFonts w:ascii="Verdana" w:hAnsi="Verdana" w:cs="Arial"/>
          <w:i/>
          <w:snapToGrid w:val="0"/>
          <w:sz w:val="16"/>
          <w:szCs w:val="16"/>
        </w:rPr>
      </w:pPr>
      <w:r w:rsidRPr="003E4E79">
        <w:rPr>
          <w:rFonts w:ascii="Verdana" w:hAnsi="Verdana" w:cs="Arial"/>
          <w:i/>
          <w:snapToGrid w:val="0"/>
          <w:sz w:val="16"/>
          <w:szCs w:val="16"/>
        </w:rPr>
        <w:t xml:space="preserve">Zhotovitel je povinen uzavřít pojistnou smlouvu, která bude pokrývat odpovědnost za škodu způsobenou na životě, zdraví a majetku </w:t>
      </w:r>
      <w:r w:rsidRPr="008C0DCC">
        <w:rPr>
          <w:rFonts w:ascii="Verdana" w:hAnsi="Verdana" w:cs="Arial"/>
          <w:i/>
          <w:snapToGrid w:val="0"/>
          <w:sz w:val="16"/>
          <w:szCs w:val="16"/>
        </w:rPr>
        <w:t>třetích osob, včetně majetku Objednatele, činností prováděnou v souvislosti s prováděním díla</w:t>
      </w:r>
      <w:r w:rsidR="00E74D19" w:rsidRPr="008C0DCC">
        <w:rPr>
          <w:rFonts w:ascii="Verdana" w:hAnsi="Verdana" w:cs="Arial"/>
          <w:i/>
          <w:snapToGrid w:val="0"/>
          <w:sz w:val="16"/>
          <w:szCs w:val="16"/>
        </w:rPr>
        <w:t xml:space="preserve"> a bude zahrnovat též pojištění škod způsobených krádeží, povodní, vichřicí a jinými nepředvídanými vlivy.</w:t>
      </w:r>
      <w:r w:rsidRPr="008C0DCC">
        <w:rPr>
          <w:rFonts w:ascii="Verdana" w:hAnsi="Verdana" w:cs="Arial"/>
          <w:i/>
          <w:snapToGrid w:val="0"/>
          <w:sz w:val="16"/>
          <w:szCs w:val="16"/>
        </w:rPr>
        <w:t xml:space="preserve"> Minimální</w:t>
      </w:r>
      <w:r w:rsidRPr="008C0DCC">
        <w:rPr>
          <w:rFonts w:ascii="Verdana" w:hAnsi="Verdana" w:cs="Arial"/>
          <w:i/>
          <w:sz w:val="16"/>
          <w:szCs w:val="16"/>
        </w:rPr>
        <w:t xml:space="preserve"> výše pojistné částky na </w:t>
      </w:r>
      <w:r w:rsidRPr="008C0DCC">
        <w:rPr>
          <w:rFonts w:ascii="Verdana" w:hAnsi="Verdana"/>
          <w:i/>
          <w:sz w:val="16"/>
          <w:szCs w:val="16"/>
        </w:rPr>
        <w:t>pojištění odpovědnosti za škodu způsobeno</w:t>
      </w:r>
      <w:r w:rsidR="000942D6" w:rsidRPr="008C0DCC">
        <w:rPr>
          <w:rFonts w:ascii="Verdana" w:hAnsi="Verdana"/>
          <w:i/>
          <w:sz w:val="16"/>
          <w:szCs w:val="16"/>
        </w:rPr>
        <w:t xml:space="preserve">u dodavatelem třetí osobě činí </w:t>
      </w:r>
      <w:r w:rsidR="003F309E">
        <w:rPr>
          <w:rFonts w:ascii="Verdana" w:hAnsi="Verdana"/>
          <w:i/>
          <w:sz w:val="16"/>
          <w:szCs w:val="16"/>
        </w:rPr>
        <w:t>5</w:t>
      </w:r>
      <w:r w:rsidRPr="008C0DCC">
        <w:rPr>
          <w:rFonts w:ascii="Verdana" w:hAnsi="Verdana"/>
          <w:i/>
          <w:sz w:val="16"/>
          <w:szCs w:val="16"/>
        </w:rPr>
        <w:t> 000 000,- Kč</w:t>
      </w:r>
      <w:r w:rsidRPr="007F4668">
        <w:rPr>
          <w:rFonts w:ascii="Verdana" w:hAnsi="Verdana"/>
          <w:i/>
          <w:sz w:val="16"/>
          <w:szCs w:val="16"/>
        </w:rPr>
        <w:t xml:space="preserve"> na</w:t>
      </w:r>
      <w:r w:rsidRPr="001E3D9C">
        <w:rPr>
          <w:rFonts w:ascii="Verdana" w:hAnsi="Verdana"/>
          <w:i/>
          <w:sz w:val="16"/>
          <w:szCs w:val="16"/>
        </w:rPr>
        <w:t xml:space="preserve"> jednu pojistnou událost</w:t>
      </w:r>
      <w:r w:rsidRPr="001E3D9C">
        <w:rPr>
          <w:rFonts w:ascii="Verdana" w:hAnsi="Verdana" w:cs="Arial"/>
          <w:i/>
          <w:snapToGrid w:val="0"/>
          <w:sz w:val="16"/>
          <w:szCs w:val="16"/>
        </w:rPr>
        <w:t>.</w:t>
      </w:r>
    </w:p>
    <w:p w:rsidR="006B6261" w:rsidRPr="00861B74" w:rsidRDefault="006B6261" w:rsidP="001C728E">
      <w:pPr>
        <w:widowControl w:val="0"/>
        <w:spacing w:before="120"/>
        <w:ind w:left="709" w:hanging="709"/>
        <w:jc w:val="both"/>
        <w:rPr>
          <w:rFonts w:ascii="Verdana" w:hAnsi="Verdana" w:cs="Arial"/>
          <w:b/>
          <w:i/>
          <w:snapToGrid w:val="0"/>
          <w:sz w:val="16"/>
          <w:szCs w:val="16"/>
        </w:rPr>
      </w:pPr>
      <w:proofErr w:type="gramStart"/>
      <w:r w:rsidRPr="00861B74">
        <w:rPr>
          <w:rFonts w:ascii="Verdana" w:hAnsi="Verdana" w:cs="Arial"/>
          <w:b/>
          <w:i/>
          <w:sz w:val="16"/>
          <w:szCs w:val="16"/>
        </w:rPr>
        <w:t>11.3</w:t>
      </w:r>
      <w:proofErr w:type="gramEnd"/>
      <w:r w:rsidRPr="00861B74">
        <w:rPr>
          <w:rFonts w:ascii="Verdana" w:hAnsi="Verdana" w:cs="Arial"/>
          <w:b/>
          <w:i/>
          <w:sz w:val="16"/>
          <w:szCs w:val="16"/>
        </w:rPr>
        <w:t>.</w:t>
      </w:r>
      <w:r w:rsidRPr="00861B74">
        <w:rPr>
          <w:rFonts w:ascii="Verdana" w:hAnsi="Verdana" w:cs="Arial"/>
          <w:b/>
          <w:i/>
          <w:snapToGrid w:val="0"/>
          <w:sz w:val="16"/>
          <w:szCs w:val="16"/>
        </w:rPr>
        <w:tab/>
      </w:r>
      <w:r w:rsidRPr="00861B74">
        <w:rPr>
          <w:rFonts w:ascii="Verdana" w:hAnsi="Verdana" w:cs="Arial"/>
          <w:i/>
          <w:snapToGrid w:val="0"/>
          <w:sz w:val="16"/>
          <w:szCs w:val="16"/>
        </w:rPr>
        <w:t>Zhotovitel předloží Objednateli doklady o pojištění před zahájením díla</w:t>
      </w:r>
      <w:r>
        <w:rPr>
          <w:rFonts w:ascii="Verdana" w:hAnsi="Verdana" w:cs="Arial"/>
          <w:i/>
          <w:snapToGrid w:val="0"/>
          <w:sz w:val="16"/>
          <w:szCs w:val="16"/>
        </w:rPr>
        <w:t xml:space="preserve"> a na vyžádání Objednatele nebo </w:t>
      </w:r>
      <w:r w:rsidR="00E75D22">
        <w:rPr>
          <w:rFonts w:ascii="Verdana" w:hAnsi="Verdana" w:cs="Arial"/>
          <w:i/>
          <w:snapToGrid w:val="0"/>
          <w:sz w:val="16"/>
          <w:szCs w:val="16"/>
        </w:rPr>
        <w:t>TDS</w:t>
      </w:r>
      <w:r>
        <w:rPr>
          <w:rFonts w:ascii="Verdana" w:hAnsi="Verdana" w:cs="Arial"/>
          <w:i/>
          <w:snapToGrid w:val="0"/>
          <w:sz w:val="16"/>
          <w:szCs w:val="16"/>
        </w:rPr>
        <w:t xml:space="preserve"> i kdykoliv v průběhu provádění díla</w:t>
      </w:r>
      <w:r w:rsidRPr="00861B74">
        <w:rPr>
          <w:rFonts w:ascii="Verdana" w:hAnsi="Verdana" w:cs="Arial"/>
          <w:i/>
          <w:snapToGrid w:val="0"/>
          <w:sz w:val="16"/>
          <w:szCs w:val="16"/>
        </w:rPr>
        <w:t>.</w:t>
      </w:r>
    </w:p>
    <w:p w:rsidR="006B6261" w:rsidRPr="00861B74" w:rsidRDefault="006B6261" w:rsidP="001C728E">
      <w:pPr>
        <w:widowControl w:val="0"/>
        <w:spacing w:before="120"/>
        <w:ind w:left="709" w:hanging="709"/>
        <w:jc w:val="both"/>
        <w:rPr>
          <w:rFonts w:ascii="Verdana" w:hAnsi="Verdana" w:cs="Arial"/>
          <w:b/>
          <w:i/>
          <w:sz w:val="16"/>
          <w:szCs w:val="16"/>
        </w:rPr>
      </w:pPr>
      <w:proofErr w:type="gramStart"/>
      <w:r w:rsidRPr="00861B74">
        <w:rPr>
          <w:rFonts w:ascii="Verdana" w:hAnsi="Verdana" w:cs="Arial"/>
          <w:b/>
          <w:i/>
          <w:sz w:val="16"/>
          <w:szCs w:val="16"/>
        </w:rPr>
        <w:t>11.</w:t>
      </w:r>
      <w:r>
        <w:rPr>
          <w:rFonts w:ascii="Verdana" w:hAnsi="Verdana" w:cs="Arial"/>
          <w:b/>
          <w:i/>
          <w:sz w:val="16"/>
          <w:szCs w:val="16"/>
        </w:rPr>
        <w:t>4</w:t>
      </w:r>
      <w:proofErr w:type="gramEnd"/>
      <w:r>
        <w:rPr>
          <w:rFonts w:ascii="Verdana" w:hAnsi="Verdana" w:cs="Arial"/>
          <w:b/>
          <w:i/>
          <w:sz w:val="16"/>
          <w:szCs w:val="16"/>
        </w:rPr>
        <w:t>.</w:t>
      </w:r>
      <w:r w:rsidRPr="00861B74">
        <w:rPr>
          <w:rFonts w:ascii="Verdana" w:hAnsi="Verdana" w:cs="Arial"/>
          <w:b/>
          <w:i/>
          <w:sz w:val="16"/>
          <w:szCs w:val="16"/>
        </w:rPr>
        <w:tab/>
        <w:t>NÁHRADA ŠKODY</w:t>
      </w:r>
    </w:p>
    <w:p w:rsidR="007F4668" w:rsidRPr="005D6390" w:rsidRDefault="0064059E" w:rsidP="001C728E">
      <w:pPr>
        <w:widowControl w:val="0"/>
        <w:spacing w:before="60"/>
        <w:ind w:left="1418" w:hanging="708"/>
        <w:jc w:val="both"/>
        <w:rPr>
          <w:rFonts w:ascii="Verdana" w:hAnsi="Verdana" w:cs="Arial"/>
          <w:i/>
          <w:snapToGrid w:val="0"/>
          <w:sz w:val="16"/>
          <w:szCs w:val="16"/>
        </w:rPr>
      </w:pPr>
      <w:r w:rsidRPr="00D21320">
        <w:rPr>
          <w:rFonts w:ascii="Verdana" w:hAnsi="Verdana" w:cs="Arial"/>
          <w:i/>
          <w:snapToGrid w:val="0"/>
          <w:sz w:val="16"/>
          <w:szCs w:val="16"/>
        </w:rPr>
        <w:t>Uplatňování nároků na náhradu škody se řídí občanským zákoníkem</w:t>
      </w:r>
      <w:r w:rsidR="006B6261">
        <w:rPr>
          <w:rFonts w:ascii="Verdana" w:hAnsi="Verdana" w:cs="Arial"/>
          <w:i/>
          <w:snapToGrid w:val="0"/>
          <w:sz w:val="16"/>
          <w:szCs w:val="16"/>
        </w:rPr>
        <w:t>.</w:t>
      </w:r>
    </w:p>
    <w:p w:rsidR="006B6261" w:rsidRPr="00723498" w:rsidRDefault="006B6261"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XII. Předání díla</w:t>
      </w:r>
    </w:p>
    <w:p w:rsidR="006B6261" w:rsidRPr="002959A8"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Pr>
          <w:rFonts w:ascii="Verdana" w:hAnsi="Verdana" w:cs="Arial"/>
          <w:b/>
          <w:i/>
          <w:sz w:val="16"/>
          <w:szCs w:val="16"/>
        </w:rPr>
        <w:t>12.1</w:t>
      </w:r>
      <w:proofErr w:type="gramEnd"/>
      <w:r>
        <w:rPr>
          <w:rFonts w:ascii="Verdana" w:hAnsi="Verdana" w:cs="Arial"/>
          <w:b/>
          <w:i/>
          <w:sz w:val="16"/>
          <w:szCs w:val="16"/>
        </w:rPr>
        <w:t>.</w:t>
      </w:r>
      <w:r w:rsidRPr="002959A8">
        <w:rPr>
          <w:rFonts w:ascii="Verdana" w:hAnsi="Verdana" w:cs="Arial"/>
          <w:b/>
          <w:i/>
          <w:sz w:val="16"/>
          <w:szCs w:val="16"/>
        </w:rPr>
        <w:tab/>
      </w:r>
      <w:r w:rsidRPr="00810812">
        <w:rPr>
          <w:rFonts w:ascii="Verdana" w:hAnsi="Verdana" w:cs="Arial"/>
          <w:i/>
          <w:sz w:val="16"/>
          <w:szCs w:val="16"/>
        </w:rPr>
        <w:t xml:space="preserve">Předání díla probíhá jako řízení, jehož předmětem je šetření o skutečném stavu dokončeného díla, případně jeho části, na staveništi za účasti </w:t>
      </w:r>
      <w:r w:rsidR="00E75D22">
        <w:rPr>
          <w:rFonts w:ascii="Verdana" w:hAnsi="Verdana" w:cs="Arial"/>
          <w:i/>
          <w:sz w:val="16"/>
          <w:szCs w:val="16"/>
        </w:rPr>
        <w:t>TDS</w:t>
      </w:r>
      <w:r w:rsidRPr="00810812">
        <w:rPr>
          <w:rFonts w:ascii="Verdana" w:hAnsi="Verdana" w:cs="Arial"/>
          <w:i/>
          <w:sz w:val="16"/>
          <w:szCs w:val="16"/>
        </w:rPr>
        <w:t>, Objednatele a Zhotovitele či jimi písemně zmocněných osob</w:t>
      </w:r>
      <w:r w:rsidRPr="002959A8">
        <w:rPr>
          <w:rFonts w:ascii="Verdana" w:hAnsi="Verdana" w:cs="Arial"/>
          <w:i/>
          <w:sz w:val="16"/>
          <w:szCs w:val="16"/>
        </w:rPr>
        <w:t>.</w:t>
      </w:r>
    </w:p>
    <w:p w:rsidR="006B6261" w:rsidRPr="002959A8"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2959A8">
        <w:rPr>
          <w:rFonts w:ascii="Verdana" w:hAnsi="Verdana" w:cs="Arial"/>
          <w:b/>
          <w:i/>
          <w:sz w:val="16"/>
          <w:szCs w:val="16"/>
        </w:rPr>
        <w:t>12.2</w:t>
      </w:r>
      <w:proofErr w:type="gramEnd"/>
      <w:r w:rsidRPr="002959A8">
        <w:rPr>
          <w:rFonts w:ascii="Verdana" w:hAnsi="Verdana" w:cs="Arial"/>
          <w:b/>
          <w:i/>
          <w:sz w:val="16"/>
          <w:szCs w:val="16"/>
        </w:rPr>
        <w:t>.</w:t>
      </w:r>
      <w:r w:rsidRPr="002959A8">
        <w:rPr>
          <w:rFonts w:ascii="Verdana" w:hAnsi="Verdana" w:cs="Arial"/>
          <w:b/>
          <w:i/>
          <w:sz w:val="16"/>
          <w:szCs w:val="16"/>
        </w:rPr>
        <w:tab/>
      </w:r>
      <w:r w:rsidRPr="002959A8">
        <w:rPr>
          <w:rFonts w:ascii="Verdana" w:hAnsi="Verdana" w:cs="Arial"/>
          <w:i/>
          <w:sz w:val="16"/>
          <w:szCs w:val="16"/>
        </w:rPr>
        <w:t>Zhotovitel díl</w:t>
      </w:r>
      <w:r>
        <w:rPr>
          <w:rFonts w:ascii="Verdana" w:hAnsi="Verdana" w:cs="Arial"/>
          <w:i/>
          <w:sz w:val="16"/>
          <w:szCs w:val="16"/>
        </w:rPr>
        <w:t>o</w:t>
      </w:r>
      <w:r w:rsidRPr="002959A8">
        <w:rPr>
          <w:rFonts w:ascii="Verdana" w:hAnsi="Verdana" w:cs="Arial"/>
          <w:i/>
          <w:sz w:val="16"/>
          <w:szCs w:val="16"/>
        </w:rPr>
        <w:t xml:space="preserve"> odevzdá a Objednatel převezme formou zápisu o předání a převzetí zhotoveného díla. Zhotovitel nejpozději 7 dnů předem oznámí písemně </w:t>
      </w:r>
      <w:r w:rsidR="00E75D22">
        <w:rPr>
          <w:rFonts w:ascii="Verdana" w:hAnsi="Verdana" w:cs="Arial"/>
          <w:i/>
          <w:sz w:val="16"/>
          <w:szCs w:val="16"/>
        </w:rPr>
        <w:t>TDS</w:t>
      </w:r>
      <w:r w:rsidRPr="002959A8">
        <w:rPr>
          <w:rFonts w:ascii="Verdana" w:hAnsi="Verdana" w:cs="Arial"/>
          <w:i/>
          <w:sz w:val="16"/>
          <w:szCs w:val="16"/>
        </w:rPr>
        <w:t xml:space="preserve">, že dílo je připraveno k převzetí. Zhotovitel s </w:t>
      </w:r>
      <w:r w:rsidR="00E75D22">
        <w:rPr>
          <w:rFonts w:ascii="Verdana" w:hAnsi="Verdana" w:cs="Arial"/>
          <w:i/>
          <w:sz w:val="16"/>
          <w:szCs w:val="16"/>
        </w:rPr>
        <w:t>TDS</w:t>
      </w:r>
      <w:r w:rsidRPr="002959A8">
        <w:rPr>
          <w:rFonts w:ascii="Verdana" w:hAnsi="Verdana" w:cs="Arial"/>
          <w:i/>
          <w:sz w:val="16"/>
          <w:szCs w:val="16"/>
        </w:rPr>
        <w:t xml:space="preserve"> dohodnou harmonogram přejímky. Na tomto základě </w:t>
      </w:r>
      <w:r w:rsidR="00E75D22">
        <w:rPr>
          <w:rFonts w:ascii="Verdana" w:hAnsi="Verdana" w:cs="Arial"/>
          <w:i/>
          <w:sz w:val="16"/>
          <w:szCs w:val="16"/>
        </w:rPr>
        <w:t>TDS</w:t>
      </w:r>
      <w:r w:rsidRPr="002959A8">
        <w:rPr>
          <w:rFonts w:ascii="Verdana" w:hAnsi="Verdana" w:cs="Arial"/>
          <w:i/>
          <w:sz w:val="16"/>
          <w:szCs w:val="16"/>
        </w:rPr>
        <w:t xml:space="preserve"> svolá předávací a přejímací řízení.</w:t>
      </w:r>
    </w:p>
    <w:p w:rsidR="006B6261" w:rsidRPr="002959A8" w:rsidRDefault="006B6261" w:rsidP="001C728E">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2959A8">
        <w:rPr>
          <w:rFonts w:ascii="Verdana" w:hAnsi="Verdana" w:cs="Arial"/>
          <w:b/>
          <w:i/>
          <w:sz w:val="16"/>
          <w:szCs w:val="16"/>
        </w:rPr>
        <w:t>12.3</w:t>
      </w:r>
      <w:proofErr w:type="gramEnd"/>
      <w:r w:rsidRPr="002959A8">
        <w:rPr>
          <w:rFonts w:ascii="Verdana" w:hAnsi="Verdana" w:cs="Arial"/>
          <w:b/>
          <w:i/>
          <w:sz w:val="16"/>
          <w:szCs w:val="16"/>
        </w:rPr>
        <w:t>.</w:t>
      </w:r>
      <w:r w:rsidRPr="002959A8">
        <w:rPr>
          <w:rFonts w:ascii="Verdana" w:hAnsi="Verdana" w:cs="Arial"/>
          <w:b/>
          <w:i/>
          <w:sz w:val="16"/>
          <w:szCs w:val="16"/>
        </w:rPr>
        <w:tab/>
      </w:r>
      <w:r w:rsidRPr="002959A8">
        <w:rPr>
          <w:rFonts w:ascii="Verdana" w:hAnsi="Verdana" w:cs="Arial"/>
          <w:i/>
          <w:sz w:val="16"/>
          <w:szCs w:val="16"/>
        </w:rPr>
        <w:t xml:space="preserve">Zhotovitel je povinen u přejímacího řízení předat </w:t>
      </w:r>
      <w:r>
        <w:rPr>
          <w:rFonts w:ascii="Verdana" w:hAnsi="Verdana" w:cs="Arial"/>
          <w:i/>
          <w:sz w:val="16"/>
          <w:szCs w:val="16"/>
        </w:rPr>
        <w:t xml:space="preserve">Objednateli </w:t>
      </w:r>
      <w:r w:rsidRPr="002959A8">
        <w:rPr>
          <w:rFonts w:ascii="Verdana" w:hAnsi="Verdana" w:cs="Arial"/>
          <w:i/>
          <w:sz w:val="16"/>
          <w:szCs w:val="16"/>
        </w:rPr>
        <w:t xml:space="preserve">minimálně ve třech vyhotoveních </w:t>
      </w:r>
      <w:r w:rsidR="006D2098" w:rsidRPr="0096384D">
        <w:rPr>
          <w:rFonts w:ascii="Verdana" w:hAnsi="Verdana" w:cs="Arial"/>
          <w:i/>
          <w:sz w:val="16"/>
          <w:szCs w:val="16"/>
        </w:rPr>
        <w:t>(originál + 2 kopie)</w:t>
      </w:r>
      <w:r w:rsidR="006D2098">
        <w:rPr>
          <w:rFonts w:ascii="Verdana" w:hAnsi="Verdana" w:cs="Arial"/>
          <w:i/>
          <w:sz w:val="16"/>
          <w:szCs w:val="16"/>
        </w:rPr>
        <w:t xml:space="preserve"> </w:t>
      </w:r>
      <w:r w:rsidRPr="002959A8">
        <w:rPr>
          <w:rFonts w:ascii="Verdana" w:hAnsi="Verdana" w:cs="Arial"/>
          <w:i/>
          <w:sz w:val="16"/>
          <w:szCs w:val="16"/>
        </w:rPr>
        <w:t>veškeré nezbytné doklady, zejména:</w:t>
      </w:r>
    </w:p>
    <w:p w:rsidR="006B6261" w:rsidRPr="00955965" w:rsidRDefault="006B6261" w:rsidP="00FD3F09">
      <w:pPr>
        <w:widowControl w:val="0"/>
        <w:numPr>
          <w:ilvl w:val="0"/>
          <w:numId w:val="7"/>
        </w:numPr>
        <w:tabs>
          <w:tab w:val="left" w:pos="1418"/>
        </w:tabs>
        <w:spacing w:before="60"/>
        <w:ind w:left="1418" w:hanging="709"/>
        <w:jc w:val="both"/>
        <w:rPr>
          <w:rFonts w:ascii="Verdana" w:hAnsi="Verdana" w:cs="Arial"/>
          <w:i/>
          <w:snapToGrid w:val="0"/>
          <w:sz w:val="16"/>
          <w:szCs w:val="16"/>
        </w:rPr>
      </w:pPr>
      <w:r w:rsidRPr="002959A8">
        <w:rPr>
          <w:rFonts w:ascii="Verdana" w:hAnsi="Verdana" w:cs="Arial"/>
          <w:i/>
          <w:sz w:val="16"/>
          <w:szCs w:val="16"/>
        </w:rPr>
        <w:t>doklady o zajištění likvidace odpadů vzniklých stavebn</w:t>
      </w:r>
      <w:r>
        <w:rPr>
          <w:rFonts w:ascii="Verdana" w:hAnsi="Verdana" w:cs="Arial"/>
          <w:i/>
          <w:sz w:val="16"/>
          <w:szCs w:val="16"/>
        </w:rPr>
        <w:t>ími pracemi na díle v souladu s platným zněním zákona o nakládání s odpady</w:t>
      </w:r>
      <w:r w:rsidRPr="002959A8">
        <w:rPr>
          <w:rFonts w:ascii="Verdana" w:hAnsi="Verdana" w:cs="Arial"/>
          <w:i/>
          <w:sz w:val="16"/>
          <w:szCs w:val="16"/>
        </w:rPr>
        <w:t xml:space="preserve"> a jeho prováděcími předpisy;</w:t>
      </w:r>
    </w:p>
    <w:p w:rsidR="00955965" w:rsidRPr="002959A8" w:rsidRDefault="00955965" w:rsidP="00FD3F09">
      <w:pPr>
        <w:widowControl w:val="0"/>
        <w:numPr>
          <w:ilvl w:val="0"/>
          <w:numId w:val="7"/>
        </w:numPr>
        <w:tabs>
          <w:tab w:val="left" w:pos="1418"/>
        </w:tabs>
        <w:spacing w:before="60"/>
        <w:ind w:left="1418" w:hanging="709"/>
        <w:jc w:val="both"/>
        <w:rPr>
          <w:rFonts w:ascii="Verdana" w:hAnsi="Verdana" w:cs="Arial"/>
          <w:i/>
          <w:snapToGrid w:val="0"/>
          <w:sz w:val="16"/>
          <w:szCs w:val="16"/>
        </w:rPr>
      </w:pPr>
      <w:r w:rsidRPr="0096384D">
        <w:rPr>
          <w:rFonts w:ascii="Verdana" w:hAnsi="Verdana" w:cs="Arial"/>
          <w:i/>
          <w:sz w:val="16"/>
          <w:szCs w:val="16"/>
        </w:rPr>
        <w:t>zápisy a protokoly o provedení předepsaných zkoušek;</w:t>
      </w:r>
    </w:p>
    <w:p w:rsidR="006B6261" w:rsidRPr="002959A8" w:rsidRDefault="006B6261" w:rsidP="00FD3F09">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zápisy a osvědčení o zkouškách použitých </w:t>
      </w:r>
      <w:r>
        <w:rPr>
          <w:rFonts w:ascii="Verdana" w:hAnsi="Verdana" w:cs="Arial"/>
          <w:i/>
          <w:sz w:val="16"/>
          <w:szCs w:val="16"/>
        </w:rPr>
        <w:t>výrobků</w:t>
      </w:r>
      <w:r w:rsidRPr="002959A8">
        <w:rPr>
          <w:rFonts w:ascii="Verdana" w:hAnsi="Verdana" w:cs="Arial"/>
          <w:i/>
          <w:sz w:val="16"/>
          <w:szCs w:val="16"/>
        </w:rPr>
        <w:t xml:space="preserve"> a materiálů;</w:t>
      </w:r>
    </w:p>
    <w:p w:rsidR="006B6261" w:rsidRPr="002959A8" w:rsidRDefault="006B6261" w:rsidP="00FD3F09">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zápisy o prověření prací a konstrukcí zakrytých v průběhu prací;</w:t>
      </w:r>
    </w:p>
    <w:p w:rsidR="006B6261" w:rsidRPr="002959A8" w:rsidRDefault="006B6261" w:rsidP="00FD3F09">
      <w:pPr>
        <w:pStyle w:val="Import6"/>
        <w:widowControl w:val="0"/>
        <w:numPr>
          <w:ilvl w:val="0"/>
          <w:numId w:val="7"/>
        </w:numPr>
        <w:tabs>
          <w:tab w:val="clear" w:pos="720"/>
          <w:tab w:val="clear" w:pos="1584"/>
          <w:tab w:val="clear" w:pos="2448"/>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záruční listy </w:t>
      </w:r>
      <w:r>
        <w:rPr>
          <w:rFonts w:ascii="Verdana" w:hAnsi="Verdana" w:cs="Arial"/>
          <w:i/>
          <w:sz w:val="16"/>
          <w:szCs w:val="16"/>
        </w:rPr>
        <w:t>a návody k obsluze od dodaných výrobků</w:t>
      </w:r>
      <w:r w:rsidRPr="002959A8">
        <w:rPr>
          <w:rFonts w:ascii="Verdana" w:hAnsi="Verdana" w:cs="Arial"/>
          <w:i/>
          <w:sz w:val="16"/>
          <w:szCs w:val="16"/>
        </w:rPr>
        <w:t>;</w:t>
      </w:r>
    </w:p>
    <w:p w:rsidR="006B6261" w:rsidRPr="002959A8" w:rsidRDefault="006B6261" w:rsidP="00FD3F09">
      <w:pPr>
        <w:pStyle w:val="Zkladntext2"/>
        <w:widowControl w:val="0"/>
        <w:numPr>
          <w:ilvl w:val="0"/>
          <w:numId w:val="7"/>
        </w:numPr>
        <w:tabs>
          <w:tab w:val="left" w:pos="1418"/>
        </w:tabs>
        <w:spacing w:before="60"/>
        <w:ind w:left="1418" w:hanging="709"/>
        <w:jc w:val="both"/>
        <w:rPr>
          <w:rFonts w:ascii="Verdana" w:hAnsi="Verdana" w:cs="Arial"/>
          <w:i/>
          <w:szCs w:val="16"/>
        </w:rPr>
      </w:pPr>
      <w:r w:rsidRPr="002959A8">
        <w:rPr>
          <w:rFonts w:ascii="Verdana" w:hAnsi="Verdana" w:cs="Arial"/>
          <w:i/>
          <w:szCs w:val="16"/>
        </w:rPr>
        <w:t>doklady o provedení dalších předepsaných zkoušek, atesty, certifikáty, prohlášení o shodě použitých materiálů a výrobků;</w:t>
      </w:r>
    </w:p>
    <w:p w:rsidR="006B6261" w:rsidRDefault="006B6261" w:rsidP="00FD3F09">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doklady o individuálním vyzkoušení;</w:t>
      </w:r>
    </w:p>
    <w:p w:rsidR="0018721E" w:rsidRPr="002959A8" w:rsidRDefault="0018721E" w:rsidP="00FD3F09">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knihu výtahu;</w:t>
      </w:r>
    </w:p>
    <w:p w:rsidR="006B6261" w:rsidRDefault="006B6261" w:rsidP="00FD3F09">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manipulační, provozní řády, návod na provoz a údržbu díla a dokumentaci údržby.</w:t>
      </w:r>
    </w:p>
    <w:p w:rsidR="006B6261" w:rsidRDefault="006B6261" w:rsidP="001C728E">
      <w:pPr>
        <w:widowControl w:val="0"/>
        <w:tabs>
          <w:tab w:val="left" w:pos="1701"/>
        </w:tabs>
        <w:spacing w:before="60"/>
        <w:ind w:left="709"/>
        <w:jc w:val="both"/>
        <w:rPr>
          <w:rFonts w:ascii="Verdana" w:hAnsi="Verdana" w:cs="Arial"/>
          <w:i/>
          <w:sz w:val="16"/>
          <w:szCs w:val="16"/>
        </w:rPr>
      </w:pPr>
      <w:r>
        <w:rPr>
          <w:rFonts w:ascii="Verdana" w:hAnsi="Verdana" w:cs="Arial"/>
          <w:i/>
          <w:sz w:val="16"/>
          <w:szCs w:val="16"/>
        </w:rPr>
        <w:t>pokud tyto doklady nepředal dříve, předává-li se pouze část díla, předá Zhotovitel Objednateli doklady týkající se takové části díla.</w:t>
      </w:r>
    </w:p>
    <w:p w:rsidR="00D30B7D" w:rsidRPr="0096384D" w:rsidRDefault="00D30B7D" w:rsidP="00D30B7D">
      <w:pPr>
        <w:spacing w:before="60"/>
        <w:ind w:left="709"/>
        <w:jc w:val="both"/>
        <w:rPr>
          <w:rFonts w:ascii="Verdana" w:hAnsi="Verdana" w:cs="Arial"/>
          <w:i/>
          <w:sz w:val="16"/>
          <w:szCs w:val="16"/>
        </w:rPr>
      </w:pPr>
      <w:r w:rsidRPr="0096384D">
        <w:rPr>
          <w:rFonts w:ascii="Verdana" w:hAnsi="Verdana" w:cs="Arial"/>
          <w:i/>
          <w:sz w:val="16"/>
          <w:szCs w:val="16"/>
        </w:rPr>
        <w:t>Dále zhotovitel sepíše protokol o předání a převzetí díla, který bude obsahovat</w:t>
      </w:r>
      <w:r>
        <w:rPr>
          <w:rFonts w:ascii="Verdana" w:hAnsi="Verdana" w:cs="Arial"/>
          <w:i/>
          <w:sz w:val="16"/>
          <w:szCs w:val="16"/>
        </w:rPr>
        <w:t>:</w:t>
      </w:r>
    </w:p>
    <w:p w:rsidR="00D30B7D" w:rsidRPr="0096384D" w:rsidRDefault="00D30B7D" w:rsidP="00FD3F09">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označení díla</w:t>
      </w:r>
      <w:r>
        <w:rPr>
          <w:rFonts w:ascii="Verdana" w:hAnsi="Verdana" w:cs="Arial"/>
          <w:i/>
          <w:sz w:val="16"/>
          <w:szCs w:val="16"/>
        </w:rPr>
        <w:t>;</w:t>
      </w:r>
    </w:p>
    <w:p w:rsidR="00D30B7D" w:rsidRPr="0096384D" w:rsidRDefault="00D30B7D" w:rsidP="00FD3F09">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o</w:t>
      </w:r>
      <w:r w:rsidRPr="0096384D">
        <w:rPr>
          <w:rFonts w:ascii="Verdana" w:hAnsi="Verdana" w:cs="Arial"/>
          <w:i/>
          <w:sz w:val="16"/>
          <w:szCs w:val="16"/>
        </w:rPr>
        <w:t>značení Objednatele a Zhotovitele, číslo a datum uzavření smlouvy o dílo</w:t>
      </w:r>
      <w:r>
        <w:rPr>
          <w:rFonts w:ascii="Verdana" w:hAnsi="Verdana" w:cs="Arial"/>
          <w:i/>
          <w:sz w:val="16"/>
          <w:szCs w:val="16"/>
        </w:rPr>
        <w:t>;</w:t>
      </w:r>
    </w:p>
    <w:p w:rsidR="00D30B7D" w:rsidRPr="0096384D" w:rsidRDefault="00D30B7D" w:rsidP="00FD3F09">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z</w:t>
      </w:r>
      <w:r w:rsidRPr="0096384D">
        <w:rPr>
          <w:rFonts w:ascii="Verdana" w:hAnsi="Verdana" w:cs="Arial"/>
          <w:i/>
          <w:sz w:val="16"/>
          <w:szCs w:val="16"/>
        </w:rPr>
        <w:t>ahájení a ukončení prací na zhotovovaném díle</w:t>
      </w:r>
      <w:r>
        <w:rPr>
          <w:rFonts w:ascii="Verdana" w:hAnsi="Verdana" w:cs="Arial"/>
          <w:i/>
          <w:sz w:val="16"/>
          <w:szCs w:val="16"/>
        </w:rPr>
        <w:t>;</w:t>
      </w:r>
    </w:p>
    <w:p w:rsidR="00D30B7D" w:rsidRPr="0096384D" w:rsidRDefault="00D30B7D" w:rsidP="00FD3F09">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prohlášení Objednatele o převzetí díla</w:t>
      </w:r>
      <w:r>
        <w:rPr>
          <w:rFonts w:ascii="Verdana" w:hAnsi="Verdana" w:cs="Arial"/>
          <w:i/>
          <w:sz w:val="16"/>
          <w:szCs w:val="16"/>
        </w:rPr>
        <w:t>;</w:t>
      </w:r>
    </w:p>
    <w:p w:rsidR="00D30B7D" w:rsidRPr="0096384D" w:rsidRDefault="00D30B7D" w:rsidP="00FD3F09">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a místo sepsání protokolu</w:t>
      </w:r>
      <w:r>
        <w:rPr>
          <w:rFonts w:ascii="Verdana" w:hAnsi="Verdana" w:cs="Arial"/>
          <w:i/>
          <w:sz w:val="16"/>
          <w:szCs w:val="16"/>
        </w:rPr>
        <w:t>;</w:t>
      </w:r>
    </w:p>
    <w:p w:rsidR="00D30B7D" w:rsidRPr="0096384D" w:rsidRDefault="00D30B7D" w:rsidP="00FD3F09">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jména a podpisy zástupců Zhotovitele a Objednatele oprávněných dílo předat a převzít</w:t>
      </w:r>
      <w:r>
        <w:rPr>
          <w:rFonts w:ascii="Verdana" w:hAnsi="Verdana" w:cs="Arial"/>
          <w:i/>
          <w:sz w:val="16"/>
          <w:szCs w:val="16"/>
        </w:rPr>
        <w:t>;</w:t>
      </w:r>
    </w:p>
    <w:p w:rsidR="00D30B7D" w:rsidRPr="0096384D" w:rsidRDefault="00D30B7D" w:rsidP="00FD3F09">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seznam předané dokumentace</w:t>
      </w:r>
      <w:r>
        <w:rPr>
          <w:rFonts w:ascii="Verdana" w:hAnsi="Verdana" w:cs="Arial"/>
          <w:i/>
          <w:sz w:val="16"/>
          <w:szCs w:val="16"/>
        </w:rPr>
        <w:t>;</w:t>
      </w:r>
    </w:p>
    <w:p w:rsidR="00D30B7D" w:rsidRPr="0096384D" w:rsidRDefault="00D30B7D" w:rsidP="00FD3F09">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nákladů od zahájení po dokončení díla</w:t>
      </w:r>
      <w:r>
        <w:rPr>
          <w:rFonts w:ascii="Verdana" w:hAnsi="Verdana" w:cs="Arial"/>
          <w:i/>
          <w:sz w:val="16"/>
          <w:szCs w:val="16"/>
        </w:rPr>
        <w:t>;</w:t>
      </w:r>
    </w:p>
    <w:p w:rsidR="00D30B7D" w:rsidRPr="0096384D" w:rsidRDefault="00D30B7D" w:rsidP="00FD3F09">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termín vyklizení staveniště</w:t>
      </w:r>
      <w:r>
        <w:rPr>
          <w:rFonts w:ascii="Verdana" w:hAnsi="Verdana" w:cs="Arial"/>
          <w:i/>
          <w:sz w:val="16"/>
          <w:szCs w:val="16"/>
        </w:rPr>
        <w:t>;</w:t>
      </w:r>
    </w:p>
    <w:p w:rsidR="00D30B7D" w:rsidRPr="0096384D" w:rsidRDefault="00D30B7D" w:rsidP="00FD3F09">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počátku záruky za dílo a předpokládané datum ukončení záruky za dílo (v případě, že nedojde k reklamaci a přerušení běhu záruční doby)</w:t>
      </w:r>
      <w:r>
        <w:rPr>
          <w:rFonts w:ascii="Verdana" w:hAnsi="Verdana" w:cs="Arial"/>
          <w:i/>
          <w:sz w:val="16"/>
          <w:szCs w:val="16"/>
        </w:rPr>
        <w:t>;</w:t>
      </w:r>
    </w:p>
    <w:p w:rsidR="00D30B7D" w:rsidRPr="0096384D" w:rsidRDefault="00D30B7D" w:rsidP="00FD3F09">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vad a nedodělků s termínem jejich odstranění</w:t>
      </w:r>
      <w:r>
        <w:rPr>
          <w:rFonts w:ascii="Verdana" w:hAnsi="Verdana" w:cs="Arial"/>
          <w:i/>
          <w:sz w:val="16"/>
          <w:szCs w:val="16"/>
        </w:rPr>
        <w:t>.</w:t>
      </w:r>
    </w:p>
    <w:p w:rsidR="006B6261" w:rsidRPr="002959A8" w:rsidRDefault="006B6261" w:rsidP="001C728E">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2959A8">
        <w:rPr>
          <w:rFonts w:ascii="Verdana" w:hAnsi="Verdana" w:cs="Arial"/>
          <w:b/>
          <w:i/>
          <w:sz w:val="16"/>
          <w:szCs w:val="16"/>
        </w:rPr>
        <w:t>12.4</w:t>
      </w:r>
      <w:proofErr w:type="gramEnd"/>
      <w:r w:rsidRPr="002959A8">
        <w:rPr>
          <w:rFonts w:ascii="Verdana" w:hAnsi="Verdana" w:cs="Arial"/>
          <w:b/>
          <w:i/>
          <w:sz w:val="16"/>
          <w:szCs w:val="16"/>
        </w:rPr>
        <w:t>.</w:t>
      </w:r>
      <w:r w:rsidRPr="002959A8">
        <w:rPr>
          <w:rFonts w:ascii="Verdana" w:hAnsi="Verdana" w:cs="Arial"/>
          <w:b/>
          <w:i/>
          <w:sz w:val="16"/>
          <w:szCs w:val="16"/>
        </w:rPr>
        <w:tab/>
      </w:r>
      <w:r w:rsidR="00AA1F50" w:rsidRPr="0096384D">
        <w:rPr>
          <w:rFonts w:ascii="Verdana" w:hAnsi="Verdana" w:cs="Tahoma"/>
          <w:i/>
          <w:color w:val="424242"/>
          <w:sz w:val="16"/>
          <w:szCs w:val="16"/>
        </w:rPr>
        <w:t xml:space="preserve">Objednatel nemá právo odmítnout převzetí stavby pro ojedinělé drobné vady, které samy o sobě ani ve spojení s jinými nebrání užívání stavby funkčně nebo </w:t>
      </w:r>
      <w:r w:rsidR="00AA1F50" w:rsidRPr="007F4668">
        <w:rPr>
          <w:rFonts w:ascii="Verdana" w:hAnsi="Verdana" w:cs="Tahoma"/>
          <w:i/>
          <w:sz w:val="16"/>
          <w:szCs w:val="16"/>
        </w:rPr>
        <w:t>esteticky, ani její užívání podstatným způsobem neomezují</w:t>
      </w:r>
      <w:r w:rsidR="00AA1F50" w:rsidRPr="007F4668">
        <w:rPr>
          <w:rFonts w:ascii="Verdana" w:hAnsi="Verdana" w:cs="Arial"/>
          <w:i/>
          <w:sz w:val="16"/>
          <w:szCs w:val="16"/>
        </w:rPr>
        <w:t>. V takovém případě smluvní strany sjedna</w:t>
      </w:r>
      <w:r w:rsidR="007C4AA3" w:rsidRPr="007F4668">
        <w:rPr>
          <w:rFonts w:ascii="Verdana" w:hAnsi="Verdana" w:cs="Arial"/>
          <w:i/>
          <w:sz w:val="16"/>
          <w:szCs w:val="16"/>
        </w:rPr>
        <w:t>ly v článku 2.1.</w:t>
      </w:r>
      <w:r w:rsidR="000942D6" w:rsidRPr="007F4668">
        <w:rPr>
          <w:rFonts w:ascii="Verdana" w:hAnsi="Verdana" w:cs="Arial"/>
          <w:i/>
          <w:sz w:val="16"/>
          <w:szCs w:val="16"/>
        </w:rPr>
        <w:t>3</w:t>
      </w:r>
      <w:r w:rsidR="007C4AA3" w:rsidRPr="007F4668">
        <w:rPr>
          <w:rFonts w:ascii="Verdana" w:hAnsi="Verdana" w:cs="Arial"/>
          <w:i/>
          <w:sz w:val="16"/>
          <w:szCs w:val="16"/>
        </w:rPr>
        <w:t xml:space="preserve">. této smlouvy </w:t>
      </w:r>
      <w:r w:rsidR="00AA1F50" w:rsidRPr="007F4668">
        <w:rPr>
          <w:rFonts w:ascii="Verdana" w:hAnsi="Verdana" w:cs="Arial"/>
          <w:i/>
          <w:sz w:val="16"/>
          <w:szCs w:val="16"/>
        </w:rPr>
        <w:t>termín odstranění vad a nedodělků. Nedodržení takto sjednaného termínu ze strany Zhotovitele podléhá</w:t>
      </w:r>
      <w:r w:rsidR="00AA1F50" w:rsidRPr="00A17B56">
        <w:rPr>
          <w:rFonts w:ascii="Verdana" w:hAnsi="Verdana" w:cs="Arial"/>
          <w:i/>
          <w:sz w:val="16"/>
          <w:szCs w:val="16"/>
        </w:rPr>
        <w:t xml:space="preserve"> sankci ze strany Objednatele podle odst. </w:t>
      </w:r>
      <w:proofErr w:type="gramStart"/>
      <w:r w:rsidR="00AA1F50" w:rsidRPr="00A17B56">
        <w:rPr>
          <w:rFonts w:ascii="Verdana" w:hAnsi="Verdana" w:cs="Arial"/>
          <w:i/>
          <w:sz w:val="16"/>
          <w:szCs w:val="16"/>
        </w:rPr>
        <w:t>1</w:t>
      </w:r>
      <w:r w:rsidR="00AA1F50">
        <w:rPr>
          <w:rFonts w:ascii="Verdana" w:hAnsi="Verdana" w:cs="Arial"/>
          <w:i/>
          <w:sz w:val="16"/>
          <w:szCs w:val="16"/>
        </w:rPr>
        <w:t>4</w:t>
      </w:r>
      <w:r w:rsidR="00AA1F50" w:rsidRPr="00A17B56">
        <w:rPr>
          <w:rFonts w:ascii="Verdana" w:hAnsi="Verdana" w:cs="Arial"/>
          <w:i/>
          <w:sz w:val="16"/>
          <w:szCs w:val="16"/>
        </w:rPr>
        <w:t>.</w:t>
      </w:r>
      <w:r w:rsidR="00AA1F50">
        <w:rPr>
          <w:rFonts w:ascii="Verdana" w:hAnsi="Verdana" w:cs="Arial"/>
          <w:i/>
          <w:sz w:val="16"/>
          <w:szCs w:val="16"/>
        </w:rPr>
        <w:t>2</w:t>
      </w:r>
      <w:r w:rsidR="00AA1F50" w:rsidRPr="00A17B56">
        <w:rPr>
          <w:rFonts w:ascii="Verdana" w:hAnsi="Verdana" w:cs="Arial"/>
          <w:i/>
          <w:sz w:val="16"/>
          <w:szCs w:val="16"/>
        </w:rPr>
        <w:t>. této</w:t>
      </w:r>
      <w:proofErr w:type="gramEnd"/>
      <w:r w:rsidR="00AA1F50" w:rsidRPr="00A17B56">
        <w:rPr>
          <w:rFonts w:ascii="Verdana" w:hAnsi="Verdana" w:cs="Arial"/>
          <w:i/>
          <w:sz w:val="16"/>
          <w:szCs w:val="16"/>
        </w:rPr>
        <w:t xml:space="preserve"> smlouvy</w:t>
      </w:r>
      <w:r w:rsidR="00AA1F50">
        <w:rPr>
          <w:rFonts w:ascii="Verdana" w:hAnsi="Verdana" w:cs="Arial"/>
          <w:i/>
          <w:sz w:val="16"/>
          <w:szCs w:val="16"/>
        </w:rPr>
        <w:t>.</w:t>
      </w:r>
    </w:p>
    <w:p w:rsidR="006B6261" w:rsidRPr="00723498" w:rsidRDefault="006B6261" w:rsidP="001C728E">
      <w:pPr>
        <w:pStyle w:val="Import9"/>
        <w:widowControl w:val="0"/>
        <w:suppressAutoHyphens w:val="0"/>
        <w:spacing w:before="360" w:line="240" w:lineRule="auto"/>
        <w:ind w:left="0"/>
        <w:jc w:val="center"/>
        <w:rPr>
          <w:rFonts w:ascii="Verdana" w:hAnsi="Verdana" w:cs="Arial"/>
          <w:b/>
          <w:i/>
        </w:rPr>
      </w:pPr>
      <w:r w:rsidRPr="00723498">
        <w:rPr>
          <w:rFonts w:ascii="Verdana" w:hAnsi="Verdana" w:cs="Arial"/>
          <w:b/>
          <w:i/>
        </w:rPr>
        <w:t>Článek XIII. Odpovědnost za vady</w:t>
      </w:r>
    </w:p>
    <w:p w:rsidR="006B6261" w:rsidRPr="00AE1D18" w:rsidRDefault="006B6261" w:rsidP="00FD3F09">
      <w:pPr>
        <w:numPr>
          <w:ilvl w:val="1"/>
          <w:numId w:val="13"/>
        </w:numPr>
        <w:spacing w:before="60"/>
        <w:ind w:left="709" w:hanging="709"/>
        <w:jc w:val="both"/>
        <w:rPr>
          <w:rFonts w:ascii="Verdana" w:hAnsi="Verdana"/>
          <w:i/>
          <w:sz w:val="16"/>
          <w:szCs w:val="16"/>
        </w:rPr>
      </w:pPr>
      <w:r w:rsidRPr="00AE1D18">
        <w:rPr>
          <w:rFonts w:ascii="Verdana" w:hAnsi="Verdana"/>
          <w:i/>
          <w:sz w:val="16"/>
          <w:szCs w:val="16"/>
        </w:rPr>
        <w:t>Dílo má vady, jestliže provedení díla neodpovídá výsledku určenému v této smlouvě.</w:t>
      </w:r>
    </w:p>
    <w:p w:rsidR="006B6261" w:rsidRPr="001E4541" w:rsidRDefault="007C4AA3" w:rsidP="00FD3F09">
      <w:pPr>
        <w:numPr>
          <w:ilvl w:val="1"/>
          <w:numId w:val="13"/>
        </w:numPr>
        <w:spacing w:before="60"/>
        <w:ind w:left="709" w:hanging="709"/>
        <w:jc w:val="both"/>
        <w:rPr>
          <w:rFonts w:ascii="Verdana" w:hAnsi="Verdana"/>
          <w:i/>
          <w:sz w:val="16"/>
          <w:szCs w:val="16"/>
        </w:rPr>
      </w:pPr>
      <w:r w:rsidRPr="000F5A4B">
        <w:rPr>
          <w:rFonts w:ascii="Verdana" w:hAnsi="Verdana" w:cs="Arial"/>
          <w:i/>
          <w:sz w:val="16"/>
          <w:szCs w:val="16"/>
        </w:rPr>
        <w:lastRenderedPageBreak/>
        <w:t xml:space="preserve">Zhotovitel poskytuje Objednateli na celé dílo bezvýhradnou </w:t>
      </w:r>
      <w:r w:rsidRPr="00BB298D">
        <w:rPr>
          <w:rFonts w:ascii="Verdana" w:hAnsi="Verdana" w:cs="Arial"/>
          <w:i/>
          <w:sz w:val="16"/>
          <w:szCs w:val="16"/>
        </w:rPr>
        <w:t xml:space="preserve">záruční dobu </w:t>
      </w:r>
      <w:r w:rsidRPr="008C0DCC">
        <w:rPr>
          <w:rFonts w:ascii="Verdana" w:hAnsi="Verdana" w:cs="Arial"/>
          <w:i/>
          <w:sz w:val="16"/>
          <w:szCs w:val="16"/>
        </w:rPr>
        <w:t xml:space="preserve">v délce </w:t>
      </w:r>
      <w:r w:rsidRPr="0018721E">
        <w:rPr>
          <w:rFonts w:ascii="Verdana" w:hAnsi="Verdana" w:cs="Arial"/>
          <w:i/>
          <w:sz w:val="16"/>
          <w:szCs w:val="16"/>
        </w:rPr>
        <w:t xml:space="preserve">trvání </w:t>
      </w:r>
      <w:r w:rsidR="0018721E" w:rsidRPr="0018721E">
        <w:rPr>
          <w:rFonts w:ascii="Verdana" w:hAnsi="Verdana" w:cs="Arial"/>
          <w:b/>
          <w:i/>
          <w:sz w:val="16"/>
          <w:szCs w:val="16"/>
        </w:rPr>
        <w:t>36</w:t>
      </w:r>
      <w:r w:rsidRPr="0018721E">
        <w:rPr>
          <w:rFonts w:ascii="Verdana" w:hAnsi="Verdana" w:cs="Arial"/>
          <w:b/>
          <w:i/>
          <w:sz w:val="16"/>
          <w:szCs w:val="16"/>
        </w:rPr>
        <w:t xml:space="preserve"> měsíců</w:t>
      </w:r>
      <w:r w:rsidRPr="0018721E">
        <w:rPr>
          <w:rFonts w:ascii="Verdana" w:hAnsi="Verdana" w:cs="Arial"/>
          <w:i/>
          <w:sz w:val="16"/>
          <w:szCs w:val="16"/>
        </w:rPr>
        <w:t xml:space="preserve"> tak</w:t>
      </w:r>
      <w:r w:rsidRPr="00BB298D">
        <w:rPr>
          <w:rFonts w:ascii="Verdana" w:hAnsi="Verdana" w:cs="Arial"/>
          <w:i/>
          <w:sz w:val="16"/>
          <w:szCs w:val="16"/>
        </w:rPr>
        <w:t>, že všechny jeho části dle této smlouvy budou po celou dobu trvání záruční doby bez vad, budou mít vlastnosti předpokládané PROJEKTEM a dílo bude způsobilé k řádnému užívání k účelu</w:t>
      </w:r>
      <w:r w:rsidRPr="000F5A4B">
        <w:rPr>
          <w:rFonts w:ascii="Verdana" w:hAnsi="Verdana" w:cs="Arial"/>
          <w:i/>
          <w:sz w:val="16"/>
          <w:szCs w:val="16"/>
        </w:rPr>
        <w:t xml:space="preserve"> vyplývajícímu z charakteru díla, jehož zhotovení je předmětem této smlouvy</w:t>
      </w:r>
      <w:r w:rsidR="006B6261" w:rsidRPr="001E4541">
        <w:rPr>
          <w:rFonts w:ascii="Verdana" w:hAnsi="Verdana"/>
          <w:i/>
          <w:sz w:val="16"/>
          <w:szCs w:val="16"/>
        </w:rPr>
        <w:t>.</w:t>
      </w:r>
    </w:p>
    <w:p w:rsidR="00642A9D" w:rsidRPr="001E4541" w:rsidRDefault="00361DC5" w:rsidP="00FD3F09">
      <w:pPr>
        <w:numPr>
          <w:ilvl w:val="1"/>
          <w:numId w:val="13"/>
        </w:numPr>
        <w:spacing w:before="60"/>
        <w:ind w:left="709" w:hanging="709"/>
        <w:jc w:val="both"/>
        <w:rPr>
          <w:rFonts w:ascii="Verdana" w:hAnsi="Verdana"/>
          <w:i/>
          <w:sz w:val="16"/>
          <w:szCs w:val="16"/>
        </w:rPr>
      </w:pPr>
      <w:r w:rsidRPr="001E4541">
        <w:rPr>
          <w:rFonts w:ascii="Verdana" w:hAnsi="Verdana"/>
          <w:i/>
          <w:sz w:val="16"/>
          <w:szCs w:val="16"/>
        </w:rPr>
        <w:t>Po dobu záruční doby zodpovídá Zhotovitel za jakost a provozuschopnost díla, a zajišťuje, že dílo bude mít vlastnosti stanovené PROJEKTEM a touto smlouvou.</w:t>
      </w:r>
    </w:p>
    <w:p w:rsidR="00361DC5" w:rsidRPr="001E4541" w:rsidRDefault="00361DC5" w:rsidP="00FD3F09">
      <w:pPr>
        <w:numPr>
          <w:ilvl w:val="1"/>
          <w:numId w:val="13"/>
        </w:numPr>
        <w:spacing w:before="60"/>
        <w:ind w:left="709" w:hanging="709"/>
        <w:jc w:val="both"/>
        <w:rPr>
          <w:rFonts w:ascii="Verdana" w:hAnsi="Verdana"/>
          <w:i/>
          <w:sz w:val="16"/>
          <w:szCs w:val="16"/>
        </w:rPr>
      </w:pPr>
      <w:r w:rsidRPr="0096384D">
        <w:rPr>
          <w:rFonts w:ascii="Verdana" w:hAnsi="Verdana"/>
          <w:i/>
          <w:sz w:val="16"/>
          <w:szCs w:val="16"/>
        </w:rPr>
        <w:t>Náklady na řešení reklamací a odstraňování reklamovaných vad díla nese Zhotovitel.</w:t>
      </w:r>
    </w:p>
    <w:p w:rsidR="00361DC5" w:rsidRPr="0096384D" w:rsidRDefault="00361DC5" w:rsidP="00FD3F09">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poskytuje Objednateli na dílo záruku,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w:t>
      </w:r>
      <w:r>
        <w:rPr>
          <w:rFonts w:ascii="Verdana" w:hAnsi="Verdana"/>
          <w:i/>
          <w:sz w:val="16"/>
          <w:szCs w:val="16"/>
        </w:rPr>
        <w:t>uvy.</w:t>
      </w:r>
    </w:p>
    <w:p w:rsidR="00361DC5" w:rsidRPr="00E20868" w:rsidRDefault="00361DC5" w:rsidP="00FD3F09">
      <w:pPr>
        <w:numPr>
          <w:ilvl w:val="1"/>
          <w:numId w:val="13"/>
        </w:numPr>
        <w:spacing w:before="60"/>
        <w:ind w:left="709" w:hanging="709"/>
        <w:jc w:val="both"/>
        <w:rPr>
          <w:rFonts w:ascii="Verdana" w:hAnsi="Verdana"/>
          <w:i/>
          <w:sz w:val="16"/>
          <w:szCs w:val="16"/>
        </w:rPr>
      </w:pPr>
      <w:r w:rsidRPr="00E20868">
        <w:rPr>
          <w:rFonts w:ascii="Verdana" w:hAnsi="Verdana"/>
          <w:i/>
          <w:sz w:val="16"/>
          <w:szCs w:val="16"/>
        </w:rPr>
        <w:t>Zhotovitel odpovídá za vad</w:t>
      </w:r>
      <w:r>
        <w:rPr>
          <w:rFonts w:ascii="Verdana" w:hAnsi="Verdana"/>
          <w:i/>
          <w:sz w:val="16"/>
          <w:szCs w:val="16"/>
        </w:rPr>
        <w:t>y díla zjištěné v záruční době.</w:t>
      </w:r>
    </w:p>
    <w:p w:rsidR="00642A9D" w:rsidRPr="001E4541" w:rsidRDefault="00642A9D" w:rsidP="00FD3F09">
      <w:pPr>
        <w:numPr>
          <w:ilvl w:val="1"/>
          <w:numId w:val="13"/>
        </w:numPr>
        <w:spacing w:before="60"/>
        <w:ind w:left="709" w:hanging="709"/>
        <w:jc w:val="both"/>
        <w:rPr>
          <w:rFonts w:ascii="Verdana" w:hAnsi="Verdana"/>
          <w:i/>
          <w:sz w:val="16"/>
          <w:szCs w:val="16"/>
        </w:rPr>
      </w:pPr>
      <w:r w:rsidRPr="001E4541">
        <w:rPr>
          <w:rFonts w:ascii="Verdana" w:hAnsi="Verdana"/>
          <w:i/>
          <w:sz w:val="16"/>
          <w:szCs w:val="16"/>
        </w:rPr>
        <w:t xml:space="preserve">Zhotovitel neodpovídá za vady díla, jestliže tyto vady byly způsobeny použitím věcí předaných mu </w:t>
      </w:r>
      <w:r w:rsidR="00AC4C12" w:rsidRPr="001E4541">
        <w:rPr>
          <w:rFonts w:ascii="Verdana" w:hAnsi="Verdana"/>
          <w:i/>
          <w:sz w:val="16"/>
          <w:szCs w:val="16"/>
        </w:rPr>
        <w:t>ke</w:t>
      </w:r>
      <w:r w:rsidRPr="001E4541">
        <w:rPr>
          <w:rFonts w:ascii="Verdana" w:hAnsi="Verdana"/>
          <w:i/>
          <w:sz w:val="16"/>
          <w:szCs w:val="16"/>
        </w:rPr>
        <w:t xml:space="preserv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rsidR="00AE1D18" w:rsidRPr="0096384D" w:rsidRDefault="00AE1D18" w:rsidP="00FD3F09">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však odpovídá za vady díla, které byly způsobeny Objednatelem v důsledku nevhodného užívání díla, v případě, že na nevhodné užívání díla Objednatelem Objednatele písemně neupozornil nebo mu nepřed</w:t>
      </w:r>
      <w:r>
        <w:rPr>
          <w:rFonts w:ascii="Verdana" w:hAnsi="Verdana"/>
          <w:i/>
          <w:sz w:val="16"/>
          <w:szCs w:val="16"/>
        </w:rPr>
        <w:t>ešel návrhem vhodných opatření.</w:t>
      </w:r>
    </w:p>
    <w:p w:rsidR="00AE1D18" w:rsidRPr="0096384D" w:rsidRDefault="00AE1D18" w:rsidP="00FD3F09">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počíná běžet po dokončení, předání a převzetí kompletního díla a odstranění veškerých vad a nedodělků zjištěný</w:t>
      </w:r>
      <w:r>
        <w:rPr>
          <w:rFonts w:ascii="Verdana" w:hAnsi="Verdana"/>
          <w:i/>
          <w:sz w:val="16"/>
          <w:szCs w:val="16"/>
        </w:rPr>
        <w:t>ch při předání a převzetí díla.</w:t>
      </w:r>
    </w:p>
    <w:p w:rsidR="00AE1D18" w:rsidRPr="0096384D" w:rsidRDefault="00AE1D18" w:rsidP="00FD3F09">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neběží po dobu, po kterou Objednatel nemohl dílo nebo jeho část dle této smlouvy užívat pro vady díla, za které odpovídá Zhotovitel.</w:t>
      </w:r>
    </w:p>
    <w:p w:rsidR="00AE1D18" w:rsidRPr="0096384D" w:rsidRDefault="00AE1D18" w:rsidP="00FD3F09">
      <w:pPr>
        <w:numPr>
          <w:ilvl w:val="1"/>
          <w:numId w:val="13"/>
        </w:numPr>
        <w:spacing w:before="60"/>
        <w:ind w:left="709" w:hanging="709"/>
        <w:jc w:val="both"/>
        <w:rPr>
          <w:rFonts w:ascii="Verdana" w:hAnsi="Verdana"/>
          <w:i/>
          <w:sz w:val="16"/>
          <w:szCs w:val="16"/>
        </w:rPr>
      </w:pPr>
      <w:r w:rsidRPr="0096384D">
        <w:rPr>
          <w:rFonts w:ascii="Verdana" w:hAnsi="Verdana"/>
          <w:i/>
          <w:sz w:val="16"/>
          <w:szCs w:val="16"/>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rsidR="00AE1D18" w:rsidRPr="0096384D" w:rsidRDefault="00AE1D18" w:rsidP="00A9268A">
      <w:pPr>
        <w:spacing w:before="120"/>
        <w:ind w:firstLine="709"/>
        <w:jc w:val="both"/>
        <w:rPr>
          <w:rFonts w:ascii="Verdana" w:hAnsi="Verdana"/>
          <w:i/>
          <w:sz w:val="16"/>
          <w:szCs w:val="16"/>
        </w:rPr>
      </w:pPr>
      <w:r w:rsidRPr="0096384D">
        <w:rPr>
          <w:rFonts w:ascii="Verdana" w:hAnsi="Verdana"/>
          <w:b/>
          <w:i/>
          <w:sz w:val="16"/>
          <w:szCs w:val="16"/>
        </w:rPr>
        <w:t>Způsob uplatnění reklamace</w:t>
      </w:r>
    </w:p>
    <w:p w:rsidR="00CF2E10" w:rsidRPr="0096384D" w:rsidRDefault="00CF2E10" w:rsidP="00CF2E10">
      <w:pPr>
        <w:pStyle w:val="Import5"/>
        <w:tabs>
          <w:tab w:val="clear" w:pos="720"/>
          <w:tab w:val="clear" w:pos="1584"/>
          <w:tab w:val="clear" w:pos="2448"/>
          <w:tab w:val="center" w:pos="1843"/>
        </w:tabs>
        <w:spacing w:before="80" w:line="240" w:lineRule="auto"/>
        <w:ind w:left="1701" w:hanging="992"/>
        <w:jc w:val="both"/>
        <w:rPr>
          <w:rFonts w:ascii="Verdana" w:hAnsi="Verdana"/>
          <w:i/>
          <w:sz w:val="16"/>
          <w:szCs w:val="16"/>
        </w:rPr>
      </w:pPr>
      <w:r w:rsidRPr="00AC216A">
        <w:rPr>
          <w:rFonts w:ascii="Verdana" w:hAnsi="Verdana"/>
          <w:b/>
          <w:i/>
          <w:sz w:val="16"/>
          <w:szCs w:val="16"/>
        </w:rPr>
        <w:t>13.1</w:t>
      </w:r>
      <w:r>
        <w:rPr>
          <w:rFonts w:ascii="Verdana" w:hAnsi="Verdana"/>
          <w:b/>
          <w:i/>
          <w:sz w:val="16"/>
          <w:szCs w:val="16"/>
        </w:rPr>
        <w:t>1</w:t>
      </w:r>
      <w:r w:rsidRPr="00AC216A">
        <w:rPr>
          <w:rFonts w:ascii="Verdana" w:hAnsi="Verdana"/>
          <w:b/>
          <w:i/>
          <w:sz w:val="16"/>
          <w:szCs w:val="16"/>
        </w:rPr>
        <w:t>.1.</w:t>
      </w:r>
      <w:r>
        <w:rPr>
          <w:rFonts w:ascii="Verdana" w:hAnsi="Verdana"/>
          <w:i/>
          <w:sz w:val="16"/>
          <w:szCs w:val="16"/>
        </w:rPr>
        <w:tab/>
      </w:r>
      <w:r w:rsidRPr="0096384D">
        <w:rPr>
          <w:rFonts w:ascii="Verdana" w:hAnsi="Verdana"/>
          <w:i/>
          <w:sz w:val="16"/>
          <w:szCs w:val="16"/>
        </w:rPr>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w:t>
      </w:r>
      <w:r>
        <w:rPr>
          <w:rFonts w:ascii="Verdana" w:hAnsi="Verdana"/>
          <w:i/>
          <w:sz w:val="16"/>
          <w:szCs w:val="16"/>
        </w:rPr>
        <w:t>sobem požaduje sjednat nápravu.</w:t>
      </w:r>
    </w:p>
    <w:p w:rsidR="00CF2E10" w:rsidRPr="0096384D" w:rsidRDefault="00CF2E10" w:rsidP="00CF2E10">
      <w:pPr>
        <w:spacing w:before="60"/>
        <w:ind w:left="1701" w:hanging="992"/>
        <w:jc w:val="both"/>
        <w:rPr>
          <w:rFonts w:ascii="Verdana" w:hAnsi="Verdana"/>
          <w:i/>
          <w:sz w:val="16"/>
          <w:szCs w:val="16"/>
        </w:rPr>
      </w:pPr>
      <w:r w:rsidRPr="009D5954">
        <w:rPr>
          <w:rFonts w:ascii="Verdana" w:hAnsi="Verdana"/>
          <w:b/>
          <w:i/>
          <w:sz w:val="16"/>
          <w:szCs w:val="16"/>
        </w:rPr>
        <w:t>13.1</w:t>
      </w:r>
      <w:r>
        <w:rPr>
          <w:rFonts w:ascii="Verdana" w:hAnsi="Verdana"/>
          <w:b/>
          <w:i/>
          <w:sz w:val="16"/>
          <w:szCs w:val="16"/>
        </w:rPr>
        <w:t>1</w:t>
      </w:r>
      <w:r w:rsidRPr="009D5954">
        <w:rPr>
          <w:rFonts w:ascii="Verdana" w:hAnsi="Verdana"/>
          <w:b/>
          <w:i/>
          <w:sz w:val="16"/>
          <w:szCs w:val="16"/>
        </w:rPr>
        <w:t>.2.</w:t>
      </w:r>
      <w:r>
        <w:rPr>
          <w:rFonts w:ascii="Verdana" w:hAnsi="Verdana"/>
          <w:b/>
          <w:i/>
          <w:sz w:val="16"/>
          <w:szCs w:val="16"/>
        </w:rPr>
        <w:tab/>
      </w:r>
      <w:r w:rsidRPr="0096384D">
        <w:rPr>
          <w:rFonts w:ascii="Verdana" w:hAnsi="Verdana"/>
          <w:i/>
          <w:sz w:val="16"/>
          <w:szCs w:val="16"/>
        </w:rPr>
        <w:t>Kontaktní spojení na Zhotovitele pro hlášení reklamovaných vad je:</w:t>
      </w:r>
    </w:p>
    <w:p w:rsidR="00CF2E10" w:rsidRPr="0096384D" w:rsidRDefault="00CF2E10" w:rsidP="000532A7">
      <w:pPr>
        <w:spacing w:before="120"/>
        <w:ind w:left="1701"/>
        <w:jc w:val="both"/>
        <w:rPr>
          <w:rFonts w:ascii="Verdana" w:hAnsi="Verdana"/>
          <w:i/>
          <w:sz w:val="16"/>
          <w:szCs w:val="16"/>
        </w:rPr>
      </w:pPr>
      <w:r w:rsidRPr="0096384D">
        <w:rPr>
          <w:rFonts w:ascii="Verdana" w:hAnsi="Verdana"/>
          <w:i/>
          <w:sz w:val="16"/>
          <w:szCs w:val="16"/>
        </w:rPr>
        <w:t xml:space="preserve">e-mail: </w:t>
      </w:r>
      <w:r w:rsidR="000532A7">
        <w:rPr>
          <w:rFonts w:ascii="Verdana" w:hAnsi="Verdana"/>
          <w:i/>
          <w:sz w:val="16"/>
          <w:szCs w:val="16"/>
        </w:rPr>
        <w:tab/>
      </w:r>
      <w:r w:rsidR="000532A7">
        <w:rPr>
          <w:rFonts w:ascii="Verdana" w:hAnsi="Verdana"/>
          <w:i/>
          <w:sz w:val="16"/>
          <w:szCs w:val="16"/>
        </w:rPr>
        <w:tab/>
      </w:r>
      <w:r w:rsidR="00D13E13">
        <w:rPr>
          <w:rFonts w:ascii="Verdana" w:hAnsi="Verdana"/>
          <w:i/>
          <w:sz w:val="16"/>
          <w:szCs w:val="16"/>
        </w:rPr>
        <w:t>ravion@ravion.cz</w:t>
      </w:r>
    </w:p>
    <w:p w:rsidR="00CF2E10" w:rsidRPr="0096384D" w:rsidRDefault="00CF2E10" w:rsidP="000532A7">
      <w:pPr>
        <w:spacing w:before="120"/>
        <w:ind w:left="1701"/>
        <w:jc w:val="both"/>
        <w:rPr>
          <w:rFonts w:ascii="Verdana" w:hAnsi="Verdana"/>
          <w:i/>
          <w:sz w:val="16"/>
          <w:szCs w:val="16"/>
        </w:rPr>
      </w:pPr>
      <w:r w:rsidRPr="0096384D">
        <w:rPr>
          <w:rFonts w:ascii="Verdana" w:hAnsi="Verdana"/>
          <w:i/>
          <w:sz w:val="16"/>
          <w:szCs w:val="16"/>
        </w:rPr>
        <w:t>tel.</w:t>
      </w:r>
      <w:r w:rsidR="000532A7">
        <w:rPr>
          <w:rFonts w:ascii="Verdana" w:hAnsi="Verdana"/>
          <w:i/>
          <w:sz w:val="16"/>
          <w:szCs w:val="16"/>
        </w:rPr>
        <w:t>:</w:t>
      </w:r>
      <w:r w:rsidR="000532A7">
        <w:rPr>
          <w:rFonts w:ascii="Verdana" w:hAnsi="Verdana"/>
          <w:i/>
          <w:sz w:val="16"/>
          <w:szCs w:val="16"/>
        </w:rPr>
        <w:tab/>
      </w:r>
      <w:r w:rsidR="000532A7">
        <w:rPr>
          <w:rFonts w:ascii="Verdana" w:hAnsi="Verdana"/>
          <w:i/>
          <w:sz w:val="16"/>
          <w:szCs w:val="16"/>
        </w:rPr>
        <w:tab/>
      </w:r>
      <w:r w:rsidRPr="0096384D">
        <w:rPr>
          <w:rFonts w:ascii="Verdana" w:hAnsi="Verdana"/>
          <w:i/>
          <w:sz w:val="16"/>
          <w:szCs w:val="16"/>
        </w:rPr>
        <w:t xml:space="preserve"> </w:t>
      </w:r>
      <w:r w:rsidR="000532A7">
        <w:rPr>
          <w:rFonts w:ascii="Verdana" w:hAnsi="Verdana"/>
          <w:i/>
          <w:sz w:val="16"/>
          <w:szCs w:val="16"/>
        </w:rPr>
        <w:tab/>
      </w:r>
      <w:r w:rsidR="00D13E13">
        <w:rPr>
          <w:rFonts w:ascii="Verdana" w:hAnsi="Verdana"/>
          <w:i/>
          <w:sz w:val="16"/>
          <w:szCs w:val="16"/>
        </w:rPr>
        <w:t>731 612 332</w:t>
      </w:r>
    </w:p>
    <w:p w:rsidR="00CF2E10" w:rsidRPr="0096384D" w:rsidRDefault="00CF2E10" w:rsidP="000532A7">
      <w:pPr>
        <w:spacing w:before="120"/>
        <w:ind w:left="1701"/>
        <w:jc w:val="both"/>
        <w:rPr>
          <w:rFonts w:ascii="Verdana" w:hAnsi="Verdana"/>
          <w:i/>
          <w:sz w:val="16"/>
          <w:szCs w:val="16"/>
        </w:rPr>
      </w:pPr>
      <w:r>
        <w:rPr>
          <w:rFonts w:ascii="Verdana" w:hAnsi="Verdana"/>
          <w:i/>
          <w:sz w:val="16"/>
          <w:szCs w:val="16"/>
        </w:rPr>
        <w:t>fax</w:t>
      </w:r>
      <w:r w:rsidR="000532A7">
        <w:rPr>
          <w:rFonts w:ascii="Verdana" w:hAnsi="Verdana"/>
          <w:i/>
          <w:sz w:val="16"/>
          <w:szCs w:val="16"/>
        </w:rPr>
        <w:t>:</w:t>
      </w:r>
      <w:r w:rsidR="000532A7">
        <w:rPr>
          <w:rFonts w:ascii="Verdana" w:hAnsi="Verdana"/>
          <w:i/>
          <w:sz w:val="16"/>
          <w:szCs w:val="16"/>
        </w:rPr>
        <w:tab/>
      </w:r>
      <w:r w:rsidR="000532A7">
        <w:rPr>
          <w:rFonts w:ascii="Verdana" w:hAnsi="Verdana"/>
          <w:i/>
          <w:sz w:val="16"/>
          <w:szCs w:val="16"/>
        </w:rPr>
        <w:tab/>
      </w:r>
      <w:r>
        <w:rPr>
          <w:rFonts w:ascii="Verdana" w:hAnsi="Verdana"/>
          <w:i/>
          <w:sz w:val="16"/>
          <w:szCs w:val="16"/>
        </w:rPr>
        <w:t xml:space="preserve"> </w:t>
      </w:r>
      <w:r w:rsidR="000532A7">
        <w:rPr>
          <w:rFonts w:ascii="Verdana" w:hAnsi="Verdana"/>
          <w:i/>
          <w:sz w:val="16"/>
          <w:szCs w:val="16"/>
        </w:rPr>
        <w:tab/>
      </w:r>
      <w:r w:rsidR="00D13E13">
        <w:rPr>
          <w:rFonts w:ascii="Verdana" w:hAnsi="Verdana"/>
          <w:i/>
          <w:sz w:val="16"/>
          <w:szCs w:val="16"/>
        </w:rPr>
        <w:t>x</w:t>
      </w:r>
    </w:p>
    <w:p w:rsidR="00CF2E10" w:rsidRPr="0096384D" w:rsidRDefault="00CF2E10" w:rsidP="000532A7">
      <w:pPr>
        <w:spacing w:before="120"/>
        <w:ind w:left="1701"/>
        <w:jc w:val="both"/>
        <w:rPr>
          <w:rFonts w:ascii="Verdana" w:hAnsi="Verdana"/>
          <w:b/>
          <w:i/>
          <w:sz w:val="16"/>
          <w:szCs w:val="16"/>
        </w:rPr>
      </w:pPr>
      <w:r w:rsidRPr="0096384D">
        <w:rPr>
          <w:rFonts w:ascii="Verdana" w:hAnsi="Verdana"/>
          <w:i/>
          <w:sz w:val="16"/>
          <w:szCs w:val="16"/>
        </w:rPr>
        <w:t>datová schránka</w:t>
      </w:r>
      <w:r w:rsidR="000532A7">
        <w:rPr>
          <w:rFonts w:ascii="Verdana" w:hAnsi="Verdana"/>
          <w:i/>
          <w:sz w:val="16"/>
          <w:szCs w:val="16"/>
        </w:rPr>
        <w:t>:</w:t>
      </w:r>
      <w:r w:rsidRPr="0096384D">
        <w:rPr>
          <w:rFonts w:ascii="Verdana" w:hAnsi="Verdana"/>
          <w:i/>
          <w:sz w:val="16"/>
          <w:szCs w:val="16"/>
        </w:rPr>
        <w:t xml:space="preserve"> </w:t>
      </w:r>
      <w:r w:rsidR="000532A7">
        <w:rPr>
          <w:rFonts w:ascii="Verdana" w:hAnsi="Verdana"/>
          <w:i/>
          <w:sz w:val="16"/>
          <w:szCs w:val="16"/>
        </w:rPr>
        <w:tab/>
      </w:r>
      <w:r w:rsidR="00D13E13" w:rsidRPr="00D13E13">
        <w:rPr>
          <w:rFonts w:ascii="Verdana" w:hAnsi="Verdana"/>
          <w:i/>
          <w:sz w:val="16"/>
          <w:szCs w:val="16"/>
        </w:rPr>
        <w:t>fsef3uq</w:t>
      </w:r>
    </w:p>
    <w:p w:rsidR="00CF2E10" w:rsidRPr="009D5954" w:rsidRDefault="00CF2E10" w:rsidP="00CF2E10">
      <w:pPr>
        <w:spacing w:before="60"/>
        <w:ind w:left="1701" w:hanging="992"/>
        <w:jc w:val="both"/>
        <w:rPr>
          <w:rFonts w:ascii="Verdana" w:hAnsi="Verdana"/>
          <w:i/>
          <w:sz w:val="16"/>
          <w:szCs w:val="16"/>
        </w:rPr>
      </w:pPr>
      <w:r>
        <w:rPr>
          <w:rFonts w:ascii="Verdana" w:hAnsi="Verdana"/>
          <w:b/>
          <w:i/>
          <w:sz w:val="16"/>
          <w:szCs w:val="16"/>
        </w:rPr>
        <w:t>13.11.3.</w:t>
      </w:r>
      <w:r>
        <w:rPr>
          <w:rFonts w:ascii="Verdana" w:hAnsi="Verdana"/>
          <w:b/>
          <w:i/>
          <w:sz w:val="16"/>
          <w:szCs w:val="16"/>
        </w:rPr>
        <w:tab/>
      </w:r>
      <w:r w:rsidRPr="009D5954">
        <w:rPr>
          <w:rFonts w:ascii="Verdana" w:hAnsi="Verdana"/>
          <w:i/>
          <w:sz w:val="16"/>
          <w:szCs w:val="16"/>
        </w:rPr>
        <w:t>Objednatel je oprávněn požadovat:</w:t>
      </w:r>
    </w:p>
    <w:p w:rsidR="00CF2E10" w:rsidRPr="0096384D" w:rsidRDefault="00CF2E10"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dodáním náhradního plnění (u vad materiálů, zařízení, strojů apod.);</w:t>
      </w:r>
    </w:p>
    <w:p w:rsidR="00CF2E10" w:rsidRPr="0096384D" w:rsidRDefault="00CF2E10"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opravou, je-li vada opravitelná;</w:t>
      </w:r>
    </w:p>
    <w:p w:rsidR="00CF2E10" w:rsidRPr="0096384D" w:rsidRDefault="00CF2E10"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Pr>
          <w:rFonts w:ascii="Verdana" w:hAnsi="Verdana"/>
          <w:i/>
          <w:sz w:val="16"/>
          <w:szCs w:val="16"/>
        </w:rPr>
        <w:t>ezuje užívání díla k jeho účelu.</w:t>
      </w:r>
    </w:p>
    <w:p w:rsidR="00CF2E10" w:rsidRPr="009D5954" w:rsidRDefault="00CF2E10" w:rsidP="00CF2E10">
      <w:pPr>
        <w:spacing w:before="60"/>
        <w:ind w:left="1701" w:hanging="992"/>
        <w:jc w:val="both"/>
        <w:rPr>
          <w:rFonts w:ascii="Verdana" w:hAnsi="Verdana"/>
          <w:i/>
          <w:sz w:val="16"/>
          <w:szCs w:val="16"/>
        </w:rPr>
      </w:pPr>
      <w:r>
        <w:rPr>
          <w:rFonts w:ascii="Verdana" w:hAnsi="Verdana"/>
          <w:b/>
          <w:i/>
          <w:sz w:val="16"/>
          <w:szCs w:val="16"/>
        </w:rPr>
        <w:t>13.11.4.</w:t>
      </w:r>
      <w:r>
        <w:rPr>
          <w:rFonts w:ascii="Verdana" w:hAnsi="Verdana"/>
          <w:b/>
          <w:i/>
          <w:sz w:val="16"/>
          <w:szCs w:val="16"/>
        </w:rPr>
        <w:tab/>
      </w:r>
      <w:r w:rsidRPr="009D5954">
        <w:rPr>
          <w:rFonts w:ascii="Verdana" w:hAnsi="Verdana"/>
          <w:i/>
          <w:sz w:val="16"/>
          <w:szCs w:val="16"/>
        </w:rPr>
        <w:t>Způsob vyřízení reklamace je Objednateli dán na výběr s tím, že uvedené způsoby je možné vzájemně kombinovat.</w:t>
      </w:r>
    </w:p>
    <w:p w:rsidR="00CF2E10" w:rsidRPr="009D5954" w:rsidRDefault="00CF2E10" w:rsidP="00CF2E10">
      <w:pPr>
        <w:spacing w:before="60"/>
        <w:ind w:left="1701" w:hanging="992"/>
        <w:jc w:val="both"/>
        <w:rPr>
          <w:rFonts w:ascii="Verdana" w:hAnsi="Verdana"/>
          <w:i/>
          <w:sz w:val="16"/>
          <w:szCs w:val="16"/>
        </w:rPr>
      </w:pPr>
      <w:r>
        <w:rPr>
          <w:rFonts w:ascii="Verdana" w:hAnsi="Verdana"/>
          <w:b/>
          <w:i/>
          <w:sz w:val="16"/>
          <w:szCs w:val="16"/>
        </w:rPr>
        <w:t>13.11.5.</w:t>
      </w:r>
      <w:r>
        <w:rPr>
          <w:rFonts w:ascii="Verdana" w:hAnsi="Verdana"/>
          <w:b/>
          <w:i/>
          <w:sz w:val="16"/>
          <w:szCs w:val="16"/>
        </w:rPr>
        <w:tab/>
      </w:r>
      <w:r w:rsidRPr="009D5954">
        <w:rPr>
          <w:rFonts w:ascii="Verdana" w:hAnsi="Verdana"/>
          <w:i/>
          <w:sz w:val="16"/>
          <w:szCs w:val="16"/>
        </w:rPr>
        <w:t>Za havárii je Objednatel oprávněn označit takovou vadu, která svými následky brání užívání díla k účelu vyplývajícímu z charakteru stavby, nebo dochází-li v důsledku této vady k omezení běžného provozu.</w:t>
      </w:r>
    </w:p>
    <w:p w:rsidR="00CF2E10" w:rsidRPr="009D5954" w:rsidRDefault="00CF2E10" w:rsidP="00CF2E10">
      <w:pPr>
        <w:spacing w:before="60"/>
        <w:ind w:left="1701" w:hanging="992"/>
        <w:jc w:val="both"/>
        <w:rPr>
          <w:rFonts w:ascii="Verdana" w:hAnsi="Verdana"/>
          <w:i/>
          <w:sz w:val="16"/>
          <w:szCs w:val="16"/>
        </w:rPr>
      </w:pPr>
      <w:r>
        <w:rPr>
          <w:rFonts w:ascii="Verdana" w:hAnsi="Verdana"/>
          <w:b/>
          <w:i/>
          <w:sz w:val="16"/>
          <w:szCs w:val="16"/>
        </w:rPr>
        <w:t>13.11.6.</w:t>
      </w:r>
      <w:r>
        <w:rPr>
          <w:rFonts w:ascii="Verdana" w:hAnsi="Verdana"/>
          <w:b/>
          <w:i/>
          <w:sz w:val="16"/>
          <w:szCs w:val="16"/>
        </w:rPr>
        <w:tab/>
      </w:r>
      <w:r w:rsidRPr="009D5954">
        <w:rPr>
          <w:rFonts w:ascii="Verdana" w:hAnsi="Verdana"/>
          <w:i/>
          <w:sz w:val="16"/>
          <w:szCs w:val="16"/>
        </w:rPr>
        <w:t>Reklamaci lze uplatnit nejpozději do posledního dne záruční lhůty, přičemž i reklamace odeslaná Objednatelem v poslední den záruční lhůty se považuje za včas uplatněnou.</w:t>
      </w:r>
    </w:p>
    <w:p w:rsidR="00F96883" w:rsidRPr="009D5954" w:rsidRDefault="00CF2E10" w:rsidP="00CF2E10">
      <w:pPr>
        <w:spacing w:before="60"/>
        <w:ind w:left="1701" w:hanging="992"/>
        <w:jc w:val="both"/>
        <w:rPr>
          <w:rFonts w:ascii="Verdana" w:hAnsi="Verdana"/>
          <w:i/>
          <w:sz w:val="16"/>
          <w:szCs w:val="16"/>
        </w:rPr>
      </w:pPr>
      <w:r>
        <w:rPr>
          <w:rFonts w:ascii="Verdana" w:hAnsi="Verdana"/>
          <w:b/>
          <w:i/>
          <w:sz w:val="16"/>
          <w:szCs w:val="16"/>
        </w:rPr>
        <w:t>13.11.7.</w:t>
      </w:r>
      <w:r>
        <w:rPr>
          <w:rFonts w:ascii="Verdana" w:hAnsi="Verdana"/>
          <w:b/>
          <w:i/>
          <w:sz w:val="16"/>
          <w:szCs w:val="16"/>
        </w:rPr>
        <w:tab/>
      </w:r>
      <w:r w:rsidRPr="009D5954">
        <w:rPr>
          <w:rFonts w:ascii="Verdana" w:hAnsi="Verdana"/>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rsidR="00CF2E10" w:rsidRPr="0096384D" w:rsidRDefault="00CF2E10" w:rsidP="000532A7">
      <w:pPr>
        <w:spacing w:before="120"/>
        <w:ind w:left="709"/>
        <w:jc w:val="both"/>
        <w:rPr>
          <w:rFonts w:ascii="Verdana" w:hAnsi="Verdana"/>
          <w:i/>
          <w:sz w:val="16"/>
          <w:szCs w:val="16"/>
        </w:rPr>
      </w:pPr>
      <w:r w:rsidRPr="0096384D">
        <w:rPr>
          <w:rFonts w:ascii="Verdana" w:hAnsi="Verdana"/>
          <w:b/>
          <w:i/>
          <w:sz w:val="16"/>
          <w:szCs w:val="16"/>
        </w:rPr>
        <w:t>Podmínky odstranění reklamovaných vad</w:t>
      </w:r>
    </w:p>
    <w:p w:rsidR="009D68CD" w:rsidRPr="00BB355F" w:rsidRDefault="009D68CD" w:rsidP="009D68CD">
      <w:pPr>
        <w:pStyle w:val="Import5"/>
        <w:tabs>
          <w:tab w:val="clear" w:pos="720"/>
          <w:tab w:val="clear" w:pos="1584"/>
        </w:tabs>
        <w:spacing w:before="80" w:line="240" w:lineRule="auto"/>
        <w:ind w:left="1701" w:hanging="992"/>
        <w:jc w:val="both"/>
        <w:rPr>
          <w:rFonts w:ascii="Verdana" w:hAnsi="Verdana"/>
          <w:i/>
          <w:sz w:val="16"/>
          <w:szCs w:val="16"/>
        </w:rPr>
      </w:pPr>
      <w:r>
        <w:rPr>
          <w:rFonts w:ascii="Verdana" w:hAnsi="Verdana"/>
          <w:b/>
          <w:i/>
          <w:sz w:val="16"/>
          <w:szCs w:val="16"/>
        </w:rPr>
        <w:lastRenderedPageBreak/>
        <w:t>13.1</w:t>
      </w:r>
      <w:r w:rsidR="006C1B35">
        <w:rPr>
          <w:rFonts w:ascii="Verdana" w:hAnsi="Verdana"/>
          <w:b/>
          <w:i/>
          <w:sz w:val="16"/>
          <w:szCs w:val="16"/>
        </w:rPr>
        <w:t>1</w:t>
      </w:r>
      <w:r>
        <w:rPr>
          <w:rFonts w:ascii="Verdana" w:hAnsi="Verdana"/>
          <w:b/>
          <w:i/>
          <w:sz w:val="16"/>
          <w:szCs w:val="16"/>
        </w:rPr>
        <w:t>.8.</w:t>
      </w:r>
      <w:r>
        <w:rPr>
          <w:rFonts w:ascii="Verdana" w:hAnsi="Verdana"/>
          <w:b/>
          <w:i/>
          <w:sz w:val="16"/>
          <w:szCs w:val="16"/>
        </w:rPr>
        <w:tab/>
      </w:r>
      <w:r w:rsidRPr="00BB355F">
        <w:rPr>
          <w:rFonts w:ascii="Verdana" w:hAnsi="Verdana"/>
          <w:i/>
          <w:sz w:val="16"/>
          <w:szCs w:val="16"/>
        </w:rPr>
        <w:t>Pokud Objednatel požaduje v reklamaci odstranění vady, je Zhotovitel povinen neprodleně po obdržení reklamace Objednatele zahájit práce k odstranění reklamované vady.</w:t>
      </w:r>
    </w:p>
    <w:p w:rsidR="009D68CD" w:rsidRPr="00BB355F" w:rsidRDefault="009D68CD" w:rsidP="009D68CD">
      <w:pPr>
        <w:spacing w:before="60"/>
        <w:ind w:left="1701" w:hanging="992"/>
        <w:jc w:val="both"/>
        <w:rPr>
          <w:rFonts w:ascii="Verdana" w:hAnsi="Verdana"/>
          <w:i/>
          <w:sz w:val="16"/>
          <w:szCs w:val="16"/>
        </w:rPr>
      </w:pPr>
      <w:r>
        <w:rPr>
          <w:rFonts w:ascii="Verdana" w:hAnsi="Verdana"/>
          <w:b/>
          <w:i/>
          <w:sz w:val="16"/>
          <w:szCs w:val="16"/>
        </w:rPr>
        <w:t>13.11.9.</w:t>
      </w:r>
      <w:r>
        <w:rPr>
          <w:rFonts w:ascii="Verdana" w:hAnsi="Verdana"/>
          <w:b/>
          <w:i/>
          <w:sz w:val="16"/>
          <w:szCs w:val="16"/>
        </w:rPr>
        <w:tab/>
      </w:r>
      <w:r w:rsidRPr="00BB355F">
        <w:rPr>
          <w:rFonts w:ascii="Verdana" w:hAnsi="Verdana"/>
          <w:i/>
          <w:sz w:val="16"/>
          <w:szCs w:val="16"/>
        </w:rPr>
        <w:t xml:space="preserve">Zhotovitel musí vždy písemně sdělit v jakém termínu </w:t>
      </w:r>
      <w:proofErr w:type="gramStart"/>
      <w:r w:rsidRPr="00BB355F">
        <w:rPr>
          <w:rFonts w:ascii="Verdana" w:hAnsi="Verdana"/>
          <w:i/>
          <w:sz w:val="16"/>
          <w:szCs w:val="16"/>
        </w:rPr>
        <w:t>vadu(y) odstraní</w:t>
      </w:r>
      <w:proofErr w:type="gramEnd"/>
      <w:r w:rsidRPr="00BB355F">
        <w:rPr>
          <w:rFonts w:ascii="Verdana" w:hAnsi="Verdana"/>
          <w:i/>
          <w:sz w:val="16"/>
          <w:szCs w:val="16"/>
        </w:rPr>
        <w:t>.</w:t>
      </w:r>
    </w:p>
    <w:p w:rsidR="009D68CD" w:rsidRPr="00BB355F" w:rsidRDefault="009D68CD" w:rsidP="009D68CD">
      <w:pPr>
        <w:spacing w:before="60"/>
        <w:ind w:left="1701" w:hanging="992"/>
        <w:jc w:val="both"/>
        <w:rPr>
          <w:rFonts w:ascii="Verdana" w:hAnsi="Verdana"/>
          <w:i/>
          <w:sz w:val="16"/>
          <w:szCs w:val="16"/>
        </w:rPr>
      </w:pPr>
      <w:proofErr w:type="gramStart"/>
      <w:r>
        <w:rPr>
          <w:rFonts w:ascii="Verdana" w:hAnsi="Verdana"/>
          <w:b/>
          <w:i/>
          <w:sz w:val="16"/>
          <w:szCs w:val="16"/>
        </w:rPr>
        <w:t>13.11.10</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 xml:space="preserve">Nezahájí-li Zhotovitel práce k odstranění </w:t>
      </w:r>
      <w:r w:rsidRPr="008C4B41">
        <w:rPr>
          <w:rFonts w:ascii="Verdana" w:hAnsi="Verdana"/>
          <w:i/>
          <w:sz w:val="16"/>
          <w:szCs w:val="16"/>
        </w:rPr>
        <w:t>reklamované vady ani do 10-ti dnů po obdržení reklamace Objednatele, nebude-li v konkrétním případě dohodou smluvních stran sjednáno jinak, je Objednatel oprávněn pověřit odstraněním vady jinou odborně</w:t>
      </w:r>
      <w:r w:rsidRPr="00BB355F">
        <w:rPr>
          <w:rFonts w:ascii="Verdana" w:hAnsi="Verdana"/>
          <w:i/>
          <w:sz w:val="16"/>
          <w:szCs w:val="16"/>
        </w:rPr>
        <w:t xml:space="preserve"> způsobilou právnickou nebo fyzickou osobu. Tato dohoda musí být uzavřena písemně, přičemž pro tyto potřeby se za uzavření písemné dohody považuje situace, kdy se setkají projevy vůle smluvních stran učiněné elektronicky nebo faxem.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odst. </w:t>
      </w:r>
      <w:proofErr w:type="gramStart"/>
      <w:r w:rsidRPr="00BB355F">
        <w:rPr>
          <w:rFonts w:ascii="Verdana" w:hAnsi="Verdana"/>
          <w:i/>
          <w:sz w:val="16"/>
          <w:szCs w:val="16"/>
        </w:rPr>
        <w:t>14.</w:t>
      </w:r>
      <w:r w:rsidR="00AA36E0">
        <w:rPr>
          <w:rFonts w:ascii="Verdana" w:hAnsi="Verdana"/>
          <w:i/>
          <w:sz w:val="16"/>
          <w:szCs w:val="16"/>
        </w:rPr>
        <w:t>4</w:t>
      </w:r>
      <w:r w:rsidR="007D65EF">
        <w:rPr>
          <w:rFonts w:ascii="Verdana" w:hAnsi="Verdana"/>
          <w:i/>
          <w:sz w:val="16"/>
          <w:szCs w:val="16"/>
        </w:rPr>
        <w:t>. této</w:t>
      </w:r>
      <w:proofErr w:type="gramEnd"/>
      <w:r w:rsidR="007D65EF">
        <w:rPr>
          <w:rFonts w:ascii="Verdana" w:hAnsi="Verdana"/>
          <w:i/>
          <w:sz w:val="16"/>
          <w:szCs w:val="16"/>
        </w:rPr>
        <w:t xml:space="preserve"> smlouvy</w:t>
      </w:r>
      <w:r w:rsidRPr="00BB355F">
        <w:rPr>
          <w:rFonts w:ascii="Verdana" w:hAnsi="Verdana"/>
          <w:i/>
          <w:sz w:val="16"/>
          <w:szCs w:val="16"/>
        </w:rPr>
        <w:t>.</w:t>
      </w:r>
    </w:p>
    <w:p w:rsidR="009D68CD" w:rsidRPr="00BB355F" w:rsidRDefault="009D68CD" w:rsidP="009D68CD">
      <w:pPr>
        <w:spacing w:before="60"/>
        <w:ind w:left="1701" w:hanging="992"/>
        <w:jc w:val="both"/>
        <w:rPr>
          <w:rFonts w:ascii="Verdana" w:hAnsi="Verdana"/>
          <w:i/>
          <w:sz w:val="16"/>
          <w:szCs w:val="16"/>
        </w:rPr>
      </w:pPr>
      <w:proofErr w:type="gramStart"/>
      <w:r>
        <w:rPr>
          <w:rFonts w:ascii="Verdana" w:hAnsi="Verdana"/>
          <w:b/>
          <w:i/>
          <w:sz w:val="16"/>
          <w:szCs w:val="16"/>
        </w:rPr>
        <w:t>13.11.11</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rsidR="009D68CD" w:rsidRPr="00BB355F" w:rsidRDefault="009D68CD" w:rsidP="009D68CD">
      <w:pPr>
        <w:spacing w:before="60"/>
        <w:ind w:left="1701" w:hanging="992"/>
        <w:jc w:val="both"/>
        <w:rPr>
          <w:rFonts w:ascii="Verdana" w:hAnsi="Verdana"/>
          <w:i/>
          <w:sz w:val="16"/>
          <w:szCs w:val="16"/>
        </w:rPr>
      </w:pPr>
      <w:proofErr w:type="gramStart"/>
      <w:r>
        <w:rPr>
          <w:rFonts w:ascii="Verdana" w:hAnsi="Verdana"/>
          <w:b/>
          <w:i/>
          <w:sz w:val="16"/>
          <w:szCs w:val="16"/>
        </w:rPr>
        <w:t>13.11.12</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 xml:space="preserve">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odst. </w:t>
      </w:r>
      <w:proofErr w:type="gramStart"/>
      <w:r w:rsidRPr="00BB355F">
        <w:rPr>
          <w:rFonts w:ascii="Verdana" w:hAnsi="Verdana"/>
          <w:i/>
          <w:sz w:val="16"/>
          <w:szCs w:val="16"/>
        </w:rPr>
        <w:t>14.</w:t>
      </w:r>
      <w:r w:rsidR="00AA36E0">
        <w:rPr>
          <w:rFonts w:ascii="Verdana" w:hAnsi="Verdana"/>
          <w:i/>
          <w:sz w:val="16"/>
          <w:szCs w:val="16"/>
        </w:rPr>
        <w:t>4</w:t>
      </w:r>
      <w:r w:rsidRPr="00BB355F">
        <w:rPr>
          <w:rFonts w:ascii="Verdana" w:hAnsi="Verdana"/>
          <w:i/>
          <w:sz w:val="16"/>
          <w:szCs w:val="16"/>
        </w:rPr>
        <w:t>. této</w:t>
      </w:r>
      <w:proofErr w:type="gramEnd"/>
      <w:r w:rsidRPr="00BB355F">
        <w:rPr>
          <w:rFonts w:ascii="Verdana" w:hAnsi="Verdana"/>
          <w:i/>
          <w:sz w:val="16"/>
          <w:szCs w:val="16"/>
        </w:rPr>
        <w:t xml:space="preserve"> smlouvy.</w:t>
      </w:r>
    </w:p>
    <w:p w:rsidR="009D68CD" w:rsidRPr="00BB355F" w:rsidRDefault="009D68CD" w:rsidP="009D68CD">
      <w:pPr>
        <w:spacing w:before="60"/>
        <w:ind w:left="1701" w:hanging="992"/>
        <w:jc w:val="both"/>
        <w:rPr>
          <w:rFonts w:ascii="Verdana" w:hAnsi="Verdana"/>
          <w:i/>
          <w:sz w:val="16"/>
          <w:szCs w:val="16"/>
        </w:rPr>
      </w:pPr>
      <w:proofErr w:type="gramStart"/>
      <w:r>
        <w:rPr>
          <w:rFonts w:ascii="Verdana" w:hAnsi="Verdana"/>
          <w:b/>
          <w:i/>
          <w:sz w:val="16"/>
          <w:szCs w:val="16"/>
        </w:rPr>
        <w:t>13.11.13</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Prokáže-li se, že Objednatel reklamoval neoprávněně, tzn. že na jím reklamovanou vadu se nevztahuje záruka Zhotovitele, je Objednatel povinen uhradit Zhotoviteli veškeré jemu vzniklé náklady v souvislosti s odstraněním vady.</w:t>
      </w:r>
    </w:p>
    <w:p w:rsidR="009D68CD" w:rsidRPr="00BB355F" w:rsidRDefault="009D68CD" w:rsidP="009D68CD">
      <w:pPr>
        <w:spacing w:before="60"/>
        <w:ind w:left="1701" w:hanging="992"/>
        <w:jc w:val="both"/>
        <w:rPr>
          <w:rFonts w:ascii="Verdana" w:hAnsi="Verdana"/>
          <w:i/>
          <w:sz w:val="16"/>
          <w:szCs w:val="16"/>
        </w:rPr>
      </w:pPr>
      <w:proofErr w:type="gramStart"/>
      <w:r>
        <w:rPr>
          <w:rFonts w:ascii="Verdana" w:hAnsi="Verdana"/>
          <w:b/>
          <w:i/>
          <w:sz w:val="16"/>
          <w:szCs w:val="16"/>
        </w:rPr>
        <w:t>13.11.14</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rsidR="009D68CD" w:rsidRPr="0096384D" w:rsidRDefault="009D68CD" w:rsidP="00A9268A">
      <w:pPr>
        <w:spacing w:before="120"/>
        <w:ind w:left="709"/>
        <w:jc w:val="both"/>
        <w:rPr>
          <w:rFonts w:ascii="Verdana" w:hAnsi="Verdana"/>
          <w:i/>
          <w:sz w:val="16"/>
          <w:szCs w:val="16"/>
        </w:rPr>
      </w:pPr>
      <w:r w:rsidRPr="0096384D">
        <w:rPr>
          <w:rFonts w:ascii="Verdana" w:hAnsi="Verdana"/>
          <w:b/>
          <w:i/>
          <w:sz w:val="16"/>
          <w:szCs w:val="16"/>
        </w:rPr>
        <w:t>Lhůty pro odstranění reklamovaných vad</w:t>
      </w:r>
    </w:p>
    <w:p w:rsidR="009D68CD" w:rsidRPr="00BB355F" w:rsidRDefault="009D68CD" w:rsidP="009D68CD">
      <w:pPr>
        <w:spacing w:before="60"/>
        <w:ind w:left="1701" w:hanging="992"/>
        <w:jc w:val="both"/>
        <w:rPr>
          <w:rFonts w:ascii="Verdana" w:hAnsi="Verdana"/>
          <w:b/>
          <w:i/>
          <w:sz w:val="16"/>
          <w:szCs w:val="16"/>
        </w:rPr>
      </w:pPr>
      <w:proofErr w:type="gramStart"/>
      <w:r>
        <w:rPr>
          <w:rFonts w:ascii="Verdana" w:hAnsi="Verdana"/>
          <w:b/>
          <w:i/>
          <w:sz w:val="16"/>
          <w:szCs w:val="16"/>
        </w:rPr>
        <w:t>13.11.15</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rsidR="009D68CD" w:rsidRPr="00BB355F" w:rsidRDefault="009D68CD" w:rsidP="009D68CD">
      <w:pPr>
        <w:spacing w:before="60"/>
        <w:ind w:left="1701" w:hanging="992"/>
        <w:jc w:val="both"/>
        <w:rPr>
          <w:rFonts w:ascii="Verdana" w:hAnsi="Verdana"/>
          <w:i/>
          <w:sz w:val="16"/>
          <w:szCs w:val="16"/>
        </w:rPr>
      </w:pPr>
      <w:proofErr w:type="gramStart"/>
      <w:r>
        <w:rPr>
          <w:rFonts w:ascii="Verdana" w:hAnsi="Verdana"/>
          <w:b/>
          <w:i/>
          <w:sz w:val="16"/>
          <w:szCs w:val="16"/>
        </w:rPr>
        <w:t>13.11.16</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rsidR="009D68CD" w:rsidRPr="00BB355F" w:rsidRDefault="009D68CD" w:rsidP="009D68CD">
      <w:pPr>
        <w:spacing w:before="60"/>
        <w:ind w:left="1701" w:hanging="992"/>
        <w:jc w:val="both"/>
        <w:rPr>
          <w:rFonts w:ascii="Verdana" w:hAnsi="Verdana"/>
          <w:i/>
          <w:sz w:val="16"/>
          <w:szCs w:val="16"/>
        </w:rPr>
      </w:pPr>
      <w:proofErr w:type="gramStart"/>
      <w:r>
        <w:rPr>
          <w:rFonts w:ascii="Verdana" w:hAnsi="Verdana"/>
          <w:b/>
          <w:i/>
          <w:sz w:val="16"/>
          <w:szCs w:val="16"/>
        </w:rPr>
        <w:t>13.11.17</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 xml:space="preserve">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w:t>
      </w:r>
      <w:r w:rsidRPr="00366FC4">
        <w:rPr>
          <w:rFonts w:ascii="Verdana" w:hAnsi="Verdana"/>
          <w:i/>
          <w:sz w:val="16"/>
          <w:szCs w:val="16"/>
        </w:rPr>
        <w:t xml:space="preserve">tohoto odstavce není dotčeno právo Objednatele požadovat na Zhotoviteli zaplacení smluvní pokuty </w:t>
      </w:r>
      <w:r w:rsidRPr="00366FC4">
        <w:rPr>
          <w:rFonts w:ascii="Verdana" w:hAnsi="Verdana" w:cs="Arial"/>
          <w:i/>
          <w:iCs/>
          <w:snapToGrid w:val="0"/>
          <w:sz w:val="16"/>
          <w:szCs w:val="16"/>
        </w:rPr>
        <w:t>dle čl</w:t>
      </w:r>
      <w:r w:rsidR="007D65EF" w:rsidRPr="00366FC4">
        <w:rPr>
          <w:rFonts w:ascii="Verdana" w:hAnsi="Verdana" w:cs="Arial"/>
          <w:i/>
          <w:iCs/>
          <w:snapToGrid w:val="0"/>
          <w:sz w:val="16"/>
          <w:szCs w:val="16"/>
        </w:rPr>
        <w:t xml:space="preserve">. XIV. odst. </w:t>
      </w:r>
      <w:proofErr w:type="gramStart"/>
      <w:r w:rsidR="007D65EF" w:rsidRPr="00366FC4">
        <w:rPr>
          <w:rFonts w:ascii="Verdana" w:hAnsi="Verdana" w:cs="Arial"/>
          <w:i/>
          <w:iCs/>
          <w:snapToGrid w:val="0"/>
          <w:sz w:val="16"/>
          <w:szCs w:val="16"/>
        </w:rPr>
        <w:t>14.</w:t>
      </w:r>
      <w:r w:rsidR="00366FC4" w:rsidRPr="00366FC4">
        <w:rPr>
          <w:rFonts w:ascii="Verdana" w:hAnsi="Verdana" w:cs="Arial"/>
          <w:i/>
          <w:iCs/>
          <w:snapToGrid w:val="0"/>
          <w:sz w:val="16"/>
          <w:szCs w:val="16"/>
        </w:rPr>
        <w:t>4</w:t>
      </w:r>
      <w:r w:rsidR="007D65EF" w:rsidRPr="00366FC4">
        <w:rPr>
          <w:rFonts w:ascii="Verdana" w:hAnsi="Verdana"/>
          <w:i/>
          <w:sz w:val="16"/>
          <w:szCs w:val="16"/>
        </w:rPr>
        <w:t>. této</w:t>
      </w:r>
      <w:proofErr w:type="gramEnd"/>
      <w:r w:rsidR="007D65EF">
        <w:rPr>
          <w:rFonts w:ascii="Verdana" w:hAnsi="Verdana"/>
          <w:i/>
          <w:sz w:val="16"/>
          <w:szCs w:val="16"/>
        </w:rPr>
        <w:t xml:space="preserve"> smlouvy</w:t>
      </w:r>
      <w:r w:rsidRPr="00BB355F">
        <w:rPr>
          <w:rFonts w:ascii="Verdana" w:hAnsi="Verdana"/>
          <w:i/>
          <w:sz w:val="16"/>
          <w:szCs w:val="16"/>
        </w:rPr>
        <w:t>.</w:t>
      </w:r>
    </w:p>
    <w:p w:rsidR="009D68CD" w:rsidRPr="00BB355F" w:rsidRDefault="009D68CD" w:rsidP="009D68CD">
      <w:pPr>
        <w:spacing w:before="60"/>
        <w:ind w:left="1701" w:hanging="992"/>
        <w:jc w:val="both"/>
        <w:rPr>
          <w:rFonts w:ascii="Verdana" w:hAnsi="Verdana"/>
          <w:i/>
          <w:sz w:val="16"/>
          <w:szCs w:val="16"/>
        </w:rPr>
      </w:pPr>
      <w:proofErr w:type="gramStart"/>
      <w:r>
        <w:rPr>
          <w:rFonts w:ascii="Verdana" w:hAnsi="Verdana"/>
          <w:b/>
          <w:i/>
          <w:sz w:val="16"/>
          <w:szCs w:val="16"/>
        </w:rPr>
        <w:t>13.11.18</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O odstranění reklamované vady sepíše Objednatel protokol, ve kterém potvrdí převzetí dokončených prací na odstranění vady a odstranění vady nebo uvede důvody, pro které odmítá opravu převzít.</w:t>
      </w:r>
    </w:p>
    <w:p w:rsidR="009D68CD" w:rsidRPr="0096384D" w:rsidRDefault="009D68CD" w:rsidP="00A9268A">
      <w:pPr>
        <w:spacing w:before="120"/>
        <w:ind w:left="709"/>
        <w:jc w:val="both"/>
        <w:rPr>
          <w:rFonts w:ascii="Verdana" w:hAnsi="Verdana"/>
          <w:i/>
          <w:sz w:val="16"/>
          <w:szCs w:val="16"/>
        </w:rPr>
      </w:pPr>
      <w:r w:rsidRPr="0096384D">
        <w:rPr>
          <w:rFonts w:ascii="Verdana" w:hAnsi="Verdana"/>
          <w:b/>
          <w:i/>
          <w:sz w:val="16"/>
          <w:szCs w:val="16"/>
        </w:rPr>
        <w:t>Poskytnutí slevy</w:t>
      </w:r>
    </w:p>
    <w:p w:rsidR="007D65EF" w:rsidRDefault="009D68CD" w:rsidP="007D65EF">
      <w:pPr>
        <w:spacing w:before="60"/>
        <w:ind w:left="1701" w:hanging="992"/>
        <w:jc w:val="both"/>
        <w:rPr>
          <w:rFonts w:ascii="Verdana" w:hAnsi="Verdana"/>
          <w:i/>
          <w:sz w:val="16"/>
          <w:szCs w:val="16"/>
        </w:rPr>
      </w:pPr>
      <w:proofErr w:type="gramStart"/>
      <w:r>
        <w:rPr>
          <w:rFonts w:ascii="Verdana" w:hAnsi="Verdana"/>
          <w:b/>
          <w:i/>
          <w:sz w:val="16"/>
          <w:szCs w:val="16"/>
        </w:rPr>
        <w:t>13.11.19</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rsidR="00CF2E10" w:rsidRPr="00D464B9" w:rsidRDefault="007D65EF" w:rsidP="007D65EF">
      <w:pPr>
        <w:spacing w:before="60"/>
        <w:ind w:left="1701" w:hanging="992"/>
        <w:jc w:val="both"/>
        <w:rPr>
          <w:rFonts w:ascii="Verdana" w:hAnsi="Verdana"/>
          <w:i/>
          <w:sz w:val="16"/>
          <w:szCs w:val="16"/>
        </w:rPr>
      </w:pPr>
      <w:proofErr w:type="gramStart"/>
      <w:r w:rsidRPr="007D65EF">
        <w:rPr>
          <w:rFonts w:ascii="Verdana" w:hAnsi="Verdana"/>
          <w:b/>
          <w:i/>
          <w:sz w:val="16"/>
          <w:szCs w:val="16"/>
        </w:rPr>
        <w:t>13.11.19</w:t>
      </w:r>
      <w:proofErr w:type="gramEnd"/>
      <w:r w:rsidRPr="007D65EF">
        <w:rPr>
          <w:rFonts w:ascii="Verdana" w:hAnsi="Verdana"/>
          <w:b/>
          <w:i/>
          <w:sz w:val="16"/>
          <w:szCs w:val="16"/>
        </w:rPr>
        <w:t>.</w:t>
      </w:r>
      <w:r>
        <w:rPr>
          <w:rFonts w:ascii="Verdana" w:hAnsi="Verdana"/>
          <w:i/>
          <w:sz w:val="16"/>
          <w:szCs w:val="16"/>
        </w:rPr>
        <w:t xml:space="preserve">  </w:t>
      </w:r>
      <w:r w:rsidR="009D68CD" w:rsidRPr="0096384D">
        <w:rPr>
          <w:rFonts w:ascii="Verdana" w:hAnsi="Verdana"/>
          <w:i/>
          <w:sz w:val="16"/>
          <w:szCs w:val="16"/>
        </w:rPr>
        <w:t>V dalším platí ustanovení §§ 2113 – 2117 a §§ 2629 – 2636 občanského zákoníku.</w:t>
      </w:r>
    </w:p>
    <w:p w:rsidR="006B6261" w:rsidRPr="00BB2986" w:rsidRDefault="006B6261" w:rsidP="000F4EC1">
      <w:pPr>
        <w:pStyle w:val="Import8"/>
        <w:widowControl w:val="0"/>
        <w:suppressAutoHyphens w:val="0"/>
        <w:spacing w:before="360" w:line="240" w:lineRule="auto"/>
        <w:ind w:left="3890" w:hanging="3890"/>
        <w:jc w:val="center"/>
        <w:rPr>
          <w:rFonts w:ascii="Verdana" w:hAnsi="Verdana" w:cs="Arial"/>
          <w:b/>
          <w:i/>
        </w:rPr>
      </w:pPr>
      <w:r w:rsidRPr="00BB2986">
        <w:rPr>
          <w:rFonts w:ascii="Verdana" w:hAnsi="Verdana" w:cs="Arial"/>
          <w:b/>
          <w:i/>
        </w:rPr>
        <w:t>Článek X</w:t>
      </w:r>
      <w:r>
        <w:rPr>
          <w:rFonts w:ascii="Verdana" w:hAnsi="Verdana" w:cs="Arial"/>
          <w:b/>
          <w:i/>
        </w:rPr>
        <w:t>I</w:t>
      </w:r>
      <w:r w:rsidRPr="00BB2986">
        <w:rPr>
          <w:rFonts w:ascii="Verdana" w:hAnsi="Verdana" w:cs="Arial"/>
          <w:b/>
          <w:i/>
        </w:rPr>
        <w:t>V. Smluvní pokuty</w:t>
      </w:r>
    </w:p>
    <w:p w:rsidR="002E1D18" w:rsidRPr="0018721E" w:rsidRDefault="002E1D18"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cs="Arial"/>
          <w:i/>
          <w:sz w:val="16"/>
          <w:szCs w:val="16"/>
        </w:rPr>
      </w:pPr>
      <w:proofErr w:type="gramStart"/>
      <w:r w:rsidRPr="00236608">
        <w:rPr>
          <w:rFonts w:ascii="Verdana" w:hAnsi="Verdana" w:cs="Arial"/>
          <w:b/>
          <w:i/>
          <w:sz w:val="16"/>
          <w:szCs w:val="16"/>
        </w:rPr>
        <w:t>14.1</w:t>
      </w:r>
      <w:proofErr w:type="gramEnd"/>
      <w:r w:rsidRPr="00236608">
        <w:rPr>
          <w:rFonts w:ascii="Verdana" w:hAnsi="Verdana" w:cs="Arial"/>
          <w:b/>
          <w:i/>
          <w:sz w:val="16"/>
          <w:szCs w:val="16"/>
        </w:rPr>
        <w:t>.</w:t>
      </w:r>
      <w:r w:rsidRPr="00236608">
        <w:rPr>
          <w:rFonts w:ascii="Verdana" w:hAnsi="Verdana" w:cs="Arial"/>
          <w:b/>
          <w:i/>
          <w:sz w:val="16"/>
          <w:szCs w:val="16"/>
        </w:rPr>
        <w:tab/>
      </w:r>
      <w:r w:rsidRPr="00236608">
        <w:rPr>
          <w:rFonts w:ascii="Verdana" w:hAnsi="Verdana" w:cs="Arial"/>
          <w:i/>
          <w:sz w:val="16"/>
          <w:szCs w:val="16"/>
        </w:rPr>
        <w:t xml:space="preserve">V případě prodlení Zhotovitele se splněním jeho povinností ukončit a předat </w:t>
      </w:r>
      <w:r>
        <w:rPr>
          <w:rFonts w:ascii="Verdana" w:hAnsi="Verdana" w:cs="Arial"/>
          <w:i/>
          <w:sz w:val="16"/>
          <w:szCs w:val="16"/>
        </w:rPr>
        <w:t xml:space="preserve">každou dílčí část </w:t>
      </w:r>
      <w:r w:rsidRPr="00236608">
        <w:rPr>
          <w:rFonts w:ascii="Verdana" w:hAnsi="Verdana" w:cs="Arial"/>
          <w:i/>
          <w:sz w:val="16"/>
          <w:szCs w:val="16"/>
        </w:rPr>
        <w:t>díl</w:t>
      </w:r>
      <w:r>
        <w:rPr>
          <w:rFonts w:ascii="Verdana" w:hAnsi="Verdana" w:cs="Arial"/>
          <w:i/>
          <w:sz w:val="16"/>
          <w:szCs w:val="16"/>
        </w:rPr>
        <w:t>a,</w:t>
      </w:r>
      <w:r w:rsidRPr="00236608">
        <w:rPr>
          <w:rFonts w:ascii="Verdana" w:hAnsi="Verdana" w:cs="Arial"/>
          <w:i/>
          <w:sz w:val="16"/>
          <w:szCs w:val="16"/>
        </w:rPr>
        <w:t xml:space="preserve"> v termínu uvedeném ve článku 2.1</w:t>
      </w:r>
      <w:r w:rsidRPr="008C4B41">
        <w:rPr>
          <w:rFonts w:ascii="Verdana" w:hAnsi="Verdana" w:cs="Arial"/>
          <w:i/>
          <w:sz w:val="16"/>
          <w:szCs w:val="16"/>
        </w:rPr>
        <w:t>.</w:t>
      </w:r>
      <w:r>
        <w:rPr>
          <w:rFonts w:ascii="Verdana" w:hAnsi="Verdana" w:cs="Arial"/>
          <w:i/>
          <w:sz w:val="16"/>
          <w:szCs w:val="16"/>
        </w:rPr>
        <w:t>2</w:t>
      </w:r>
      <w:r w:rsidRPr="008C4B41">
        <w:rPr>
          <w:rFonts w:ascii="Verdana" w:hAnsi="Verdana" w:cs="Arial"/>
          <w:i/>
          <w:sz w:val="16"/>
          <w:szCs w:val="16"/>
        </w:rPr>
        <w:t>.</w:t>
      </w:r>
      <w:r>
        <w:rPr>
          <w:rFonts w:ascii="Verdana" w:hAnsi="Verdana" w:cs="Arial"/>
          <w:i/>
          <w:sz w:val="16"/>
          <w:szCs w:val="16"/>
        </w:rPr>
        <w:t>, 2.1.3. a 2.1.5.</w:t>
      </w:r>
      <w:r w:rsidRPr="008C4B41">
        <w:rPr>
          <w:rFonts w:ascii="Verdana" w:hAnsi="Verdana" w:cs="Arial"/>
          <w:i/>
          <w:sz w:val="16"/>
          <w:szCs w:val="16"/>
        </w:rPr>
        <w:t xml:space="preserve"> této smlouvy je Zhotovitel povinen zaplatit Objednateli smluvní </w:t>
      </w:r>
      <w:r w:rsidRPr="0018721E">
        <w:rPr>
          <w:rFonts w:ascii="Verdana" w:hAnsi="Verdana" w:cs="Arial"/>
          <w:i/>
          <w:sz w:val="16"/>
          <w:szCs w:val="16"/>
        </w:rPr>
        <w:t xml:space="preserve">pokutu </w:t>
      </w:r>
      <w:r w:rsidRPr="0018721E">
        <w:rPr>
          <w:rFonts w:ascii="Verdana" w:hAnsi="Verdana" w:cs="Arial"/>
          <w:b/>
          <w:i/>
          <w:sz w:val="16"/>
          <w:szCs w:val="16"/>
        </w:rPr>
        <w:t xml:space="preserve">ve výši </w:t>
      </w:r>
      <w:r w:rsidR="0018721E" w:rsidRPr="0018721E">
        <w:rPr>
          <w:rFonts w:ascii="Verdana" w:hAnsi="Verdana" w:cs="Arial"/>
          <w:b/>
          <w:i/>
          <w:sz w:val="16"/>
          <w:szCs w:val="16"/>
        </w:rPr>
        <w:t>1</w:t>
      </w:r>
      <w:r w:rsidRPr="0018721E">
        <w:rPr>
          <w:rFonts w:ascii="Verdana" w:hAnsi="Verdana" w:cs="Arial"/>
          <w:b/>
          <w:i/>
          <w:sz w:val="16"/>
          <w:szCs w:val="16"/>
        </w:rPr>
        <w:t>0 000,-</w:t>
      </w:r>
      <w:r w:rsidRPr="0018721E">
        <w:rPr>
          <w:rFonts w:ascii="Verdana" w:hAnsi="Verdana" w:cs="Arial"/>
          <w:i/>
          <w:sz w:val="16"/>
          <w:szCs w:val="16"/>
        </w:rPr>
        <w:t xml:space="preserve"> Kč za každý i započatý den prodlení až do skutečného termínu splnění.</w:t>
      </w:r>
    </w:p>
    <w:p w:rsidR="002E1D18" w:rsidRPr="0018721E" w:rsidRDefault="002E1D18"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b/>
          <w:i/>
          <w:sz w:val="16"/>
          <w:szCs w:val="16"/>
        </w:rPr>
      </w:pPr>
      <w:proofErr w:type="gramStart"/>
      <w:r w:rsidRPr="0018721E">
        <w:rPr>
          <w:rFonts w:ascii="Verdana" w:hAnsi="Verdana" w:cs="Arial"/>
          <w:b/>
          <w:i/>
          <w:sz w:val="16"/>
          <w:szCs w:val="16"/>
        </w:rPr>
        <w:t>14.2</w:t>
      </w:r>
      <w:proofErr w:type="gramEnd"/>
      <w:r w:rsidRPr="0018721E">
        <w:rPr>
          <w:rFonts w:ascii="Verdana" w:hAnsi="Verdana" w:cs="Arial"/>
          <w:b/>
          <w:i/>
          <w:sz w:val="16"/>
          <w:szCs w:val="16"/>
        </w:rPr>
        <w:t>.</w:t>
      </w:r>
      <w:r w:rsidRPr="0018721E">
        <w:rPr>
          <w:rFonts w:ascii="Verdana" w:hAnsi="Verdana" w:cs="Arial"/>
          <w:b/>
          <w:i/>
          <w:sz w:val="16"/>
          <w:szCs w:val="16"/>
        </w:rPr>
        <w:tab/>
      </w:r>
      <w:r w:rsidRPr="0018721E">
        <w:rPr>
          <w:rFonts w:ascii="Verdana" w:hAnsi="Verdana" w:cs="Arial"/>
          <w:i/>
          <w:sz w:val="16"/>
          <w:szCs w:val="16"/>
        </w:rPr>
        <w:t xml:space="preserve">V případě </w:t>
      </w:r>
      <w:r w:rsidRPr="0018721E">
        <w:rPr>
          <w:rFonts w:ascii="Verdana" w:hAnsi="Verdana" w:cs="Arial"/>
          <w:b/>
          <w:i/>
          <w:sz w:val="16"/>
          <w:szCs w:val="16"/>
        </w:rPr>
        <w:t>prodlení Zhotovitele s odstraněním vad, které jsou obsaženy v soupisu vad a nedodělků</w:t>
      </w:r>
      <w:r w:rsidRPr="0018721E">
        <w:rPr>
          <w:rFonts w:ascii="Verdana" w:hAnsi="Verdana" w:cs="Arial"/>
          <w:i/>
          <w:sz w:val="16"/>
          <w:szCs w:val="16"/>
        </w:rPr>
        <w:t xml:space="preserve">, který je součástí protokolu o předání a převzetí díla, a jejichž termín odstranění je uveden v odst. 2.1.6. této </w:t>
      </w:r>
      <w:r w:rsidRPr="0018721E">
        <w:rPr>
          <w:rFonts w:ascii="Verdana" w:hAnsi="Verdana" w:cs="Arial"/>
          <w:i/>
          <w:sz w:val="16"/>
          <w:szCs w:val="16"/>
        </w:rPr>
        <w:lastRenderedPageBreak/>
        <w:t xml:space="preserve">smlouvy,  je Zhotovitel povinen zaplatit objednateli smluvní pokutu ve výši </w:t>
      </w:r>
      <w:r w:rsidR="0018721E" w:rsidRPr="0018721E">
        <w:rPr>
          <w:rFonts w:ascii="Verdana" w:hAnsi="Verdana" w:cs="Arial"/>
          <w:b/>
          <w:i/>
          <w:sz w:val="16"/>
          <w:szCs w:val="16"/>
        </w:rPr>
        <w:t>2</w:t>
      </w:r>
      <w:r w:rsidRPr="0018721E">
        <w:rPr>
          <w:rFonts w:ascii="Verdana" w:hAnsi="Verdana" w:cs="Arial"/>
          <w:b/>
          <w:i/>
          <w:sz w:val="16"/>
          <w:szCs w:val="16"/>
        </w:rPr>
        <w:t xml:space="preserve"> 000,- Kč </w:t>
      </w:r>
      <w:r w:rsidRPr="0018721E">
        <w:rPr>
          <w:rFonts w:ascii="Verdana" w:hAnsi="Verdana" w:cs="Arial"/>
          <w:i/>
          <w:sz w:val="16"/>
          <w:szCs w:val="16"/>
        </w:rPr>
        <w:t>za každý případ a den prodlení.</w:t>
      </w:r>
    </w:p>
    <w:p w:rsidR="002E1D18" w:rsidRPr="008C4B41" w:rsidRDefault="002E1D18"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proofErr w:type="gramStart"/>
      <w:r w:rsidRPr="008C4B41">
        <w:rPr>
          <w:rFonts w:ascii="Verdana" w:hAnsi="Verdana" w:cs="Arial"/>
          <w:b/>
          <w:i/>
          <w:sz w:val="16"/>
          <w:szCs w:val="16"/>
        </w:rPr>
        <w:t>14.3</w:t>
      </w:r>
      <w:proofErr w:type="gramEnd"/>
      <w:r w:rsidRPr="008C4B41">
        <w:rPr>
          <w:rFonts w:ascii="Verdana" w:hAnsi="Verdana" w:cs="Arial"/>
          <w:b/>
          <w:i/>
          <w:sz w:val="16"/>
          <w:szCs w:val="16"/>
        </w:rPr>
        <w:t>.</w:t>
      </w:r>
      <w:r w:rsidRPr="008C4B41">
        <w:rPr>
          <w:rFonts w:ascii="Verdana" w:hAnsi="Verdana" w:cs="Arial"/>
          <w:i/>
          <w:sz w:val="16"/>
          <w:szCs w:val="16"/>
        </w:rPr>
        <w:tab/>
        <w:t xml:space="preserve">V případě </w:t>
      </w:r>
      <w:r w:rsidRPr="008C4B41">
        <w:rPr>
          <w:rFonts w:ascii="Verdana" w:hAnsi="Verdana" w:cs="Arial"/>
          <w:b/>
          <w:i/>
          <w:sz w:val="16"/>
          <w:szCs w:val="16"/>
        </w:rPr>
        <w:t>prodlení Zhotovitele s vyklizením staveniště</w:t>
      </w:r>
      <w:r w:rsidRPr="008C4B41">
        <w:rPr>
          <w:rFonts w:ascii="Verdana" w:hAnsi="Verdana" w:cs="Arial"/>
          <w:i/>
          <w:sz w:val="16"/>
          <w:szCs w:val="16"/>
        </w:rPr>
        <w:t xml:space="preserve"> je Zhotovitel povinen zaplatit smluvní pokutu ve výši  </w:t>
      </w:r>
      <w:r w:rsidR="0018721E">
        <w:rPr>
          <w:rFonts w:ascii="Verdana" w:hAnsi="Verdana" w:cs="Arial"/>
          <w:b/>
          <w:i/>
          <w:sz w:val="16"/>
          <w:szCs w:val="16"/>
        </w:rPr>
        <w:t>1</w:t>
      </w:r>
      <w:r w:rsidRPr="008C4B41">
        <w:rPr>
          <w:rFonts w:ascii="Verdana" w:hAnsi="Verdana" w:cs="Arial"/>
          <w:b/>
          <w:i/>
          <w:sz w:val="16"/>
          <w:szCs w:val="16"/>
        </w:rPr>
        <w:t xml:space="preserve"> 000,-</w:t>
      </w:r>
      <w:r w:rsidRPr="008C4B41">
        <w:rPr>
          <w:rFonts w:ascii="Verdana" w:hAnsi="Verdana" w:cs="Arial"/>
          <w:i/>
          <w:sz w:val="16"/>
          <w:szCs w:val="16"/>
        </w:rPr>
        <w:t xml:space="preserve"> Kč za každý i započatý kalendářní den prodlení.</w:t>
      </w:r>
    </w:p>
    <w:p w:rsidR="002E1D18" w:rsidRPr="008C4B41" w:rsidRDefault="002E1D18" w:rsidP="002E1D1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00" w:line="240" w:lineRule="auto"/>
        <w:ind w:left="709" w:hanging="709"/>
        <w:jc w:val="both"/>
        <w:rPr>
          <w:rFonts w:ascii="Verdana" w:hAnsi="Verdana" w:cs="Arial"/>
          <w:b/>
          <w:i/>
          <w:sz w:val="16"/>
          <w:szCs w:val="16"/>
        </w:rPr>
      </w:pPr>
      <w:proofErr w:type="gramStart"/>
      <w:r w:rsidRPr="008C4B41">
        <w:rPr>
          <w:rFonts w:ascii="Verdana" w:hAnsi="Verdana" w:cs="Arial"/>
          <w:b/>
          <w:i/>
          <w:sz w:val="16"/>
          <w:szCs w:val="16"/>
        </w:rPr>
        <w:t>14.4</w:t>
      </w:r>
      <w:proofErr w:type="gramEnd"/>
      <w:r w:rsidRPr="008C4B41">
        <w:rPr>
          <w:rFonts w:ascii="Verdana" w:hAnsi="Verdana" w:cs="Arial"/>
          <w:b/>
          <w:i/>
          <w:sz w:val="16"/>
          <w:szCs w:val="16"/>
        </w:rPr>
        <w:t>.</w:t>
      </w:r>
      <w:r w:rsidRPr="008C4B41">
        <w:rPr>
          <w:rFonts w:ascii="Verdana" w:hAnsi="Verdana" w:cs="Arial"/>
          <w:b/>
          <w:i/>
          <w:sz w:val="16"/>
          <w:szCs w:val="16"/>
        </w:rPr>
        <w:tab/>
      </w:r>
      <w:r w:rsidRPr="008C4B41">
        <w:rPr>
          <w:rFonts w:ascii="Verdana" w:hAnsi="Verdana" w:cs="Arial"/>
          <w:i/>
          <w:sz w:val="16"/>
          <w:szCs w:val="16"/>
        </w:rPr>
        <w:t xml:space="preserve">V případě </w:t>
      </w:r>
      <w:r w:rsidRPr="008C4B41">
        <w:rPr>
          <w:rFonts w:ascii="Verdana" w:hAnsi="Verdana" w:cs="Arial"/>
          <w:b/>
          <w:i/>
          <w:sz w:val="16"/>
          <w:szCs w:val="16"/>
        </w:rPr>
        <w:t>prodlení Zhotovitele s nástupem na odstranění reklamovaných vad v záruční době</w:t>
      </w:r>
      <w:r w:rsidRPr="008C4B41">
        <w:rPr>
          <w:rFonts w:ascii="Verdana" w:hAnsi="Verdana" w:cs="Arial"/>
          <w:i/>
          <w:sz w:val="16"/>
          <w:szCs w:val="16"/>
        </w:rPr>
        <w:t xml:space="preserve"> je Zhotovitel povinen zaplatit objednateli smluvní pokutu</w:t>
      </w:r>
      <w:r w:rsidRPr="008C4B41">
        <w:rPr>
          <w:rFonts w:ascii="Verdana" w:hAnsi="Verdana" w:cs="Arial"/>
          <w:b/>
          <w:i/>
          <w:sz w:val="16"/>
          <w:szCs w:val="16"/>
        </w:rPr>
        <w:t xml:space="preserve"> ve výši </w:t>
      </w:r>
      <w:r>
        <w:rPr>
          <w:rFonts w:ascii="Verdana" w:hAnsi="Verdana" w:cs="Arial"/>
          <w:b/>
          <w:i/>
          <w:sz w:val="16"/>
          <w:szCs w:val="16"/>
        </w:rPr>
        <w:t>3</w:t>
      </w:r>
      <w:r w:rsidRPr="008C4B41">
        <w:rPr>
          <w:rFonts w:ascii="Verdana" w:hAnsi="Verdana" w:cs="Arial"/>
          <w:b/>
          <w:i/>
          <w:sz w:val="16"/>
          <w:szCs w:val="16"/>
        </w:rPr>
        <w:t xml:space="preserve">.000,- Kč </w:t>
      </w:r>
      <w:r w:rsidRPr="008C4B41">
        <w:rPr>
          <w:rFonts w:ascii="Verdana" w:hAnsi="Verdana" w:cs="Arial"/>
          <w:i/>
          <w:sz w:val="16"/>
          <w:szCs w:val="16"/>
        </w:rPr>
        <w:t>za každý případ a kalendářní den prodlení. Stejnou smluvní pokutu uhradí Zhotovitel při prodlení s plněním sjednaného termínu odstranění reklamovaných vad v záruční době, a to za každý případ a kalendářní den prodlení.</w:t>
      </w:r>
    </w:p>
    <w:p w:rsidR="002E1D18" w:rsidRPr="008C4B41" w:rsidRDefault="002E1D18" w:rsidP="002E1D1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00" w:line="240" w:lineRule="auto"/>
        <w:ind w:left="709" w:hanging="709"/>
        <w:jc w:val="both"/>
        <w:rPr>
          <w:rFonts w:ascii="Verdana" w:hAnsi="Verdana" w:cs="Arial"/>
          <w:i/>
          <w:sz w:val="16"/>
          <w:szCs w:val="16"/>
        </w:rPr>
      </w:pPr>
      <w:proofErr w:type="gramStart"/>
      <w:r w:rsidRPr="008C4B41">
        <w:rPr>
          <w:rFonts w:ascii="Verdana" w:hAnsi="Verdana" w:cs="Arial"/>
          <w:b/>
          <w:i/>
          <w:sz w:val="16"/>
          <w:szCs w:val="16"/>
        </w:rPr>
        <w:t>14.5</w:t>
      </w:r>
      <w:proofErr w:type="gramEnd"/>
      <w:r w:rsidRPr="008C4B41">
        <w:rPr>
          <w:rFonts w:ascii="Verdana" w:hAnsi="Verdana" w:cs="Arial"/>
          <w:b/>
          <w:i/>
          <w:sz w:val="16"/>
          <w:szCs w:val="16"/>
        </w:rPr>
        <w:t>.</w:t>
      </w:r>
      <w:r w:rsidRPr="008C4B41">
        <w:rPr>
          <w:rFonts w:ascii="Verdana" w:hAnsi="Verdana" w:cs="Arial"/>
          <w:i/>
          <w:sz w:val="16"/>
          <w:szCs w:val="16"/>
        </w:rPr>
        <w:tab/>
        <w:t xml:space="preserve">V případě, že stavební deník nebude přístupný na stavbě v pracovní době Objednateli, zaplatí Zhotovitel Objednateli smluvní pokutu </w:t>
      </w:r>
      <w:r>
        <w:rPr>
          <w:rFonts w:ascii="Verdana" w:hAnsi="Verdana" w:cs="Arial"/>
          <w:b/>
          <w:i/>
          <w:sz w:val="16"/>
          <w:szCs w:val="16"/>
        </w:rPr>
        <w:t>ve výši 5</w:t>
      </w:r>
      <w:r w:rsidRPr="008C4B41">
        <w:rPr>
          <w:rFonts w:ascii="Verdana" w:hAnsi="Verdana" w:cs="Arial"/>
          <w:b/>
          <w:i/>
          <w:sz w:val="16"/>
          <w:szCs w:val="16"/>
        </w:rPr>
        <w:t xml:space="preserve">00,- Kč </w:t>
      </w:r>
      <w:r w:rsidRPr="008C4B41">
        <w:rPr>
          <w:rFonts w:ascii="Verdana" w:hAnsi="Verdana" w:cs="Arial"/>
          <w:i/>
          <w:sz w:val="16"/>
          <w:szCs w:val="16"/>
        </w:rPr>
        <w:t>za každý zjištěný případ.</w:t>
      </w:r>
    </w:p>
    <w:p w:rsidR="002E1D18" w:rsidRPr="008C4B41" w:rsidRDefault="002E1D18" w:rsidP="002E1D18">
      <w:pPr>
        <w:pStyle w:val="Import5"/>
        <w:widowControl w:val="0"/>
        <w:suppressAutoHyphens w:val="0"/>
        <w:spacing w:before="100" w:line="240" w:lineRule="auto"/>
        <w:ind w:left="709" w:hanging="709"/>
        <w:jc w:val="both"/>
        <w:rPr>
          <w:rFonts w:ascii="Verdana" w:hAnsi="Verdana" w:cs="Arial"/>
          <w:i/>
          <w:sz w:val="16"/>
          <w:szCs w:val="16"/>
        </w:rPr>
      </w:pPr>
      <w:proofErr w:type="gramStart"/>
      <w:r w:rsidRPr="008C4B41">
        <w:rPr>
          <w:rFonts w:ascii="Verdana" w:hAnsi="Verdana" w:cs="Arial"/>
          <w:b/>
          <w:i/>
          <w:sz w:val="16"/>
          <w:szCs w:val="16"/>
        </w:rPr>
        <w:t>14.6</w:t>
      </w:r>
      <w:proofErr w:type="gramEnd"/>
      <w:r w:rsidRPr="008C4B41">
        <w:rPr>
          <w:rFonts w:ascii="Verdana" w:hAnsi="Verdana" w:cs="Arial"/>
          <w:b/>
          <w:i/>
          <w:sz w:val="16"/>
          <w:szCs w:val="16"/>
        </w:rPr>
        <w:t>.</w:t>
      </w:r>
      <w:r w:rsidRPr="008C4B41">
        <w:rPr>
          <w:rFonts w:ascii="Verdana" w:hAnsi="Verdana" w:cs="Arial"/>
          <w:i/>
          <w:sz w:val="16"/>
          <w:szCs w:val="16"/>
        </w:rPr>
        <w:tab/>
        <w:t xml:space="preserve">V případě, že </w:t>
      </w:r>
      <w:r w:rsidRPr="008C4B41">
        <w:rPr>
          <w:rFonts w:ascii="Verdana" w:hAnsi="Verdana" w:cs="Arial"/>
          <w:b/>
          <w:i/>
          <w:sz w:val="16"/>
          <w:szCs w:val="16"/>
        </w:rPr>
        <w:t>Zhotovitel poruší bezpečnostní předpisy při realizaci stavby</w:t>
      </w:r>
      <w:r w:rsidRPr="008C4B41">
        <w:rPr>
          <w:rFonts w:ascii="Verdana" w:hAnsi="Verdana" w:cs="Arial"/>
          <w:i/>
          <w:sz w:val="16"/>
          <w:szCs w:val="16"/>
        </w:rPr>
        <w:t xml:space="preserve">, zaplatí Objednateli smluvní pokutu </w:t>
      </w:r>
      <w:r w:rsidRPr="008C4B41">
        <w:rPr>
          <w:rFonts w:ascii="Verdana" w:hAnsi="Verdana" w:cs="Arial"/>
          <w:b/>
          <w:i/>
          <w:sz w:val="16"/>
          <w:szCs w:val="16"/>
        </w:rPr>
        <w:t>ve výši 1.000,- Kč</w:t>
      </w:r>
      <w:r w:rsidRPr="008C4B41">
        <w:rPr>
          <w:rFonts w:ascii="Verdana" w:hAnsi="Verdana" w:cs="Arial"/>
          <w:i/>
          <w:sz w:val="16"/>
          <w:szCs w:val="16"/>
        </w:rPr>
        <w:t xml:space="preserve"> za každý zjištěný případ porušení. Smluvní strany mohou sjednat písemnou dohodou ceník smluvních pokut za dílčí porušení bezpečnostních předpisů, pokud však nedojde k dohodě, platí smluvní pokuta sjednaná v tomto odstavci.</w:t>
      </w:r>
    </w:p>
    <w:p w:rsidR="002E1D18" w:rsidRPr="008C4B41" w:rsidRDefault="002E1D18" w:rsidP="002E1D1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00" w:line="240" w:lineRule="auto"/>
        <w:ind w:left="709" w:hanging="709"/>
        <w:jc w:val="both"/>
        <w:rPr>
          <w:rFonts w:ascii="Verdana" w:hAnsi="Verdana" w:cs="Arial"/>
          <w:i/>
          <w:sz w:val="16"/>
          <w:szCs w:val="16"/>
        </w:rPr>
      </w:pPr>
      <w:proofErr w:type="gramStart"/>
      <w:r w:rsidRPr="008C4B41">
        <w:rPr>
          <w:rFonts w:ascii="Verdana" w:hAnsi="Verdana" w:cs="Arial"/>
          <w:b/>
          <w:i/>
          <w:sz w:val="16"/>
          <w:szCs w:val="16"/>
        </w:rPr>
        <w:t>14.7</w:t>
      </w:r>
      <w:proofErr w:type="gramEnd"/>
      <w:r w:rsidRPr="008C4B41">
        <w:rPr>
          <w:rFonts w:ascii="Verdana" w:hAnsi="Verdana" w:cs="Arial"/>
          <w:b/>
          <w:i/>
          <w:sz w:val="16"/>
          <w:szCs w:val="16"/>
        </w:rPr>
        <w:t>.</w:t>
      </w:r>
      <w:r w:rsidRPr="008C4B41">
        <w:rPr>
          <w:rFonts w:ascii="Verdana" w:hAnsi="Verdana" w:cs="Arial"/>
          <w:i/>
          <w:sz w:val="16"/>
          <w:szCs w:val="16"/>
        </w:rPr>
        <w:tab/>
        <w:t xml:space="preserve">V případě, že Zhotovitel bude v prodlení s plněním svých závazků, jejichž termíny byly sjednané s Objednatelem v průběhu provádění díla ve stavebním deníku, v zápisech z kontrolních dnů nebo v jiných písemných dokumentech vyhotovených mezi Zhotovitelem a Objednatelem </w:t>
      </w:r>
      <w:r w:rsidRPr="00366FC4">
        <w:rPr>
          <w:rFonts w:ascii="Verdana" w:hAnsi="Verdana" w:cs="Arial"/>
          <w:i/>
          <w:sz w:val="16"/>
          <w:szCs w:val="16"/>
        </w:rPr>
        <w:t>podle odst. 10.8. této</w:t>
      </w:r>
      <w:r w:rsidRPr="008C4B41">
        <w:rPr>
          <w:rFonts w:ascii="Verdana" w:hAnsi="Verdana" w:cs="Arial"/>
          <w:i/>
          <w:sz w:val="16"/>
          <w:szCs w:val="16"/>
        </w:rPr>
        <w:t xml:space="preserve"> smlouvy, zaplatí Objednateli smluvní pokutu </w:t>
      </w:r>
      <w:r w:rsidRPr="008C4B41">
        <w:rPr>
          <w:rFonts w:ascii="Verdana" w:hAnsi="Verdana" w:cs="Arial"/>
          <w:b/>
          <w:i/>
          <w:sz w:val="16"/>
          <w:szCs w:val="16"/>
        </w:rPr>
        <w:t xml:space="preserve">ve výši </w:t>
      </w:r>
      <w:r>
        <w:rPr>
          <w:rFonts w:ascii="Verdana" w:hAnsi="Verdana" w:cs="Arial"/>
          <w:b/>
          <w:i/>
          <w:sz w:val="16"/>
          <w:szCs w:val="16"/>
        </w:rPr>
        <w:t>5</w:t>
      </w:r>
      <w:r w:rsidRPr="008C4B41">
        <w:rPr>
          <w:rFonts w:ascii="Verdana" w:hAnsi="Verdana" w:cs="Arial"/>
          <w:b/>
          <w:i/>
          <w:sz w:val="16"/>
          <w:szCs w:val="16"/>
        </w:rPr>
        <w:t xml:space="preserve">00,- Kč </w:t>
      </w:r>
      <w:r w:rsidRPr="008C4B41">
        <w:rPr>
          <w:rFonts w:ascii="Verdana" w:hAnsi="Verdana" w:cs="Arial"/>
          <w:i/>
          <w:sz w:val="16"/>
          <w:szCs w:val="16"/>
        </w:rPr>
        <w:t>za každý případ a každý den prodlení.</w:t>
      </w:r>
    </w:p>
    <w:p w:rsidR="002E1D18" w:rsidRPr="008C4B41" w:rsidRDefault="002E1D18" w:rsidP="002E1D1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00" w:line="240" w:lineRule="auto"/>
        <w:ind w:left="709" w:hanging="709"/>
        <w:jc w:val="both"/>
        <w:rPr>
          <w:rFonts w:ascii="Verdana" w:hAnsi="Verdana" w:cs="Arial"/>
          <w:i/>
          <w:sz w:val="16"/>
          <w:szCs w:val="16"/>
        </w:rPr>
      </w:pPr>
      <w:proofErr w:type="gramStart"/>
      <w:r w:rsidRPr="008C4B41">
        <w:rPr>
          <w:rFonts w:ascii="Verdana" w:hAnsi="Verdana" w:cs="Arial"/>
          <w:b/>
          <w:i/>
          <w:sz w:val="16"/>
          <w:szCs w:val="16"/>
        </w:rPr>
        <w:t>14.8</w:t>
      </w:r>
      <w:proofErr w:type="gramEnd"/>
      <w:r w:rsidRPr="008C4B41">
        <w:rPr>
          <w:rFonts w:ascii="Verdana" w:hAnsi="Verdana" w:cs="Arial"/>
          <w:b/>
          <w:i/>
          <w:sz w:val="16"/>
          <w:szCs w:val="16"/>
        </w:rPr>
        <w:t>.</w:t>
      </w:r>
      <w:r w:rsidRPr="008C4B41">
        <w:rPr>
          <w:rFonts w:ascii="Verdana" w:hAnsi="Verdana" w:cs="Arial"/>
          <w:b/>
          <w:i/>
          <w:sz w:val="16"/>
          <w:szCs w:val="16"/>
        </w:rPr>
        <w:tab/>
      </w:r>
      <w:r w:rsidRPr="008C4B41">
        <w:rPr>
          <w:rFonts w:ascii="Verdana" w:hAnsi="Verdana" w:cs="Arial"/>
          <w:i/>
          <w:sz w:val="16"/>
          <w:szCs w:val="16"/>
        </w:rPr>
        <w:t>Pokud závazek provést dílo zanikne řádným ukončením díla, nezaniká nárok na smluvní pokutu, která souvisí s dřívějším porušením povinností.</w:t>
      </w:r>
    </w:p>
    <w:p w:rsidR="002E1D18" w:rsidRPr="0096384D" w:rsidRDefault="002E1D18" w:rsidP="002E1D18">
      <w:pPr>
        <w:spacing w:before="100"/>
        <w:ind w:left="709" w:hanging="709"/>
        <w:jc w:val="both"/>
        <w:rPr>
          <w:rFonts w:ascii="Verdana" w:hAnsi="Verdana"/>
          <w:i/>
          <w:sz w:val="16"/>
          <w:szCs w:val="16"/>
        </w:rPr>
      </w:pPr>
      <w:proofErr w:type="gramStart"/>
      <w:r w:rsidRPr="008C4B41">
        <w:rPr>
          <w:rFonts w:ascii="Verdana" w:hAnsi="Verdana"/>
          <w:b/>
          <w:i/>
          <w:sz w:val="16"/>
          <w:szCs w:val="16"/>
        </w:rPr>
        <w:t>14.9</w:t>
      </w:r>
      <w:proofErr w:type="gramEnd"/>
      <w:r w:rsidRPr="008C4B41">
        <w:rPr>
          <w:rFonts w:ascii="Verdana" w:hAnsi="Verdana"/>
          <w:b/>
          <w:i/>
          <w:sz w:val="16"/>
          <w:szCs w:val="16"/>
        </w:rPr>
        <w:t>.</w:t>
      </w:r>
      <w:r w:rsidRPr="008C4B41">
        <w:rPr>
          <w:rFonts w:ascii="Verdana" w:hAnsi="Verdana"/>
          <w:i/>
          <w:sz w:val="16"/>
          <w:szCs w:val="16"/>
        </w:rPr>
        <w:tab/>
        <w:t>Smluvní pokuty podle této smlouvy mohou</w:t>
      </w:r>
      <w:r w:rsidRPr="0096384D">
        <w:rPr>
          <w:rFonts w:ascii="Verdana" w:hAnsi="Verdana"/>
          <w:i/>
          <w:sz w:val="16"/>
          <w:szCs w:val="16"/>
        </w:rPr>
        <w:t xml:space="preserve">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rsidR="004B653C" w:rsidRPr="0096384D" w:rsidRDefault="002E1D18" w:rsidP="002E1D18">
      <w:pPr>
        <w:suppressAutoHyphens/>
        <w:overflowPunct w:val="0"/>
        <w:autoSpaceDE w:val="0"/>
        <w:spacing w:before="120" w:after="60"/>
        <w:ind w:left="703" w:hanging="703"/>
        <w:jc w:val="both"/>
        <w:textAlignment w:val="baseline"/>
        <w:rPr>
          <w:rFonts w:ascii="Verdana" w:hAnsi="Verdana" w:cs="Arial"/>
          <w:i/>
          <w:sz w:val="16"/>
          <w:szCs w:val="16"/>
        </w:rPr>
      </w:pPr>
      <w:proofErr w:type="gramStart"/>
      <w:r>
        <w:rPr>
          <w:rFonts w:ascii="Verdana" w:hAnsi="Verdana" w:cs="Arial"/>
          <w:b/>
          <w:i/>
          <w:sz w:val="16"/>
          <w:szCs w:val="16"/>
        </w:rPr>
        <w:t>14.10</w:t>
      </w:r>
      <w:proofErr w:type="gramEnd"/>
      <w:r w:rsidRPr="0096384D">
        <w:rPr>
          <w:rFonts w:ascii="Verdana" w:hAnsi="Verdana" w:cs="Arial"/>
          <w:b/>
          <w:i/>
          <w:sz w:val="16"/>
          <w:szCs w:val="16"/>
        </w:rPr>
        <w:t>.</w:t>
      </w:r>
      <w:r w:rsidRPr="0096384D">
        <w:rPr>
          <w:rFonts w:ascii="Verdana" w:hAnsi="Verdana" w:cs="Arial"/>
          <w:b/>
          <w:i/>
          <w:sz w:val="16"/>
          <w:szCs w:val="16"/>
        </w:rPr>
        <w:tab/>
      </w:r>
      <w:r w:rsidRPr="0096384D">
        <w:rPr>
          <w:rFonts w:ascii="Verdana" w:hAnsi="Verdana" w:cs="Arial"/>
          <w:i/>
          <w:sz w:val="16"/>
          <w:szCs w:val="16"/>
        </w:rPr>
        <w:t>Objednatel je oprávněn započíst smluvní pokuty proti pohledávce Zhotovitele. Zhotovitel není oprávněn jednostranně započíst pohledávky proti pohledávkám Objednatele</w:t>
      </w:r>
      <w:r w:rsidR="004B653C" w:rsidRPr="006C0C08">
        <w:rPr>
          <w:rFonts w:ascii="Verdana" w:hAnsi="Verdana" w:cs="Arial"/>
          <w:i/>
          <w:sz w:val="16"/>
          <w:szCs w:val="16"/>
        </w:rPr>
        <w:t>.</w:t>
      </w:r>
    </w:p>
    <w:p w:rsidR="006B6261" w:rsidRPr="00F31F5B" w:rsidRDefault="006B6261" w:rsidP="001C728E">
      <w:pPr>
        <w:pStyle w:val="Import8"/>
        <w:widowControl w:val="0"/>
        <w:suppressAutoHyphens w:val="0"/>
        <w:spacing w:before="360" w:line="240" w:lineRule="auto"/>
        <w:ind w:left="3890" w:hanging="3890"/>
        <w:jc w:val="center"/>
        <w:rPr>
          <w:rFonts w:ascii="Verdana" w:hAnsi="Verdana" w:cs="Arial"/>
          <w:b/>
          <w:i/>
        </w:rPr>
      </w:pPr>
      <w:r w:rsidRPr="00F31F5B">
        <w:rPr>
          <w:rFonts w:ascii="Verdana" w:hAnsi="Verdana" w:cs="Arial"/>
          <w:b/>
          <w:i/>
        </w:rPr>
        <w:t>Článek XV. Odstoupení od smlouvy</w:t>
      </w:r>
    </w:p>
    <w:p w:rsidR="00642A9D" w:rsidRPr="00493B7C" w:rsidRDefault="006B6261" w:rsidP="00A9268A">
      <w:pPr>
        <w:shd w:val="clear" w:color="auto" w:fill="FFFFFF"/>
        <w:spacing w:before="100"/>
        <w:ind w:left="709" w:hanging="709"/>
        <w:jc w:val="both"/>
        <w:textAlignment w:val="top"/>
        <w:rPr>
          <w:rFonts w:ascii="Verdana" w:hAnsi="Verdana" w:cs="Arial"/>
          <w:i/>
          <w:sz w:val="16"/>
          <w:szCs w:val="16"/>
        </w:rPr>
      </w:pPr>
      <w:proofErr w:type="gramStart"/>
      <w:r w:rsidRPr="00F31F5B">
        <w:rPr>
          <w:rFonts w:ascii="Verdana" w:hAnsi="Verdana" w:cs="Arial"/>
          <w:b/>
          <w:i/>
          <w:sz w:val="16"/>
          <w:szCs w:val="16"/>
        </w:rPr>
        <w:t>1</w:t>
      </w:r>
      <w:r>
        <w:rPr>
          <w:rFonts w:ascii="Verdana" w:hAnsi="Verdana" w:cs="Arial"/>
          <w:b/>
          <w:i/>
          <w:sz w:val="16"/>
          <w:szCs w:val="16"/>
        </w:rPr>
        <w:t>5</w:t>
      </w:r>
      <w:r w:rsidRPr="00F31F5B">
        <w:rPr>
          <w:rFonts w:ascii="Verdana" w:hAnsi="Verdana" w:cs="Arial"/>
          <w:b/>
          <w:i/>
          <w:sz w:val="16"/>
          <w:szCs w:val="16"/>
        </w:rPr>
        <w:t>.1</w:t>
      </w:r>
      <w:proofErr w:type="gramEnd"/>
      <w:r w:rsidRPr="00F31F5B">
        <w:rPr>
          <w:rFonts w:ascii="Verdana" w:hAnsi="Verdana" w:cs="Arial"/>
          <w:b/>
          <w:i/>
          <w:sz w:val="16"/>
          <w:szCs w:val="16"/>
        </w:rPr>
        <w:t>.</w:t>
      </w:r>
      <w:r w:rsidRPr="00F31F5B">
        <w:rPr>
          <w:rFonts w:ascii="Verdana" w:hAnsi="Verdana" w:cs="Arial"/>
          <w:b/>
          <w:i/>
          <w:sz w:val="16"/>
          <w:szCs w:val="16"/>
        </w:rPr>
        <w:tab/>
      </w:r>
      <w:r w:rsidR="00642A9D" w:rsidRPr="00493B7C">
        <w:rPr>
          <w:rFonts w:ascii="Verdana" w:hAnsi="Verdana" w:cs="Arial"/>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642A9D" w:rsidRDefault="00642A9D" w:rsidP="00A9268A">
      <w:pPr>
        <w:shd w:val="clear" w:color="auto" w:fill="FFFFFF"/>
        <w:spacing w:before="100"/>
        <w:ind w:left="709" w:hanging="709"/>
        <w:jc w:val="both"/>
        <w:textAlignment w:val="top"/>
        <w:rPr>
          <w:rFonts w:ascii="Verdana" w:hAnsi="Verdana" w:cs="Arial"/>
          <w:i/>
          <w:sz w:val="16"/>
          <w:szCs w:val="16"/>
        </w:rPr>
      </w:pPr>
      <w:proofErr w:type="gramStart"/>
      <w:r w:rsidRPr="00493B7C">
        <w:rPr>
          <w:rFonts w:ascii="Verdana" w:hAnsi="Verdana" w:cs="Arial"/>
          <w:b/>
          <w:i/>
          <w:sz w:val="16"/>
          <w:szCs w:val="16"/>
        </w:rPr>
        <w:t>15.2</w:t>
      </w:r>
      <w:proofErr w:type="gramEnd"/>
      <w:r w:rsidRPr="00493B7C">
        <w:rPr>
          <w:rFonts w:ascii="Verdana" w:hAnsi="Verdana" w:cs="Arial"/>
          <w:b/>
          <w:i/>
          <w:sz w:val="16"/>
          <w:szCs w:val="16"/>
        </w:rPr>
        <w:t>.</w:t>
      </w:r>
      <w:r w:rsidRPr="00493B7C">
        <w:rPr>
          <w:rFonts w:ascii="Verdana" w:hAnsi="Verdana" w:cs="Arial"/>
          <w:i/>
          <w:sz w:val="16"/>
          <w:szCs w:val="16"/>
        </w:rPr>
        <w:tab/>
        <w:t>Strana může od smlouvy odstoupit bez zbytečného odkladu poté, co z chování druhé strany nepochybně vyplyne, že poruší smlouvu podstatným způsobem, a nedá-li na výzvu oprávněné strany přiměřenou jistotu.</w:t>
      </w:r>
    </w:p>
    <w:p w:rsidR="00642A9D" w:rsidRDefault="00642A9D" w:rsidP="00A9268A">
      <w:pPr>
        <w:shd w:val="clear" w:color="auto" w:fill="FFFFFF"/>
        <w:spacing w:before="100"/>
        <w:ind w:left="709" w:hanging="709"/>
        <w:jc w:val="both"/>
        <w:textAlignment w:val="top"/>
        <w:rPr>
          <w:rFonts w:ascii="Verdana" w:hAnsi="Verdana" w:cs="Arial"/>
          <w:i/>
          <w:sz w:val="16"/>
          <w:szCs w:val="16"/>
        </w:rPr>
      </w:pPr>
      <w:proofErr w:type="gramStart"/>
      <w:r w:rsidRPr="00493B7C">
        <w:rPr>
          <w:rFonts w:ascii="Verdana" w:hAnsi="Verdana" w:cs="Arial"/>
          <w:b/>
          <w:i/>
          <w:sz w:val="16"/>
          <w:szCs w:val="16"/>
        </w:rPr>
        <w:t>15.3</w:t>
      </w:r>
      <w:proofErr w:type="gramEnd"/>
      <w:r w:rsidRPr="00493B7C">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Jakmile strana oprávněná odstoupit od smlouvy oznámí druhé straně, že od smlouvy odstupuje, nebo že na smlouvě setrvává, nemůže volbu již sama změnit.</w:t>
      </w:r>
    </w:p>
    <w:p w:rsidR="00642A9D" w:rsidRDefault="00642A9D" w:rsidP="00A9268A">
      <w:pPr>
        <w:shd w:val="clear" w:color="auto" w:fill="FFFFFF"/>
        <w:spacing w:before="100"/>
        <w:ind w:left="709" w:hanging="709"/>
        <w:jc w:val="both"/>
        <w:textAlignment w:val="top"/>
        <w:rPr>
          <w:rFonts w:ascii="Verdana" w:hAnsi="Verdana" w:cs="Arial"/>
          <w:i/>
          <w:sz w:val="16"/>
          <w:szCs w:val="16"/>
        </w:rPr>
      </w:pPr>
      <w:proofErr w:type="gramStart"/>
      <w:r w:rsidRPr="00493B7C">
        <w:rPr>
          <w:rFonts w:ascii="Verdana" w:hAnsi="Verdana" w:cs="Arial"/>
          <w:b/>
          <w:i/>
          <w:sz w:val="16"/>
          <w:szCs w:val="16"/>
        </w:rPr>
        <w:t>15.4</w:t>
      </w:r>
      <w:proofErr w:type="gramEnd"/>
      <w:r w:rsidRPr="00493B7C">
        <w:rPr>
          <w:rFonts w:ascii="Verdana" w:hAnsi="Verdana" w:cs="Arial"/>
          <w:b/>
          <w:i/>
          <w:sz w:val="16"/>
          <w:szCs w:val="16"/>
        </w:rPr>
        <w:t>.</w:t>
      </w:r>
      <w:r w:rsidRPr="00493B7C">
        <w:rPr>
          <w:rFonts w:ascii="Verdana" w:hAnsi="Verdana" w:cs="Arial"/>
          <w:b/>
          <w:i/>
          <w:sz w:val="16"/>
          <w:szCs w:val="16"/>
        </w:rPr>
        <w:tab/>
      </w:r>
      <w:r w:rsidRPr="00493B7C">
        <w:rPr>
          <w:rFonts w:ascii="Verdana" w:hAnsi="Verdana" w:cs="Arial"/>
          <w:i/>
          <w:sz w:val="16"/>
          <w:szCs w:val="16"/>
        </w:rPr>
        <w:t>Mohla-li strana odstoupit od smlouvy pro podstatné porušení smluvní povinnosti a nevyužila své právo, nebrání jí to odstoupit od smlouvy později s odkazem na obdobné jednání druhé strany.</w:t>
      </w:r>
    </w:p>
    <w:p w:rsidR="00CC6607" w:rsidRPr="00CC6607" w:rsidRDefault="00CC6607" w:rsidP="00A9268A">
      <w:pPr>
        <w:shd w:val="clear" w:color="auto" w:fill="FFFFFF"/>
        <w:spacing w:before="100"/>
        <w:ind w:left="709" w:hanging="709"/>
        <w:jc w:val="both"/>
        <w:textAlignment w:val="top"/>
        <w:rPr>
          <w:rFonts w:ascii="Verdana" w:hAnsi="Verdana" w:cs="Tahoma"/>
          <w:i/>
          <w:sz w:val="16"/>
          <w:szCs w:val="16"/>
        </w:rPr>
      </w:pPr>
      <w:proofErr w:type="gramStart"/>
      <w:r w:rsidRPr="00CC6607">
        <w:rPr>
          <w:rStyle w:val="odst1"/>
          <w:rFonts w:ascii="Verdana" w:hAnsi="Verdana" w:cs="Tahoma"/>
          <w:i/>
          <w:color w:val="auto"/>
          <w:sz w:val="16"/>
          <w:szCs w:val="16"/>
        </w:rPr>
        <w:t>15.5</w:t>
      </w:r>
      <w:proofErr w:type="gramEnd"/>
      <w:r w:rsidRPr="00CC6607">
        <w:rPr>
          <w:rStyle w:val="odst1"/>
          <w:rFonts w:ascii="Verdana" w:hAnsi="Verdana" w:cs="Tahoma"/>
          <w:i/>
          <w:color w:val="auto"/>
          <w:sz w:val="16"/>
          <w:szCs w:val="16"/>
        </w:rPr>
        <w:t>.</w:t>
      </w:r>
      <w:r w:rsidRPr="00CC6607">
        <w:rPr>
          <w:rFonts w:ascii="Verdana" w:hAnsi="Verdana" w:cs="Tahoma"/>
          <w:i/>
          <w:sz w:val="16"/>
          <w:szCs w:val="16"/>
        </w:rPr>
        <w:tab/>
      </w:r>
      <w:r w:rsidRPr="00CC6607">
        <w:rPr>
          <w:rFonts w:ascii="Verdana" w:hAnsi="Verdana" w:cs="Arial"/>
          <w:i/>
          <w:sz w:val="16"/>
          <w:szCs w:val="16"/>
        </w:rPr>
        <w:t>Odstoupením od smlouvy se závazek zrušuje od počátku.</w:t>
      </w:r>
    </w:p>
    <w:p w:rsidR="00CC6607" w:rsidRPr="00CC6607" w:rsidRDefault="00CC6607" w:rsidP="00A9268A">
      <w:pPr>
        <w:shd w:val="clear" w:color="auto" w:fill="FFFFFF"/>
        <w:spacing w:before="100"/>
        <w:ind w:left="709" w:hanging="709"/>
        <w:jc w:val="both"/>
        <w:textAlignment w:val="top"/>
        <w:rPr>
          <w:rFonts w:ascii="Verdana" w:hAnsi="Verdana" w:cs="Tahoma"/>
          <w:i/>
          <w:sz w:val="18"/>
          <w:szCs w:val="18"/>
        </w:rPr>
      </w:pPr>
      <w:proofErr w:type="gramStart"/>
      <w:r w:rsidRPr="00CC6607">
        <w:rPr>
          <w:rStyle w:val="odst1"/>
          <w:rFonts w:ascii="Verdana" w:hAnsi="Verdana" w:cs="Tahoma"/>
          <w:i/>
          <w:color w:val="auto"/>
          <w:sz w:val="16"/>
          <w:szCs w:val="16"/>
        </w:rPr>
        <w:t>15.6</w:t>
      </w:r>
      <w:proofErr w:type="gramEnd"/>
      <w:r w:rsidRPr="00CC6607">
        <w:rPr>
          <w:rStyle w:val="odst1"/>
          <w:rFonts w:ascii="Verdana" w:hAnsi="Verdana" w:cs="Tahoma"/>
          <w:i/>
          <w:color w:val="auto"/>
          <w:sz w:val="16"/>
          <w:szCs w:val="16"/>
        </w:rPr>
        <w:t>.</w:t>
      </w:r>
      <w:r w:rsidRPr="00CC6607">
        <w:rPr>
          <w:rFonts w:ascii="Verdana" w:hAnsi="Verdana" w:cs="Tahoma"/>
          <w:i/>
          <w:sz w:val="16"/>
          <w:szCs w:val="16"/>
        </w:rPr>
        <w:tab/>
      </w:r>
      <w:r w:rsidRPr="00CC6607">
        <w:rPr>
          <w:rFonts w:ascii="Verdana" w:hAnsi="Verdana" w:cs="Arial"/>
          <w:i/>
          <w:sz w:val="16"/>
          <w:szCs w:val="16"/>
        </w:rPr>
        <w:t>Plnil-li dlužník zčásti, může věřitel od smlouvy odstoupit jen ohledně nesplněného zbytku plnění. Nemá-li však částečné plnění pro věřitele význam, může věřitel od smlouvy odstoupit ohledně celého plnění.</w:t>
      </w:r>
    </w:p>
    <w:p w:rsidR="00CC6607" w:rsidRPr="00CC6607" w:rsidRDefault="00CC6607" w:rsidP="00A9268A">
      <w:pPr>
        <w:shd w:val="clear" w:color="auto" w:fill="FFFFFF"/>
        <w:spacing w:before="100"/>
        <w:ind w:left="709" w:hanging="709"/>
        <w:jc w:val="both"/>
        <w:textAlignment w:val="top"/>
        <w:rPr>
          <w:rFonts w:ascii="Verdana" w:hAnsi="Verdana" w:cs="Tahoma"/>
          <w:i/>
          <w:sz w:val="16"/>
          <w:szCs w:val="16"/>
        </w:rPr>
      </w:pPr>
      <w:proofErr w:type="gramStart"/>
      <w:r w:rsidRPr="00CC6607">
        <w:rPr>
          <w:rStyle w:val="odst1"/>
          <w:rFonts w:ascii="Verdana" w:hAnsi="Verdana" w:cs="Tahoma"/>
          <w:i/>
          <w:color w:val="auto"/>
          <w:sz w:val="16"/>
          <w:szCs w:val="16"/>
        </w:rPr>
        <w:t>15.7</w:t>
      </w:r>
      <w:proofErr w:type="gramEnd"/>
      <w:r w:rsidRPr="00CC6607">
        <w:rPr>
          <w:rStyle w:val="odst1"/>
          <w:rFonts w:ascii="Verdana" w:hAnsi="Verdana" w:cs="Tahoma"/>
          <w:i/>
          <w:color w:val="auto"/>
          <w:sz w:val="16"/>
          <w:szCs w:val="16"/>
        </w:rPr>
        <w:t>.</w:t>
      </w:r>
      <w:r w:rsidRPr="00CC6607">
        <w:rPr>
          <w:rFonts w:ascii="Verdana" w:hAnsi="Verdana" w:cs="Tahoma"/>
          <w:i/>
          <w:sz w:val="16"/>
          <w:szCs w:val="16"/>
        </w:rPr>
        <w:tab/>
      </w:r>
      <w:r w:rsidRPr="00CC6607">
        <w:rPr>
          <w:rFonts w:ascii="Verdana" w:hAnsi="Verdana" w:cs="Arial"/>
          <w:i/>
          <w:sz w:val="16"/>
          <w:szCs w:val="16"/>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rsidR="00642A9D" w:rsidRDefault="00CC6607" w:rsidP="00A9268A">
      <w:pPr>
        <w:shd w:val="clear" w:color="auto" w:fill="FFFFFF"/>
        <w:spacing w:before="100"/>
        <w:ind w:left="709" w:hanging="709"/>
        <w:jc w:val="both"/>
        <w:textAlignment w:val="top"/>
        <w:rPr>
          <w:rFonts w:ascii="Verdana" w:hAnsi="Verdana" w:cs="Arial"/>
          <w:i/>
          <w:sz w:val="16"/>
          <w:szCs w:val="16"/>
        </w:rPr>
      </w:pPr>
      <w:proofErr w:type="gramStart"/>
      <w:r>
        <w:rPr>
          <w:rFonts w:ascii="Verdana" w:hAnsi="Verdana" w:cs="Arial"/>
          <w:b/>
          <w:i/>
          <w:sz w:val="16"/>
          <w:szCs w:val="16"/>
        </w:rPr>
        <w:t>15.8</w:t>
      </w:r>
      <w:proofErr w:type="gramEnd"/>
      <w:r w:rsidR="00642A9D" w:rsidRPr="00493B7C">
        <w:rPr>
          <w:rFonts w:ascii="Verdana" w:hAnsi="Verdana" w:cs="Arial"/>
          <w:b/>
          <w:i/>
          <w:sz w:val="16"/>
          <w:szCs w:val="16"/>
        </w:rPr>
        <w:t>.</w:t>
      </w:r>
      <w:r w:rsidR="00642A9D">
        <w:rPr>
          <w:rFonts w:ascii="Verdana" w:hAnsi="Verdana" w:cs="Arial"/>
          <w:i/>
          <w:sz w:val="16"/>
          <w:szCs w:val="16"/>
        </w:rPr>
        <w:tab/>
      </w:r>
      <w:r w:rsidR="00642A9D" w:rsidRPr="00493B7C">
        <w:rPr>
          <w:rFonts w:ascii="Verdana" w:hAnsi="Verdana" w:cs="Arial"/>
          <w:i/>
          <w:sz w:val="16"/>
          <w:szCs w:val="16"/>
        </w:rPr>
        <w:t>Odstoupením od smlouvy zanikají v rozsahu jeho účinků práva a povinnosti stran. Tím nejsou dotčena práva třetích osob nabytá v dobré víře.</w:t>
      </w:r>
    </w:p>
    <w:p w:rsidR="002E1D18" w:rsidRPr="001C188F" w:rsidRDefault="00CC6607" w:rsidP="00546C21">
      <w:pPr>
        <w:shd w:val="clear" w:color="auto" w:fill="FFFFFF"/>
        <w:spacing w:before="100"/>
        <w:ind w:left="709" w:hanging="709"/>
        <w:jc w:val="both"/>
        <w:textAlignment w:val="top"/>
        <w:rPr>
          <w:rFonts w:ascii="Verdana" w:hAnsi="Verdana" w:cs="Arial"/>
          <w:i/>
          <w:sz w:val="16"/>
          <w:szCs w:val="16"/>
        </w:rPr>
      </w:pPr>
      <w:proofErr w:type="gramStart"/>
      <w:r>
        <w:rPr>
          <w:rFonts w:ascii="Verdana" w:hAnsi="Verdana" w:cs="Arial"/>
          <w:b/>
          <w:i/>
          <w:sz w:val="16"/>
          <w:szCs w:val="16"/>
        </w:rPr>
        <w:t>15.9</w:t>
      </w:r>
      <w:proofErr w:type="gramEnd"/>
      <w:r>
        <w:rPr>
          <w:rFonts w:ascii="Verdana" w:hAnsi="Verdana" w:cs="Arial"/>
          <w:b/>
          <w:i/>
          <w:sz w:val="16"/>
          <w:szCs w:val="16"/>
        </w:rPr>
        <w:t>.</w:t>
      </w:r>
      <w:r w:rsidR="00642A9D">
        <w:rPr>
          <w:rFonts w:ascii="Verdana" w:hAnsi="Verdana" w:cs="Arial"/>
          <w:i/>
          <w:sz w:val="16"/>
          <w:szCs w:val="16"/>
        </w:rPr>
        <w:tab/>
      </w:r>
      <w:r w:rsidR="00642A9D" w:rsidRPr="00493B7C">
        <w:rPr>
          <w:rFonts w:ascii="Verdana" w:hAnsi="Verdana" w:cs="Arial"/>
          <w:i/>
          <w:sz w:val="16"/>
          <w:szCs w:val="16"/>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r w:rsidR="00642A9D">
        <w:rPr>
          <w:rFonts w:ascii="Verdana" w:hAnsi="Verdana" w:cs="Arial"/>
          <w:i/>
          <w:sz w:val="16"/>
          <w:szCs w:val="16"/>
        </w:rPr>
        <w:t>.</w:t>
      </w:r>
    </w:p>
    <w:p w:rsidR="006B6261" w:rsidRPr="00F31F5B" w:rsidRDefault="006B6261"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XVI</w:t>
      </w:r>
      <w:r w:rsidRPr="00F31F5B">
        <w:rPr>
          <w:rFonts w:ascii="Verdana" w:hAnsi="Verdana" w:cs="Arial"/>
          <w:b/>
          <w:i/>
        </w:rPr>
        <w:t>. Ochrana informací</w:t>
      </w:r>
    </w:p>
    <w:p w:rsidR="006B6261" w:rsidRPr="00BC26B0"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31F5B">
        <w:rPr>
          <w:rFonts w:ascii="Verdana" w:hAnsi="Verdana" w:cs="Arial"/>
          <w:b/>
          <w:i/>
          <w:sz w:val="16"/>
          <w:szCs w:val="16"/>
        </w:rPr>
        <w:t>1</w:t>
      </w:r>
      <w:r>
        <w:rPr>
          <w:rFonts w:ascii="Verdana" w:hAnsi="Verdana" w:cs="Arial"/>
          <w:b/>
          <w:i/>
          <w:sz w:val="16"/>
          <w:szCs w:val="16"/>
        </w:rPr>
        <w:t>6</w:t>
      </w:r>
      <w:r w:rsidRPr="00F31F5B">
        <w:rPr>
          <w:rFonts w:ascii="Verdana" w:hAnsi="Verdana" w:cs="Arial"/>
          <w:b/>
          <w:i/>
          <w:sz w:val="16"/>
          <w:szCs w:val="16"/>
        </w:rPr>
        <w:t>.1</w:t>
      </w:r>
      <w:proofErr w:type="gramEnd"/>
      <w:r w:rsidRPr="00F31F5B">
        <w:rPr>
          <w:rFonts w:ascii="Verdana" w:hAnsi="Verdana" w:cs="Arial"/>
          <w:b/>
          <w:i/>
          <w:sz w:val="16"/>
          <w:szCs w:val="16"/>
        </w:rPr>
        <w:t>.</w:t>
      </w:r>
      <w:r w:rsidRPr="00F31F5B">
        <w:rPr>
          <w:rFonts w:ascii="Verdana" w:hAnsi="Verdana" w:cs="Arial"/>
          <w:b/>
          <w:i/>
          <w:sz w:val="16"/>
          <w:szCs w:val="16"/>
        </w:rPr>
        <w:tab/>
      </w:r>
      <w:r w:rsidR="00DC3A91" w:rsidRPr="0096384D">
        <w:rPr>
          <w:rFonts w:ascii="Verdana" w:hAnsi="Verdana" w:cs="Arial"/>
          <w:i/>
          <w:sz w:val="16"/>
          <w:szCs w:val="16"/>
        </w:rPr>
        <w:t xml:space="preserve">Objednatel má v souladu se </w:t>
      </w:r>
      <w:r w:rsidR="00DC3A91" w:rsidRPr="00CD5D02">
        <w:rPr>
          <w:rFonts w:ascii="Verdana" w:hAnsi="Verdana" w:cs="Arial"/>
          <w:i/>
          <w:sz w:val="16"/>
          <w:szCs w:val="16"/>
        </w:rPr>
        <w:t>zákonem číslo 106/1999 Sb., o svobodném přístupu k informacím, v platném znění, a v souladu s ustanovením § 147a zákona č. 137/2006 Sb., o veřejných zakázkách, v platném znění povinnost zveřejnit celý obsah této smlouvy vč. jejích změn a dodatků, výši skutečně uhrazené ceny za dílo a seznam subdodavatelů Zhotovitele. Zhotovitel prohlašuje, že je seznámen se skutečností, že poskytnutí těchto informací se dle citovaného zákona nepovažuje za porušení obchodního tajemství a zavazuje se poskytnout Objednateli součinnost při sestavení seznamu subdodavatelů, jak mu vyplývá z ustanovení § 147a zákona č. 137/2006 Sb., o veřejných zakázkách, v platném znění.</w:t>
      </w:r>
    </w:p>
    <w:p w:rsidR="006B6261" w:rsidRPr="00BC26B0" w:rsidRDefault="006B6261"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BC26B0">
        <w:rPr>
          <w:rFonts w:ascii="Verdana" w:hAnsi="Verdana" w:cs="Arial"/>
          <w:b/>
          <w:i/>
          <w:sz w:val="16"/>
          <w:szCs w:val="16"/>
        </w:rPr>
        <w:t>16.2</w:t>
      </w:r>
      <w:proofErr w:type="gramEnd"/>
      <w:r w:rsidRPr="00BC26B0">
        <w:rPr>
          <w:rFonts w:ascii="Verdana" w:hAnsi="Verdana" w:cs="Arial"/>
          <w:b/>
          <w:i/>
          <w:sz w:val="16"/>
          <w:szCs w:val="16"/>
        </w:rPr>
        <w:t>.</w:t>
      </w:r>
      <w:r w:rsidRPr="00BC26B0">
        <w:rPr>
          <w:rFonts w:ascii="Verdana" w:hAnsi="Verdana" w:cs="Arial"/>
          <w:b/>
          <w:i/>
          <w:sz w:val="16"/>
          <w:szCs w:val="16"/>
        </w:rPr>
        <w:tab/>
      </w:r>
      <w:r w:rsidRPr="00BC26B0">
        <w:rPr>
          <w:rFonts w:ascii="Verdana" w:hAnsi="Verdana" w:cs="Arial"/>
          <w:i/>
          <w:sz w:val="16"/>
          <w:szCs w:val="16"/>
        </w:rPr>
        <w:t xml:space="preserve">Objednatel a Zhotovitel se zavazují, že obchodní a stavebně - technické informace, které jim byly svěřeny smluvním partnerem, nezpřístupní třetím osobám bez písemného souhlasu druhého smluvního partnera a </w:t>
      </w:r>
      <w:r w:rsidRPr="00BC26B0">
        <w:rPr>
          <w:rFonts w:ascii="Verdana" w:hAnsi="Verdana" w:cs="Arial"/>
          <w:i/>
          <w:sz w:val="16"/>
          <w:szCs w:val="16"/>
        </w:rPr>
        <w:lastRenderedPageBreak/>
        <w:t>neužijí těchto informací pro jiné účely než pro plnění předmětu této smlouvy (mimo informací podle ustanovení článku 16.1.).</w:t>
      </w:r>
    </w:p>
    <w:p w:rsidR="006B6261" w:rsidRPr="00BC26B0" w:rsidRDefault="006B6261" w:rsidP="001C728E">
      <w:pPr>
        <w:pStyle w:val="Nadpis5"/>
        <w:widowControl w:val="0"/>
        <w:tabs>
          <w:tab w:val="left" w:pos="709"/>
        </w:tabs>
        <w:spacing w:before="120"/>
        <w:ind w:left="2268" w:hanging="2268"/>
        <w:jc w:val="both"/>
        <w:rPr>
          <w:rFonts w:ascii="Verdana" w:hAnsi="Verdana" w:cs="Arial"/>
          <w:b/>
          <w:i/>
          <w:caps/>
          <w:color w:val="auto"/>
          <w:sz w:val="16"/>
          <w:szCs w:val="16"/>
        </w:rPr>
      </w:pPr>
      <w:proofErr w:type="gramStart"/>
      <w:r>
        <w:rPr>
          <w:rFonts w:ascii="Verdana" w:hAnsi="Verdana" w:cs="Arial"/>
          <w:b/>
          <w:i/>
          <w:caps/>
          <w:color w:val="auto"/>
          <w:sz w:val="16"/>
          <w:szCs w:val="16"/>
        </w:rPr>
        <w:t>16.3</w:t>
      </w:r>
      <w:proofErr w:type="gramEnd"/>
      <w:r>
        <w:rPr>
          <w:rFonts w:ascii="Verdana" w:hAnsi="Verdana" w:cs="Arial"/>
          <w:b/>
          <w:i/>
          <w:caps/>
          <w:color w:val="auto"/>
          <w:sz w:val="16"/>
          <w:szCs w:val="16"/>
        </w:rPr>
        <w:t>.</w:t>
      </w:r>
      <w:r w:rsidRPr="00BC26B0">
        <w:rPr>
          <w:rFonts w:ascii="Verdana" w:hAnsi="Verdana" w:cs="Arial"/>
          <w:b/>
          <w:i/>
          <w:caps/>
          <w:color w:val="auto"/>
          <w:sz w:val="16"/>
          <w:szCs w:val="16"/>
        </w:rPr>
        <w:tab/>
        <w:t>ochrana práv k průmyslOvému a duševnímu vlastnictví</w:t>
      </w:r>
    </w:p>
    <w:p w:rsidR="006B6261" w:rsidRPr="00BC26B0" w:rsidRDefault="006B6261" w:rsidP="001C728E">
      <w:pPr>
        <w:pStyle w:val="Zhlav"/>
        <w:widowControl w:val="0"/>
        <w:spacing w:before="60"/>
        <w:ind w:left="709"/>
        <w:jc w:val="both"/>
        <w:rPr>
          <w:rFonts w:ascii="Verdana" w:hAnsi="Verdana" w:cs="Arial"/>
          <w:i/>
          <w:sz w:val="16"/>
          <w:szCs w:val="16"/>
        </w:rPr>
      </w:pPr>
      <w:r w:rsidRPr="00BC26B0">
        <w:rPr>
          <w:rFonts w:ascii="Verdana" w:hAnsi="Verdana" w:cs="Arial"/>
          <w:i/>
          <w:snapToGrid w:val="0"/>
          <w:sz w:val="16"/>
          <w:szCs w:val="16"/>
        </w:rPr>
        <w:tab/>
      </w:r>
      <w:r w:rsidRPr="00BC26B0">
        <w:rPr>
          <w:rFonts w:ascii="Verdana" w:hAnsi="Verdana" w:cs="Arial"/>
          <w:i/>
          <w:sz w:val="16"/>
          <w:szCs w:val="16"/>
        </w:rPr>
        <w:t>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subdodavatelům.</w:t>
      </w:r>
    </w:p>
    <w:p w:rsidR="006B6261" w:rsidRPr="00BC26B0" w:rsidRDefault="006B6261" w:rsidP="001C728E">
      <w:pPr>
        <w:pStyle w:val="Import9"/>
        <w:widowControl w:val="0"/>
        <w:suppressAutoHyphens w:val="0"/>
        <w:spacing w:before="360" w:line="240" w:lineRule="auto"/>
        <w:ind w:left="3742" w:hanging="3742"/>
        <w:jc w:val="center"/>
        <w:rPr>
          <w:rFonts w:ascii="Verdana" w:hAnsi="Verdana" w:cs="Arial"/>
          <w:b/>
          <w:i/>
        </w:rPr>
      </w:pPr>
      <w:r w:rsidRPr="00BC26B0">
        <w:rPr>
          <w:rFonts w:ascii="Verdana" w:hAnsi="Verdana" w:cs="Arial"/>
          <w:b/>
          <w:i/>
        </w:rPr>
        <w:t xml:space="preserve">Článek XVII. </w:t>
      </w:r>
      <w:r w:rsidR="0018721E">
        <w:rPr>
          <w:rFonts w:ascii="Verdana" w:hAnsi="Verdana" w:cs="Arial"/>
          <w:b/>
          <w:i/>
        </w:rPr>
        <w:t xml:space="preserve">Technické normy, </w:t>
      </w:r>
      <w:r w:rsidRPr="00BC26B0">
        <w:rPr>
          <w:rFonts w:ascii="Verdana" w:hAnsi="Verdana" w:cs="Arial"/>
          <w:b/>
          <w:i/>
        </w:rPr>
        <w:t>Systém řízení jakosti</w:t>
      </w:r>
    </w:p>
    <w:p w:rsidR="006B6261" w:rsidRPr="00BC26B0" w:rsidRDefault="006B6261" w:rsidP="0018721E">
      <w:pPr>
        <w:pStyle w:val="Import0"/>
        <w:widowControl w:val="0"/>
        <w:suppressAutoHyphens w:val="0"/>
        <w:spacing w:before="120" w:line="240" w:lineRule="auto"/>
        <w:ind w:left="709" w:hanging="709"/>
        <w:jc w:val="both"/>
        <w:rPr>
          <w:rFonts w:ascii="Verdana" w:hAnsi="Verdana" w:cs="Arial"/>
          <w:i/>
          <w:sz w:val="16"/>
          <w:szCs w:val="16"/>
        </w:rPr>
      </w:pPr>
      <w:proofErr w:type="gramStart"/>
      <w:r w:rsidRPr="00BC26B0">
        <w:rPr>
          <w:rFonts w:ascii="Verdana" w:hAnsi="Verdana" w:cs="Arial"/>
          <w:b/>
          <w:i/>
          <w:sz w:val="16"/>
          <w:szCs w:val="16"/>
        </w:rPr>
        <w:t>17.1</w:t>
      </w:r>
      <w:proofErr w:type="gramEnd"/>
      <w:r w:rsidRPr="00BC26B0">
        <w:rPr>
          <w:rFonts w:ascii="Verdana" w:hAnsi="Verdana" w:cs="Arial"/>
          <w:b/>
          <w:i/>
          <w:sz w:val="16"/>
          <w:szCs w:val="16"/>
        </w:rPr>
        <w:t>.</w:t>
      </w:r>
      <w:r w:rsidRPr="00BC26B0">
        <w:rPr>
          <w:rFonts w:ascii="Verdana" w:hAnsi="Verdana" w:cs="Arial"/>
          <w:i/>
          <w:sz w:val="16"/>
          <w:szCs w:val="16"/>
        </w:rPr>
        <w:tab/>
        <w:t>Zhotovitel se tímto zavazuje a je povinen při realizaci této smlouvy plně respektovat ustanovení Českých technických norem řady ČSN EN ISO řady 9000 (ČSN EN ISO 9001:2000), týkajících se systému řízení jakosti, a to ve všech fázích plnění předmětu této smlouvy</w:t>
      </w:r>
      <w:r w:rsidR="0018721E">
        <w:rPr>
          <w:rFonts w:ascii="Verdana" w:hAnsi="Verdana" w:cs="Arial"/>
          <w:i/>
          <w:sz w:val="16"/>
          <w:szCs w:val="16"/>
        </w:rPr>
        <w:t>.</w:t>
      </w:r>
    </w:p>
    <w:p w:rsidR="00572344" w:rsidRPr="00BC26B0" w:rsidRDefault="00572344" w:rsidP="00572344">
      <w:pPr>
        <w:pStyle w:val="Import0"/>
        <w:widowControl w:val="0"/>
        <w:suppressAutoHyphens w:val="0"/>
        <w:spacing w:before="60" w:line="240" w:lineRule="auto"/>
        <w:ind w:left="709" w:hanging="709"/>
        <w:jc w:val="both"/>
        <w:rPr>
          <w:rFonts w:ascii="Verdana" w:hAnsi="Verdana" w:cs="Arial"/>
          <w:i/>
          <w:sz w:val="16"/>
          <w:szCs w:val="16"/>
        </w:rPr>
      </w:pPr>
      <w:proofErr w:type="gramStart"/>
      <w:r w:rsidRPr="00BC26B0">
        <w:rPr>
          <w:rFonts w:ascii="Verdana" w:hAnsi="Verdana" w:cs="Arial"/>
          <w:b/>
          <w:i/>
          <w:sz w:val="16"/>
          <w:szCs w:val="16"/>
        </w:rPr>
        <w:t>17.2</w:t>
      </w:r>
      <w:proofErr w:type="gramEnd"/>
      <w:r w:rsidRPr="00BC26B0">
        <w:rPr>
          <w:rFonts w:ascii="Verdana" w:hAnsi="Verdana" w:cs="Arial"/>
          <w:b/>
          <w:i/>
          <w:sz w:val="16"/>
          <w:szCs w:val="16"/>
        </w:rPr>
        <w:t>.</w:t>
      </w:r>
      <w:r>
        <w:rPr>
          <w:rFonts w:ascii="Verdana" w:hAnsi="Verdana" w:cs="Arial"/>
          <w:b/>
          <w:i/>
          <w:sz w:val="16"/>
          <w:szCs w:val="16"/>
        </w:rPr>
        <w:tab/>
      </w:r>
      <w:r w:rsidRPr="00572344">
        <w:rPr>
          <w:rFonts w:ascii="Verdana" w:hAnsi="Verdana" w:cs="Arial"/>
          <w:i/>
          <w:sz w:val="16"/>
          <w:szCs w:val="16"/>
        </w:rPr>
        <w:t>Zhotovitel tímto prohlašuje, že tuto smlouvu a PROJEKT prověřil v souladu s ustanovením prvku 7.2.2. Přezkoumání požadavků týkajících se produktu ČSN EN ISO 9001. Zhotovitel je povinen ke dni podpisu této smlouvy předat Objednateli záznam o výsledcích přezkoumání tohoto prvku ČSN EN ISO 9001, pokud Zhotovitel záznam o výsledcích přezkoumání Objednateli nepředal, má se za to, že neshledal žádné závady ve smyslu uplatněného nevhodného pokynu Objednatele</w:t>
      </w:r>
    </w:p>
    <w:p w:rsidR="006B6261" w:rsidRPr="00BC26B0" w:rsidRDefault="006B6261" w:rsidP="001C188F">
      <w:pPr>
        <w:pStyle w:val="Import0"/>
        <w:widowControl w:val="0"/>
        <w:suppressAutoHyphens w:val="0"/>
        <w:spacing w:before="100" w:line="240" w:lineRule="auto"/>
        <w:ind w:left="709" w:hanging="709"/>
        <w:jc w:val="both"/>
        <w:rPr>
          <w:rFonts w:ascii="Verdana" w:hAnsi="Verdana" w:cs="Arial"/>
          <w:i/>
          <w:sz w:val="16"/>
          <w:szCs w:val="16"/>
        </w:rPr>
      </w:pPr>
      <w:proofErr w:type="gramStart"/>
      <w:r w:rsidRPr="00BC26B0">
        <w:rPr>
          <w:rFonts w:ascii="Verdana" w:hAnsi="Verdana" w:cs="Arial"/>
          <w:b/>
          <w:i/>
          <w:sz w:val="16"/>
          <w:szCs w:val="16"/>
        </w:rPr>
        <w:t>17.</w:t>
      </w:r>
      <w:r w:rsidR="00572344">
        <w:rPr>
          <w:rFonts w:ascii="Verdana" w:hAnsi="Verdana" w:cs="Arial"/>
          <w:b/>
          <w:i/>
          <w:sz w:val="16"/>
          <w:szCs w:val="16"/>
        </w:rPr>
        <w:t>3</w:t>
      </w:r>
      <w:proofErr w:type="gramEnd"/>
      <w:r w:rsidRPr="00BC26B0">
        <w:rPr>
          <w:rFonts w:ascii="Verdana" w:hAnsi="Verdana" w:cs="Arial"/>
          <w:b/>
          <w:i/>
          <w:sz w:val="16"/>
          <w:szCs w:val="16"/>
        </w:rPr>
        <w:t>.</w:t>
      </w:r>
      <w:r w:rsidRPr="00BC26B0">
        <w:rPr>
          <w:rFonts w:ascii="Verdana" w:hAnsi="Verdana" w:cs="Arial"/>
          <w:i/>
          <w:sz w:val="16"/>
          <w:szCs w:val="16"/>
        </w:rPr>
        <w:tab/>
        <w:t>Zhotovitel tímto prohlašuje, že tuto smlouvu prověřil v souladu s ustanovením bodu 7.4.3. Ověřování nakupovaného produktu České technické normy ČSN EN ISO 9001:2000. Zhotovitel je povinen na vyžádání Objednatele bezodkladně předložit písemné důkazy o provádění činností stanovených výše uvedeným systémem řízení jakosti, zejména v bodech 8.3. Řízení neshodného výrobku, 8.5.2. Opatření k nápravě a 8.5.3. Preventivní opatření České techni</w:t>
      </w:r>
      <w:r>
        <w:rPr>
          <w:rFonts w:ascii="Verdana" w:hAnsi="Verdana" w:cs="Arial"/>
          <w:i/>
          <w:sz w:val="16"/>
          <w:szCs w:val="16"/>
        </w:rPr>
        <w:t>cké normy ČSN EN ISO 9001:2000.</w:t>
      </w:r>
    </w:p>
    <w:p w:rsidR="006B6261" w:rsidRPr="00BC26B0" w:rsidRDefault="006B6261" w:rsidP="001C188F">
      <w:pPr>
        <w:pStyle w:val="Import0"/>
        <w:widowControl w:val="0"/>
        <w:suppressAutoHyphens w:val="0"/>
        <w:spacing w:before="100" w:line="240" w:lineRule="auto"/>
        <w:ind w:left="709" w:hanging="709"/>
        <w:jc w:val="both"/>
        <w:rPr>
          <w:rFonts w:ascii="Verdana" w:hAnsi="Verdana" w:cs="Arial"/>
          <w:i/>
          <w:sz w:val="16"/>
          <w:szCs w:val="16"/>
        </w:rPr>
      </w:pPr>
      <w:proofErr w:type="gramStart"/>
      <w:r w:rsidRPr="00BC26B0">
        <w:rPr>
          <w:rFonts w:ascii="Verdana" w:hAnsi="Verdana" w:cs="Arial"/>
          <w:b/>
          <w:i/>
          <w:sz w:val="16"/>
          <w:szCs w:val="16"/>
        </w:rPr>
        <w:t>17.</w:t>
      </w:r>
      <w:r w:rsidR="00572344">
        <w:rPr>
          <w:rFonts w:ascii="Verdana" w:hAnsi="Verdana" w:cs="Arial"/>
          <w:b/>
          <w:i/>
          <w:sz w:val="16"/>
          <w:szCs w:val="16"/>
        </w:rPr>
        <w:t>4</w:t>
      </w:r>
      <w:proofErr w:type="gramEnd"/>
      <w:r w:rsidRPr="00BC26B0">
        <w:rPr>
          <w:rFonts w:ascii="Verdana" w:hAnsi="Verdana" w:cs="Arial"/>
          <w:b/>
          <w:i/>
          <w:sz w:val="16"/>
          <w:szCs w:val="16"/>
        </w:rPr>
        <w:t>.</w:t>
      </w:r>
      <w:r w:rsidRPr="00BC26B0">
        <w:rPr>
          <w:rFonts w:ascii="Verdana" w:hAnsi="Verdana" w:cs="Arial"/>
          <w:i/>
          <w:sz w:val="16"/>
          <w:szCs w:val="16"/>
        </w:rPr>
        <w:tab/>
        <w:t>Doklad o provedené výstupní kontrole je povinen předložit Zhotovitel v termínech uvedených v příslušných odstavcích článku II</w:t>
      </w:r>
      <w:r>
        <w:rPr>
          <w:rFonts w:ascii="Verdana" w:hAnsi="Verdana" w:cs="Arial"/>
          <w:i/>
          <w:sz w:val="16"/>
          <w:szCs w:val="16"/>
        </w:rPr>
        <w:t>.</w:t>
      </w:r>
      <w:r w:rsidRPr="00BC26B0">
        <w:rPr>
          <w:rFonts w:ascii="Verdana" w:hAnsi="Verdana" w:cs="Arial"/>
          <w:i/>
          <w:sz w:val="16"/>
          <w:szCs w:val="16"/>
        </w:rPr>
        <w:t xml:space="preserve"> této smlouvy. Výstupní kontrola bude obsahovat minimálně tyto náležitosti, které připraví Zhotovitel:</w:t>
      </w:r>
    </w:p>
    <w:p w:rsidR="006B6261" w:rsidRPr="00BC26B0" w:rsidRDefault="006B6261" w:rsidP="00546C21">
      <w:pPr>
        <w:pStyle w:val="Import0"/>
        <w:widowControl w:val="0"/>
        <w:numPr>
          <w:ilvl w:val="0"/>
          <w:numId w:val="5"/>
        </w:numPr>
        <w:tabs>
          <w:tab w:val="clear" w:pos="1776"/>
          <w:tab w:val="num" w:pos="1276"/>
        </w:tabs>
        <w:suppressAutoHyphens w:val="0"/>
        <w:spacing w:before="40" w:line="240" w:lineRule="auto"/>
        <w:ind w:left="1276" w:hanging="567"/>
        <w:jc w:val="both"/>
        <w:rPr>
          <w:rFonts w:ascii="Verdana" w:hAnsi="Verdana" w:cs="Arial"/>
          <w:i/>
          <w:sz w:val="16"/>
          <w:szCs w:val="16"/>
        </w:rPr>
      </w:pPr>
      <w:r>
        <w:rPr>
          <w:rFonts w:ascii="Verdana" w:hAnsi="Verdana" w:cs="Arial"/>
          <w:i/>
          <w:sz w:val="16"/>
          <w:szCs w:val="16"/>
        </w:rPr>
        <w:t>s</w:t>
      </w:r>
      <w:r w:rsidRPr="00BC26B0">
        <w:rPr>
          <w:rFonts w:ascii="Verdana" w:hAnsi="Verdana" w:cs="Arial"/>
          <w:i/>
          <w:sz w:val="16"/>
          <w:szCs w:val="16"/>
        </w:rPr>
        <w:t>oupis vad a nedodělků členěný po jednotlivých stavebních objektech a provozních souborech vč. profesí</w:t>
      </w:r>
      <w:r w:rsidRPr="00F31F5B">
        <w:rPr>
          <w:rFonts w:ascii="Verdana" w:hAnsi="Verdana"/>
          <w:i/>
          <w:sz w:val="16"/>
          <w:szCs w:val="16"/>
        </w:rPr>
        <w:t>;</w:t>
      </w:r>
    </w:p>
    <w:p w:rsidR="006B6261" w:rsidRPr="00BC26B0" w:rsidRDefault="006B6261" w:rsidP="00546C21">
      <w:pPr>
        <w:pStyle w:val="Import0"/>
        <w:widowControl w:val="0"/>
        <w:numPr>
          <w:ilvl w:val="0"/>
          <w:numId w:val="5"/>
        </w:numPr>
        <w:tabs>
          <w:tab w:val="clear" w:pos="1776"/>
          <w:tab w:val="num" w:pos="1276"/>
        </w:tabs>
        <w:suppressAutoHyphens w:val="0"/>
        <w:spacing w:before="40" w:line="240" w:lineRule="auto"/>
        <w:ind w:left="1276" w:hanging="567"/>
        <w:jc w:val="both"/>
        <w:rPr>
          <w:rFonts w:ascii="Verdana" w:hAnsi="Verdana" w:cs="Arial"/>
          <w:i/>
          <w:sz w:val="16"/>
          <w:szCs w:val="16"/>
        </w:rPr>
      </w:pPr>
      <w:r>
        <w:rPr>
          <w:rFonts w:ascii="Verdana" w:hAnsi="Verdana" w:cs="Arial"/>
          <w:i/>
          <w:sz w:val="16"/>
          <w:szCs w:val="16"/>
        </w:rPr>
        <w:t>s</w:t>
      </w:r>
      <w:r w:rsidRPr="00BC26B0">
        <w:rPr>
          <w:rFonts w:ascii="Verdana" w:hAnsi="Verdana" w:cs="Arial"/>
          <w:i/>
          <w:sz w:val="16"/>
          <w:szCs w:val="16"/>
        </w:rPr>
        <w:t xml:space="preserve">oupis všech dokladů (dle článku </w:t>
      </w:r>
      <w:proofErr w:type="gramStart"/>
      <w:r w:rsidRPr="00BC26B0">
        <w:rPr>
          <w:rFonts w:ascii="Verdana" w:hAnsi="Verdana" w:cs="Arial"/>
          <w:i/>
          <w:sz w:val="16"/>
          <w:szCs w:val="16"/>
        </w:rPr>
        <w:t>12.3.) a fyzické</w:t>
      </w:r>
      <w:proofErr w:type="gramEnd"/>
      <w:r w:rsidRPr="00BC26B0">
        <w:rPr>
          <w:rFonts w:ascii="Verdana" w:hAnsi="Verdana" w:cs="Arial"/>
          <w:i/>
          <w:sz w:val="16"/>
          <w:szCs w:val="16"/>
        </w:rPr>
        <w:t xml:space="preserve"> doložení těchto dokladů, které odpovědný zástupce Zhotovitele ověřil a potvrdil jejich správnost a soulad s PROJEKTEM a se zákonem č. 22/1997 Sb. a souvisejících předpisů.</w:t>
      </w:r>
    </w:p>
    <w:p w:rsidR="005D6390" w:rsidRDefault="00E75D22" w:rsidP="001C728E">
      <w:pPr>
        <w:pStyle w:val="Import0"/>
        <w:widowControl w:val="0"/>
        <w:suppressAutoHyphens w:val="0"/>
        <w:spacing w:before="60" w:line="240" w:lineRule="auto"/>
        <w:ind w:left="709"/>
        <w:jc w:val="both"/>
        <w:rPr>
          <w:rFonts w:ascii="Verdana" w:hAnsi="Verdana" w:cs="Arial"/>
          <w:i/>
          <w:sz w:val="16"/>
          <w:szCs w:val="16"/>
        </w:rPr>
      </w:pPr>
      <w:r>
        <w:rPr>
          <w:rFonts w:ascii="Verdana" w:hAnsi="Verdana" w:cs="Arial"/>
          <w:i/>
          <w:sz w:val="16"/>
          <w:szCs w:val="16"/>
        </w:rPr>
        <w:t>TDS</w:t>
      </w:r>
      <w:r w:rsidR="006B6261" w:rsidRPr="00BC26B0">
        <w:rPr>
          <w:rFonts w:ascii="Verdana" w:hAnsi="Verdana" w:cs="Arial"/>
          <w:i/>
          <w:sz w:val="16"/>
          <w:szCs w:val="16"/>
        </w:rPr>
        <w:t xml:space="preserve"> provede kontrolu dokladů. V případě, že doklady budou neúplné nebo nebudou v souladu s PROJEKTEM a zákonem č. 22/1997 Sb</w:t>
      </w:r>
      <w:r w:rsidR="00E54EA7" w:rsidRPr="00A3568E">
        <w:rPr>
          <w:rFonts w:ascii="Verdana" w:hAnsi="Verdana"/>
          <w:i/>
          <w:sz w:val="16"/>
          <w:szCs w:val="16"/>
        </w:rPr>
        <w:t>., o technických požadavcích na výrobky, ve znění pozdějších předpisů, a souvisejícími předpisy,</w:t>
      </w:r>
      <w:r w:rsidR="006B6261" w:rsidRPr="00BC26B0">
        <w:rPr>
          <w:rFonts w:ascii="Verdana" w:hAnsi="Verdana" w:cs="Arial"/>
          <w:i/>
          <w:sz w:val="16"/>
          <w:szCs w:val="16"/>
        </w:rPr>
        <w:t xml:space="preserve"> nebude dokončena výstupní kontrola a dílo nebude připraveno k</w:t>
      </w:r>
      <w:r w:rsidR="00E54EA7">
        <w:rPr>
          <w:rFonts w:ascii="Verdana" w:hAnsi="Verdana" w:cs="Arial"/>
          <w:i/>
          <w:sz w:val="16"/>
          <w:szCs w:val="16"/>
        </w:rPr>
        <w:t xml:space="preserve"> předání a </w:t>
      </w:r>
      <w:r w:rsidR="006B6261" w:rsidRPr="00BC26B0">
        <w:rPr>
          <w:rFonts w:ascii="Verdana" w:hAnsi="Verdana" w:cs="Arial"/>
          <w:i/>
          <w:sz w:val="16"/>
          <w:szCs w:val="16"/>
        </w:rPr>
        <w:t>převzetí.</w:t>
      </w:r>
    </w:p>
    <w:p w:rsidR="006D19A1" w:rsidRPr="006D19A1" w:rsidRDefault="006D19A1" w:rsidP="006D19A1">
      <w:pPr>
        <w:pStyle w:val="Import9"/>
        <w:widowControl w:val="0"/>
        <w:suppressAutoHyphens w:val="0"/>
        <w:spacing w:before="360" w:line="240" w:lineRule="auto"/>
        <w:ind w:left="3742" w:hanging="3742"/>
        <w:jc w:val="center"/>
        <w:rPr>
          <w:rFonts w:ascii="Verdana" w:hAnsi="Verdana" w:cs="Arial"/>
          <w:b/>
          <w:i/>
        </w:rPr>
      </w:pPr>
      <w:r w:rsidRPr="006D19A1">
        <w:rPr>
          <w:rFonts w:ascii="Verdana" w:hAnsi="Verdana" w:cs="Arial"/>
          <w:b/>
          <w:i/>
        </w:rPr>
        <w:t>Článek X</w:t>
      </w:r>
      <w:r w:rsidR="00A92DF4">
        <w:rPr>
          <w:rFonts w:ascii="Verdana" w:hAnsi="Verdana" w:cs="Arial"/>
          <w:b/>
          <w:i/>
        </w:rPr>
        <w:t>V</w:t>
      </w:r>
      <w:r w:rsidRPr="006D19A1">
        <w:rPr>
          <w:rFonts w:ascii="Verdana" w:hAnsi="Verdana" w:cs="Arial"/>
          <w:b/>
          <w:i/>
        </w:rPr>
        <w:t>III. Následná nemožnost plnění</w:t>
      </w:r>
    </w:p>
    <w:p w:rsidR="006D19A1" w:rsidRPr="00DB7BA0" w:rsidRDefault="006D19A1"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bookmarkStart w:id="0" w:name="_Ref461867882"/>
      <w:proofErr w:type="gramStart"/>
      <w:r w:rsidRPr="00DB7BA0">
        <w:rPr>
          <w:rFonts w:ascii="Verdana" w:hAnsi="Verdana" w:cs="Arial"/>
          <w:b/>
          <w:i/>
          <w:sz w:val="16"/>
          <w:szCs w:val="16"/>
        </w:rPr>
        <w:t>18.1</w:t>
      </w:r>
      <w:proofErr w:type="gramEnd"/>
      <w:r w:rsidRPr="00DB7BA0">
        <w:rPr>
          <w:rFonts w:ascii="Verdana" w:hAnsi="Verdana" w:cs="Arial"/>
          <w:b/>
          <w:i/>
          <w:sz w:val="16"/>
          <w:szCs w:val="16"/>
        </w:rPr>
        <w:t>.</w:t>
      </w:r>
      <w:r w:rsidRPr="00DB7BA0">
        <w:rPr>
          <w:rFonts w:ascii="Verdana" w:hAnsi="Verdana" w:cs="Arial"/>
          <w:b/>
          <w:i/>
          <w:sz w:val="16"/>
          <w:szCs w:val="16"/>
        </w:rPr>
        <w:tab/>
      </w:r>
      <w:r w:rsidRPr="00DB7BA0">
        <w:rPr>
          <w:rFonts w:ascii="Verdana" w:hAnsi="Verdana" w:cs="Arial"/>
          <w:i/>
          <w:sz w:val="16"/>
          <w:szCs w:val="16"/>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rsidR="006D19A1" w:rsidRPr="00DB7BA0" w:rsidRDefault="006D19A1"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proofErr w:type="gramStart"/>
      <w:r w:rsidRPr="00DB7BA0">
        <w:rPr>
          <w:rFonts w:ascii="Verdana" w:hAnsi="Verdana" w:cs="Arial"/>
          <w:b/>
          <w:i/>
          <w:sz w:val="16"/>
          <w:szCs w:val="16"/>
        </w:rPr>
        <w:t>18.2</w:t>
      </w:r>
      <w:proofErr w:type="gramEnd"/>
      <w:r w:rsidRPr="00DB7BA0">
        <w:rPr>
          <w:rFonts w:ascii="Verdana" w:hAnsi="Verdana" w:cs="Arial"/>
          <w:b/>
          <w:i/>
          <w:sz w:val="16"/>
          <w:szCs w:val="16"/>
        </w:rPr>
        <w:t>.</w:t>
      </w:r>
      <w:r w:rsidRPr="00DB7BA0">
        <w:rPr>
          <w:rFonts w:ascii="Verdana" w:hAnsi="Verdana" w:cs="Arial"/>
          <w:b/>
          <w:i/>
          <w:sz w:val="16"/>
          <w:szCs w:val="16"/>
        </w:rPr>
        <w:tab/>
      </w:r>
      <w:r w:rsidRPr="00DB7BA0">
        <w:rPr>
          <w:rFonts w:ascii="Verdana" w:hAnsi="Verdana" w:cs="Arial"/>
          <w:i/>
          <w:sz w:val="16"/>
          <w:szCs w:val="16"/>
        </w:rPr>
        <w:t>Nemožnost plnění prokazuje dlužník.</w:t>
      </w:r>
    </w:p>
    <w:bookmarkEnd w:id="0"/>
    <w:p w:rsidR="006B6261" w:rsidRPr="00F31F5B" w:rsidRDefault="006B6261"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XI</w:t>
      </w:r>
      <w:r w:rsidR="00A92DF4">
        <w:rPr>
          <w:rFonts w:ascii="Verdana" w:hAnsi="Verdana" w:cs="Arial"/>
          <w:b/>
          <w:i/>
        </w:rPr>
        <w:t>X</w:t>
      </w:r>
      <w:r w:rsidRPr="00F31F5B">
        <w:rPr>
          <w:rFonts w:ascii="Verdana" w:hAnsi="Verdana" w:cs="Arial"/>
          <w:b/>
          <w:i/>
        </w:rPr>
        <w:t>. Závěrečná ustanovení</w:t>
      </w:r>
    </w:p>
    <w:p w:rsidR="006B6261" w:rsidRPr="00F31F5B" w:rsidRDefault="006B6261" w:rsidP="001C728E">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sidRPr="00F31F5B">
        <w:rPr>
          <w:rFonts w:ascii="Verdana" w:hAnsi="Verdana" w:cs="Arial"/>
          <w:b/>
          <w:i/>
          <w:sz w:val="16"/>
          <w:szCs w:val="16"/>
        </w:rPr>
        <w:t>1</w:t>
      </w:r>
      <w:r w:rsidR="00A92DF4">
        <w:rPr>
          <w:rFonts w:ascii="Verdana" w:hAnsi="Verdana" w:cs="Arial"/>
          <w:b/>
          <w:i/>
          <w:sz w:val="16"/>
          <w:szCs w:val="16"/>
        </w:rPr>
        <w:t>9</w:t>
      </w:r>
      <w:r w:rsidRPr="00F31F5B">
        <w:rPr>
          <w:rFonts w:ascii="Verdana" w:hAnsi="Verdana" w:cs="Arial"/>
          <w:b/>
          <w:i/>
          <w:sz w:val="16"/>
          <w:szCs w:val="16"/>
        </w:rPr>
        <w:t>.1</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 xml:space="preserve">Pokud není v této smlouvě výslovně uvedeno jinak, předkládá Zhotovitel </w:t>
      </w:r>
      <w:r w:rsidR="00E75D22">
        <w:rPr>
          <w:rFonts w:ascii="Verdana" w:hAnsi="Verdana" w:cs="Arial"/>
          <w:i/>
          <w:sz w:val="16"/>
          <w:szCs w:val="16"/>
        </w:rPr>
        <w:t>TDS</w:t>
      </w:r>
      <w:r w:rsidRPr="00F31F5B">
        <w:rPr>
          <w:rFonts w:ascii="Verdana" w:hAnsi="Verdana" w:cs="Arial"/>
          <w:i/>
          <w:sz w:val="16"/>
          <w:szCs w:val="16"/>
        </w:rPr>
        <w:t xml:space="preserve"> a Objednateli veškeré písemné dokumenty vždy ve třech vyhotoveních, která budou sloužit pro vnitřní potřeby </w:t>
      </w:r>
      <w:r w:rsidR="00E75D22">
        <w:rPr>
          <w:rFonts w:ascii="Verdana" w:hAnsi="Verdana" w:cs="Arial"/>
          <w:i/>
          <w:sz w:val="16"/>
          <w:szCs w:val="16"/>
        </w:rPr>
        <w:t>TDS</w:t>
      </w:r>
      <w:r w:rsidRPr="00F31F5B">
        <w:rPr>
          <w:rFonts w:ascii="Verdana" w:hAnsi="Verdana" w:cs="Arial"/>
          <w:i/>
          <w:sz w:val="16"/>
          <w:szCs w:val="16"/>
        </w:rPr>
        <w:t xml:space="preserve"> a Objednatele.</w:t>
      </w:r>
    </w:p>
    <w:p w:rsidR="006B6261" w:rsidRPr="00F31F5B" w:rsidRDefault="006B6261" w:rsidP="001C728E">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Pr>
          <w:rFonts w:ascii="Verdana" w:hAnsi="Verdana" w:cs="Arial"/>
          <w:b/>
          <w:i/>
          <w:sz w:val="16"/>
          <w:szCs w:val="16"/>
        </w:rPr>
        <w:t>1</w:t>
      </w:r>
      <w:r w:rsidR="00A92DF4">
        <w:rPr>
          <w:rFonts w:ascii="Verdana" w:hAnsi="Verdana" w:cs="Arial"/>
          <w:b/>
          <w:i/>
          <w:sz w:val="16"/>
          <w:szCs w:val="16"/>
        </w:rPr>
        <w:t>9</w:t>
      </w:r>
      <w:r w:rsidRPr="00F31F5B">
        <w:rPr>
          <w:rFonts w:ascii="Verdana" w:hAnsi="Verdana" w:cs="Arial"/>
          <w:b/>
          <w:i/>
          <w:sz w:val="16"/>
          <w:szCs w:val="16"/>
        </w:rPr>
        <w:t>.2</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Změnu oprávněných osob nebo změnu rozsahu oprávnění těchto osob</w:t>
      </w:r>
      <w:r w:rsidR="001B3571">
        <w:rPr>
          <w:rFonts w:ascii="Verdana" w:hAnsi="Verdana" w:cs="Arial"/>
          <w:i/>
          <w:sz w:val="16"/>
          <w:szCs w:val="16"/>
        </w:rPr>
        <w:t>,</w:t>
      </w:r>
      <w:r w:rsidRPr="00F31F5B">
        <w:rPr>
          <w:rFonts w:ascii="Verdana" w:hAnsi="Verdana" w:cs="Arial"/>
          <w:i/>
          <w:sz w:val="16"/>
          <w:szCs w:val="16"/>
        </w:rPr>
        <w:t xml:space="preserve"> </w:t>
      </w:r>
      <w:r w:rsidR="001B3571" w:rsidRPr="0096384D">
        <w:rPr>
          <w:rFonts w:ascii="Verdana" w:hAnsi="Verdana" w:cs="Arial"/>
          <w:i/>
          <w:sz w:val="16"/>
          <w:szCs w:val="16"/>
        </w:rPr>
        <w:t>stejně tak změnu údajů uvedených v záhlaví této smlouvy</w:t>
      </w:r>
      <w:r w:rsidR="001B3571" w:rsidRPr="00F31F5B">
        <w:rPr>
          <w:rFonts w:ascii="Verdana" w:hAnsi="Verdana" w:cs="Arial"/>
          <w:i/>
          <w:sz w:val="16"/>
          <w:szCs w:val="16"/>
        </w:rPr>
        <w:t xml:space="preserve"> </w:t>
      </w:r>
      <w:r w:rsidRPr="00F31F5B">
        <w:rPr>
          <w:rFonts w:ascii="Verdana" w:hAnsi="Verdana" w:cs="Arial"/>
          <w:i/>
          <w:sz w:val="16"/>
          <w:szCs w:val="16"/>
        </w:rPr>
        <w:t>je nutno oznámit druhé smluvní straně písemně. Účinnost má takováto změna dnem doručení.</w:t>
      </w:r>
    </w:p>
    <w:p w:rsidR="006B6261" w:rsidRPr="00F31F5B" w:rsidRDefault="006B6261" w:rsidP="001C728E">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Pr>
          <w:rFonts w:ascii="Verdana" w:hAnsi="Verdana" w:cs="Arial"/>
          <w:b/>
          <w:i/>
          <w:sz w:val="16"/>
          <w:szCs w:val="16"/>
        </w:rPr>
        <w:t>1</w:t>
      </w:r>
      <w:r w:rsidR="00A92DF4">
        <w:rPr>
          <w:rFonts w:ascii="Verdana" w:hAnsi="Verdana" w:cs="Arial"/>
          <w:b/>
          <w:i/>
          <w:sz w:val="16"/>
          <w:szCs w:val="16"/>
        </w:rPr>
        <w:t>9</w:t>
      </w:r>
      <w:r w:rsidRPr="00F31F5B">
        <w:rPr>
          <w:rFonts w:ascii="Verdana" w:hAnsi="Verdana" w:cs="Arial"/>
          <w:b/>
          <w:i/>
          <w:sz w:val="16"/>
          <w:szCs w:val="16"/>
        </w:rPr>
        <w:t>.3</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Zhotovitel není oprávněn převést bez předchozího písemného souhlasu Objednatele svá práva a závazky, vyplývající z této smlouvy na třetí osobu.</w:t>
      </w:r>
    </w:p>
    <w:p w:rsidR="006B6261" w:rsidRPr="00F31F5B" w:rsidRDefault="006B6261" w:rsidP="001C728E">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Pr>
          <w:rFonts w:ascii="Verdana" w:hAnsi="Verdana" w:cs="Arial"/>
          <w:b/>
          <w:i/>
          <w:sz w:val="16"/>
          <w:szCs w:val="16"/>
        </w:rPr>
        <w:t>1</w:t>
      </w:r>
      <w:r w:rsidR="00A92DF4">
        <w:rPr>
          <w:rFonts w:ascii="Verdana" w:hAnsi="Verdana" w:cs="Arial"/>
          <w:b/>
          <w:i/>
          <w:sz w:val="16"/>
          <w:szCs w:val="16"/>
        </w:rPr>
        <w:t>9</w:t>
      </w:r>
      <w:r w:rsidRPr="00F31F5B">
        <w:rPr>
          <w:rFonts w:ascii="Verdana" w:hAnsi="Verdana" w:cs="Arial"/>
          <w:b/>
          <w:i/>
          <w:sz w:val="16"/>
          <w:szCs w:val="16"/>
        </w:rPr>
        <w:t>.4</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Tuto smlouvu lze měnit pouze písemnými dodatky, označenými jako dodatek s pořadovým číslem ke smlouvě o dílo a potvrzenými oběma smluvními stranami.</w:t>
      </w:r>
    </w:p>
    <w:p w:rsidR="006B6261" w:rsidRPr="001E3D9C" w:rsidRDefault="006B6261" w:rsidP="001C728E">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Pr>
          <w:rFonts w:ascii="Verdana" w:hAnsi="Verdana" w:cs="Arial"/>
          <w:b/>
          <w:i/>
          <w:sz w:val="16"/>
          <w:szCs w:val="16"/>
        </w:rPr>
        <w:t>1</w:t>
      </w:r>
      <w:r w:rsidR="00A92DF4">
        <w:rPr>
          <w:rFonts w:ascii="Verdana" w:hAnsi="Verdana" w:cs="Arial"/>
          <w:b/>
          <w:i/>
          <w:sz w:val="16"/>
          <w:szCs w:val="16"/>
        </w:rPr>
        <w:t>9</w:t>
      </w:r>
      <w:r w:rsidRPr="00F31F5B">
        <w:rPr>
          <w:rFonts w:ascii="Verdana" w:hAnsi="Verdana" w:cs="Arial"/>
          <w:b/>
          <w:i/>
          <w:sz w:val="16"/>
          <w:szCs w:val="16"/>
        </w:rPr>
        <w:t>.5</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 xml:space="preserve">Tato smlouva je </w:t>
      </w:r>
      <w:r w:rsidRPr="001E3D9C">
        <w:rPr>
          <w:rFonts w:ascii="Verdana" w:hAnsi="Verdana" w:cs="Arial"/>
          <w:i/>
          <w:sz w:val="16"/>
          <w:szCs w:val="16"/>
        </w:rPr>
        <w:t xml:space="preserve">vyhotovena ve čtyřech stejnopisech, z nichž dva obdrží Objednatel a dva Zhotovitel, přičemž podpisy oprávněných zástupců </w:t>
      </w:r>
      <w:r w:rsidR="001B3571">
        <w:rPr>
          <w:rFonts w:ascii="Verdana" w:hAnsi="Verdana" w:cs="Arial"/>
          <w:i/>
          <w:sz w:val="16"/>
          <w:szCs w:val="16"/>
        </w:rPr>
        <w:t xml:space="preserve">obou </w:t>
      </w:r>
      <w:r w:rsidRPr="001E3D9C">
        <w:rPr>
          <w:rFonts w:ascii="Verdana" w:hAnsi="Verdana" w:cs="Arial"/>
          <w:i/>
          <w:sz w:val="16"/>
          <w:szCs w:val="16"/>
        </w:rPr>
        <w:t>smluvních stran jsou opatřeny všechny její strany.</w:t>
      </w:r>
    </w:p>
    <w:p w:rsidR="006B6261" w:rsidRPr="00F31F5B" w:rsidRDefault="006B6261" w:rsidP="001C728E">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sidRPr="001E3D9C">
        <w:rPr>
          <w:rFonts w:ascii="Verdana" w:hAnsi="Verdana" w:cs="Arial"/>
          <w:b/>
          <w:i/>
          <w:sz w:val="16"/>
          <w:szCs w:val="16"/>
        </w:rPr>
        <w:t>1</w:t>
      </w:r>
      <w:r w:rsidR="00A92DF4">
        <w:rPr>
          <w:rFonts w:ascii="Verdana" w:hAnsi="Verdana" w:cs="Arial"/>
          <w:b/>
          <w:i/>
          <w:sz w:val="16"/>
          <w:szCs w:val="16"/>
        </w:rPr>
        <w:t>9</w:t>
      </w:r>
      <w:r w:rsidRPr="001E3D9C">
        <w:rPr>
          <w:rFonts w:ascii="Verdana" w:hAnsi="Verdana" w:cs="Arial"/>
          <w:b/>
          <w:i/>
          <w:sz w:val="16"/>
          <w:szCs w:val="16"/>
        </w:rPr>
        <w:t>.6</w:t>
      </w:r>
      <w:proofErr w:type="gramEnd"/>
      <w:r w:rsidRPr="001E3D9C">
        <w:rPr>
          <w:rFonts w:ascii="Verdana" w:hAnsi="Verdana" w:cs="Arial"/>
          <w:b/>
          <w:i/>
          <w:sz w:val="16"/>
          <w:szCs w:val="16"/>
        </w:rPr>
        <w:t>.</w:t>
      </w:r>
      <w:r w:rsidRPr="001E3D9C">
        <w:rPr>
          <w:rFonts w:ascii="Verdana" w:hAnsi="Verdana" w:cs="Arial"/>
          <w:b/>
          <w:i/>
          <w:sz w:val="16"/>
          <w:szCs w:val="16"/>
        </w:rPr>
        <w:tab/>
      </w:r>
      <w:r w:rsidRPr="001E3D9C">
        <w:rPr>
          <w:rFonts w:ascii="Verdana" w:hAnsi="Verdana" w:cs="Arial"/>
          <w:i/>
          <w:sz w:val="16"/>
          <w:szCs w:val="16"/>
        </w:rPr>
        <w:t>Tato smlouva nabývá platnosti a účinnosti dnem podpisu oprávněných zástupců</w:t>
      </w:r>
      <w:r w:rsidRPr="00F31F5B">
        <w:rPr>
          <w:rFonts w:ascii="Verdana" w:hAnsi="Verdana" w:cs="Arial"/>
          <w:i/>
          <w:sz w:val="16"/>
          <w:szCs w:val="16"/>
        </w:rPr>
        <w:t xml:space="preserve"> smluvních stran.</w:t>
      </w:r>
    </w:p>
    <w:p w:rsidR="006B6261" w:rsidRPr="00F31F5B" w:rsidRDefault="006B6261" w:rsidP="001C728E">
      <w:pPr>
        <w:pStyle w:val="Import3"/>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sidRPr="00F31F5B">
        <w:rPr>
          <w:rFonts w:ascii="Verdana" w:hAnsi="Verdana" w:cs="Arial"/>
          <w:b/>
          <w:i/>
          <w:sz w:val="16"/>
          <w:szCs w:val="16"/>
        </w:rPr>
        <w:t>1</w:t>
      </w:r>
      <w:r w:rsidR="00A92DF4">
        <w:rPr>
          <w:rFonts w:ascii="Verdana" w:hAnsi="Verdana" w:cs="Arial"/>
          <w:b/>
          <w:i/>
          <w:sz w:val="16"/>
          <w:szCs w:val="16"/>
        </w:rPr>
        <w:t>9</w:t>
      </w:r>
      <w:r w:rsidRPr="00F31F5B">
        <w:rPr>
          <w:rFonts w:ascii="Verdana" w:hAnsi="Verdana" w:cs="Arial"/>
          <w:b/>
          <w:i/>
          <w:sz w:val="16"/>
          <w:szCs w:val="16"/>
        </w:rPr>
        <w:t>.7</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Nedílnou součástí této smlouvy jsou tyto přílohy:</w:t>
      </w:r>
    </w:p>
    <w:p w:rsidR="006B6261" w:rsidRPr="00F31F5B" w:rsidRDefault="006B6261" w:rsidP="001C728E">
      <w:pPr>
        <w:widowControl w:val="0"/>
        <w:spacing w:before="60"/>
        <w:ind w:left="1418" w:hanging="709"/>
        <w:jc w:val="both"/>
        <w:rPr>
          <w:rFonts w:ascii="Verdana" w:hAnsi="Verdana" w:cs="Arial"/>
          <w:i/>
          <w:snapToGrid w:val="0"/>
          <w:sz w:val="16"/>
          <w:szCs w:val="16"/>
        </w:rPr>
      </w:pPr>
      <w:r w:rsidRPr="00F31F5B">
        <w:rPr>
          <w:rFonts w:ascii="Verdana" w:hAnsi="Verdana" w:cs="Arial"/>
          <w:i/>
          <w:snapToGrid w:val="0"/>
          <w:sz w:val="16"/>
          <w:szCs w:val="16"/>
        </w:rPr>
        <w:t>příloha číslo I</w:t>
      </w:r>
      <w:r w:rsidR="00D55BC7">
        <w:rPr>
          <w:rFonts w:ascii="Verdana" w:hAnsi="Verdana" w:cs="Arial"/>
          <w:i/>
          <w:snapToGrid w:val="0"/>
          <w:sz w:val="16"/>
          <w:szCs w:val="16"/>
        </w:rPr>
        <w:t>.</w:t>
      </w:r>
      <w:r w:rsidRPr="00F31F5B">
        <w:rPr>
          <w:rFonts w:ascii="Verdana" w:hAnsi="Verdana" w:cs="Arial"/>
          <w:i/>
          <w:snapToGrid w:val="0"/>
          <w:sz w:val="16"/>
          <w:szCs w:val="16"/>
        </w:rPr>
        <w:t xml:space="preserve">  </w:t>
      </w:r>
      <w:r w:rsidR="00D55BC7">
        <w:rPr>
          <w:rFonts w:ascii="Verdana" w:hAnsi="Verdana" w:cs="Arial"/>
          <w:i/>
          <w:snapToGrid w:val="0"/>
          <w:sz w:val="16"/>
          <w:szCs w:val="16"/>
        </w:rPr>
        <w:tab/>
        <w:t xml:space="preserve">- </w:t>
      </w:r>
      <w:r w:rsidRPr="00F31F5B">
        <w:rPr>
          <w:rFonts w:ascii="Verdana" w:hAnsi="Verdana" w:cs="Arial"/>
          <w:i/>
          <w:snapToGrid w:val="0"/>
          <w:sz w:val="16"/>
          <w:szCs w:val="16"/>
        </w:rPr>
        <w:t>SPECIFIKACE PŘEDMĚTU PLNĚNÍ (PRACÍ A DODÁVEK),</w:t>
      </w:r>
      <w:r>
        <w:rPr>
          <w:rFonts w:ascii="Verdana" w:hAnsi="Verdana" w:cs="Arial"/>
          <w:i/>
          <w:snapToGrid w:val="0"/>
          <w:sz w:val="16"/>
          <w:szCs w:val="16"/>
        </w:rPr>
        <w:t xml:space="preserve"> která se skládá z těchto částí</w:t>
      </w:r>
      <w:r w:rsidRPr="00F31F5B">
        <w:rPr>
          <w:rFonts w:ascii="Verdana" w:hAnsi="Verdana" w:cs="Arial"/>
          <w:i/>
          <w:snapToGrid w:val="0"/>
          <w:sz w:val="16"/>
          <w:szCs w:val="16"/>
        </w:rPr>
        <w:t>:</w:t>
      </w:r>
    </w:p>
    <w:p w:rsidR="006B6261" w:rsidRPr="00067220" w:rsidRDefault="006B6261" w:rsidP="00D55BC7">
      <w:pPr>
        <w:widowControl w:val="0"/>
        <w:numPr>
          <w:ilvl w:val="0"/>
          <w:numId w:val="4"/>
        </w:numPr>
        <w:tabs>
          <w:tab w:val="clear" w:pos="3196"/>
          <w:tab w:val="num" w:pos="2694"/>
        </w:tabs>
        <w:spacing w:before="60"/>
        <w:ind w:left="2694" w:hanging="567"/>
        <w:jc w:val="both"/>
        <w:rPr>
          <w:rFonts w:ascii="Verdana" w:hAnsi="Verdana"/>
          <w:i/>
          <w:iCs/>
          <w:sz w:val="16"/>
        </w:rPr>
      </w:pPr>
      <w:r>
        <w:rPr>
          <w:rFonts w:ascii="Verdana" w:hAnsi="Verdana"/>
          <w:i/>
          <w:sz w:val="16"/>
          <w:szCs w:val="16"/>
        </w:rPr>
        <w:t>PROJEKTU</w:t>
      </w:r>
      <w:r w:rsidR="00AA250B">
        <w:rPr>
          <w:rFonts w:ascii="Verdana" w:hAnsi="Verdana"/>
          <w:i/>
          <w:sz w:val="16"/>
          <w:szCs w:val="16"/>
        </w:rPr>
        <w:t xml:space="preserve"> a</w:t>
      </w:r>
      <w:r w:rsidR="00572344">
        <w:rPr>
          <w:rFonts w:ascii="Verdana" w:hAnsi="Verdana"/>
          <w:i/>
          <w:sz w:val="16"/>
          <w:szCs w:val="16"/>
        </w:rPr>
        <w:t xml:space="preserve"> </w:t>
      </w:r>
      <w:r w:rsidR="00A92DF4">
        <w:rPr>
          <w:rFonts w:ascii="Verdana" w:hAnsi="Verdana"/>
          <w:i/>
          <w:sz w:val="16"/>
          <w:szCs w:val="16"/>
        </w:rPr>
        <w:t>ROZPOČTU</w:t>
      </w:r>
      <w:r w:rsidRPr="00F31F5B">
        <w:rPr>
          <w:rFonts w:ascii="Verdana" w:hAnsi="Verdana"/>
          <w:i/>
          <w:sz w:val="16"/>
          <w:szCs w:val="16"/>
        </w:rPr>
        <w:t>;</w:t>
      </w:r>
    </w:p>
    <w:p w:rsidR="006B6261" w:rsidRPr="008C4B41" w:rsidRDefault="006B6261" w:rsidP="00D55BC7">
      <w:pPr>
        <w:widowControl w:val="0"/>
        <w:numPr>
          <w:ilvl w:val="0"/>
          <w:numId w:val="4"/>
        </w:numPr>
        <w:tabs>
          <w:tab w:val="clear" w:pos="3196"/>
          <w:tab w:val="num" w:pos="2694"/>
        </w:tabs>
        <w:spacing w:before="60"/>
        <w:ind w:left="2694" w:hanging="567"/>
        <w:jc w:val="both"/>
        <w:rPr>
          <w:rFonts w:ascii="Verdana" w:hAnsi="Verdana"/>
          <w:i/>
          <w:iCs/>
          <w:caps/>
          <w:sz w:val="16"/>
          <w:szCs w:val="16"/>
        </w:rPr>
      </w:pPr>
      <w:r w:rsidRPr="008C4B41">
        <w:rPr>
          <w:rFonts w:ascii="Verdana" w:hAnsi="Verdana"/>
          <w:i/>
          <w:caps/>
          <w:sz w:val="16"/>
          <w:szCs w:val="16"/>
        </w:rPr>
        <w:t>zadávací dokumentace;</w:t>
      </w:r>
    </w:p>
    <w:p w:rsidR="006B6261" w:rsidRPr="008C4B41" w:rsidRDefault="006B6261" w:rsidP="00D55BC7">
      <w:pPr>
        <w:widowControl w:val="0"/>
        <w:numPr>
          <w:ilvl w:val="0"/>
          <w:numId w:val="4"/>
        </w:numPr>
        <w:tabs>
          <w:tab w:val="clear" w:pos="3196"/>
          <w:tab w:val="num" w:pos="2694"/>
        </w:tabs>
        <w:spacing w:before="60"/>
        <w:ind w:left="2694" w:hanging="567"/>
        <w:jc w:val="both"/>
        <w:rPr>
          <w:rFonts w:ascii="Verdana" w:hAnsi="Verdana"/>
          <w:i/>
          <w:sz w:val="16"/>
          <w:szCs w:val="16"/>
        </w:rPr>
      </w:pPr>
      <w:r w:rsidRPr="008C4B41">
        <w:rPr>
          <w:rFonts w:ascii="Verdana" w:hAnsi="Verdana" w:cs="Arial"/>
          <w:i/>
          <w:snapToGrid w:val="0"/>
          <w:sz w:val="16"/>
          <w:szCs w:val="16"/>
        </w:rPr>
        <w:t>NABÍDKY.</w:t>
      </w:r>
    </w:p>
    <w:p w:rsidR="00D55BC7" w:rsidRDefault="006B6261" w:rsidP="00D55BC7">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Verdana" w:hAnsi="Verdana" w:cs="Arial"/>
          <w:i/>
          <w:snapToGrid w:val="0"/>
          <w:sz w:val="16"/>
          <w:szCs w:val="16"/>
        </w:rPr>
      </w:pPr>
      <w:r w:rsidRPr="008C4B41">
        <w:rPr>
          <w:rFonts w:ascii="Verdana" w:hAnsi="Verdana" w:cs="Arial"/>
          <w:i/>
          <w:snapToGrid w:val="0"/>
          <w:sz w:val="16"/>
          <w:szCs w:val="16"/>
        </w:rPr>
        <w:t>příloha číslo II</w:t>
      </w:r>
      <w:r w:rsidR="00D55BC7">
        <w:rPr>
          <w:rFonts w:ascii="Verdana" w:hAnsi="Verdana" w:cs="Arial"/>
          <w:i/>
          <w:snapToGrid w:val="0"/>
          <w:sz w:val="16"/>
          <w:szCs w:val="16"/>
        </w:rPr>
        <w:t>.</w:t>
      </w:r>
      <w:r w:rsidRPr="008C4B41">
        <w:rPr>
          <w:rFonts w:ascii="Verdana" w:hAnsi="Verdana" w:cs="Arial"/>
          <w:i/>
          <w:snapToGrid w:val="0"/>
          <w:sz w:val="16"/>
          <w:szCs w:val="16"/>
        </w:rPr>
        <w:t xml:space="preserve">  </w:t>
      </w:r>
      <w:r w:rsidR="00D55BC7">
        <w:rPr>
          <w:rFonts w:ascii="Verdana" w:hAnsi="Verdana" w:cs="Arial"/>
          <w:i/>
          <w:snapToGrid w:val="0"/>
          <w:sz w:val="16"/>
          <w:szCs w:val="16"/>
        </w:rPr>
        <w:tab/>
        <w:t>-</w:t>
      </w:r>
      <w:r w:rsidRPr="008C4B41">
        <w:rPr>
          <w:rFonts w:ascii="Verdana" w:hAnsi="Verdana" w:cs="Arial"/>
          <w:i/>
          <w:snapToGrid w:val="0"/>
          <w:sz w:val="16"/>
          <w:szCs w:val="16"/>
        </w:rPr>
        <w:t xml:space="preserve"> HARMONOGRAM PLNĚNÍ PRACÍ A DODÁVEK</w:t>
      </w:r>
    </w:p>
    <w:p w:rsidR="00D55BC7" w:rsidRDefault="006B6261" w:rsidP="00D55BC7">
      <w:pPr>
        <w:pStyle w:val="Import6"/>
        <w:widowControl w:val="0"/>
        <w:tabs>
          <w:tab w:val="clear" w:pos="1584"/>
          <w:tab w:val="clear" w:pos="2448"/>
          <w:tab w:val="clear" w:pos="3312"/>
          <w:tab w:val="left" w:pos="1985"/>
          <w:tab w:val="left" w:pos="2268"/>
          <w:tab w:val="left" w:pos="3119"/>
        </w:tabs>
        <w:suppressAutoHyphens w:val="0"/>
        <w:spacing w:before="60" w:line="240" w:lineRule="auto"/>
        <w:ind w:left="2127" w:hanging="1275"/>
        <w:jc w:val="both"/>
        <w:rPr>
          <w:rFonts w:ascii="Verdana" w:hAnsi="Verdana" w:cs="Arial"/>
          <w:i/>
          <w:caps/>
          <w:snapToGrid w:val="0"/>
          <w:sz w:val="16"/>
          <w:szCs w:val="16"/>
        </w:rPr>
      </w:pPr>
      <w:r w:rsidRPr="008C4B41">
        <w:rPr>
          <w:rFonts w:ascii="Verdana" w:hAnsi="Verdana" w:cs="Arial"/>
          <w:i/>
          <w:snapToGrid w:val="0"/>
          <w:sz w:val="16"/>
          <w:szCs w:val="16"/>
        </w:rPr>
        <w:t>příloha číslo III</w:t>
      </w:r>
      <w:r w:rsidR="00D55BC7">
        <w:rPr>
          <w:rFonts w:ascii="Verdana" w:hAnsi="Verdana" w:cs="Arial"/>
          <w:i/>
          <w:snapToGrid w:val="0"/>
          <w:sz w:val="16"/>
          <w:szCs w:val="16"/>
        </w:rPr>
        <w:t>.</w:t>
      </w:r>
      <w:r w:rsidR="00D55BC7">
        <w:rPr>
          <w:rFonts w:ascii="Verdana" w:hAnsi="Verdana" w:cs="Arial"/>
          <w:i/>
          <w:snapToGrid w:val="0"/>
          <w:sz w:val="16"/>
          <w:szCs w:val="16"/>
        </w:rPr>
        <w:tab/>
      </w:r>
      <w:r w:rsidRPr="008C4B41">
        <w:rPr>
          <w:rFonts w:ascii="Verdana" w:hAnsi="Verdana" w:cs="Arial"/>
          <w:i/>
          <w:snapToGrid w:val="0"/>
          <w:sz w:val="16"/>
          <w:szCs w:val="16"/>
        </w:rPr>
        <w:t xml:space="preserve">- </w:t>
      </w:r>
      <w:r w:rsidRPr="008C4B41">
        <w:rPr>
          <w:rFonts w:ascii="Verdana" w:hAnsi="Verdana" w:cs="Arial"/>
          <w:i/>
          <w:caps/>
          <w:snapToGrid w:val="0"/>
          <w:sz w:val="16"/>
          <w:szCs w:val="16"/>
        </w:rPr>
        <w:t xml:space="preserve">DOHODA </w:t>
      </w:r>
      <w:r w:rsidRPr="008C4B41">
        <w:rPr>
          <w:rFonts w:ascii="Verdana" w:hAnsi="Verdana" w:cs="Arial"/>
          <w:i/>
          <w:caps/>
          <w:sz w:val="16"/>
          <w:szCs w:val="16"/>
        </w:rPr>
        <w:t>o jednotném postupu při odsouhlasování drobných změn</w:t>
      </w:r>
      <w:r w:rsidRPr="008C4B41">
        <w:rPr>
          <w:rFonts w:ascii="Verdana" w:hAnsi="Verdana" w:cs="Arial"/>
          <w:i/>
          <w:sz w:val="16"/>
          <w:szCs w:val="16"/>
        </w:rPr>
        <w:t xml:space="preserve"> A </w:t>
      </w:r>
      <w:r w:rsidRPr="008C4B41">
        <w:rPr>
          <w:rFonts w:ascii="Verdana" w:hAnsi="Verdana" w:cs="Arial"/>
          <w:i/>
          <w:caps/>
          <w:snapToGrid w:val="0"/>
          <w:sz w:val="16"/>
          <w:szCs w:val="16"/>
        </w:rPr>
        <w:t>Z</w:t>
      </w:r>
      <w:r w:rsidR="00D55BC7">
        <w:rPr>
          <w:rFonts w:ascii="Verdana" w:hAnsi="Verdana" w:cs="Arial"/>
          <w:i/>
          <w:caps/>
          <w:snapToGrid w:val="0"/>
          <w:sz w:val="16"/>
          <w:szCs w:val="16"/>
        </w:rPr>
        <w:t>měnový</w:t>
      </w:r>
    </w:p>
    <w:p w:rsidR="006B6261" w:rsidRPr="00D55BC7" w:rsidRDefault="00D55BC7" w:rsidP="00D55BC7">
      <w:pPr>
        <w:pStyle w:val="Import6"/>
        <w:widowControl w:val="0"/>
        <w:tabs>
          <w:tab w:val="clear" w:pos="1584"/>
          <w:tab w:val="clear" w:pos="2448"/>
          <w:tab w:val="clear" w:pos="3312"/>
          <w:tab w:val="left" w:pos="1985"/>
          <w:tab w:val="left" w:pos="2268"/>
          <w:tab w:val="left" w:pos="3119"/>
        </w:tabs>
        <w:suppressAutoHyphens w:val="0"/>
        <w:spacing w:line="240" w:lineRule="auto"/>
        <w:ind w:left="2127" w:hanging="1276"/>
        <w:jc w:val="both"/>
        <w:rPr>
          <w:rFonts w:ascii="Verdana" w:hAnsi="Verdana" w:cs="Arial"/>
          <w:i/>
          <w:sz w:val="16"/>
          <w:szCs w:val="16"/>
        </w:rPr>
      </w:pPr>
      <w:r>
        <w:rPr>
          <w:rFonts w:ascii="Verdana" w:hAnsi="Verdana" w:cs="Arial"/>
          <w:i/>
          <w:caps/>
          <w:snapToGrid w:val="0"/>
          <w:sz w:val="16"/>
          <w:szCs w:val="16"/>
        </w:rPr>
        <w:lastRenderedPageBreak/>
        <w:tab/>
      </w:r>
      <w:r>
        <w:rPr>
          <w:rFonts w:ascii="Verdana" w:hAnsi="Verdana" w:cs="Arial"/>
          <w:i/>
          <w:caps/>
          <w:snapToGrid w:val="0"/>
          <w:sz w:val="16"/>
          <w:szCs w:val="16"/>
        </w:rPr>
        <w:tab/>
      </w:r>
      <w:r>
        <w:rPr>
          <w:rFonts w:ascii="Verdana" w:hAnsi="Verdana" w:cs="Arial"/>
          <w:i/>
          <w:caps/>
          <w:snapToGrid w:val="0"/>
          <w:sz w:val="16"/>
          <w:szCs w:val="16"/>
        </w:rPr>
        <w:tab/>
      </w:r>
      <w:r w:rsidR="006B6261" w:rsidRPr="008C4B41">
        <w:rPr>
          <w:rFonts w:ascii="Verdana" w:hAnsi="Verdana" w:cs="Arial"/>
          <w:i/>
          <w:caps/>
          <w:snapToGrid w:val="0"/>
          <w:sz w:val="16"/>
          <w:szCs w:val="16"/>
        </w:rPr>
        <w:t>list</w:t>
      </w:r>
    </w:p>
    <w:p w:rsidR="006B6261" w:rsidRPr="00F31F5B" w:rsidRDefault="006B6261" w:rsidP="001C728E">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sidRPr="008C4B41">
        <w:rPr>
          <w:rFonts w:ascii="Verdana" w:hAnsi="Verdana" w:cs="Arial"/>
          <w:b/>
          <w:i/>
          <w:sz w:val="16"/>
          <w:szCs w:val="16"/>
        </w:rPr>
        <w:t>1</w:t>
      </w:r>
      <w:r w:rsidR="00A92DF4" w:rsidRPr="008C4B41">
        <w:rPr>
          <w:rFonts w:ascii="Verdana" w:hAnsi="Verdana" w:cs="Arial"/>
          <w:b/>
          <w:i/>
          <w:sz w:val="16"/>
          <w:szCs w:val="16"/>
        </w:rPr>
        <w:t>9</w:t>
      </w:r>
      <w:r w:rsidRPr="008C4B41">
        <w:rPr>
          <w:rFonts w:ascii="Verdana" w:hAnsi="Verdana" w:cs="Arial"/>
          <w:b/>
          <w:i/>
          <w:sz w:val="16"/>
          <w:szCs w:val="16"/>
        </w:rPr>
        <w:t>.8</w:t>
      </w:r>
      <w:proofErr w:type="gramEnd"/>
      <w:r w:rsidRPr="008C4B41">
        <w:rPr>
          <w:rFonts w:ascii="Verdana" w:hAnsi="Verdana" w:cs="Arial"/>
          <w:b/>
          <w:i/>
          <w:sz w:val="16"/>
          <w:szCs w:val="16"/>
        </w:rPr>
        <w:t>.</w:t>
      </w:r>
      <w:r w:rsidRPr="008C4B41">
        <w:rPr>
          <w:rFonts w:ascii="Verdana" w:hAnsi="Verdana" w:cs="Arial"/>
          <w:b/>
          <w:i/>
          <w:sz w:val="16"/>
          <w:szCs w:val="16"/>
        </w:rPr>
        <w:tab/>
      </w:r>
      <w:r w:rsidRPr="008C4B41">
        <w:rPr>
          <w:rFonts w:ascii="Verdana" w:hAnsi="Verdana" w:cs="Arial"/>
          <w:i/>
          <w:sz w:val="16"/>
          <w:szCs w:val="16"/>
        </w:rPr>
        <w:t>Smluvní strany se dohodly</w:t>
      </w:r>
      <w:r w:rsidRPr="00F31F5B">
        <w:rPr>
          <w:rFonts w:ascii="Verdana" w:hAnsi="Verdana" w:cs="Arial"/>
          <w:i/>
          <w:sz w:val="16"/>
          <w:szCs w:val="16"/>
        </w:rPr>
        <w:t xml:space="preserve">, že jejich vztahy touto smlouvou neupravené se řídí příslušnými ustanoveními </w:t>
      </w:r>
      <w:r w:rsidR="00961974" w:rsidRPr="00C35EB2">
        <w:rPr>
          <w:rFonts w:ascii="Verdana" w:hAnsi="Verdana" w:cs="Arial"/>
          <w:i/>
          <w:sz w:val="16"/>
          <w:szCs w:val="16"/>
        </w:rPr>
        <w:t xml:space="preserve">občanského </w:t>
      </w:r>
      <w:r w:rsidR="00961974">
        <w:rPr>
          <w:rFonts w:ascii="Verdana" w:hAnsi="Verdana" w:cs="Arial"/>
          <w:i/>
          <w:sz w:val="16"/>
          <w:szCs w:val="16"/>
        </w:rPr>
        <w:t xml:space="preserve">zákoníku </w:t>
      </w:r>
      <w:r w:rsidR="00961974" w:rsidRPr="00C35EB2">
        <w:rPr>
          <w:rFonts w:ascii="Verdana" w:hAnsi="Verdana" w:cs="Arial"/>
          <w:i/>
          <w:sz w:val="16"/>
          <w:szCs w:val="16"/>
        </w:rPr>
        <w:t>v platném znění, nevyplývá-li z ujednání v této smlouvě jinak.</w:t>
      </w:r>
    </w:p>
    <w:p w:rsidR="006B6261" w:rsidRDefault="006B6261" w:rsidP="001C728E">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roofErr w:type="gramStart"/>
      <w:r w:rsidRPr="00F31F5B">
        <w:rPr>
          <w:rFonts w:ascii="Verdana" w:hAnsi="Verdana" w:cs="Arial"/>
          <w:b/>
          <w:i/>
          <w:sz w:val="16"/>
          <w:szCs w:val="16"/>
        </w:rPr>
        <w:t>1</w:t>
      </w:r>
      <w:r w:rsidR="00A92DF4">
        <w:rPr>
          <w:rFonts w:ascii="Verdana" w:hAnsi="Verdana" w:cs="Arial"/>
          <w:b/>
          <w:i/>
          <w:sz w:val="16"/>
          <w:szCs w:val="16"/>
        </w:rPr>
        <w:t>9</w:t>
      </w:r>
      <w:r w:rsidRPr="00F31F5B">
        <w:rPr>
          <w:rFonts w:ascii="Verdana" w:hAnsi="Verdana" w:cs="Arial"/>
          <w:b/>
          <w:i/>
          <w:sz w:val="16"/>
          <w:szCs w:val="16"/>
        </w:rPr>
        <w:t>.9</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 xml:space="preserve">Smluvní strany shodně a </w:t>
      </w:r>
      <w:r w:rsidRPr="00F31F5B">
        <w:rPr>
          <w:rFonts w:ascii="Verdana" w:hAnsi="Verdana" w:cs="Arial"/>
          <w:i/>
          <w:snapToGrid w:val="0"/>
          <w:sz w:val="16"/>
          <w:szCs w:val="16"/>
        </w:rPr>
        <w:t>výslovně</w:t>
      </w:r>
      <w:r w:rsidRPr="00F31F5B">
        <w:rPr>
          <w:rFonts w:ascii="Verdana" w:hAnsi="Verdana" w:cs="Arial"/>
          <w:i/>
          <w:sz w:val="16"/>
          <w:szCs w:val="16"/>
        </w:rPr>
        <w:t xml:space="preserve"> prohlašují, že došlo k dohodě o celém obsahu smlouvy a </w:t>
      </w:r>
      <w:r w:rsidRPr="00F31F5B">
        <w:rPr>
          <w:rFonts w:ascii="Verdana" w:hAnsi="Verdana" w:cs="Arial"/>
          <w:i/>
          <w:snapToGrid w:val="0"/>
          <w:sz w:val="16"/>
          <w:szCs w:val="16"/>
        </w:rPr>
        <w:t>že je jim obsah</w:t>
      </w:r>
      <w:r>
        <w:rPr>
          <w:rFonts w:ascii="Verdana" w:hAnsi="Verdana" w:cs="Arial"/>
          <w:i/>
          <w:snapToGrid w:val="0"/>
          <w:sz w:val="16"/>
          <w:szCs w:val="16"/>
        </w:rPr>
        <w:t xml:space="preserve"> </w:t>
      </w:r>
      <w:r w:rsidRPr="00F31F5B">
        <w:rPr>
          <w:rFonts w:ascii="Verdana" w:hAnsi="Verdana" w:cs="Arial"/>
          <w:i/>
          <w:snapToGrid w:val="0"/>
          <w:sz w:val="16"/>
          <w:szCs w:val="16"/>
        </w:rPr>
        <w:t>smlouvy dobře znám v celém jeho rozsahu s tím, že smlouva je projevem jejich vážné, pravé a svobodné vůle a nebyla uzavřena v tísni či za nápadně nevýhodných podmínek</w:t>
      </w:r>
      <w:r w:rsidRPr="005F61EE">
        <w:rPr>
          <w:rFonts w:ascii="Verdana" w:hAnsi="Verdana" w:cs="Arial"/>
          <w:i/>
          <w:snapToGrid w:val="0"/>
          <w:sz w:val="16"/>
          <w:szCs w:val="16"/>
        </w:rPr>
        <w:t>.</w:t>
      </w:r>
      <w:r w:rsidRPr="00F31F5B">
        <w:rPr>
          <w:rFonts w:ascii="Verdana" w:hAnsi="Verdana" w:cs="Arial"/>
          <w:i/>
          <w:snapToGrid w:val="0"/>
          <w:sz w:val="16"/>
          <w:szCs w:val="16"/>
        </w:rPr>
        <w:t xml:space="preserve"> Na důkaz souhlasu připojují oprávnění zástupci smluvních stran své vlastnoruční podpisy, jak následuje.</w:t>
      </w:r>
    </w:p>
    <w:p w:rsidR="006B6261" w:rsidRDefault="006B6261" w:rsidP="001C728E">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roofErr w:type="gramStart"/>
      <w:r w:rsidRPr="005F61EE">
        <w:rPr>
          <w:rFonts w:ascii="Verdana" w:hAnsi="Verdana" w:cs="Arial"/>
          <w:b/>
          <w:i/>
          <w:snapToGrid w:val="0"/>
          <w:sz w:val="16"/>
          <w:szCs w:val="16"/>
        </w:rPr>
        <w:t>1</w:t>
      </w:r>
      <w:r w:rsidR="00A92DF4">
        <w:rPr>
          <w:rFonts w:ascii="Verdana" w:hAnsi="Verdana" w:cs="Arial"/>
          <w:b/>
          <w:i/>
          <w:snapToGrid w:val="0"/>
          <w:sz w:val="16"/>
          <w:szCs w:val="16"/>
        </w:rPr>
        <w:t>9</w:t>
      </w:r>
      <w:r w:rsidRPr="005F61EE">
        <w:rPr>
          <w:rFonts w:ascii="Verdana" w:hAnsi="Verdana" w:cs="Arial"/>
          <w:b/>
          <w:i/>
          <w:snapToGrid w:val="0"/>
          <w:sz w:val="16"/>
          <w:szCs w:val="16"/>
        </w:rPr>
        <w:t>.10</w:t>
      </w:r>
      <w:proofErr w:type="gramEnd"/>
      <w:r w:rsidRPr="005F61EE">
        <w:rPr>
          <w:rFonts w:ascii="Verdana" w:hAnsi="Verdana" w:cs="Arial"/>
          <w:b/>
          <w:i/>
          <w:snapToGrid w:val="0"/>
          <w:sz w:val="16"/>
          <w:szCs w:val="16"/>
        </w:rPr>
        <w:t>.</w:t>
      </w:r>
      <w:r w:rsidRPr="005F61EE">
        <w:rPr>
          <w:rFonts w:ascii="Verdana" w:hAnsi="Verdana" w:cs="Arial"/>
          <w:i/>
          <w:snapToGrid w:val="0"/>
          <w:sz w:val="16"/>
          <w:szCs w:val="16"/>
        </w:rPr>
        <w:tab/>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rsidR="000532A7" w:rsidRPr="00F31F5B" w:rsidRDefault="000532A7" w:rsidP="0074207C">
      <w:pPr>
        <w:pStyle w:val="Import5"/>
        <w:widowControl w:val="0"/>
        <w:tabs>
          <w:tab w:val="clear" w:pos="720"/>
        </w:tabs>
        <w:suppressAutoHyphens w:val="0"/>
        <w:spacing w:before="120" w:line="240" w:lineRule="auto"/>
        <w:ind w:left="0" w:firstLine="0"/>
        <w:jc w:val="both"/>
        <w:rPr>
          <w:rFonts w:ascii="Verdana" w:hAnsi="Verdana" w:cs="Arial"/>
          <w:i/>
          <w:sz w:val="16"/>
          <w:szCs w:val="16"/>
        </w:rPr>
      </w:pPr>
    </w:p>
    <w:p w:rsidR="006B6261" w:rsidRDefault="006B6261" w:rsidP="00E95A3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rsidR="006B6261" w:rsidRDefault="006B6261" w:rsidP="00E95A3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rsidR="0074207C" w:rsidRDefault="0074207C" w:rsidP="0074207C">
      <w:pPr>
        <w:pStyle w:val="Import5"/>
        <w:tabs>
          <w:tab w:val="clear" w:pos="720"/>
        </w:tabs>
        <w:spacing w:before="120" w:line="240" w:lineRule="auto"/>
        <w:ind w:left="709" w:hanging="709"/>
        <w:jc w:val="both"/>
        <w:rPr>
          <w:rFonts w:ascii="Verdana" w:hAnsi="Verdana" w:cs="Arial"/>
          <w:i/>
          <w:sz w:val="16"/>
          <w:szCs w:val="16"/>
        </w:rPr>
      </w:pPr>
    </w:p>
    <w:p w:rsidR="0074207C" w:rsidRDefault="0074207C" w:rsidP="0074207C">
      <w:pPr>
        <w:pStyle w:val="Import3"/>
        <w:spacing w:before="120" w:line="240" w:lineRule="auto"/>
        <w:rPr>
          <w:rFonts w:ascii="Verdana" w:hAnsi="Verdana" w:cs="Arial"/>
          <w:b/>
          <w:i/>
          <w:sz w:val="16"/>
          <w:szCs w:val="16"/>
        </w:rPr>
      </w:pPr>
      <w:r>
        <w:rPr>
          <w:rFonts w:ascii="Verdana" w:hAnsi="Verdana" w:cs="Arial"/>
          <w:b/>
          <w:i/>
          <w:sz w:val="16"/>
          <w:szCs w:val="16"/>
        </w:rPr>
        <w:t xml:space="preserve">  V Bořanovicích  dne </w:t>
      </w:r>
      <w:proofErr w:type="gramStart"/>
      <w:r w:rsidR="00DE38B5">
        <w:rPr>
          <w:rFonts w:ascii="Verdana" w:hAnsi="Verdana" w:cs="Arial"/>
          <w:b/>
          <w:i/>
          <w:sz w:val="16"/>
          <w:szCs w:val="16"/>
        </w:rPr>
        <w:t>11.12.</w:t>
      </w:r>
      <w:r>
        <w:rPr>
          <w:rFonts w:ascii="Verdana" w:hAnsi="Verdana" w:cs="Arial"/>
          <w:b/>
          <w:i/>
          <w:sz w:val="16"/>
          <w:szCs w:val="16"/>
        </w:rPr>
        <w:t xml:space="preserve"> 2015</w:t>
      </w:r>
      <w:proofErr w:type="gramEnd"/>
      <w:r>
        <w:rPr>
          <w:rFonts w:ascii="Verdana" w:hAnsi="Verdana" w:cs="Arial"/>
          <w:b/>
          <w:i/>
          <w:sz w:val="16"/>
          <w:szCs w:val="16"/>
        </w:rPr>
        <w:tab/>
        <w:t xml:space="preserve">                           V </w:t>
      </w:r>
      <w:r w:rsidR="009A7585">
        <w:rPr>
          <w:rFonts w:ascii="Verdana" w:hAnsi="Verdana" w:cs="Arial"/>
          <w:b/>
          <w:i/>
          <w:sz w:val="16"/>
          <w:szCs w:val="16"/>
        </w:rPr>
        <w:t>Praze</w:t>
      </w:r>
      <w:r w:rsidR="00733CBA">
        <w:rPr>
          <w:rFonts w:ascii="Verdana" w:hAnsi="Verdana" w:cs="Arial"/>
          <w:b/>
          <w:i/>
          <w:sz w:val="16"/>
          <w:szCs w:val="16"/>
        </w:rPr>
        <w:t xml:space="preserve"> dne </w:t>
      </w:r>
      <w:r w:rsidR="00DE38B5">
        <w:rPr>
          <w:rFonts w:ascii="Verdana" w:hAnsi="Verdana" w:cs="Arial"/>
          <w:b/>
          <w:i/>
          <w:sz w:val="16"/>
          <w:szCs w:val="16"/>
        </w:rPr>
        <w:t>11.12.</w:t>
      </w:r>
      <w:r>
        <w:rPr>
          <w:rFonts w:ascii="Verdana" w:hAnsi="Verdana" w:cs="Arial"/>
          <w:b/>
          <w:i/>
          <w:sz w:val="16"/>
          <w:szCs w:val="16"/>
        </w:rPr>
        <w:t xml:space="preserve"> 2015</w:t>
      </w:r>
    </w:p>
    <w:p w:rsidR="0074207C" w:rsidRDefault="0074207C" w:rsidP="0074207C">
      <w:pPr>
        <w:pStyle w:val="Import0"/>
        <w:spacing w:line="240" w:lineRule="auto"/>
        <w:rPr>
          <w:rFonts w:ascii="Verdana" w:hAnsi="Verdana" w:cs="Arial"/>
          <w:b/>
          <w:i/>
          <w:sz w:val="18"/>
        </w:rPr>
      </w:pPr>
    </w:p>
    <w:p w:rsidR="0074207C" w:rsidRDefault="0074207C" w:rsidP="0074207C">
      <w:pPr>
        <w:pStyle w:val="Import0"/>
        <w:spacing w:line="240" w:lineRule="auto"/>
        <w:rPr>
          <w:rFonts w:ascii="Verdana" w:hAnsi="Verdana" w:cs="Arial"/>
          <w:b/>
          <w:i/>
          <w:sz w:val="18"/>
        </w:rPr>
      </w:pPr>
    </w:p>
    <w:p w:rsidR="0074207C" w:rsidRDefault="0074207C" w:rsidP="0074207C">
      <w:pPr>
        <w:pStyle w:val="Import0"/>
        <w:spacing w:line="240" w:lineRule="auto"/>
        <w:rPr>
          <w:rFonts w:ascii="Verdana" w:hAnsi="Verdana" w:cs="Arial"/>
          <w:b/>
          <w:i/>
          <w:sz w:val="18"/>
        </w:rPr>
      </w:pPr>
    </w:p>
    <w:p w:rsidR="0074207C" w:rsidRDefault="0074207C" w:rsidP="0074207C">
      <w:pPr>
        <w:pStyle w:val="Import0"/>
        <w:spacing w:line="240" w:lineRule="auto"/>
        <w:rPr>
          <w:rFonts w:ascii="Verdana" w:hAnsi="Verdana" w:cs="Arial"/>
          <w:b/>
          <w:i/>
          <w:sz w:val="18"/>
        </w:rPr>
      </w:pPr>
    </w:p>
    <w:p w:rsidR="0074207C" w:rsidRDefault="0074207C" w:rsidP="0074207C">
      <w:pPr>
        <w:pStyle w:val="Import0"/>
        <w:spacing w:line="240" w:lineRule="auto"/>
        <w:rPr>
          <w:rFonts w:ascii="Verdana" w:hAnsi="Verdana" w:cs="Arial"/>
          <w:b/>
          <w:i/>
          <w:sz w:val="18"/>
        </w:rPr>
      </w:pPr>
      <w:r>
        <w:rPr>
          <w:rFonts w:ascii="Verdana" w:hAnsi="Verdana" w:cs="Arial"/>
          <w:b/>
          <w:i/>
          <w:sz w:val="18"/>
        </w:rPr>
        <w:t>__________________________</w:t>
      </w:r>
      <w:r>
        <w:rPr>
          <w:rFonts w:ascii="Verdana" w:hAnsi="Verdana" w:cs="Arial"/>
          <w:b/>
          <w:i/>
          <w:sz w:val="18"/>
        </w:rPr>
        <w:tab/>
      </w:r>
      <w:r>
        <w:rPr>
          <w:rFonts w:ascii="Verdana" w:hAnsi="Verdana" w:cs="Arial"/>
          <w:b/>
          <w:i/>
          <w:sz w:val="18"/>
        </w:rPr>
        <w:tab/>
      </w:r>
      <w:r>
        <w:rPr>
          <w:rFonts w:ascii="Verdana" w:hAnsi="Verdana" w:cs="Arial"/>
          <w:b/>
          <w:i/>
          <w:sz w:val="18"/>
        </w:rPr>
        <w:tab/>
        <w:t xml:space="preserve">    </w:t>
      </w:r>
      <w:r>
        <w:rPr>
          <w:rFonts w:ascii="Verdana" w:hAnsi="Verdana" w:cs="Arial"/>
          <w:b/>
          <w:i/>
          <w:sz w:val="18"/>
        </w:rPr>
        <w:tab/>
        <w:t xml:space="preserve">          __________________________</w:t>
      </w:r>
    </w:p>
    <w:p w:rsidR="0074207C" w:rsidRDefault="0074207C" w:rsidP="0074207C">
      <w:pPr>
        <w:pStyle w:val="Import16"/>
        <w:spacing w:line="240" w:lineRule="auto"/>
        <w:rPr>
          <w:rFonts w:ascii="Verdana" w:hAnsi="Verdana" w:cs="Arial"/>
          <w:i/>
          <w:sz w:val="16"/>
          <w:szCs w:val="16"/>
        </w:rPr>
      </w:pPr>
      <w:r>
        <w:rPr>
          <w:rFonts w:ascii="Verdana" w:hAnsi="Verdana" w:cs="Arial"/>
          <w:i/>
          <w:sz w:val="16"/>
          <w:szCs w:val="16"/>
        </w:rPr>
        <w:t xml:space="preserve">                 za Objednatele</w:t>
      </w:r>
      <w:r>
        <w:rPr>
          <w:rFonts w:ascii="Verdana" w:hAnsi="Verdana" w:cs="Arial"/>
          <w:i/>
          <w:sz w:val="16"/>
          <w:szCs w:val="16"/>
        </w:rPr>
        <w:tab/>
        <w:t xml:space="preserve">                           za Zhotovitele</w:t>
      </w:r>
    </w:p>
    <w:p w:rsidR="0074207C" w:rsidRPr="00D13E13" w:rsidRDefault="0074207C" w:rsidP="0074207C">
      <w:pPr>
        <w:pStyle w:val="Import16"/>
        <w:spacing w:line="240" w:lineRule="auto"/>
        <w:ind w:left="142" w:hanging="142"/>
        <w:rPr>
          <w:rFonts w:ascii="Verdana" w:hAnsi="Verdana" w:cs="Arial"/>
          <w:i/>
          <w:sz w:val="16"/>
          <w:szCs w:val="16"/>
        </w:rPr>
      </w:pPr>
      <w:r>
        <w:rPr>
          <w:rFonts w:ascii="Verdana" w:hAnsi="Verdana" w:cs="Arial"/>
          <w:b/>
          <w:i/>
          <w:sz w:val="18"/>
        </w:rPr>
        <w:t xml:space="preserve">             </w:t>
      </w:r>
      <w:r w:rsidRPr="005D4F91">
        <w:rPr>
          <w:rFonts w:ascii="Verdana" w:hAnsi="Verdana" w:cs="Arial"/>
          <w:b/>
          <w:i/>
          <w:sz w:val="16"/>
          <w:szCs w:val="16"/>
        </w:rPr>
        <w:t>Mgr. Hana Pavlíková</w:t>
      </w:r>
      <w:r>
        <w:rPr>
          <w:rFonts w:ascii="Verdana" w:hAnsi="Verdana" w:cs="Arial"/>
          <w:b/>
          <w:i/>
          <w:sz w:val="18"/>
        </w:rPr>
        <w:tab/>
      </w:r>
      <w:r>
        <w:rPr>
          <w:rFonts w:ascii="Verdana" w:hAnsi="Verdana" w:cs="Arial"/>
          <w:b/>
          <w:i/>
          <w:sz w:val="18"/>
        </w:rPr>
        <w:tab/>
        <w:t xml:space="preserve">     </w:t>
      </w:r>
      <w:r w:rsidR="00D13E13">
        <w:rPr>
          <w:rFonts w:ascii="Verdana" w:hAnsi="Verdana" w:cs="Arial"/>
          <w:b/>
          <w:i/>
          <w:sz w:val="18"/>
        </w:rPr>
        <w:t xml:space="preserve">            </w:t>
      </w:r>
      <w:r>
        <w:rPr>
          <w:rFonts w:ascii="Verdana" w:hAnsi="Verdana" w:cs="Arial"/>
          <w:b/>
          <w:i/>
          <w:sz w:val="18"/>
        </w:rPr>
        <w:t xml:space="preserve"> </w:t>
      </w:r>
      <w:r w:rsidR="00D13E13">
        <w:rPr>
          <w:rFonts w:ascii="Verdana" w:hAnsi="Verdana" w:cs="Arial"/>
          <w:b/>
          <w:i/>
          <w:sz w:val="18"/>
        </w:rPr>
        <w:t xml:space="preserve"> </w:t>
      </w:r>
      <w:r w:rsidR="00D13E13" w:rsidRPr="00D13E13">
        <w:rPr>
          <w:rFonts w:ascii="Verdana" w:hAnsi="Verdana" w:cs="Arial"/>
          <w:b/>
          <w:i/>
          <w:sz w:val="16"/>
          <w:szCs w:val="16"/>
        </w:rPr>
        <w:t xml:space="preserve">Jan </w:t>
      </w:r>
      <w:proofErr w:type="gramStart"/>
      <w:r w:rsidR="00D13E13" w:rsidRPr="00D13E13">
        <w:rPr>
          <w:rFonts w:ascii="Verdana" w:hAnsi="Verdana" w:cs="Arial"/>
          <w:b/>
          <w:i/>
          <w:sz w:val="16"/>
          <w:szCs w:val="16"/>
        </w:rPr>
        <w:t>Stein</w:t>
      </w:r>
      <w:r w:rsidRPr="00D13E13">
        <w:rPr>
          <w:rFonts w:ascii="Verdana" w:hAnsi="Verdana" w:cs="Arial"/>
          <w:b/>
          <w:i/>
          <w:sz w:val="16"/>
          <w:szCs w:val="16"/>
        </w:rPr>
        <w:t xml:space="preserve">                                                            </w:t>
      </w:r>
      <w:r>
        <w:rPr>
          <w:rFonts w:ascii="Verdana" w:hAnsi="Verdana" w:cs="Arial"/>
          <w:i/>
          <w:sz w:val="16"/>
          <w:szCs w:val="16"/>
        </w:rPr>
        <w:t>ředitelka</w:t>
      </w:r>
      <w:proofErr w:type="gramEnd"/>
      <w:r>
        <w:rPr>
          <w:rFonts w:ascii="Verdana" w:hAnsi="Verdana" w:cs="Arial"/>
          <w:i/>
          <w:sz w:val="16"/>
          <w:szCs w:val="16"/>
        </w:rPr>
        <w:t xml:space="preserve"> Domova pro seniory Hortenzie</w:t>
      </w:r>
      <w:r>
        <w:rPr>
          <w:rFonts w:ascii="Verdana" w:hAnsi="Verdana" w:cs="Arial"/>
          <w:b/>
          <w:i/>
          <w:sz w:val="18"/>
        </w:rPr>
        <w:tab/>
        <w:t xml:space="preserve">      </w:t>
      </w:r>
      <w:r>
        <w:rPr>
          <w:rFonts w:ascii="Verdana" w:hAnsi="Verdana" w:cs="Arial"/>
          <w:b/>
          <w:i/>
          <w:sz w:val="18"/>
        </w:rPr>
        <w:tab/>
      </w:r>
      <w:r w:rsidR="00D13E13" w:rsidRPr="00D13E13">
        <w:rPr>
          <w:rFonts w:ascii="Verdana" w:hAnsi="Verdana" w:cs="Arial"/>
          <w:i/>
          <w:sz w:val="18"/>
        </w:rPr>
        <w:t xml:space="preserve">         </w:t>
      </w:r>
      <w:r w:rsidR="00D13E13">
        <w:rPr>
          <w:rFonts w:ascii="Verdana" w:hAnsi="Verdana" w:cs="Arial"/>
          <w:i/>
          <w:sz w:val="18"/>
        </w:rPr>
        <w:t xml:space="preserve"> </w:t>
      </w:r>
      <w:r w:rsidRPr="00D13E13">
        <w:rPr>
          <w:rFonts w:ascii="Verdana" w:hAnsi="Verdana" w:cs="Arial"/>
          <w:i/>
          <w:sz w:val="18"/>
        </w:rPr>
        <w:t xml:space="preserve"> </w:t>
      </w:r>
      <w:r w:rsidR="00D13E13" w:rsidRPr="00D13E13">
        <w:rPr>
          <w:rFonts w:ascii="Verdana" w:hAnsi="Verdana" w:cs="Arial"/>
          <w:i/>
          <w:sz w:val="16"/>
          <w:szCs w:val="16"/>
        </w:rPr>
        <w:t>jednatel  RAVION s.r.o.</w:t>
      </w:r>
    </w:p>
    <w:p w:rsidR="006B6261" w:rsidRPr="001E3D9C" w:rsidRDefault="006B6261" w:rsidP="002E1D18">
      <w:pPr>
        <w:pStyle w:val="Import0"/>
        <w:widowControl w:val="0"/>
        <w:tabs>
          <w:tab w:val="center" w:pos="1560"/>
          <w:tab w:val="center" w:pos="8080"/>
        </w:tabs>
        <w:suppressAutoHyphens w:val="0"/>
        <w:spacing w:line="240" w:lineRule="auto"/>
        <w:rPr>
          <w:rFonts w:ascii="Verdana" w:hAnsi="Verdana" w:cs="Arial"/>
          <w:b/>
          <w:i/>
          <w:sz w:val="16"/>
          <w:szCs w:val="16"/>
        </w:rPr>
      </w:pPr>
    </w:p>
    <w:p w:rsidR="005D6390" w:rsidRDefault="00323899" w:rsidP="002E1D18">
      <w:pPr>
        <w:widowControl w:val="0"/>
        <w:spacing w:before="120"/>
        <w:ind w:left="2127" w:hanging="2127"/>
        <w:jc w:val="center"/>
        <w:rPr>
          <w:rFonts w:ascii="Verdana" w:hAnsi="Verdana" w:cs="Arial"/>
          <w:b/>
          <w:i/>
          <w:caps/>
          <w:snapToGrid w:val="0"/>
        </w:rPr>
      </w:pPr>
      <w:r>
        <w:rPr>
          <w:rFonts w:ascii="Verdana" w:hAnsi="Verdana" w:cs="Arial"/>
          <w:b/>
          <w:i/>
          <w:caps/>
          <w:snapToGrid w:val="0"/>
        </w:rPr>
        <w:br w:type="page"/>
      </w:r>
    </w:p>
    <w:p w:rsidR="006B6261" w:rsidRPr="00572CD1" w:rsidRDefault="006B6261" w:rsidP="001C728E">
      <w:pPr>
        <w:widowControl w:val="0"/>
        <w:spacing w:before="120"/>
        <w:ind w:left="2127" w:hanging="2127"/>
        <w:jc w:val="center"/>
        <w:rPr>
          <w:rFonts w:ascii="Verdana" w:hAnsi="Verdana" w:cs="Arial"/>
          <w:b/>
          <w:i/>
          <w:caps/>
          <w:snapToGrid w:val="0"/>
        </w:rPr>
      </w:pPr>
      <w:r>
        <w:rPr>
          <w:rFonts w:ascii="Verdana" w:hAnsi="Verdana" w:cs="Arial"/>
          <w:b/>
          <w:i/>
          <w:caps/>
          <w:snapToGrid w:val="0"/>
        </w:rPr>
        <w:lastRenderedPageBreak/>
        <w:t>příloha číslo I</w:t>
      </w:r>
      <w:r w:rsidR="002E1D18">
        <w:rPr>
          <w:rFonts w:ascii="Verdana" w:hAnsi="Verdana" w:cs="Arial"/>
          <w:b/>
          <w:i/>
          <w:caps/>
          <w:snapToGrid w:val="0"/>
        </w:rPr>
        <w:t>.</w:t>
      </w:r>
      <w:r>
        <w:rPr>
          <w:rFonts w:ascii="Verdana" w:hAnsi="Verdana" w:cs="Arial"/>
          <w:b/>
          <w:i/>
          <w:caps/>
          <w:snapToGrid w:val="0"/>
        </w:rPr>
        <w:t xml:space="preserve"> </w:t>
      </w:r>
      <w:r w:rsidRPr="00572CD1">
        <w:rPr>
          <w:rFonts w:ascii="Verdana" w:hAnsi="Verdana" w:cs="Arial"/>
          <w:b/>
          <w:i/>
          <w:caps/>
          <w:snapToGrid w:val="0"/>
        </w:rPr>
        <w:t>smlouvy o dílo číslo …</w:t>
      </w:r>
      <w:proofErr w:type="gramStart"/>
      <w:r w:rsidRPr="00572CD1">
        <w:rPr>
          <w:rFonts w:ascii="Verdana" w:hAnsi="Verdana" w:cs="Arial"/>
          <w:b/>
          <w:i/>
          <w:caps/>
          <w:snapToGrid w:val="0"/>
        </w:rPr>
        <w:t>…./…</w:t>
      </w:r>
      <w:proofErr w:type="gramEnd"/>
      <w:r w:rsidRPr="00572CD1">
        <w:rPr>
          <w:rFonts w:ascii="Verdana" w:hAnsi="Verdana" w:cs="Arial"/>
          <w:b/>
          <w:i/>
          <w:caps/>
          <w:snapToGrid w:val="0"/>
        </w:rPr>
        <w:t>..</w:t>
      </w:r>
    </w:p>
    <w:p w:rsidR="006B6261" w:rsidRPr="00572CD1" w:rsidRDefault="006B6261" w:rsidP="001C728E">
      <w:pPr>
        <w:widowControl w:val="0"/>
        <w:spacing w:before="120"/>
        <w:jc w:val="center"/>
        <w:rPr>
          <w:rFonts w:ascii="Verdana" w:hAnsi="Verdana" w:cs="Arial"/>
          <w:b/>
          <w:i/>
          <w:snapToGrid w:val="0"/>
        </w:rPr>
      </w:pPr>
      <w:r w:rsidRPr="00572CD1">
        <w:rPr>
          <w:rFonts w:ascii="Verdana" w:hAnsi="Verdana" w:cs="Arial"/>
          <w:b/>
          <w:i/>
          <w:snapToGrid w:val="0"/>
        </w:rPr>
        <w:t xml:space="preserve">SPECIFIKACE PŘEDMĚTU PLNĚNÍ (PRACÍ A DODÁVEK) </w:t>
      </w:r>
      <w:r w:rsidRPr="00572CD1">
        <w:rPr>
          <w:rFonts w:ascii="Verdana" w:hAnsi="Verdana" w:cs="Arial"/>
          <w:b/>
          <w:i/>
          <w:caps/>
          <w:snapToGrid w:val="0"/>
        </w:rPr>
        <w:t>Zhotovitele</w:t>
      </w:r>
    </w:p>
    <w:p w:rsidR="006B6261" w:rsidRPr="00723498" w:rsidRDefault="006B6261" w:rsidP="001C728E">
      <w:pPr>
        <w:widowControl w:val="0"/>
        <w:spacing w:before="120"/>
        <w:jc w:val="center"/>
        <w:rPr>
          <w:rFonts w:ascii="Verdana" w:hAnsi="Verdana" w:cs="Arial"/>
          <w:b/>
          <w:i/>
          <w:snapToGrid w:val="0"/>
          <w:sz w:val="34"/>
        </w:rPr>
      </w:pPr>
      <w:r w:rsidRPr="00723498">
        <w:rPr>
          <w:rFonts w:ascii="Verdana" w:hAnsi="Verdana" w:cs="Arial"/>
          <w:b/>
          <w:i/>
          <w:snapToGrid w:val="0"/>
          <w:sz w:val="34"/>
        </w:rPr>
        <w:t>_______________________________________</w:t>
      </w:r>
    </w:p>
    <w:p w:rsidR="006B6261" w:rsidRPr="00723498" w:rsidRDefault="006B6261" w:rsidP="001C728E">
      <w:pPr>
        <w:widowControl w:val="0"/>
        <w:spacing w:before="120"/>
        <w:ind w:left="709" w:hanging="709"/>
        <w:jc w:val="both"/>
        <w:rPr>
          <w:rFonts w:ascii="Verdana" w:hAnsi="Verdana" w:cs="Arial"/>
          <w:b/>
          <w:i/>
          <w:snapToGrid w:val="0"/>
          <w:sz w:val="18"/>
        </w:rPr>
      </w:pPr>
    </w:p>
    <w:p w:rsidR="006B6261" w:rsidRDefault="006B6261" w:rsidP="001C728E">
      <w:pPr>
        <w:widowControl w:val="0"/>
        <w:spacing w:before="120"/>
        <w:ind w:left="709" w:hanging="709"/>
        <w:jc w:val="both"/>
        <w:rPr>
          <w:rFonts w:ascii="Verdana" w:hAnsi="Verdana" w:cs="Arial"/>
          <w:b/>
          <w:i/>
          <w:snapToGrid w:val="0"/>
          <w:sz w:val="16"/>
          <w:szCs w:val="16"/>
        </w:rPr>
      </w:pPr>
      <w:r>
        <w:rPr>
          <w:rFonts w:ascii="Verdana" w:hAnsi="Verdana" w:cs="Arial"/>
          <w:b/>
          <w:i/>
          <w:snapToGrid w:val="0"/>
          <w:sz w:val="16"/>
          <w:szCs w:val="16"/>
        </w:rPr>
        <w:t>která se skládá z těchto částí</w:t>
      </w:r>
      <w:r w:rsidRPr="00723498">
        <w:rPr>
          <w:rFonts w:ascii="Verdana" w:hAnsi="Verdana" w:cs="Arial"/>
          <w:b/>
          <w:i/>
          <w:snapToGrid w:val="0"/>
          <w:sz w:val="16"/>
          <w:szCs w:val="16"/>
        </w:rPr>
        <w:t>:</w:t>
      </w:r>
    </w:p>
    <w:p w:rsidR="006B6261" w:rsidRPr="001B7E21" w:rsidRDefault="006B6261" w:rsidP="00FD3F09">
      <w:pPr>
        <w:widowControl w:val="0"/>
        <w:numPr>
          <w:ilvl w:val="0"/>
          <w:numId w:val="2"/>
        </w:numPr>
        <w:spacing w:before="480"/>
        <w:ind w:left="714" w:hanging="357"/>
        <w:jc w:val="both"/>
        <w:rPr>
          <w:rFonts w:ascii="Verdana" w:hAnsi="Verdana" w:cs="Arial"/>
          <w:bCs/>
          <w:i/>
          <w:caps/>
          <w:sz w:val="18"/>
          <w:szCs w:val="16"/>
        </w:rPr>
      </w:pPr>
      <w:r w:rsidRPr="0042760C">
        <w:rPr>
          <w:rFonts w:ascii="Verdana" w:hAnsi="Verdana" w:cs="Arial"/>
          <w:bCs/>
          <w:i/>
          <w:caps/>
          <w:sz w:val="18"/>
          <w:szCs w:val="16"/>
        </w:rPr>
        <w:t>PROJEKTU</w:t>
      </w:r>
    </w:p>
    <w:p w:rsidR="006B6261" w:rsidRDefault="006B6261" w:rsidP="00563B0F">
      <w:pPr>
        <w:widowControl w:val="0"/>
        <w:tabs>
          <w:tab w:val="left" w:pos="1560"/>
        </w:tabs>
        <w:spacing w:before="240"/>
        <w:ind w:left="360" w:firstLine="1200"/>
        <w:rPr>
          <w:rFonts w:ascii="Verdana" w:hAnsi="Verdana" w:cs="Arial"/>
          <w:i/>
          <w:snapToGrid w:val="0"/>
          <w:sz w:val="16"/>
          <w:szCs w:val="16"/>
        </w:rPr>
      </w:pPr>
      <w:r w:rsidRPr="001B7E21">
        <w:rPr>
          <w:rFonts w:ascii="Verdana" w:hAnsi="Verdana" w:cs="Arial"/>
          <w:i/>
          <w:snapToGrid w:val="0"/>
          <w:sz w:val="16"/>
          <w:szCs w:val="16"/>
        </w:rPr>
        <w:t>(</w:t>
      </w:r>
      <w:r w:rsidR="00572344" w:rsidRPr="0074757C">
        <w:rPr>
          <w:rFonts w:ascii="Verdana" w:hAnsi="Verdana" w:cs="Arial"/>
          <w:b/>
          <w:i/>
          <w:snapToGrid w:val="0"/>
          <w:sz w:val="16"/>
          <w:szCs w:val="16"/>
        </w:rPr>
        <w:t>uložen ja</w:t>
      </w:r>
      <w:r w:rsidR="00572344">
        <w:rPr>
          <w:rFonts w:ascii="Verdana" w:hAnsi="Verdana" w:cs="Arial"/>
          <w:b/>
          <w:i/>
          <w:snapToGrid w:val="0"/>
          <w:sz w:val="16"/>
          <w:szCs w:val="16"/>
        </w:rPr>
        <w:t>ko samostatná část této smlouvy</w:t>
      </w:r>
      <w:r w:rsidRPr="001B7E21">
        <w:rPr>
          <w:rFonts w:ascii="Verdana" w:hAnsi="Verdana" w:cs="Arial"/>
          <w:i/>
          <w:snapToGrid w:val="0"/>
          <w:sz w:val="16"/>
          <w:szCs w:val="16"/>
        </w:rPr>
        <w:t>)</w:t>
      </w:r>
    </w:p>
    <w:p w:rsidR="006B6261" w:rsidRPr="008C5300" w:rsidRDefault="006B6261" w:rsidP="00FD3F09">
      <w:pPr>
        <w:widowControl w:val="0"/>
        <w:numPr>
          <w:ilvl w:val="0"/>
          <w:numId w:val="2"/>
        </w:numPr>
        <w:spacing w:before="480"/>
        <w:ind w:left="714" w:hanging="357"/>
        <w:jc w:val="both"/>
        <w:rPr>
          <w:rFonts w:ascii="Verdana" w:hAnsi="Verdana" w:cs="Arial"/>
          <w:b/>
          <w:bCs/>
          <w:i/>
          <w:caps/>
          <w:sz w:val="18"/>
          <w:szCs w:val="16"/>
        </w:rPr>
      </w:pPr>
      <w:r>
        <w:rPr>
          <w:rFonts w:ascii="Verdana" w:hAnsi="Verdana" w:cs="Arial"/>
          <w:b/>
          <w:bCs/>
          <w:i/>
          <w:caps/>
          <w:sz w:val="18"/>
          <w:szCs w:val="16"/>
        </w:rPr>
        <w:t xml:space="preserve">uchazečem oceněných Výkazů výměr z projektu </w:t>
      </w:r>
      <w:r w:rsidR="00D22432">
        <w:rPr>
          <w:rFonts w:ascii="Verdana" w:hAnsi="Verdana" w:cs="Arial"/>
          <w:b/>
          <w:bCs/>
          <w:i/>
          <w:caps/>
          <w:sz w:val="18"/>
          <w:szCs w:val="16"/>
        </w:rPr>
        <w:t>(ROZPOČET)</w:t>
      </w:r>
    </w:p>
    <w:p w:rsidR="006B6261" w:rsidRPr="001B7E21" w:rsidRDefault="00572344" w:rsidP="001C728E">
      <w:pPr>
        <w:widowControl w:val="0"/>
        <w:spacing w:before="240"/>
        <w:ind w:left="709" w:firstLine="709"/>
        <w:rPr>
          <w:rFonts w:ascii="Verdana" w:hAnsi="Verdana" w:cs="Arial"/>
          <w:b/>
          <w:i/>
          <w:snapToGrid w:val="0"/>
          <w:sz w:val="16"/>
          <w:szCs w:val="16"/>
        </w:rPr>
      </w:pPr>
      <w:r>
        <w:rPr>
          <w:rFonts w:ascii="Verdana" w:hAnsi="Verdana" w:cs="Arial"/>
          <w:b/>
          <w:i/>
          <w:snapToGrid w:val="0"/>
          <w:sz w:val="16"/>
          <w:szCs w:val="16"/>
        </w:rPr>
        <w:t xml:space="preserve"> </w:t>
      </w:r>
    </w:p>
    <w:p w:rsidR="006B6261" w:rsidRPr="00231206" w:rsidRDefault="006B6261" w:rsidP="00FD3F09">
      <w:pPr>
        <w:widowControl w:val="0"/>
        <w:numPr>
          <w:ilvl w:val="0"/>
          <w:numId w:val="2"/>
        </w:numPr>
        <w:spacing w:before="480"/>
        <w:ind w:left="714" w:hanging="357"/>
        <w:jc w:val="both"/>
        <w:rPr>
          <w:rFonts w:ascii="Verdana" w:hAnsi="Verdana"/>
          <w:i/>
          <w:iCs/>
          <w:caps/>
          <w:sz w:val="18"/>
        </w:rPr>
      </w:pPr>
      <w:r w:rsidRPr="00231206">
        <w:rPr>
          <w:rFonts w:ascii="Verdana" w:hAnsi="Verdana" w:cs="Arial"/>
          <w:bCs/>
          <w:i/>
          <w:caps/>
          <w:sz w:val="18"/>
          <w:szCs w:val="16"/>
        </w:rPr>
        <w:t>zadávací dokumentace</w:t>
      </w:r>
    </w:p>
    <w:p w:rsidR="006B6261" w:rsidRPr="00231206" w:rsidRDefault="006B6261" w:rsidP="001C728E">
      <w:pPr>
        <w:widowControl w:val="0"/>
        <w:spacing w:before="240"/>
        <w:jc w:val="center"/>
        <w:rPr>
          <w:rFonts w:ascii="Verdana" w:hAnsi="Verdana" w:cs="Arial"/>
          <w:i/>
          <w:snapToGrid w:val="0"/>
          <w:sz w:val="16"/>
          <w:szCs w:val="16"/>
        </w:rPr>
      </w:pPr>
      <w:r w:rsidRPr="00231206">
        <w:rPr>
          <w:rFonts w:ascii="Verdana" w:hAnsi="Verdana" w:cs="Arial"/>
          <w:i/>
          <w:snapToGrid w:val="0"/>
          <w:sz w:val="16"/>
          <w:szCs w:val="16"/>
        </w:rPr>
        <w:t>(Zhotovitel jako uchazeč o veřejnou zakázku nedokládá jako součást své nabídky)</w:t>
      </w:r>
    </w:p>
    <w:p w:rsidR="006B6261" w:rsidRPr="00231206" w:rsidRDefault="006B6261" w:rsidP="00FD3F09">
      <w:pPr>
        <w:widowControl w:val="0"/>
        <w:numPr>
          <w:ilvl w:val="0"/>
          <w:numId w:val="2"/>
        </w:numPr>
        <w:spacing w:before="480"/>
        <w:ind w:left="714" w:hanging="357"/>
        <w:jc w:val="both"/>
        <w:rPr>
          <w:rFonts w:ascii="Verdana" w:hAnsi="Verdana"/>
          <w:i/>
          <w:iCs/>
          <w:caps/>
          <w:sz w:val="18"/>
        </w:rPr>
      </w:pPr>
      <w:r w:rsidRPr="00231206">
        <w:rPr>
          <w:rFonts w:ascii="Verdana" w:hAnsi="Verdana" w:cs="Arial"/>
          <w:bCs/>
          <w:i/>
          <w:caps/>
          <w:sz w:val="18"/>
          <w:szCs w:val="16"/>
        </w:rPr>
        <w:t>nabídky</w:t>
      </w:r>
    </w:p>
    <w:p w:rsidR="006B6261" w:rsidRPr="00231206" w:rsidRDefault="006B6261" w:rsidP="0042760C">
      <w:pPr>
        <w:widowControl w:val="0"/>
        <w:spacing w:before="240"/>
        <w:ind w:left="1560"/>
        <w:rPr>
          <w:rFonts w:ascii="Verdana" w:hAnsi="Verdana" w:cs="Arial"/>
          <w:i/>
          <w:snapToGrid w:val="0"/>
          <w:sz w:val="16"/>
          <w:szCs w:val="16"/>
        </w:rPr>
      </w:pPr>
      <w:r w:rsidRPr="00231206">
        <w:rPr>
          <w:rFonts w:ascii="Verdana" w:hAnsi="Verdana" w:cs="Arial"/>
          <w:i/>
          <w:snapToGrid w:val="0"/>
          <w:sz w:val="16"/>
          <w:szCs w:val="16"/>
        </w:rPr>
        <w:t>(Nabídka Zhotovitele jako uchazeče o veřejnou zakázku je uložena samostatně jako nedílná součást dokumentace veřejné zakázky)</w:t>
      </w:r>
    </w:p>
    <w:p w:rsidR="006B6261" w:rsidRDefault="006B6261" w:rsidP="003274DF">
      <w:pPr>
        <w:widowControl w:val="0"/>
        <w:spacing w:before="120"/>
        <w:ind w:left="2127" w:hanging="2127"/>
        <w:jc w:val="center"/>
        <w:rPr>
          <w:rFonts w:ascii="Verdana" w:hAnsi="Verdana" w:cs="Arial"/>
          <w:b/>
          <w:i/>
          <w:caps/>
          <w:snapToGrid w:val="0"/>
        </w:rPr>
      </w:pPr>
      <w:r>
        <w:rPr>
          <w:rFonts w:ascii="Verdana" w:hAnsi="Verdana" w:cs="Arial"/>
          <w:b/>
          <w:i/>
          <w:caps/>
          <w:snapToGrid w:val="0"/>
        </w:rPr>
        <w:br w:type="page"/>
      </w:r>
    </w:p>
    <w:p w:rsidR="006B6261" w:rsidRPr="008C4B41" w:rsidRDefault="006B6261" w:rsidP="000C0100">
      <w:pPr>
        <w:widowControl w:val="0"/>
        <w:spacing w:before="120"/>
        <w:jc w:val="center"/>
        <w:rPr>
          <w:rFonts w:ascii="Verdana" w:hAnsi="Verdana" w:cs="Arial"/>
          <w:b/>
          <w:i/>
          <w:caps/>
          <w:snapToGrid w:val="0"/>
        </w:rPr>
      </w:pPr>
      <w:r w:rsidRPr="008C4B41">
        <w:rPr>
          <w:rFonts w:ascii="Verdana" w:hAnsi="Verdana" w:cs="Arial"/>
          <w:b/>
          <w:i/>
          <w:caps/>
          <w:snapToGrid w:val="0"/>
        </w:rPr>
        <w:lastRenderedPageBreak/>
        <w:t>Příloha číslo II</w:t>
      </w:r>
      <w:r w:rsidR="00485762">
        <w:rPr>
          <w:rFonts w:ascii="Verdana" w:hAnsi="Verdana" w:cs="Arial"/>
          <w:b/>
          <w:i/>
          <w:caps/>
          <w:snapToGrid w:val="0"/>
        </w:rPr>
        <w:t>.</w:t>
      </w:r>
      <w:r w:rsidRPr="008C4B41">
        <w:rPr>
          <w:rFonts w:ascii="Verdana" w:hAnsi="Verdana" w:cs="Arial"/>
          <w:b/>
          <w:i/>
          <w:caps/>
          <w:snapToGrid w:val="0"/>
        </w:rPr>
        <w:t xml:space="preserve"> smlouvy o dílo číslo …</w:t>
      </w:r>
      <w:proofErr w:type="gramStart"/>
      <w:r w:rsidRPr="008C4B41">
        <w:rPr>
          <w:rFonts w:ascii="Verdana" w:hAnsi="Verdana" w:cs="Arial"/>
          <w:b/>
          <w:i/>
          <w:caps/>
          <w:snapToGrid w:val="0"/>
        </w:rPr>
        <w:t>…./…</w:t>
      </w:r>
      <w:proofErr w:type="gramEnd"/>
      <w:r w:rsidRPr="008C4B41">
        <w:rPr>
          <w:rFonts w:ascii="Verdana" w:hAnsi="Verdana" w:cs="Arial"/>
          <w:b/>
          <w:i/>
          <w:caps/>
          <w:snapToGrid w:val="0"/>
        </w:rPr>
        <w:t>..</w:t>
      </w:r>
    </w:p>
    <w:p w:rsidR="006B6261" w:rsidRPr="008C4B41" w:rsidRDefault="006B6261" w:rsidP="001C728E">
      <w:pPr>
        <w:pStyle w:val="Import6"/>
        <w:widowControl w:val="0"/>
        <w:suppressAutoHyphens w:val="0"/>
        <w:spacing w:before="120" w:line="240" w:lineRule="auto"/>
        <w:ind w:left="0"/>
        <w:jc w:val="center"/>
        <w:rPr>
          <w:rFonts w:ascii="Verdana" w:hAnsi="Verdana" w:cs="Arial"/>
          <w:b/>
          <w:i/>
          <w:snapToGrid w:val="0"/>
          <w:szCs w:val="24"/>
        </w:rPr>
      </w:pPr>
      <w:r w:rsidRPr="008C4B41">
        <w:rPr>
          <w:rFonts w:ascii="Verdana" w:hAnsi="Verdana" w:cs="Arial"/>
          <w:b/>
          <w:i/>
          <w:snapToGrid w:val="0"/>
          <w:szCs w:val="24"/>
        </w:rPr>
        <w:t>HARMONOGRAM PLNĚNÍ PRACÍ A DODÁVEK</w:t>
      </w:r>
    </w:p>
    <w:p w:rsidR="006B6261" w:rsidRPr="008C4B41" w:rsidRDefault="006B6261" w:rsidP="001C728E">
      <w:pPr>
        <w:pStyle w:val="Import6"/>
        <w:widowControl w:val="0"/>
        <w:suppressAutoHyphens w:val="0"/>
        <w:spacing w:before="120" w:line="240" w:lineRule="auto"/>
        <w:ind w:left="0"/>
        <w:jc w:val="center"/>
        <w:rPr>
          <w:rFonts w:ascii="Verdana" w:hAnsi="Verdana" w:cs="Arial"/>
          <w:b/>
          <w:i/>
          <w:sz w:val="34"/>
        </w:rPr>
      </w:pPr>
      <w:r w:rsidRPr="008C4B41">
        <w:rPr>
          <w:rFonts w:ascii="Verdana" w:hAnsi="Verdana" w:cs="Arial"/>
          <w:b/>
          <w:i/>
          <w:snapToGrid w:val="0"/>
          <w:sz w:val="34"/>
        </w:rPr>
        <w:t>_______________________________________</w:t>
      </w:r>
    </w:p>
    <w:p w:rsidR="006B6261" w:rsidRPr="008C4B41" w:rsidRDefault="006B6261" w:rsidP="001C728E">
      <w:pPr>
        <w:pStyle w:val="Import16"/>
        <w:widowControl w:val="0"/>
        <w:suppressAutoHyphens w:val="0"/>
        <w:spacing w:line="240" w:lineRule="auto"/>
        <w:jc w:val="center"/>
        <w:rPr>
          <w:rFonts w:ascii="Verdana" w:hAnsi="Verdana" w:cs="Arial"/>
          <w:b/>
          <w:i/>
          <w:sz w:val="22"/>
        </w:rPr>
      </w:pPr>
    </w:p>
    <w:p w:rsidR="006B6261" w:rsidRPr="008C4B41" w:rsidRDefault="006B6261" w:rsidP="001C728E">
      <w:pPr>
        <w:widowControl w:val="0"/>
        <w:spacing w:before="240"/>
        <w:jc w:val="center"/>
        <w:rPr>
          <w:rFonts w:ascii="Verdana" w:hAnsi="Verdana" w:cs="Arial"/>
          <w:b/>
          <w:i/>
          <w:sz w:val="16"/>
          <w:szCs w:val="16"/>
        </w:rPr>
      </w:pPr>
      <w:r w:rsidRPr="008C4B41">
        <w:rPr>
          <w:rFonts w:ascii="Verdana" w:hAnsi="Verdana" w:cs="Arial"/>
          <w:b/>
          <w:i/>
          <w:snapToGrid w:val="0"/>
          <w:sz w:val="16"/>
          <w:szCs w:val="16"/>
        </w:rPr>
        <w:t xml:space="preserve">Zhotovitel jako uchazeč o veřejnou zakázku dokládá jako součást své nabídky </w:t>
      </w:r>
      <w:r w:rsidRPr="008C4B41">
        <w:rPr>
          <w:rFonts w:ascii="Verdana" w:hAnsi="Verdana" w:cs="Arial"/>
          <w:b/>
          <w:i/>
          <w:sz w:val="16"/>
          <w:szCs w:val="16"/>
        </w:rPr>
        <w:t>harmonogram postupu prací v minimálním časovém členění na d</w:t>
      </w:r>
      <w:r w:rsidR="00572344">
        <w:rPr>
          <w:rFonts w:ascii="Verdana" w:hAnsi="Verdana" w:cs="Arial"/>
          <w:b/>
          <w:i/>
          <w:sz w:val="16"/>
          <w:szCs w:val="16"/>
        </w:rPr>
        <w:t>ny</w:t>
      </w:r>
      <w:r w:rsidRPr="008C4B41">
        <w:rPr>
          <w:rFonts w:ascii="Verdana" w:hAnsi="Verdana" w:cs="Arial"/>
          <w:b/>
          <w:i/>
          <w:sz w:val="16"/>
          <w:szCs w:val="16"/>
        </w:rPr>
        <w:t>.</w:t>
      </w:r>
    </w:p>
    <w:p w:rsidR="006B6261" w:rsidRPr="008C4B41" w:rsidRDefault="006B6261" w:rsidP="001C728E">
      <w:pPr>
        <w:widowControl w:val="0"/>
        <w:spacing w:before="240"/>
        <w:jc w:val="center"/>
        <w:rPr>
          <w:rFonts w:ascii="Verdana" w:hAnsi="Verdana" w:cs="Arial"/>
          <w:i/>
          <w:snapToGrid w:val="0"/>
          <w:sz w:val="16"/>
          <w:szCs w:val="16"/>
        </w:rPr>
      </w:pPr>
    </w:p>
    <w:p w:rsidR="006B6261" w:rsidRDefault="006B6261" w:rsidP="001C728E">
      <w:pPr>
        <w:widowControl w:val="0"/>
        <w:spacing w:before="120"/>
        <w:ind w:left="2127" w:hanging="2127"/>
        <w:jc w:val="center"/>
        <w:rPr>
          <w:rFonts w:ascii="Verdana" w:hAnsi="Verdana" w:cs="Arial"/>
          <w:b/>
          <w:i/>
          <w:caps/>
          <w:snapToGrid w:val="0"/>
        </w:rPr>
      </w:pPr>
      <w:r>
        <w:rPr>
          <w:rFonts w:ascii="Verdana" w:hAnsi="Verdana" w:cs="Arial"/>
          <w:b/>
          <w:i/>
          <w:caps/>
          <w:snapToGrid w:val="0"/>
        </w:rPr>
        <w:br w:type="page"/>
      </w:r>
    </w:p>
    <w:p w:rsidR="006B6261" w:rsidRPr="00572CD1" w:rsidRDefault="006B6261" w:rsidP="001C728E">
      <w:pPr>
        <w:widowControl w:val="0"/>
        <w:spacing w:before="120"/>
        <w:ind w:left="2127" w:hanging="2127"/>
        <w:jc w:val="center"/>
        <w:rPr>
          <w:rFonts w:ascii="Verdana" w:hAnsi="Verdana" w:cs="Arial"/>
          <w:b/>
          <w:i/>
          <w:caps/>
          <w:snapToGrid w:val="0"/>
        </w:rPr>
      </w:pPr>
      <w:r>
        <w:rPr>
          <w:rFonts w:ascii="Verdana" w:hAnsi="Verdana" w:cs="Arial"/>
          <w:b/>
          <w:i/>
          <w:caps/>
          <w:snapToGrid w:val="0"/>
        </w:rPr>
        <w:lastRenderedPageBreak/>
        <w:t>Příloha číslo III</w:t>
      </w:r>
      <w:r w:rsidR="00485762">
        <w:rPr>
          <w:rFonts w:ascii="Verdana" w:hAnsi="Verdana" w:cs="Arial"/>
          <w:b/>
          <w:i/>
          <w:caps/>
          <w:snapToGrid w:val="0"/>
        </w:rPr>
        <w:t>.</w:t>
      </w:r>
      <w:r>
        <w:rPr>
          <w:rFonts w:ascii="Verdana" w:hAnsi="Verdana" w:cs="Arial"/>
          <w:b/>
          <w:i/>
          <w:caps/>
          <w:snapToGrid w:val="0"/>
        </w:rPr>
        <w:t xml:space="preserve"> </w:t>
      </w:r>
      <w:r w:rsidRPr="00572CD1">
        <w:rPr>
          <w:rFonts w:ascii="Verdana" w:hAnsi="Verdana" w:cs="Arial"/>
          <w:b/>
          <w:i/>
          <w:caps/>
          <w:snapToGrid w:val="0"/>
        </w:rPr>
        <w:t>smlouvy o dílo číslo …</w:t>
      </w:r>
      <w:proofErr w:type="gramStart"/>
      <w:r w:rsidRPr="00572CD1">
        <w:rPr>
          <w:rFonts w:ascii="Verdana" w:hAnsi="Verdana" w:cs="Arial"/>
          <w:b/>
          <w:i/>
          <w:caps/>
          <w:snapToGrid w:val="0"/>
        </w:rPr>
        <w:t>…./…</w:t>
      </w:r>
      <w:proofErr w:type="gramEnd"/>
      <w:r w:rsidRPr="00572CD1">
        <w:rPr>
          <w:rFonts w:ascii="Verdana" w:hAnsi="Verdana" w:cs="Arial"/>
          <w:b/>
          <w:i/>
          <w:caps/>
          <w:snapToGrid w:val="0"/>
        </w:rPr>
        <w:t>..</w:t>
      </w:r>
    </w:p>
    <w:p w:rsidR="006B6261" w:rsidRPr="00572CD1" w:rsidRDefault="006B6261" w:rsidP="006E1F3E">
      <w:pPr>
        <w:widowControl w:val="0"/>
        <w:spacing w:before="120"/>
        <w:jc w:val="center"/>
        <w:rPr>
          <w:rFonts w:ascii="Verdana" w:hAnsi="Verdana" w:cs="Arial"/>
          <w:b/>
          <w:i/>
          <w:caps/>
          <w:snapToGrid w:val="0"/>
        </w:rPr>
      </w:pPr>
      <w:r w:rsidRPr="00572CD1">
        <w:rPr>
          <w:rFonts w:ascii="Verdana" w:hAnsi="Verdana" w:cs="Arial"/>
          <w:b/>
          <w:i/>
          <w:caps/>
          <w:snapToGrid w:val="0"/>
        </w:rPr>
        <w:t xml:space="preserve">DOHODA </w:t>
      </w:r>
      <w:r w:rsidRPr="00572CD1">
        <w:rPr>
          <w:rFonts w:ascii="Verdana" w:hAnsi="Verdana" w:cs="Arial"/>
          <w:b/>
          <w:i/>
          <w:caps/>
        </w:rPr>
        <w:t>o jednotném postupu při odsouhlasování drobných změn</w:t>
      </w:r>
      <w:r w:rsidRPr="00572CD1">
        <w:rPr>
          <w:rFonts w:ascii="Verdana" w:hAnsi="Verdana" w:cs="Arial"/>
          <w:b/>
          <w:i/>
        </w:rPr>
        <w:t xml:space="preserve"> A </w:t>
      </w:r>
      <w:r w:rsidRPr="00572CD1">
        <w:rPr>
          <w:rFonts w:ascii="Verdana" w:hAnsi="Verdana" w:cs="Arial"/>
          <w:b/>
          <w:i/>
          <w:caps/>
          <w:snapToGrid w:val="0"/>
        </w:rPr>
        <w:t>Změnový list</w:t>
      </w:r>
    </w:p>
    <w:p w:rsidR="006B6261" w:rsidRPr="006E1F3E" w:rsidRDefault="006B6261" w:rsidP="001C728E">
      <w:pPr>
        <w:pStyle w:val="Import6"/>
        <w:widowControl w:val="0"/>
        <w:suppressAutoHyphens w:val="0"/>
        <w:spacing w:before="120" w:line="240" w:lineRule="auto"/>
        <w:ind w:left="0"/>
        <w:jc w:val="center"/>
        <w:rPr>
          <w:rFonts w:ascii="Verdana" w:hAnsi="Verdana" w:cs="Arial"/>
          <w:b/>
          <w:i/>
          <w:szCs w:val="24"/>
        </w:rPr>
      </w:pPr>
      <w:r w:rsidRPr="006E1F3E">
        <w:rPr>
          <w:rFonts w:ascii="Verdana" w:hAnsi="Verdana" w:cs="Arial"/>
          <w:b/>
          <w:i/>
          <w:snapToGrid w:val="0"/>
          <w:szCs w:val="24"/>
        </w:rPr>
        <w:t>_______________</w:t>
      </w:r>
      <w:r>
        <w:rPr>
          <w:rFonts w:ascii="Verdana" w:hAnsi="Verdana" w:cs="Arial"/>
          <w:b/>
          <w:i/>
          <w:snapToGrid w:val="0"/>
          <w:szCs w:val="24"/>
        </w:rPr>
        <w:t>_________________</w:t>
      </w:r>
      <w:r w:rsidRPr="006E1F3E">
        <w:rPr>
          <w:rFonts w:ascii="Verdana" w:hAnsi="Verdana" w:cs="Arial"/>
          <w:b/>
          <w:i/>
          <w:snapToGrid w:val="0"/>
          <w:szCs w:val="24"/>
        </w:rPr>
        <w:t>________________</w:t>
      </w:r>
      <w:bookmarkStart w:id="1" w:name="_GoBack"/>
      <w:bookmarkEnd w:id="1"/>
      <w:r w:rsidRPr="006E1F3E">
        <w:rPr>
          <w:rFonts w:ascii="Verdana" w:hAnsi="Verdana" w:cs="Arial"/>
          <w:b/>
          <w:i/>
          <w:snapToGrid w:val="0"/>
          <w:szCs w:val="24"/>
        </w:rPr>
        <w:t>________</w:t>
      </w:r>
    </w:p>
    <w:p w:rsidR="006B6261" w:rsidRPr="00723498" w:rsidRDefault="006B6261" w:rsidP="001C728E">
      <w:pPr>
        <w:pStyle w:val="Import16"/>
        <w:widowControl w:val="0"/>
        <w:suppressAutoHyphens w:val="0"/>
        <w:spacing w:line="240" w:lineRule="auto"/>
        <w:jc w:val="both"/>
        <w:rPr>
          <w:rFonts w:ascii="Verdana" w:hAnsi="Verdana" w:cs="Arial"/>
          <w:i/>
          <w:sz w:val="20"/>
        </w:rPr>
      </w:pPr>
    </w:p>
    <w:p w:rsidR="006B6261" w:rsidRPr="00723498" w:rsidRDefault="006B6261" w:rsidP="001C728E">
      <w:pPr>
        <w:widowControl w:val="0"/>
        <w:jc w:val="center"/>
        <w:rPr>
          <w:rFonts w:ascii="Verdana" w:hAnsi="Verdana" w:cs="Arial"/>
          <w:b/>
          <w:i/>
        </w:rPr>
      </w:pPr>
      <w:r w:rsidRPr="00723498">
        <w:rPr>
          <w:rFonts w:ascii="Verdana" w:hAnsi="Verdana" w:cs="Arial"/>
          <w:b/>
          <w:i/>
        </w:rPr>
        <w:t>Dohoda</w:t>
      </w:r>
    </w:p>
    <w:p w:rsidR="006B6261" w:rsidRPr="00723498" w:rsidRDefault="006B6261" w:rsidP="001C728E">
      <w:pPr>
        <w:widowControl w:val="0"/>
        <w:spacing w:before="120" w:line="360" w:lineRule="auto"/>
        <w:jc w:val="center"/>
        <w:rPr>
          <w:rFonts w:ascii="Verdana" w:hAnsi="Verdana" w:cs="Arial"/>
          <w:b/>
          <w:i/>
          <w:sz w:val="20"/>
        </w:rPr>
      </w:pPr>
      <w:r w:rsidRPr="00723498">
        <w:rPr>
          <w:rFonts w:ascii="Verdana" w:hAnsi="Verdana" w:cs="Arial"/>
          <w:b/>
          <w:i/>
          <w:sz w:val="20"/>
        </w:rPr>
        <w:t xml:space="preserve">o jednotném postupu při </w:t>
      </w:r>
      <w:proofErr w:type="spellStart"/>
      <w:r w:rsidRPr="00723498">
        <w:rPr>
          <w:rFonts w:ascii="Verdana" w:hAnsi="Verdana" w:cs="Arial"/>
          <w:b/>
          <w:i/>
          <w:sz w:val="20"/>
        </w:rPr>
        <w:t>odsouhlasov</w:t>
      </w:r>
      <w:r>
        <w:rPr>
          <w:rFonts w:ascii="Verdana" w:hAnsi="Verdana" w:cs="Arial"/>
          <w:b/>
          <w:i/>
          <w:sz w:val="20"/>
        </w:rPr>
        <w:t>ání</w:t>
      </w:r>
      <w:proofErr w:type="spellEnd"/>
      <w:r>
        <w:rPr>
          <w:rFonts w:ascii="Verdana" w:hAnsi="Verdana" w:cs="Arial"/>
          <w:b/>
          <w:i/>
          <w:sz w:val="20"/>
        </w:rPr>
        <w:t xml:space="preserve"> drobných změn předmětu díla</w:t>
      </w:r>
    </w:p>
    <w:p w:rsidR="006B6261" w:rsidRPr="00642A9D" w:rsidRDefault="006B6261" w:rsidP="003F2CCA">
      <w:pPr>
        <w:widowControl w:val="0"/>
        <w:spacing w:before="120" w:after="360"/>
        <w:jc w:val="center"/>
        <w:rPr>
          <w:rFonts w:ascii="Verdana" w:hAnsi="Verdana" w:cs="Arial"/>
          <w:b/>
          <w:i/>
          <w:sz w:val="36"/>
          <w:szCs w:val="36"/>
        </w:rPr>
      </w:pPr>
      <w:r w:rsidRPr="00642A9D">
        <w:rPr>
          <w:rFonts w:ascii="Verdana" w:hAnsi="Verdana" w:cs="Arial"/>
          <w:b/>
          <w:i/>
          <w:sz w:val="36"/>
          <w:szCs w:val="36"/>
        </w:rPr>
        <w:t>„</w:t>
      </w:r>
      <w:r w:rsidR="00BB2C1C" w:rsidRPr="00D61B56">
        <w:rPr>
          <w:rFonts w:ascii="Verdana" w:hAnsi="Verdana" w:cs="Arial"/>
          <w:b/>
          <w:i/>
          <w:sz w:val="36"/>
          <w:szCs w:val="36"/>
        </w:rPr>
        <w:t>Přístavba evakuačního výtahu</w:t>
      </w:r>
      <w:r w:rsidRPr="00642A9D">
        <w:rPr>
          <w:rFonts w:ascii="Verdana" w:hAnsi="Verdana" w:cs="Arial"/>
          <w:b/>
          <w:i/>
          <w:sz w:val="36"/>
          <w:szCs w:val="36"/>
        </w:rPr>
        <w:t>“</w:t>
      </w:r>
    </w:p>
    <w:p w:rsidR="006B6261" w:rsidRPr="006E1F3E" w:rsidRDefault="006B6261" w:rsidP="003F2CCA">
      <w:pPr>
        <w:widowControl w:val="0"/>
        <w:spacing w:before="120"/>
        <w:jc w:val="center"/>
        <w:rPr>
          <w:rFonts w:ascii="Verdana" w:hAnsi="Verdana" w:cs="Arial"/>
          <w:b/>
          <w:i/>
          <w:sz w:val="20"/>
        </w:rPr>
      </w:pPr>
      <w:r w:rsidRPr="00723498">
        <w:rPr>
          <w:rFonts w:ascii="Verdana" w:hAnsi="Verdana" w:cs="Arial"/>
          <w:b/>
          <w:i/>
          <w:sz w:val="20"/>
        </w:rPr>
        <w:t>Úvodní ustanovení.</w:t>
      </w:r>
    </w:p>
    <w:p w:rsidR="006B6261" w:rsidRDefault="006B6261" w:rsidP="006E1F3E">
      <w:pPr>
        <w:widowControl w:val="0"/>
        <w:spacing w:before="120"/>
        <w:jc w:val="both"/>
        <w:rPr>
          <w:rFonts w:ascii="Verdana" w:hAnsi="Verdana" w:cs="Arial"/>
          <w:i/>
          <w:sz w:val="16"/>
          <w:szCs w:val="16"/>
        </w:rPr>
      </w:pPr>
      <w:r w:rsidRPr="00231206">
        <w:rPr>
          <w:rFonts w:ascii="Verdana" w:hAnsi="Verdana" w:cs="Arial"/>
          <w:i/>
          <w:sz w:val="16"/>
          <w:szCs w:val="16"/>
        </w:rPr>
        <w:t xml:space="preserve">Dohoda vychází z </w:t>
      </w:r>
      <w:r w:rsidRPr="00774D19">
        <w:rPr>
          <w:rFonts w:ascii="Verdana" w:hAnsi="Verdana" w:cs="Arial"/>
          <w:i/>
          <w:sz w:val="16"/>
          <w:szCs w:val="16"/>
        </w:rPr>
        <w:t xml:space="preserve">ustanovení odstavce 1.8.1., 1.8.3. a </w:t>
      </w:r>
      <w:proofErr w:type="gramStart"/>
      <w:r w:rsidRPr="00774D19">
        <w:rPr>
          <w:rFonts w:ascii="Verdana" w:hAnsi="Verdana" w:cs="Arial"/>
          <w:i/>
          <w:sz w:val="16"/>
          <w:szCs w:val="16"/>
        </w:rPr>
        <w:t>4.</w:t>
      </w:r>
      <w:r w:rsidR="00774D19" w:rsidRPr="00774D19">
        <w:rPr>
          <w:rFonts w:ascii="Verdana" w:hAnsi="Verdana" w:cs="Arial"/>
          <w:i/>
          <w:sz w:val="16"/>
          <w:szCs w:val="16"/>
        </w:rPr>
        <w:t>7</w:t>
      </w:r>
      <w:r w:rsidRPr="00774D19">
        <w:rPr>
          <w:rFonts w:ascii="Verdana" w:hAnsi="Verdana" w:cs="Arial"/>
          <w:i/>
          <w:sz w:val="16"/>
          <w:szCs w:val="16"/>
        </w:rPr>
        <w:t>. této</w:t>
      </w:r>
      <w:proofErr w:type="gramEnd"/>
      <w:r w:rsidRPr="00774D19">
        <w:rPr>
          <w:rFonts w:ascii="Verdana" w:hAnsi="Verdana" w:cs="Arial"/>
          <w:i/>
          <w:sz w:val="16"/>
          <w:szCs w:val="16"/>
        </w:rPr>
        <w:t xml:space="preserve"> smlouvy a řeší organizační zajištění, uplatnění, projednání a odsouhlasení drobných změn stavby, které jsou specifikovány v odstavci 1.8.1. této smlouvy. Postup smluvních stran podle této dohody umožní ucelenou a jednotnou evidenci všech</w:t>
      </w:r>
      <w:r w:rsidRPr="00FA1964">
        <w:rPr>
          <w:rFonts w:ascii="Verdana" w:hAnsi="Verdana" w:cs="Arial"/>
          <w:i/>
          <w:sz w:val="16"/>
          <w:szCs w:val="16"/>
        </w:rPr>
        <w:t xml:space="preserve"> změn předmětu díla a jejich případných dopadů</w:t>
      </w:r>
      <w:r>
        <w:rPr>
          <w:rFonts w:ascii="Verdana" w:hAnsi="Verdana" w:cs="Arial"/>
          <w:i/>
          <w:sz w:val="16"/>
          <w:szCs w:val="16"/>
        </w:rPr>
        <w:t xml:space="preserve"> do</w:t>
      </w:r>
      <w:r w:rsidRPr="00FA1964">
        <w:rPr>
          <w:rFonts w:ascii="Verdana" w:hAnsi="Verdana" w:cs="Arial"/>
          <w:i/>
          <w:sz w:val="16"/>
          <w:szCs w:val="16"/>
        </w:rPr>
        <w:t xml:space="preserve"> termínů realizace díla.</w:t>
      </w:r>
    </w:p>
    <w:p w:rsidR="006B6261" w:rsidRDefault="006B6261" w:rsidP="001C728E">
      <w:pPr>
        <w:widowControl w:val="0"/>
        <w:jc w:val="both"/>
        <w:rPr>
          <w:rFonts w:ascii="Verdana" w:hAnsi="Verdana" w:cs="Arial"/>
          <w:i/>
          <w:sz w:val="16"/>
          <w:szCs w:val="16"/>
        </w:rPr>
      </w:pPr>
    </w:p>
    <w:p w:rsidR="006B6261" w:rsidRDefault="006B6261" w:rsidP="001C728E">
      <w:pPr>
        <w:widowControl w:val="0"/>
        <w:jc w:val="both"/>
        <w:rPr>
          <w:rFonts w:ascii="Verdana" w:hAnsi="Verdana" w:cs="Arial"/>
          <w:i/>
          <w:sz w:val="16"/>
          <w:szCs w:val="16"/>
        </w:rPr>
      </w:pPr>
      <w:r>
        <w:rPr>
          <w:rFonts w:ascii="Verdana" w:hAnsi="Verdana" w:cs="Arial"/>
          <w:i/>
          <w:sz w:val="16"/>
          <w:szCs w:val="16"/>
        </w:rPr>
        <w:t>Pro účely této dohody se ZMĚNOU dále rozumí změny specifikované v odstavci 1.8.1. této smlouvy:</w:t>
      </w:r>
    </w:p>
    <w:p w:rsidR="00572344" w:rsidRPr="006A3AD6" w:rsidRDefault="00572344" w:rsidP="00FD3F09">
      <w:pPr>
        <w:keepLines/>
        <w:numPr>
          <w:ilvl w:val="0"/>
          <w:numId w:val="28"/>
        </w:numPr>
        <w:tabs>
          <w:tab w:val="clear" w:pos="2487"/>
          <w:tab w:val="num" w:pos="567"/>
        </w:tabs>
        <w:spacing w:before="60"/>
        <w:ind w:left="567" w:hanging="283"/>
        <w:jc w:val="both"/>
        <w:rPr>
          <w:rFonts w:ascii="Verdana" w:hAnsi="Verdana" w:cs="Arial"/>
          <w:i/>
          <w:snapToGrid w:val="0"/>
          <w:sz w:val="16"/>
          <w:szCs w:val="16"/>
        </w:rPr>
      </w:pPr>
      <w:r w:rsidRPr="006A3AD6">
        <w:rPr>
          <w:rFonts w:ascii="Verdana" w:hAnsi="Verdana" w:cs="Arial"/>
          <w:i/>
          <w:snapToGrid w:val="0"/>
          <w:sz w:val="16"/>
          <w:szCs w:val="16"/>
        </w:rPr>
        <w:t>pokud změnou dojde k zúžení díla a ke snížení ceny díla (</w:t>
      </w:r>
      <w:proofErr w:type="spellStart"/>
      <w:r w:rsidRPr="006A3AD6">
        <w:rPr>
          <w:rFonts w:ascii="Verdana" w:hAnsi="Verdana" w:cs="Arial"/>
          <w:i/>
          <w:snapToGrid w:val="0"/>
          <w:sz w:val="16"/>
          <w:szCs w:val="16"/>
        </w:rPr>
        <w:t>méněpráce</w:t>
      </w:r>
      <w:proofErr w:type="spellEnd"/>
      <w:r w:rsidRPr="006A3AD6">
        <w:rPr>
          <w:rFonts w:ascii="Verdana" w:hAnsi="Verdana" w:cs="Arial"/>
          <w:i/>
          <w:snapToGrid w:val="0"/>
          <w:sz w:val="16"/>
          <w:szCs w:val="16"/>
        </w:rPr>
        <w:t>);</w:t>
      </w:r>
    </w:p>
    <w:p w:rsidR="00572344" w:rsidRPr="006A3AD6" w:rsidRDefault="00572344" w:rsidP="00FD3F09">
      <w:pPr>
        <w:keepLines/>
        <w:numPr>
          <w:ilvl w:val="0"/>
          <w:numId w:val="28"/>
        </w:numPr>
        <w:tabs>
          <w:tab w:val="clear" w:pos="2487"/>
          <w:tab w:val="num" w:pos="567"/>
        </w:tabs>
        <w:spacing w:before="60"/>
        <w:ind w:left="567" w:hanging="283"/>
        <w:jc w:val="both"/>
        <w:rPr>
          <w:rFonts w:ascii="Verdana" w:hAnsi="Verdana" w:cs="Arial"/>
          <w:i/>
          <w:snapToGrid w:val="0"/>
          <w:sz w:val="16"/>
          <w:szCs w:val="16"/>
        </w:rPr>
      </w:pPr>
      <w:r w:rsidRPr="006A3AD6">
        <w:rPr>
          <w:rFonts w:ascii="Verdana" w:hAnsi="Verdana" w:cs="Arial"/>
          <w:i/>
          <w:snapToGrid w:val="0"/>
          <w:sz w:val="16"/>
          <w:szCs w:val="16"/>
        </w:rPr>
        <w:t>pokud změna nebude mít vliv na cenu díla;</w:t>
      </w:r>
    </w:p>
    <w:p w:rsidR="00572344" w:rsidRDefault="00572344" w:rsidP="00FD3F09">
      <w:pPr>
        <w:keepLines/>
        <w:numPr>
          <w:ilvl w:val="0"/>
          <w:numId w:val="28"/>
        </w:numPr>
        <w:tabs>
          <w:tab w:val="clear" w:pos="2487"/>
          <w:tab w:val="num" w:pos="567"/>
        </w:tabs>
        <w:spacing w:before="60"/>
        <w:ind w:left="567" w:hanging="283"/>
        <w:jc w:val="both"/>
        <w:rPr>
          <w:rFonts w:ascii="Verdana" w:hAnsi="Verdana" w:cs="Arial"/>
          <w:i/>
          <w:snapToGrid w:val="0"/>
          <w:sz w:val="16"/>
          <w:szCs w:val="16"/>
        </w:rPr>
      </w:pPr>
      <w:r w:rsidRPr="006A3AD6">
        <w:rPr>
          <w:rFonts w:ascii="Verdana" w:hAnsi="Verdana" w:cs="Arial"/>
          <w:i/>
          <w:snapToGrid w:val="0"/>
          <w:sz w:val="16"/>
          <w:szCs w:val="16"/>
        </w:rPr>
        <w:t>pokud změna bude povahy nepředvídaných prací při realizaci díla;</w:t>
      </w:r>
    </w:p>
    <w:p w:rsidR="006B6261" w:rsidRPr="00572344" w:rsidRDefault="00572344" w:rsidP="00FD3F09">
      <w:pPr>
        <w:keepLines/>
        <w:numPr>
          <w:ilvl w:val="0"/>
          <w:numId w:val="28"/>
        </w:numPr>
        <w:tabs>
          <w:tab w:val="clear" w:pos="2487"/>
          <w:tab w:val="num" w:pos="567"/>
        </w:tabs>
        <w:spacing w:before="60"/>
        <w:ind w:left="567" w:hanging="283"/>
        <w:jc w:val="both"/>
        <w:rPr>
          <w:rFonts w:ascii="Verdana" w:hAnsi="Verdana" w:cs="Arial"/>
          <w:i/>
          <w:snapToGrid w:val="0"/>
          <w:sz w:val="16"/>
          <w:szCs w:val="16"/>
        </w:rPr>
      </w:pPr>
      <w:r w:rsidRPr="00572344">
        <w:rPr>
          <w:rFonts w:ascii="Verdana" w:hAnsi="Verdana" w:cs="Arial"/>
          <w:i/>
          <w:snapToGrid w:val="0"/>
          <w:sz w:val="16"/>
          <w:szCs w:val="16"/>
        </w:rPr>
        <w:t>pokud si Objednatel výslovně objedná provedení víceprací</w:t>
      </w:r>
    </w:p>
    <w:p w:rsidR="006B6261" w:rsidRPr="006E1F3E" w:rsidRDefault="006B6261" w:rsidP="006E1F3E">
      <w:pPr>
        <w:widowControl w:val="0"/>
        <w:spacing w:before="120"/>
        <w:jc w:val="center"/>
        <w:rPr>
          <w:rFonts w:ascii="Verdana" w:hAnsi="Verdana" w:cs="Arial"/>
          <w:b/>
          <w:i/>
          <w:sz w:val="20"/>
        </w:rPr>
      </w:pPr>
      <w:r w:rsidRPr="00723498">
        <w:rPr>
          <w:rFonts w:ascii="Verdana" w:hAnsi="Verdana" w:cs="Arial"/>
          <w:b/>
          <w:i/>
          <w:sz w:val="20"/>
        </w:rPr>
        <w:t>článek I.</w:t>
      </w:r>
    </w:p>
    <w:p w:rsidR="006B6261" w:rsidRPr="007971C3" w:rsidRDefault="00572344" w:rsidP="007971C3">
      <w:pPr>
        <w:widowControl w:val="0"/>
        <w:spacing w:before="120"/>
        <w:jc w:val="both"/>
        <w:rPr>
          <w:rFonts w:ascii="Verdana" w:hAnsi="Verdana" w:cs="Arial"/>
          <w:i/>
          <w:sz w:val="16"/>
          <w:szCs w:val="16"/>
        </w:rPr>
      </w:pPr>
      <w:r w:rsidRPr="006A3AD6">
        <w:rPr>
          <w:rFonts w:ascii="Verdana" w:hAnsi="Verdana" w:cs="Arial"/>
          <w:i/>
          <w:sz w:val="16"/>
          <w:szCs w:val="16"/>
        </w:rPr>
        <w:t>ZMĚNA bude předložena neodkladně po zjištění její nutnosti a to písemně - zápisem do stavebního deníku, případně do deníku změn. Zápis bude obsahovat popis změny (tj. v návaznosti na použité materiály, změny dílčích technických řešení, úpravy a dodat</w:t>
      </w:r>
      <w:r>
        <w:rPr>
          <w:rFonts w:ascii="Verdana" w:hAnsi="Verdana" w:cs="Arial"/>
          <w:i/>
          <w:sz w:val="16"/>
          <w:szCs w:val="16"/>
        </w:rPr>
        <w:t xml:space="preserve">ky projektového řešení apod.). </w:t>
      </w:r>
      <w:r w:rsidRPr="006A3AD6">
        <w:rPr>
          <w:rFonts w:ascii="Verdana" w:hAnsi="Verdana" w:cs="Arial"/>
          <w:i/>
          <w:sz w:val="16"/>
          <w:szCs w:val="16"/>
        </w:rPr>
        <w:t>Na základě zápisu v deníku změn Zhotovitel neodkladně vyvolá jednání o změně</w:t>
      </w:r>
      <w:r w:rsidR="006B6261">
        <w:rPr>
          <w:rFonts w:ascii="Verdana" w:hAnsi="Verdana" w:cs="Arial"/>
          <w:i/>
          <w:sz w:val="16"/>
          <w:szCs w:val="16"/>
        </w:rPr>
        <w:t>.</w:t>
      </w:r>
    </w:p>
    <w:p w:rsidR="006B6261" w:rsidRPr="006E1F3E" w:rsidRDefault="006B6261" w:rsidP="006E1F3E">
      <w:pPr>
        <w:widowControl w:val="0"/>
        <w:spacing w:before="120"/>
        <w:jc w:val="center"/>
        <w:rPr>
          <w:rFonts w:ascii="Verdana" w:hAnsi="Verdana" w:cs="Arial"/>
          <w:b/>
          <w:i/>
          <w:sz w:val="20"/>
        </w:rPr>
      </w:pPr>
      <w:r w:rsidRPr="00723498">
        <w:rPr>
          <w:rFonts w:ascii="Verdana" w:hAnsi="Verdana" w:cs="Arial"/>
          <w:b/>
          <w:i/>
          <w:sz w:val="20"/>
        </w:rPr>
        <w:t>článek II.</w:t>
      </w:r>
    </w:p>
    <w:p w:rsidR="00572344" w:rsidRPr="006A3AD6" w:rsidRDefault="00572344" w:rsidP="00572344">
      <w:pPr>
        <w:widowControl w:val="0"/>
        <w:spacing w:before="120"/>
        <w:jc w:val="both"/>
        <w:rPr>
          <w:rFonts w:ascii="Verdana" w:hAnsi="Verdana" w:cs="Arial"/>
          <w:i/>
          <w:sz w:val="16"/>
          <w:szCs w:val="16"/>
        </w:rPr>
      </w:pPr>
      <w:r w:rsidRPr="006A3AD6">
        <w:rPr>
          <w:rFonts w:ascii="Verdana" w:hAnsi="Verdana" w:cs="Arial"/>
          <w:i/>
          <w:sz w:val="16"/>
          <w:szCs w:val="16"/>
        </w:rPr>
        <w:t xml:space="preserve">Na základě zápisu a projednání změny zpracuje Zhotovitel Změnový list podle přílohy této dohody a doloží ho položkovým rozpočtem ZMĚNY (pokud jde o změnu vedoucí ke změně předmětu díla nebo ceny díla). Změnový list bude odsouhlasen a podepsán Technickým dozorem </w:t>
      </w:r>
      <w:r>
        <w:rPr>
          <w:rFonts w:ascii="Verdana" w:hAnsi="Verdana" w:cs="Arial"/>
          <w:i/>
          <w:sz w:val="16"/>
          <w:szCs w:val="16"/>
        </w:rPr>
        <w:t>stavebníka</w:t>
      </w:r>
      <w:r w:rsidRPr="006A3AD6">
        <w:rPr>
          <w:rFonts w:ascii="Verdana" w:hAnsi="Verdana" w:cs="Arial"/>
          <w:i/>
          <w:sz w:val="16"/>
          <w:szCs w:val="16"/>
        </w:rPr>
        <w:t>, Projektantem a osobou oprávněnou jednat ve věcech technických za Zhotovitele.</w:t>
      </w:r>
    </w:p>
    <w:p w:rsidR="006B6261" w:rsidRPr="00723498" w:rsidRDefault="00572344" w:rsidP="00572344">
      <w:pPr>
        <w:widowControl w:val="0"/>
        <w:spacing w:before="120"/>
        <w:jc w:val="both"/>
        <w:rPr>
          <w:rFonts w:ascii="Verdana" w:hAnsi="Verdana" w:cs="Arial"/>
          <w:i/>
          <w:sz w:val="16"/>
          <w:szCs w:val="16"/>
        </w:rPr>
      </w:pPr>
      <w:r w:rsidRPr="006A3AD6">
        <w:rPr>
          <w:rFonts w:ascii="Verdana" w:hAnsi="Verdana" w:cs="Arial"/>
          <w:i/>
          <w:sz w:val="16"/>
          <w:szCs w:val="16"/>
        </w:rPr>
        <w:t>Takto připravený změnový list bude předložen zřizovateli Objednatele ke schválení a k provedení zadávacího řízení podle zákona o veřejných zakázkách. Po schválení zřizovatelem Objednatele a po provedení zadávacího řízení bude změnový list předložen k podpisu oprávněných zástupců smluvních st</w:t>
      </w:r>
      <w:r>
        <w:rPr>
          <w:rFonts w:ascii="Verdana" w:hAnsi="Verdana" w:cs="Arial"/>
          <w:i/>
          <w:sz w:val="16"/>
          <w:szCs w:val="16"/>
        </w:rPr>
        <w:t>r</w:t>
      </w:r>
      <w:r w:rsidRPr="006A3AD6">
        <w:rPr>
          <w:rFonts w:ascii="Verdana" w:hAnsi="Verdana" w:cs="Arial"/>
          <w:i/>
          <w:sz w:val="16"/>
          <w:szCs w:val="16"/>
        </w:rPr>
        <w:t>an</w:t>
      </w:r>
      <w:r w:rsidR="006B6261" w:rsidRPr="00723498">
        <w:rPr>
          <w:rFonts w:ascii="Verdana" w:hAnsi="Verdana" w:cs="Arial"/>
          <w:i/>
          <w:sz w:val="16"/>
          <w:szCs w:val="16"/>
        </w:rPr>
        <w:t>.</w:t>
      </w:r>
    </w:p>
    <w:p w:rsidR="006B6261" w:rsidRPr="00723498" w:rsidRDefault="006B6261" w:rsidP="001C728E">
      <w:pPr>
        <w:widowControl w:val="0"/>
        <w:jc w:val="both"/>
        <w:rPr>
          <w:rFonts w:ascii="Verdana" w:hAnsi="Verdana" w:cs="Arial"/>
          <w:b/>
          <w:i/>
        </w:rPr>
      </w:pPr>
    </w:p>
    <w:p w:rsidR="006B6261" w:rsidRPr="00723498" w:rsidRDefault="006B6261" w:rsidP="001C728E">
      <w:pPr>
        <w:widowControl w:val="0"/>
        <w:jc w:val="center"/>
        <w:rPr>
          <w:rFonts w:ascii="Verdana" w:hAnsi="Verdana" w:cs="Arial"/>
          <w:b/>
          <w:i/>
          <w:sz w:val="20"/>
        </w:rPr>
      </w:pPr>
      <w:r w:rsidRPr="00723498">
        <w:rPr>
          <w:rFonts w:ascii="Verdana" w:hAnsi="Verdana" w:cs="Arial"/>
          <w:b/>
          <w:i/>
          <w:sz w:val="20"/>
        </w:rPr>
        <w:t>článek III.</w:t>
      </w:r>
    </w:p>
    <w:p w:rsidR="006B6261" w:rsidRPr="00723498" w:rsidRDefault="006B6261" w:rsidP="001C728E">
      <w:pPr>
        <w:widowControl w:val="0"/>
        <w:spacing w:before="120"/>
        <w:jc w:val="both"/>
        <w:rPr>
          <w:rFonts w:ascii="Verdana" w:hAnsi="Verdana" w:cs="Arial"/>
          <w:i/>
          <w:sz w:val="16"/>
          <w:szCs w:val="16"/>
        </w:rPr>
      </w:pPr>
      <w:r w:rsidRPr="00723498">
        <w:rPr>
          <w:rFonts w:ascii="Verdana" w:hAnsi="Verdana" w:cs="Arial"/>
          <w:i/>
          <w:sz w:val="16"/>
          <w:szCs w:val="16"/>
        </w:rPr>
        <w:t>K projednání zm</w:t>
      </w:r>
      <w:r>
        <w:rPr>
          <w:rFonts w:ascii="Verdana" w:hAnsi="Verdana" w:cs="Arial"/>
          <w:i/>
          <w:sz w:val="16"/>
          <w:szCs w:val="16"/>
        </w:rPr>
        <w:t>ěny předmětu díla jsou zmocněni</w:t>
      </w:r>
      <w:r w:rsidRPr="00723498">
        <w:rPr>
          <w:rFonts w:ascii="Verdana" w:hAnsi="Verdana" w:cs="Arial"/>
          <w:i/>
          <w:sz w:val="16"/>
          <w:szCs w:val="16"/>
        </w:rPr>
        <w:t>:</w:t>
      </w:r>
    </w:p>
    <w:p w:rsidR="00572344" w:rsidRPr="0074757C" w:rsidRDefault="00572344" w:rsidP="00572344">
      <w:pPr>
        <w:widowControl w:val="0"/>
        <w:tabs>
          <w:tab w:val="left" w:pos="2977"/>
          <w:tab w:val="left" w:pos="5954"/>
        </w:tabs>
        <w:spacing w:before="120"/>
        <w:ind w:firstLine="708"/>
        <w:jc w:val="both"/>
        <w:rPr>
          <w:rFonts w:ascii="Verdana" w:hAnsi="Verdana" w:cs="Arial"/>
          <w:b/>
          <w:i/>
          <w:sz w:val="16"/>
          <w:szCs w:val="16"/>
        </w:rPr>
      </w:pPr>
      <w:r w:rsidRPr="0074757C">
        <w:rPr>
          <w:rFonts w:ascii="Verdana" w:hAnsi="Verdana" w:cs="Arial"/>
          <w:b/>
          <w:i/>
          <w:sz w:val="16"/>
          <w:szCs w:val="16"/>
        </w:rPr>
        <w:t>za Objednatele :</w:t>
      </w:r>
      <w:r w:rsidRPr="0074757C">
        <w:rPr>
          <w:rFonts w:ascii="Verdana" w:hAnsi="Verdana" w:cs="Arial"/>
          <w:b/>
          <w:i/>
          <w:sz w:val="16"/>
          <w:szCs w:val="16"/>
        </w:rPr>
        <w:tab/>
      </w:r>
      <w:r w:rsidR="00DE38B5" w:rsidRPr="00DE38B5">
        <w:rPr>
          <w:rFonts w:ascii="Verdana" w:hAnsi="Verdana" w:cs="Arial"/>
          <w:i/>
          <w:sz w:val="16"/>
          <w:szCs w:val="16"/>
        </w:rPr>
        <w:t xml:space="preserve">Mgr. Hana </w:t>
      </w:r>
      <w:proofErr w:type="gramStart"/>
      <w:r w:rsidR="00DE38B5" w:rsidRPr="00DE38B5">
        <w:rPr>
          <w:rFonts w:ascii="Verdana" w:hAnsi="Verdana" w:cs="Arial"/>
          <w:i/>
          <w:sz w:val="16"/>
          <w:szCs w:val="16"/>
        </w:rPr>
        <w:t>P</w:t>
      </w:r>
      <w:r w:rsidR="00DE38B5">
        <w:rPr>
          <w:rFonts w:ascii="Verdana" w:hAnsi="Verdana" w:cs="Arial"/>
          <w:i/>
          <w:sz w:val="16"/>
          <w:szCs w:val="16"/>
        </w:rPr>
        <w:t>a</w:t>
      </w:r>
      <w:r w:rsidR="00DE38B5" w:rsidRPr="00DE38B5">
        <w:rPr>
          <w:rFonts w:ascii="Verdana" w:hAnsi="Verdana" w:cs="Arial"/>
          <w:i/>
          <w:sz w:val="16"/>
          <w:szCs w:val="16"/>
        </w:rPr>
        <w:t>vlíková</w:t>
      </w:r>
      <w:r w:rsidRPr="0074757C">
        <w:rPr>
          <w:rFonts w:ascii="Verdana" w:hAnsi="Verdana" w:cs="Arial"/>
          <w:b/>
          <w:i/>
          <w:sz w:val="16"/>
          <w:szCs w:val="16"/>
        </w:rPr>
        <w:t>..........</w:t>
      </w:r>
      <w:r>
        <w:rPr>
          <w:rFonts w:ascii="Verdana" w:hAnsi="Verdana" w:cs="Arial"/>
          <w:i/>
          <w:sz w:val="16"/>
          <w:szCs w:val="16"/>
        </w:rPr>
        <w:t>TDS</w:t>
      </w:r>
      <w:proofErr w:type="gramEnd"/>
      <w:r>
        <w:rPr>
          <w:rFonts w:ascii="Verdana" w:hAnsi="Verdana" w:cs="Arial"/>
          <w:i/>
          <w:sz w:val="16"/>
          <w:szCs w:val="16"/>
        </w:rPr>
        <w:tab/>
      </w:r>
      <w:r>
        <w:rPr>
          <w:rFonts w:ascii="Verdana" w:hAnsi="Verdana" w:cs="Arial"/>
          <w:b/>
          <w:i/>
          <w:color w:val="FF0000"/>
          <w:sz w:val="16"/>
          <w:szCs w:val="16"/>
        </w:rPr>
        <w:t xml:space="preserve"> </w:t>
      </w:r>
    </w:p>
    <w:p w:rsidR="00774D19" w:rsidRDefault="00572344" w:rsidP="00774D19">
      <w:pPr>
        <w:widowControl w:val="0"/>
        <w:tabs>
          <w:tab w:val="left" w:pos="2977"/>
          <w:tab w:val="left" w:pos="5954"/>
        </w:tabs>
        <w:spacing w:before="120"/>
        <w:ind w:firstLine="708"/>
        <w:jc w:val="both"/>
        <w:rPr>
          <w:rFonts w:ascii="Verdana" w:hAnsi="Verdana" w:cs="Arial"/>
          <w:b/>
          <w:i/>
          <w:sz w:val="16"/>
          <w:szCs w:val="16"/>
        </w:rPr>
      </w:pPr>
      <w:r>
        <w:rPr>
          <w:rFonts w:ascii="Verdana" w:hAnsi="Verdana" w:cs="Arial"/>
          <w:b/>
          <w:i/>
          <w:sz w:val="16"/>
          <w:szCs w:val="16"/>
        </w:rPr>
        <w:t>za Zhotovitele :</w:t>
      </w:r>
      <w:r w:rsidRPr="0074757C">
        <w:rPr>
          <w:rFonts w:ascii="Verdana" w:hAnsi="Verdana" w:cs="Arial"/>
          <w:b/>
          <w:i/>
          <w:sz w:val="16"/>
          <w:szCs w:val="16"/>
        </w:rPr>
        <w:tab/>
      </w:r>
      <w:r w:rsidR="000079C1" w:rsidRPr="000079C1">
        <w:rPr>
          <w:rFonts w:ascii="Verdana" w:hAnsi="Verdana" w:cs="Arial"/>
          <w:i/>
          <w:sz w:val="16"/>
          <w:szCs w:val="16"/>
        </w:rPr>
        <w:t xml:space="preserve">Jan </w:t>
      </w:r>
      <w:proofErr w:type="gramStart"/>
      <w:r w:rsidR="000079C1" w:rsidRPr="000079C1">
        <w:rPr>
          <w:rFonts w:ascii="Verdana" w:hAnsi="Verdana" w:cs="Arial"/>
          <w:i/>
          <w:sz w:val="16"/>
          <w:szCs w:val="16"/>
        </w:rPr>
        <w:t>Stein</w:t>
      </w:r>
      <w:r w:rsidR="00DE38B5">
        <w:rPr>
          <w:rFonts w:ascii="Verdana" w:hAnsi="Verdana" w:cs="Arial"/>
          <w:b/>
          <w:i/>
          <w:sz w:val="16"/>
          <w:szCs w:val="16"/>
        </w:rPr>
        <w:t xml:space="preserve">                           </w:t>
      </w:r>
      <w:r w:rsidRPr="0074757C">
        <w:rPr>
          <w:rFonts w:ascii="Verdana" w:hAnsi="Verdana" w:cs="Arial"/>
          <w:i/>
          <w:sz w:val="16"/>
          <w:szCs w:val="16"/>
        </w:rPr>
        <w:t>stavbyvedoucí</w:t>
      </w:r>
      <w:proofErr w:type="gramEnd"/>
    </w:p>
    <w:p w:rsidR="006B6261" w:rsidRPr="00774D19" w:rsidRDefault="00572344" w:rsidP="00774D19">
      <w:pPr>
        <w:widowControl w:val="0"/>
        <w:tabs>
          <w:tab w:val="left" w:pos="2977"/>
          <w:tab w:val="left" w:pos="5954"/>
        </w:tabs>
        <w:spacing w:before="120"/>
        <w:ind w:firstLine="708"/>
        <w:jc w:val="both"/>
        <w:rPr>
          <w:rFonts w:ascii="Verdana" w:hAnsi="Verdana" w:cs="Arial"/>
          <w:b/>
          <w:i/>
          <w:sz w:val="16"/>
          <w:szCs w:val="16"/>
        </w:rPr>
      </w:pPr>
      <w:r>
        <w:rPr>
          <w:rFonts w:ascii="Verdana" w:hAnsi="Verdana" w:cs="Arial"/>
          <w:b/>
          <w:i/>
          <w:sz w:val="16"/>
          <w:szCs w:val="16"/>
        </w:rPr>
        <w:t>za Projektanta :</w:t>
      </w:r>
      <w:r w:rsidRPr="0074757C">
        <w:rPr>
          <w:rFonts w:ascii="Verdana" w:hAnsi="Verdana" w:cs="Arial"/>
          <w:b/>
          <w:i/>
          <w:sz w:val="16"/>
          <w:szCs w:val="16"/>
        </w:rPr>
        <w:tab/>
      </w:r>
      <w:r w:rsidR="00DE38B5" w:rsidRPr="00DE38B5">
        <w:rPr>
          <w:rFonts w:ascii="Verdana" w:hAnsi="Verdana" w:cs="Arial"/>
          <w:i/>
          <w:sz w:val="16"/>
          <w:szCs w:val="16"/>
        </w:rPr>
        <w:t>Ing. Petr Linek</w:t>
      </w:r>
      <w:r w:rsidRPr="0074757C">
        <w:rPr>
          <w:rFonts w:ascii="Verdana" w:hAnsi="Verdana" w:cs="Arial"/>
          <w:b/>
          <w:i/>
          <w:sz w:val="16"/>
          <w:szCs w:val="16"/>
        </w:rPr>
        <w:t>…</w:t>
      </w:r>
      <w:proofErr w:type="gramStart"/>
      <w:r w:rsidRPr="0074757C">
        <w:rPr>
          <w:rFonts w:ascii="Verdana" w:hAnsi="Verdana" w:cs="Arial"/>
          <w:b/>
          <w:i/>
          <w:sz w:val="16"/>
          <w:szCs w:val="16"/>
        </w:rPr>
        <w:t>…</w:t>
      </w:r>
      <w:r>
        <w:rPr>
          <w:rFonts w:ascii="Verdana" w:hAnsi="Verdana" w:cs="Arial"/>
          <w:b/>
          <w:i/>
          <w:sz w:val="16"/>
          <w:szCs w:val="16"/>
        </w:rPr>
        <w:t>.......</w:t>
      </w:r>
      <w:r w:rsidRPr="0074757C">
        <w:rPr>
          <w:rFonts w:ascii="Verdana" w:hAnsi="Verdana" w:cs="Arial"/>
          <w:b/>
          <w:i/>
          <w:sz w:val="16"/>
          <w:szCs w:val="16"/>
        </w:rPr>
        <w:t>.</w:t>
      </w:r>
      <w:r w:rsidR="00774D19">
        <w:rPr>
          <w:rFonts w:ascii="Verdana" w:hAnsi="Verdana" w:cs="Arial"/>
          <w:b/>
          <w:i/>
          <w:sz w:val="16"/>
          <w:szCs w:val="16"/>
        </w:rPr>
        <w:t xml:space="preserve">    </w:t>
      </w:r>
      <w:r w:rsidRPr="0074757C">
        <w:rPr>
          <w:rFonts w:ascii="Verdana" w:hAnsi="Verdana" w:cs="Arial"/>
          <w:i/>
          <w:sz w:val="16"/>
          <w:szCs w:val="16"/>
        </w:rPr>
        <w:t>autorský</w:t>
      </w:r>
      <w:proofErr w:type="gramEnd"/>
      <w:r w:rsidRPr="0074757C">
        <w:rPr>
          <w:rFonts w:ascii="Verdana" w:hAnsi="Verdana" w:cs="Arial"/>
          <w:i/>
          <w:sz w:val="16"/>
          <w:szCs w:val="16"/>
        </w:rPr>
        <w:t xml:space="preserve"> dozor projektanta</w:t>
      </w:r>
      <w:r>
        <w:rPr>
          <w:rFonts w:ascii="Verdana" w:hAnsi="Verdana" w:cs="Arial"/>
          <w:i/>
          <w:sz w:val="16"/>
          <w:szCs w:val="16"/>
        </w:rPr>
        <w:t xml:space="preserve"> </w:t>
      </w:r>
      <w:r>
        <w:rPr>
          <w:rFonts w:ascii="Verdana" w:hAnsi="Verdana" w:cs="Arial"/>
          <w:b/>
          <w:i/>
          <w:color w:val="FF0000"/>
          <w:sz w:val="16"/>
          <w:szCs w:val="16"/>
        </w:rPr>
        <w:t xml:space="preserve"> </w:t>
      </w:r>
    </w:p>
    <w:p w:rsidR="00572344" w:rsidRPr="006A3AD6" w:rsidRDefault="00572344" w:rsidP="00572344">
      <w:pPr>
        <w:spacing w:before="240"/>
        <w:jc w:val="both"/>
        <w:rPr>
          <w:rFonts w:ascii="Verdana" w:hAnsi="Verdana" w:cs="Arial"/>
          <w:i/>
          <w:sz w:val="16"/>
          <w:szCs w:val="16"/>
        </w:rPr>
      </w:pPr>
      <w:r w:rsidRPr="006A3AD6">
        <w:rPr>
          <w:rFonts w:ascii="Verdana" w:hAnsi="Verdana" w:cs="Arial"/>
          <w:i/>
          <w:sz w:val="16"/>
          <w:szCs w:val="16"/>
        </w:rPr>
        <w:t>Zhotovitel při projedn</w:t>
      </w:r>
      <w:r>
        <w:rPr>
          <w:rFonts w:ascii="Verdana" w:hAnsi="Verdana" w:cs="Arial"/>
          <w:i/>
          <w:sz w:val="16"/>
          <w:szCs w:val="16"/>
        </w:rPr>
        <w:t>ání změny předkládá a zaručuje:</w:t>
      </w:r>
    </w:p>
    <w:p w:rsidR="00572344" w:rsidRPr="006A3AD6" w:rsidRDefault="00572344" w:rsidP="00FD3F09">
      <w:pPr>
        <w:numPr>
          <w:ilvl w:val="0"/>
          <w:numId w:val="31"/>
        </w:numPr>
        <w:spacing w:before="60"/>
        <w:ind w:left="714" w:hanging="357"/>
        <w:jc w:val="both"/>
        <w:rPr>
          <w:rFonts w:ascii="Verdana" w:hAnsi="Verdana" w:cs="Arial"/>
          <w:i/>
          <w:sz w:val="16"/>
          <w:szCs w:val="16"/>
        </w:rPr>
      </w:pPr>
      <w:r w:rsidRPr="006A3AD6">
        <w:rPr>
          <w:rFonts w:ascii="Verdana" w:hAnsi="Verdana" w:cs="Arial"/>
          <w:i/>
          <w:sz w:val="16"/>
          <w:szCs w:val="16"/>
        </w:rPr>
        <w:t>Předkládá technický popis změny a odůvodnění její nezbytnosti, pokud byla změna vyvolaná v důsledku nepředvídatelných skutečností, které nebyly řešeny v PROJEKTU;</w:t>
      </w:r>
    </w:p>
    <w:p w:rsidR="00572344" w:rsidRPr="006A3AD6" w:rsidRDefault="00572344" w:rsidP="00FD3F09">
      <w:pPr>
        <w:numPr>
          <w:ilvl w:val="0"/>
          <w:numId w:val="31"/>
        </w:numPr>
        <w:spacing w:before="60"/>
        <w:ind w:left="714" w:hanging="357"/>
        <w:jc w:val="both"/>
        <w:rPr>
          <w:rFonts w:ascii="Verdana" w:hAnsi="Verdana" w:cs="Arial"/>
          <w:i/>
          <w:sz w:val="16"/>
          <w:szCs w:val="16"/>
        </w:rPr>
      </w:pPr>
      <w:r w:rsidRPr="006A3AD6">
        <w:rPr>
          <w:rFonts w:ascii="Verdana" w:hAnsi="Verdana" w:cs="Arial"/>
          <w:i/>
          <w:sz w:val="16"/>
          <w:szCs w:val="16"/>
        </w:rPr>
        <w:t>Předkládá technický popis změny, pokud se jedná o změnu vyžádanou Objednatelem;</w:t>
      </w:r>
    </w:p>
    <w:p w:rsidR="00572344" w:rsidRPr="006A3AD6" w:rsidRDefault="00572344" w:rsidP="00FD3F09">
      <w:pPr>
        <w:numPr>
          <w:ilvl w:val="0"/>
          <w:numId w:val="31"/>
        </w:numPr>
        <w:spacing w:before="60"/>
        <w:ind w:left="714" w:hanging="357"/>
        <w:jc w:val="both"/>
        <w:rPr>
          <w:rFonts w:ascii="Verdana" w:hAnsi="Verdana" w:cs="Arial"/>
          <w:i/>
          <w:sz w:val="16"/>
          <w:szCs w:val="16"/>
        </w:rPr>
      </w:pPr>
      <w:r w:rsidRPr="006A3AD6">
        <w:rPr>
          <w:rFonts w:ascii="Verdana" w:hAnsi="Verdana" w:cs="Arial"/>
          <w:i/>
          <w:sz w:val="16"/>
          <w:szCs w:val="16"/>
        </w:rPr>
        <w:t>Zaručuje, že technické řešení změny bylo projednáno s Projektantem;</w:t>
      </w:r>
    </w:p>
    <w:p w:rsidR="00572344" w:rsidRPr="006A3AD6" w:rsidRDefault="00572344" w:rsidP="00FD3F09">
      <w:pPr>
        <w:numPr>
          <w:ilvl w:val="0"/>
          <w:numId w:val="31"/>
        </w:numPr>
        <w:spacing w:before="60"/>
        <w:ind w:left="714" w:hanging="357"/>
        <w:jc w:val="both"/>
        <w:rPr>
          <w:rFonts w:ascii="Verdana" w:hAnsi="Verdana" w:cs="Arial"/>
          <w:i/>
          <w:sz w:val="16"/>
          <w:szCs w:val="16"/>
        </w:rPr>
      </w:pPr>
      <w:r w:rsidRPr="006A3AD6">
        <w:rPr>
          <w:rFonts w:ascii="Verdana" w:hAnsi="Verdana" w:cs="Arial"/>
          <w:i/>
          <w:sz w:val="16"/>
          <w:szCs w:val="16"/>
        </w:rPr>
        <w:t>Zaručuje, že ROZPOČET změny je zpracován v souladu s touto smlouvou;</w:t>
      </w:r>
    </w:p>
    <w:p w:rsidR="00572344" w:rsidRPr="006A3AD6" w:rsidRDefault="00572344" w:rsidP="00FD3F09">
      <w:pPr>
        <w:numPr>
          <w:ilvl w:val="0"/>
          <w:numId w:val="31"/>
        </w:numPr>
        <w:spacing w:before="60"/>
        <w:ind w:left="714" w:hanging="357"/>
        <w:jc w:val="both"/>
        <w:rPr>
          <w:rFonts w:ascii="Verdana" w:hAnsi="Verdana" w:cs="Arial"/>
          <w:i/>
          <w:sz w:val="16"/>
          <w:szCs w:val="16"/>
        </w:rPr>
      </w:pPr>
      <w:r w:rsidRPr="006A3AD6">
        <w:rPr>
          <w:rFonts w:ascii="Verdana" w:hAnsi="Verdana" w:cs="Arial"/>
          <w:i/>
          <w:sz w:val="16"/>
          <w:szCs w:val="16"/>
        </w:rPr>
        <w:t xml:space="preserve">Odstraňuje nedostatky a předkládá upravené návrhy řešení změny podle připomínek Projektanta a </w:t>
      </w:r>
      <w:r>
        <w:rPr>
          <w:rFonts w:ascii="Verdana" w:hAnsi="Verdana" w:cs="Arial"/>
          <w:i/>
          <w:sz w:val="16"/>
          <w:szCs w:val="16"/>
        </w:rPr>
        <w:t>TDS</w:t>
      </w:r>
      <w:r w:rsidRPr="006A3AD6">
        <w:rPr>
          <w:rFonts w:ascii="Verdana" w:hAnsi="Verdana" w:cs="Arial"/>
          <w:i/>
          <w:sz w:val="16"/>
          <w:szCs w:val="16"/>
        </w:rPr>
        <w:t>.</w:t>
      </w:r>
    </w:p>
    <w:p w:rsidR="00572344" w:rsidRPr="006A3AD6" w:rsidRDefault="00572344" w:rsidP="00572344">
      <w:pPr>
        <w:spacing w:before="240"/>
        <w:jc w:val="both"/>
        <w:rPr>
          <w:rFonts w:ascii="Verdana" w:hAnsi="Verdana" w:cs="Arial"/>
          <w:i/>
          <w:sz w:val="16"/>
          <w:szCs w:val="16"/>
        </w:rPr>
      </w:pPr>
      <w:r w:rsidRPr="006A3AD6">
        <w:rPr>
          <w:rFonts w:ascii="Verdana" w:hAnsi="Verdana" w:cs="Arial"/>
          <w:i/>
          <w:sz w:val="16"/>
          <w:szCs w:val="16"/>
        </w:rPr>
        <w:t xml:space="preserve">Projektant </w:t>
      </w:r>
      <w:r>
        <w:rPr>
          <w:rFonts w:ascii="Verdana" w:hAnsi="Verdana" w:cs="Arial"/>
          <w:i/>
          <w:sz w:val="16"/>
          <w:szCs w:val="16"/>
        </w:rPr>
        <w:t>při projednání změny prověřuje:</w:t>
      </w:r>
    </w:p>
    <w:p w:rsidR="00572344" w:rsidRPr="006A3AD6" w:rsidRDefault="00572344" w:rsidP="00FD3F09">
      <w:pPr>
        <w:numPr>
          <w:ilvl w:val="0"/>
          <w:numId w:val="29"/>
        </w:numPr>
        <w:spacing w:before="60"/>
        <w:ind w:left="714" w:hanging="357"/>
        <w:jc w:val="both"/>
        <w:rPr>
          <w:rFonts w:ascii="Verdana" w:hAnsi="Verdana" w:cs="Arial"/>
          <w:i/>
          <w:sz w:val="16"/>
          <w:szCs w:val="16"/>
        </w:rPr>
      </w:pPr>
      <w:r w:rsidRPr="006A3AD6">
        <w:rPr>
          <w:rFonts w:ascii="Verdana" w:hAnsi="Verdana" w:cs="Arial"/>
          <w:i/>
          <w:sz w:val="16"/>
          <w:szCs w:val="16"/>
        </w:rPr>
        <w:t>Prověřuje, zda změna byla vyvolaná v důsledku nepředvídatelných skutečností, které nebyly řešeny v PROJEKTU (pokud se nejedná o změnu vyžádanou Objednatelem) a ověřuje nezbytnost provedení změny vzhledem k PROJEKTU a situaci na stavbě při realizaci díla;</w:t>
      </w:r>
    </w:p>
    <w:p w:rsidR="00572344" w:rsidRPr="006A3AD6" w:rsidRDefault="00572344" w:rsidP="00FD3F09">
      <w:pPr>
        <w:numPr>
          <w:ilvl w:val="0"/>
          <w:numId w:val="29"/>
        </w:numPr>
        <w:spacing w:before="60"/>
        <w:ind w:left="714" w:hanging="357"/>
        <w:jc w:val="both"/>
        <w:rPr>
          <w:rFonts w:ascii="Verdana" w:hAnsi="Verdana" w:cs="Arial"/>
          <w:i/>
          <w:sz w:val="16"/>
          <w:szCs w:val="16"/>
        </w:rPr>
      </w:pPr>
      <w:r w:rsidRPr="006A3AD6">
        <w:rPr>
          <w:rFonts w:ascii="Verdana" w:hAnsi="Verdana" w:cs="Arial"/>
          <w:i/>
          <w:sz w:val="16"/>
          <w:szCs w:val="16"/>
        </w:rPr>
        <w:t>Prověřuje a potvrzuje správnost technického řešení z</w:t>
      </w:r>
      <w:r>
        <w:rPr>
          <w:rFonts w:ascii="Verdana" w:hAnsi="Verdana" w:cs="Arial"/>
          <w:i/>
          <w:sz w:val="16"/>
          <w:szCs w:val="16"/>
        </w:rPr>
        <w:t>měny a jeho soulad s PROJEKTEM;</w:t>
      </w:r>
    </w:p>
    <w:p w:rsidR="00572344" w:rsidRPr="006A3AD6" w:rsidRDefault="00572344" w:rsidP="00FD3F09">
      <w:pPr>
        <w:numPr>
          <w:ilvl w:val="0"/>
          <w:numId w:val="29"/>
        </w:numPr>
        <w:spacing w:before="60"/>
        <w:ind w:left="714" w:hanging="357"/>
        <w:jc w:val="both"/>
        <w:rPr>
          <w:rFonts w:ascii="Verdana" w:hAnsi="Verdana" w:cs="Arial"/>
          <w:i/>
          <w:sz w:val="16"/>
          <w:szCs w:val="16"/>
        </w:rPr>
      </w:pPr>
      <w:r w:rsidRPr="006A3AD6">
        <w:rPr>
          <w:rFonts w:ascii="Verdana" w:hAnsi="Verdana" w:cs="Arial"/>
          <w:i/>
          <w:sz w:val="16"/>
          <w:szCs w:val="16"/>
        </w:rPr>
        <w:lastRenderedPageBreak/>
        <w:t xml:space="preserve">Prověřuje a potvrzuje správnost nasazení položek </w:t>
      </w:r>
      <w:r w:rsidRPr="006A3AD6">
        <w:rPr>
          <w:rFonts w:ascii="Verdana" w:hAnsi="Verdana" w:cs="Arial"/>
          <w:i/>
          <w:caps/>
          <w:sz w:val="16"/>
          <w:szCs w:val="16"/>
        </w:rPr>
        <w:t>rozpočtu</w:t>
      </w:r>
      <w:r w:rsidRPr="006A3AD6">
        <w:rPr>
          <w:rFonts w:ascii="Verdana" w:hAnsi="Verdana" w:cs="Arial"/>
          <w:i/>
          <w:sz w:val="16"/>
          <w:szCs w:val="16"/>
        </w:rPr>
        <w:t xml:space="preserve"> změny.</w:t>
      </w:r>
    </w:p>
    <w:p w:rsidR="00572344" w:rsidRPr="006A3AD6" w:rsidRDefault="00572344" w:rsidP="00572344">
      <w:pPr>
        <w:spacing w:before="240"/>
        <w:jc w:val="both"/>
        <w:rPr>
          <w:rFonts w:ascii="Verdana" w:hAnsi="Verdana" w:cs="Arial"/>
          <w:i/>
          <w:sz w:val="16"/>
          <w:szCs w:val="16"/>
        </w:rPr>
      </w:pPr>
      <w:r>
        <w:rPr>
          <w:rFonts w:ascii="Verdana" w:hAnsi="Verdana" w:cs="Arial"/>
          <w:i/>
          <w:sz w:val="16"/>
          <w:szCs w:val="16"/>
        </w:rPr>
        <w:t>TDS</w:t>
      </w:r>
      <w:r w:rsidRPr="006A3AD6">
        <w:rPr>
          <w:rFonts w:ascii="Verdana" w:hAnsi="Verdana" w:cs="Arial"/>
          <w:i/>
          <w:sz w:val="16"/>
          <w:szCs w:val="16"/>
        </w:rPr>
        <w:t xml:space="preserve"> </w:t>
      </w:r>
      <w:r>
        <w:rPr>
          <w:rFonts w:ascii="Verdana" w:hAnsi="Verdana" w:cs="Arial"/>
          <w:i/>
          <w:sz w:val="16"/>
          <w:szCs w:val="16"/>
        </w:rPr>
        <w:t>při projednání změny prověřuje:</w:t>
      </w:r>
    </w:p>
    <w:p w:rsidR="00572344" w:rsidRPr="006A3AD6" w:rsidRDefault="00572344" w:rsidP="00FD3F09">
      <w:pPr>
        <w:numPr>
          <w:ilvl w:val="0"/>
          <w:numId w:val="30"/>
        </w:numPr>
        <w:spacing w:before="60"/>
        <w:ind w:left="714" w:hanging="357"/>
        <w:jc w:val="both"/>
        <w:rPr>
          <w:rFonts w:ascii="Verdana" w:hAnsi="Verdana" w:cs="Arial"/>
          <w:i/>
          <w:sz w:val="16"/>
          <w:szCs w:val="16"/>
        </w:rPr>
      </w:pPr>
      <w:r w:rsidRPr="006A3AD6">
        <w:rPr>
          <w:rFonts w:ascii="Verdana" w:hAnsi="Verdana" w:cs="Arial"/>
          <w:i/>
          <w:sz w:val="16"/>
          <w:szCs w:val="16"/>
        </w:rPr>
        <w:t>Prověřuje správnost nasazení jednotkových cen, správnost výpočtu ceny změny v ROZPOČTU změny;</w:t>
      </w:r>
    </w:p>
    <w:p w:rsidR="00572344" w:rsidRPr="006A3AD6" w:rsidRDefault="00572344" w:rsidP="00FD3F09">
      <w:pPr>
        <w:numPr>
          <w:ilvl w:val="0"/>
          <w:numId w:val="30"/>
        </w:numPr>
        <w:spacing w:before="60"/>
        <w:ind w:left="714" w:hanging="357"/>
        <w:jc w:val="both"/>
        <w:rPr>
          <w:rFonts w:ascii="Verdana" w:hAnsi="Verdana" w:cs="Arial"/>
          <w:i/>
          <w:sz w:val="16"/>
          <w:szCs w:val="16"/>
        </w:rPr>
      </w:pPr>
      <w:r w:rsidRPr="006A3AD6">
        <w:rPr>
          <w:rFonts w:ascii="Verdana" w:hAnsi="Verdana" w:cs="Arial"/>
          <w:i/>
          <w:sz w:val="16"/>
          <w:szCs w:val="16"/>
        </w:rPr>
        <w:t>Na základě stanoviska Projektanta ověřuje nezbytnost provedení změ</w:t>
      </w:r>
      <w:r>
        <w:rPr>
          <w:rFonts w:ascii="Verdana" w:hAnsi="Verdana" w:cs="Arial"/>
          <w:i/>
          <w:sz w:val="16"/>
          <w:szCs w:val="16"/>
        </w:rPr>
        <w:t>ny.</w:t>
      </w:r>
    </w:p>
    <w:p w:rsidR="00572344" w:rsidRPr="0074757C" w:rsidRDefault="00572344" w:rsidP="00572344">
      <w:pPr>
        <w:widowControl w:val="0"/>
        <w:spacing w:before="240"/>
        <w:jc w:val="both"/>
        <w:rPr>
          <w:rFonts w:ascii="Verdana" w:hAnsi="Verdana" w:cs="Arial"/>
          <w:i/>
          <w:sz w:val="16"/>
          <w:szCs w:val="16"/>
        </w:rPr>
      </w:pPr>
      <w:r w:rsidRPr="0074757C">
        <w:rPr>
          <w:rFonts w:ascii="Verdana" w:hAnsi="Verdana" w:cs="Arial"/>
          <w:i/>
          <w:sz w:val="16"/>
          <w:szCs w:val="16"/>
        </w:rPr>
        <w:t>Ke schválení změny předmětu díla jsou zmocněni:</w:t>
      </w:r>
    </w:p>
    <w:p w:rsidR="00572344" w:rsidRPr="0074757C" w:rsidRDefault="00572344" w:rsidP="00572344">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 xml:space="preserve">za </w:t>
      </w:r>
      <w:proofErr w:type="gramStart"/>
      <w:r>
        <w:rPr>
          <w:rFonts w:ascii="Verdana" w:hAnsi="Verdana" w:cs="Arial"/>
          <w:b/>
          <w:i/>
          <w:sz w:val="16"/>
          <w:szCs w:val="16"/>
        </w:rPr>
        <w:t>Objednatele :</w:t>
      </w:r>
      <w:r w:rsidRPr="0074757C">
        <w:rPr>
          <w:rFonts w:ascii="Verdana" w:hAnsi="Verdana" w:cs="Arial"/>
          <w:b/>
          <w:i/>
          <w:sz w:val="16"/>
          <w:szCs w:val="16"/>
        </w:rPr>
        <w:tab/>
      </w:r>
      <w:r w:rsidR="00DE38B5" w:rsidRPr="00DE38B5">
        <w:rPr>
          <w:rFonts w:ascii="Verdana" w:hAnsi="Verdana" w:cs="Arial"/>
          <w:i/>
          <w:sz w:val="16"/>
          <w:szCs w:val="16"/>
        </w:rPr>
        <w:t>Mgr.</w:t>
      </w:r>
      <w:proofErr w:type="gramEnd"/>
      <w:r w:rsidR="00DE38B5" w:rsidRPr="00DE38B5">
        <w:rPr>
          <w:rFonts w:ascii="Verdana" w:hAnsi="Verdana" w:cs="Arial"/>
          <w:i/>
          <w:sz w:val="16"/>
          <w:szCs w:val="16"/>
        </w:rPr>
        <w:t xml:space="preserve"> Hana Pavlíková</w:t>
      </w:r>
    </w:p>
    <w:p w:rsidR="00572344" w:rsidRPr="0074757C" w:rsidRDefault="00572344" w:rsidP="00572344">
      <w:pPr>
        <w:widowControl w:val="0"/>
        <w:tabs>
          <w:tab w:val="left" w:pos="2977"/>
          <w:tab w:val="left" w:pos="5954"/>
        </w:tabs>
        <w:spacing w:before="120"/>
        <w:ind w:firstLine="708"/>
        <w:jc w:val="both"/>
        <w:rPr>
          <w:rFonts w:ascii="Verdana" w:hAnsi="Verdana" w:cs="Arial"/>
          <w:i/>
          <w:sz w:val="16"/>
          <w:szCs w:val="16"/>
        </w:rPr>
      </w:pPr>
      <w:r>
        <w:rPr>
          <w:rFonts w:ascii="Verdana" w:hAnsi="Verdana" w:cs="Arial"/>
          <w:b/>
          <w:i/>
          <w:sz w:val="16"/>
          <w:szCs w:val="16"/>
        </w:rPr>
        <w:t xml:space="preserve">za </w:t>
      </w:r>
      <w:proofErr w:type="gramStart"/>
      <w:r>
        <w:rPr>
          <w:rFonts w:ascii="Verdana" w:hAnsi="Verdana" w:cs="Arial"/>
          <w:b/>
          <w:i/>
          <w:sz w:val="16"/>
          <w:szCs w:val="16"/>
        </w:rPr>
        <w:t>Zhotovitele :</w:t>
      </w:r>
      <w:r w:rsidRPr="0074757C">
        <w:rPr>
          <w:rFonts w:ascii="Verdana" w:hAnsi="Verdana" w:cs="Arial"/>
          <w:b/>
          <w:i/>
          <w:sz w:val="16"/>
          <w:szCs w:val="16"/>
        </w:rPr>
        <w:tab/>
      </w:r>
      <w:r w:rsidR="000079C1">
        <w:rPr>
          <w:rFonts w:ascii="Verdana" w:hAnsi="Verdana" w:cs="Arial"/>
          <w:i/>
          <w:sz w:val="16"/>
          <w:szCs w:val="16"/>
        </w:rPr>
        <w:t>Jan</w:t>
      </w:r>
      <w:proofErr w:type="gramEnd"/>
      <w:r w:rsidR="000079C1">
        <w:rPr>
          <w:rFonts w:ascii="Verdana" w:hAnsi="Verdana" w:cs="Arial"/>
          <w:i/>
          <w:sz w:val="16"/>
          <w:szCs w:val="16"/>
        </w:rPr>
        <w:t xml:space="preserve"> Stein</w:t>
      </w:r>
    </w:p>
    <w:p w:rsidR="00572344" w:rsidRPr="006A3AD6" w:rsidRDefault="00572344" w:rsidP="00572344">
      <w:pPr>
        <w:spacing w:before="240"/>
        <w:jc w:val="both"/>
        <w:rPr>
          <w:rFonts w:ascii="Verdana" w:hAnsi="Verdana" w:cs="Arial"/>
          <w:i/>
          <w:sz w:val="16"/>
          <w:szCs w:val="16"/>
        </w:rPr>
      </w:pPr>
      <w:r w:rsidRPr="006A3AD6">
        <w:rPr>
          <w:rFonts w:ascii="Verdana" w:hAnsi="Verdana" w:cs="Arial"/>
          <w:i/>
          <w:sz w:val="16"/>
          <w:szCs w:val="16"/>
        </w:rPr>
        <w:t>Objednatel schválením změny ověřuje:</w:t>
      </w:r>
    </w:p>
    <w:p w:rsidR="00572344" w:rsidRPr="006A3AD6" w:rsidRDefault="00572344" w:rsidP="00FD3F09">
      <w:pPr>
        <w:numPr>
          <w:ilvl w:val="0"/>
          <w:numId w:val="32"/>
        </w:numPr>
        <w:spacing w:before="60"/>
        <w:ind w:left="714" w:hanging="357"/>
        <w:jc w:val="both"/>
        <w:rPr>
          <w:rFonts w:ascii="Verdana" w:hAnsi="Verdana" w:cs="Arial"/>
          <w:i/>
          <w:sz w:val="16"/>
          <w:szCs w:val="16"/>
        </w:rPr>
      </w:pPr>
      <w:r w:rsidRPr="006A3AD6">
        <w:rPr>
          <w:rFonts w:ascii="Verdana" w:hAnsi="Verdana" w:cs="Arial"/>
          <w:i/>
          <w:sz w:val="16"/>
          <w:szCs w:val="16"/>
        </w:rPr>
        <w:t>Potvrzuje, že změna byla vyvolaná v důsledku nepředvídatelných skutečností, které nebyly řešeny v PROJEKTU, případně, že se jedná o změnu vyžádanou Objednatelem;</w:t>
      </w:r>
    </w:p>
    <w:p w:rsidR="00572344" w:rsidRPr="006A3AD6" w:rsidRDefault="00572344" w:rsidP="00FD3F09">
      <w:pPr>
        <w:numPr>
          <w:ilvl w:val="0"/>
          <w:numId w:val="32"/>
        </w:numPr>
        <w:spacing w:before="60"/>
        <w:ind w:left="714" w:hanging="357"/>
        <w:jc w:val="both"/>
        <w:rPr>
          <w:rFonts w:ascii="Verdana" w:hAnsi="Verdana" w:cs="Arial"/>
          <w:i/>
          <w:sz w:val="16"/>
          <w:szCs w:val="16"/>
        </w:rPr>
      </w:pPr>
      <w:r w:rsidRPr="006A3AD6">
        <w:rPr>
          <w:rFonts w:ascii="Verdana" w:hAnsi="Verdana" w:cs="Arial"/>
          <w:i/>
          <w:sz w:val="16"/>
          <w:szCs w:val="16"/>
        </w:rPr>
        <w:t>Potvrzuje, že ROZPOČET změny odpovídá projektové dokumentaci změny a výkazu výměr, který zpracoval (pokud změna vy</w:t>
      </w:r>
      <w:r>
        <w:rPr>
          <w:rFonts w:ascii="Verdana" w:hAnsi="Verdana" w:cs="Arial"/>
          <w:i/>
          <w:sz w:val="16"/>
          <w:szCs w:val="16"/>
        </w:rPr>
        <w:t>žadovala projekční zpracování);</w:t>
      </w:r>
    </w:p>
    <w:p w:rsidR="00572344" w:rsidRPr="006A3AD6" w:rsidRDefault="00572344" w:rsidP="00FD3F09">
      <w:pPr>
        <w:numPr>
          <w:ilvl w:val="0"/>
          <w:numId w:val="32"/>
        </w:numPr>
        <w:spacing w:before="60"/>
        <w:ind w:left="714" w:hanging="357"/>
        <w:jc w:val="both"/>
        <w:rPr>
          <w:rFonts w:ascii="Verdana" w:hAnsi="Verdana" w:cs="Arial"/>
          <w:i/>
          <w:sz w:val="16"/>
          <w:szCs w:val="16"/>
        </w:rPr>
      </w:pPr>
      <w:r w:rsidRPr="006A3AD6">
        <w:rPr>
          <w:rFonts w:ascii="Verdana" w:hAnsi="Verdana" w:cs="Arial"/>
          <w:i/>
          <w:sz w:val="16"/>
          <w:szCs w:val="16"/>
        </w:rPr>
        <w:t>Dává souhlas s provedením změny za cenových podmínek uvedených v ROZPOČTU změny.</w:t>
      </w:r>
    </w:p>
    <w:p w:rsidR="00572344" w:rsidRPr="006A3AD6" w:rsidRDefault="00572344" w:rsidP="00572344">
      <w:pPr>
        <w:spacing w:before="240"/>
        <w:jc w:val="both"/>
        <w:rPr>
          <w:rFonts w:ascii="Verdana" w:hAnsi="Verdana" w:cs="Arial"/>
          <w:i/>
          <w:sz w:val="16"/>
          <w:szCs w:val="16"/>
        </w:rPr>
      </w:pPr>
      <w:r w:rsidRPr="006A3AD6">
        <w:rPr>
          <w:rFonts w:ascii="Verdana" w:hAnsi="Verdana" w:cs="Arial"/>
          <w:i/>
          <w:sz w:val="16"/>
          <w:szCs w:val="16"/>
        </w:rPr>
        <w:t>Zhotovitel schválením změny ověřuje:</w:t>
      </w:r>
    </w:p>
    <w:p w:rsidR="00572344" w:rsidRPr="006A3AD6" w:rsidRDefault="00572344" w:rsidP="00FD3F09">
      <w:pPr>
        <w:numPr>
          <w:ilvl w:val="0"/>
          <w:numId w:val="33"/>
        </w:numPr>
        <w:spacing w:before="60"/>
        <w:ind w:left="714" w:hanging="357"/>
        <w:jc w:val="both"/>
        <w:rPr>
          <w:rFonts w:ascii="Verdana" w:hAnsi="Verdana" w:cs="Arial"/>
          <w:i/>
          <w:sz w:val="16"/>
          <w:szCs w:val="16"/>
        </w:rPr>
      </w:pPr>
      <w:r w:rsidRPr="006A3AD6">
        <w:rPr>
          <w:rFonts w:ascii="Verdana" w:hAnsi="Verdana" w:cs="Arial"/>
          <w:i/>
          <w:sz w:val="16"/>
          <w:szCs w:val="16"/>
        </w:rPr>
        <w:t>Provedení schválené změny za cenových podmínek uvedených v ROZPOČTU změny a v termínech uvedených ve změnovém listu.</w:t>
      </w:r>
    </w:p>
    <w:p w:rsidR="00572344" w:rsidRPr="006A3AD6" w:rsidRDefault="00572344" w:rsidP="00572344">
      <w:pPr>
        <w:spacing w:before="120"/>
        <w:jc w:val="both"/>
        <w:rPr>
          <w:rFonts w:ascii="Verdana" w:hAnsi="Verdana" w:cs="Arial"/>
          <w:i/>
          <w:sz w:val="16"/>
          <w:szCs w:val="16"/>
        </w:rPr>
      </w:pPr>
      <w:r w:rsidRPr="006A3AD6">
        <w:rPr>
          <w:rFonts w:ascii="Verdana" w:hAnsi="Verdana" w:cs="Arial"/>
          <w:i/>
          <w:sz w:val="16"/>
          <w:szCs w:val="16"/>
        </w:rPr>
        <w:t>Změny, které mají dopad do zvýšení ceny, podléhají též schválení zřizovatele Objednatele a postupu podle zákona o veřejných zakázkách.</w:t>
      </w:r>
    </w:p>
    <w:p w:rsidR="006B6261" w:rsidRDefault="006B6261" w:rsidP="001C728E">
      <w:pPr>
        <w:widowControl w:val="0"/>
        <w:jc w:val="both"/>
        <w:rPr>
          <w:rFonts w:ascii="Verdana" w:hAnsi="Verdana" w:cs="Arial"/>
          <w:i/>
          <w:sz w:val="16"/>
          <w:szCs w:val="16"/>
        </w:rPr>
      </w:pPr>
    </w:p>
    <w:p w:rsidR="006B6261" w:rsidRPr="006E1F3E" w:rsidRDefault="006B6261" w:rsidP="006E1F3E">
      <w:pPr>
        <w:widowControl w:val="0"/>
        <w:spacing w:before="120"/>
        <w:jc w:val="center"/>
        <w:rPr>
          <w:rFonts w:ascii="Verdana" w:hAnsi="Verdana" w:cs="Arial"/>
          <w:b/>
          <w:i/>
          <w:sz w:val="20"/>
        </w:rPr>
      </w:pPr>
      <w:r w:rsidRPr="00723498">
        <w:rPr>
          <w:rFonts w:ascii="Verdana" w:hAnsi="Verdana" w:cs="Arial"/>
          <w:b/>
          <w:i/>
          <w:sz w:val="20"/>
        </w:rPr>
        <w:t>článek IV.</w:t>
      </w:r>
    </w:p>
    <w:p w:rsidR="006B6261" w:rsidRPr="00723498" w:rsidRDefault="00B121E8" w:rsidP="007971C3">
      <w:pPr>
        <w:widowControl w:val="0"/>
        <w:spacing w:before="120"/>
        <w:jc w:val="both"/>
        <w:rPr>
          <w:rFonts w:ascii="Verdana" w:hAnsi="Verdana" w:cs="Arial"/>
          <w:b/>
          <w:i/>
        </w:rPr>
      </w:pPr>
      <w:r w:rsidRPr="0074757C">
        <w:rPr>
          <w:rFonts w:ascii="Verdana" w:hAnsi="Verdana" w:cs="Arial"/>
          <w:i/>
          <w:caps/>
          <w:sz w:val="16"/>
          <w:szCs w:val="16"/>
        </w:rPr>
        <w:t>Změna</w:t>
      </w:r>
      <w:r w:rsidRPr="0074757C">
        <w:rPr>
          <w:rFonts w:ascii="Verdana" w:hAnsi="Verdana" w:cs="Arial"/>
          <w:i/>
          <w:sz w:val="16"/>
          <w:szCs w:val="16"/>
        </w:rPr>
        <w:t xml:space="preserve"> je schválena, pokud je změnový list podepsán oprávněnými zástupci obou smluvních stran. Schválená ZMĚNA musí být zahrnuta jako změna předmětu díla ve smlouvě o dílo, a to formou dodatku smlouvy o dílo, následně může být Zhotovitelem realizována a fakturována vždy samostatnou fakturou doloženou položko</w:t>
      </w:r>
      <w:r>
        <w:rPr>
          <w:rFonts w:ascii="Verdana" w:hAnsi="Verdana" w:cs="Arial"/>
          <w:i/>
          <w:sz w:val="16"/>
          <w:szCs w:val="16"/>
        </w:rPr>
        <w:t>vým soupisem provedených prací</w:t>
      </w:r>
      <w:r w:rsidR="006B6261">
        <w:rPr>
          <w:rFonts w:ascii="Verdana" w:hAnsi="Verdana" w:cs="Arial"/>
          <w:i/>
          <w:sz w:val="16"/>
          <w:szCs w:val="16"/>
        </w:rPr>
        <w:t>.</w:t>
      </w:r>
    </w:p>
    <w:p w:rsidR="006B6261" w:rsidRDefault="006B6261" w:rsidP="006E1F3E">
      <w:pPr>
        <w:widowControl w:val="0"/>
        <w:spacing w:before="120"/>
        <w:jc w:val="center"/>
        <w:rPr>
          <w:rFonts w:ascii="Verdana" w:hAnsi="Verdana" w:cs="Arial"/>
          <w:b/>
          <w:i/>
          <w:sz w:val="20"/>
        </w:rPr>
      </w:pPr>
      <w:r w:rsidRPr="00723498">
        <w:rPr>
          <w:rFonts w:ascii="Verdana" w:hAnsi="Verdana" w:cs="Arial"/>
          <w:b/>
          <w:i/>
          <w:sz w:val="20"/>
        </w:rPr>
        <w:t>článek V.</w:t>
      </w:r>
    </w:p>
    <w:p w:rsidR="006B6261" w:rsidRPr="00DB3509" w:rsidRDefault="006B6261" w:rsidP="001C728E">
      <w:pPr>
        <w:widowControl w:val="0"/>
        <w:jc w:val="center"/>
        <w:rPr>
          <w:rFonts w:ascii="Verdana" w:hAnsi="Verdana" w:cs="Arial"/>
          <w:b/>
          <w:i/>
          <w:sz w:val="16"/>
          <w:szCs w:val="16"/>
        </w:rPr>
      </w:pPr>
    </w:p>
    <w:p w:rsidR="006B6261" w:rsidRDefault="00B121E8" w:rsidP="001C728E">
      <w:pPr>
        <w:widowControl w:val="0"/>
        <w:jc w:val="both"/>
        <w:rPr>
          <w:rFonts w:ascii="Verdana" w:hAnsi="Verdana" w:cs="Arial"/>
          <w:i/>
          <w:sz w:val="16"/>
          <w:szCs w:val="16"/>
        </w:rPr>
      </w:pPr>
      <w:r w:rsidRPr="0074757C">
        <w:rPr>
          <w:rFonts w:ascii="Verdana" w:hAnsi="Verdana" w:cs="Arial"/>
          <w:i/>
          <w:sz w:val="16"/>
          <w:szCs w:val="16"/>
        </w:rPr>
        <w:t>O schválených ZMĚNÁCH (změnových listech) vede zástupce Objednatele evidenci v podobě tabulky, která je přílohou této dohody. Součástí protokolu o předání a převzetí díla bude konečná tabulka evidence změn, ve které budou uvedeny všechny schválené ZMĚNY. Na základě tabulky konečné evidence změn bude vyčíslena celková cena, za kterou bylo dí</w:t>
      </w:r>
      <w:r>
        <w:rPr>
          <w:rFonts w:ascii="Verdana" w:hAnsi="Verdana" w:cs="Arial"/>
          <w:i/>
          <w:sz w:val="16"/>
          <w:szCs w:val="16"/>
        </w:rPr>
        <w:t>lo realizováno</w:t>
      </w:r>
      <w:r w:rsidR="006B6261">
        <w:rPr>
          <w:rFonts w:ascii="Verdana" w:hAnsi="Verdana" w:cs="Arial"/>
          <w:i/>
          <w:sz w:val="16"/>
          <w:szCs w:val="16"/>
        </w:rPr>
        <w:t>.</w:t>
      </w:r>
    </w:p>
    <w:p w:rsidR="006B6261" w:rsidRPr="00723498" w:rsidRDefault="006B6261" w:rsidP="001C728E">
      <w:pPr>
        <w:widowControl w:val="0"/>
        <w:jc w:val="both"/>
        <w:rPr>
          <w:rFonts w:ascii="Verdana" w:hAnsi="Verdana" w:cs="Arial"/>
          <w:i/>
          <w:sz w:val="16"/>
          <w:szCs w:val="16"/>
        </w:rPr>
      </w:pPr>
    </w:p>
    <w:p w:rsidR="006B6261" w:rsidRDefault="006B6261" w:rsidP="001C728E">
      <w:pPr>
        <w:widowControl w:val="0"/>
        <w:jc w:val="center"/>
        <w:rPr>
          <w:rFonts w:ascii="Verdana" w:hAnsi="Verdana" w:cs="Arial"/>
          <w:b/>
          <w:i/>
          <w:sz w:val="20"/>
        </w:rPr>
      </w:pPr>
      <w:r w:rsidRPr="00723498">
        <w:rPr>
          <w:rFonts w:ascii="Verdana" w:hAnsi="Verdana" w:cs="Arial"/>
          <w:b/>
          <w:i/>
          <w:sz w:val="20"/>
        </w:rPr>
        <w:t>článek VI.</w:t>
      </w:r>
    </w:p>
    <w:p w:rsidR="006B6261" w:rsidRPr="00796D8F" w:rsidRDefault="006B6261" w:rsidP="001C728E">
      <w:pPr>
        <w:widowControl w:val="0"/>
        <w:jc w:val="center"/>
        <w:rPr>
          <w:rFonts w:ascii="Verdana" w:hAnsi="Verdana" w:cs="Arial"/>
          <w:b/>
          <w:i/>
          <w:sz w:val="16"/>
          <w:szCs w:val="16"/>
        </w:rPr>
      </w:pPr>
    </w:p>
    <w:p w:rsidR="00B121E8" w:rsidRPr="0074757C" w:rsidRDefault="00B121E8" w:rsidP="00B121E8">
      <w:pPr>
        <w:pStyle w:val="Zkladntext"/>
        <w:widowControl w:val="0"/>
        <w:spacing w:before="120"/>
        <w:ind w:left="709" w:hanging="709"/>
        <w:rPr>
          <w:rFonts w:ascii="Verdana" w:hAnsi="Verdana"/>
          <w:i/>
          <w:sz w:val="16"/>
        </w:rPr>
      </w:pPr>
      <w:r w:rsidRPr="0074757C">
        <w:rPr>
          <w:rFonts w:ascii="Verdana" w:hAnsi="Verdana"/>
          <w:i/>
          <w:sz w:val="16"/>
        </w:rPr>
        <w:t>Nedílnou součástí přílohy č. III. této smlouvy jsou tyto dílčí přílohy:</w:t>
      </w:r>
    </w:p>
    <w:p w:rsidR="006B6261" w:rsidRDefault="00B121E8" w:rsidP="00D55BC7">
      <w:pPr>
        <w:widowControl w:val="0"/>
        <w:spacing w:before="60"/>
        <w:jc w:val="both"/>
        <w:rPr>
          <w:rFonts w:ascii="Verdana" w:hAnsi="Verdana" w:cs="Arial"/>
          <w:i/>
          <w:sz w:val="16"/>
          <w:szCs w:val="16"/>
        </w:rPr>
      </w:pPr>
      <w:r w:rsidRPr="0074757C">
        <w:rPr>
          <w:rFonts w:ascii="Verdana" w:hAnsi="Verdana"/>
          <w:i/>
          <w:sz w:val="16"/>
        </w:rPr>
        <w:tab/>
        <w:t xml:space="preserve">Příloha č. </w:t>
      </w:r>
      <w:proofErr w:type="gramStart"/>
      <w:r w:rsidRPr="0074757C">
        <w:rPr>
          <w:rFonts w:ascii="Verdana" w:hAnsi="Verdana"/>
          <w:i/>
          <w:sz w:val="16"/>
        </w:rPr>
        <w:t>III.1.</w:t>
      </w:r>
      <w:proofErr w:type="gramEnd"/>
      <w:r w:rsidRPr="0074757C">
        <w:rPr>
          <w:rFonts w:ascii="Verdana" w:hAnsi="Verdana"/>
          <w:i/>
          <w:sz w:val="16"/>
        </w:rPr>
        <w:t xml:space="preserve"> - </w:t>
      </w:r>
      <w:r w:rsidRPr="0074757C">
        <w:rPr>
          <w:rFonts w:ascii="Verdana" w:hAnsi="Verdana" w:cs="Arial"/>
          <w:i/>
          <w:caps/>
          <w:sz w:val="16"/>
          <w:szCs w:val="16"/>
        </w:rPr>
        <w:t>Protokol o změně díla - vzor změnového listu</w:t>
      </w:r>
      <w:r w:rsidR="006B6261">
        <w:rPr>
          <w:rFonts w:ascii="Verdana" w:hAnsi="Verdana" w:cs="Arial"/>
          <w:i/>
          <w:sz w:val="16"/>
          <w:szCs w:val="16"/>
        </w:rPr>
        <w:t>.</w:t>
      </w:r>
    </w:p>
    <w:p w:rsidR="006B6261" w:rsidRDefault="006B6261" w:rsidP="000C0100">
      <w:pPr>
        <w:widowControl w:val="0"/>
        <w:jc w:val="both"/>
        <w:rPr>
          <w:rFonts w:ascii="Verdana" w:hAnsi="Verdana" w:cs="Arial"/>
          <w:i/>
          <w:sz w:val="16"/>
          <w:szCs w:val="16"/>
        </w:rPr>
      </w:pPr>
    </w:p>
    <w:p w:rsidR="006B6261" w:rsidRPr="000C0100" w:rsidRDefault="006B6261" w:rsidP="000C0100">
      <w:pPr>
        <w:widowControl w:val="0"/>
        <w:jc w:val="both"/>
        <w:rPr>
          <w:rFonts w:ascii="Verdana" w:hAnsi="Verdana" w:cs="Arial"/>
          <w:i/>
          <w:sz w:val="16"/>
          <w:szCs w:val="16"/>
        </w:rPr>
      </w:pPr>
    </w:p>
    <w:p w:rsidR="006B6261" w:rsidRDefault="006B6261" w:rsidP="00434D2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rsidR="006B6261" w:rsidRDefault="006B6261" w:rsidP="00A340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rsidR="00907548" w:rsidRDefault="00907548" w:rsidP="00A340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rsidR="0074207C" w:rsidRDefault="0074207C" w:rsidP="0074207C">
      <w:pPr>
        <w:pStyle w:val="Import5"/>
        <w:tabs>
          <w:tab w:val="clear" w:pos="720"/>
        </w:tabs>
        <w:spacing w:before="120" w:line="240" w:lineRule="auto"/>
        <w:ind w:left="709" w:hanging="709"/>
        <w:jc w:val="both"/>
        <w:rPr>
          <w:rFonts w:ascii="Verdana" w:hAnsi="Verdana" w:cs="Arial"/>
          <w:i/>
          <w:sz w:val="16"/>
          <w:szCs w:val="16"/>
        </w:rPr>
      </w:pPr>
    </w:p>
    <w:p w:rsidR="0074207C" w:rsidRDefault="00BB58AD" w:rsidP="0074207C">
      <w:pPr>
        <w:pStyle w:val="Import3"/>
        <w:spacing w:before="120" w:line="240" w:lineRule="auto"/>
        <w:rPr>
          <w:rFonts w:ascii="Verdana" w:hAnsi="Verdana" w:cs="Arial"/>
          <w:b/>
          <w:i/>
          <w:sz w:val="16"/>
          <w:szCs w:val="16"/>
        </w:rPr>
      </w:pPr>
      <w:r>
        <w:rPr>
          <w:rFonts w:ascii="Verdana" w:hAnsi="Verdana" w:cs="Arial"/>
          <w:b/>
          <w:i/>
          <w:sz w:val="16"/>
          <w:szCs w:val="16"/>
        </w:rPr>
        <w:t xml:space="preserve">  V Bořanovicích  dne </w:t>
      </w:r>
      <w:proofErr w:type="gramStart"/>
      <w:r w:rsidR="00DE38B5">
        <w:rPr>
          <w:rFonts w:ascii="Verdana" w:hAnsi="Verdana" w:cs="Arial"/>
          <w:b/>
          <w:i/>
          <w:sz w:val="16"/>
          <w:szCs w:val="16"/>
        </w:rPr>
        <w:t>11.12.</w:t>
      </w:r>
      <w:r w:rsidR="0074207C">
        <w:rPr>
          <w:rFonts w:ascii="Verdana" w:hAnsi="Verdana" w:cs="Arial"/>
          <w:b/>
          <w:i/>
          <w:sz w:val="16"/>
          <w:szCs w:val="16"/>
        </w:rPr>
        <w:t xml:space="preserve"> 2015</w:t>
      </w:r>
      <w:proofErr w:type="gramEnd"/>
      <w:r w:rsidR="0074207C">
        <w:rPr>
          <w:rFonts w:ascii="Verdana" w:hAnsi="Verdana" w:cs="Arial"/>
          <w:b/>
          <w:i/>
          <w:sz w:val="16"/>
          <w:szCs w:val="16"/>
        </w:rPr>
        <w:tab/>
        <w:t xml:space="preserve">                           V </w:t>
      </w:r>
      <w:r>
        <w:rPr>
          <w:rFonts w:ascii="Verdana" w:hAnsi="Verdana" w:cs="Arial"/>
          <w:b/>
          <w:i/>
          <w:sz w:val="16"/>
          <w:szCs w:val="16"/>
        </w:rPr>
        <w:t>Praze</w:t>
      </w:r>
      <w:r w:rsidR="0074207C" w:rsidRPr="000079C1">
        <w:rPr>
          <w:rFonts w:ascii="Verdana" w:hAnsi="Verdana" w:cs="Arial"/>
          <w:b/>
          <w:i/>
          <w:sz w:val="16"/>
          <w:szCs w:val="16"/>
        </w:rPr>
        <w:t xml:space="preserve"> dne </w:t>
      </w:r>
      <w:r w:rsidR="00DE38B5">
        <w:rPr>
          <w:rFonts w:ascii="Verdana" w:hAnsi="Verdana" w:cs="Arial"/>
          <w:b/>
          <w:i/>
          <w:sz w:val="16"/>
          <w:szCs w:val="16"/>
        </w:rPr>
        <w:t>11.12.</w:t>
      </w:r>
      <w:r w:rsidR="0074207C">
        <w:rPr>
          <w:rFonts w:ascii="Verdana" w:hAnsi="Verdana" w:cs="Arial"/>
          <w:b/>
          <w:i/>
          <w:sz w:val="16"/>
          <w:szCs w:val="16"/>
        </w:rPr>
        <w:t xml:space="preserve"> 2015</w:t>
      </w:r>
    </w:p>
    <w:p w:rsidR="0074207C" w:rsidRDefault="0074207C" w:rsidP="0074207C">
      <w:pPr>
        <w:pStyle w:val="Import0"/>
        <w:spacing w:line="240" w:lineRule="auto"/>
        <w:rPr>
          <w:rFonts w:ascii="Verdana" w:hAnsi="Verdana" w:cs="Arial"/>
          <w:b/>
          <w:i/>
          <w:sz w:val="18"/>
        </w:rPr>
      </w:pPr>
    </w:p>
    <w:p w:rsidR="0074207C" w:rsidRDefault="0074207C" w:rsidP="0074207C">
      <w:pPr>
        <w:pStyle w:val="Import0"/>
        <w:spacing w:line="240" w:lineRule="auto"/>
        <w:rPr>
          <w:rFonts w:ascii="Verdana" w:hAnsi="Verdana" w:cs="Arial"/>
          <w:b/>
          <w:i/>
          <w:sz w:val="18"/>
        </w:rPr>
      </w:pPr>
    </w:p>
    <w:p w:rsidR="0074207C" w:rsidRDefault="0074207C" w:rsidP="0074207C">
      <w:pPr>
        <w:pStyle w:val="Import0"/>
        <w:spacing w:line="240" w:lineRule="auto"/>
        <w:rPr>
          <w:rFonts w:ascii="Verdana" w:hAnsi="Verdana" w:cs="Arial"/>
          <w:b/>
          <w:i/>
          <w:sz w:val="18"/>
        </w:rPr>
      </w:pPr>
    </w:p>
    <w:p w:rsidR="0074207C" w:rsidRDefault="0074207C" w:rsidP="0074207C">
      <w:pPr>
        <w:pStyle w:val="Import0"/>
        <w:spacing w:line="240" w:lineRule="auto"/>
        <w:rPr>
          <w:rFonts w:ascii="Verdana" w:hAnsi="Verdana" w:cs="Arial"/>
          <w:b/>
          <w:i/>
          <w:sz w:val="18"/>
        </w:rPr>
      </w:pPr>
    </w:p>
    <w:p w:rsidR="0074207C" w:rsidRDefault="0074207C" w:rsidP="0074207C">
      <w:pPr>
        <w:pStyle w:val="Import0"/>
        <w:spacing w:line="240" w:lineRule="auto"/>
        <w:rPr>
          <w:rFonts w:ascii="Verdana" w:hAnsi="Verdana" w:cs="Arial"/>
          <w:b/>
          <w:i/>
          <w:sz w:val="18"/>
        </w:rPr>
      </w:pPr>
      <w:r>
        <w:rPr>
          <w:rFonts w:ascii="Verdana" w:hAnsi="Verdana" w:cs="Arial"/>
          <w:b/>
          <w:i/>
          <w:sz w:val="18"/>
        </w:rPr>
        <w:t>__________________________</w:t>
      </w:r>
      <w:r>
        <w:rPr>
          <w:rFonts w:ascii="Verdana" w:hAnsi="Verdana" w:cs="Arial"/>
          <w:b/>
          <w:i/>
          <w:sz w:val="18"/>
        </w:rPr>
        <w:tab/>
      </w:r>
      <w:r>
        <w:rPr>
          <w:rFonts w:ascii="Verdana" w:hAnsi="Verdana" w:cs="Arial"/>
          <w:b/>
          <w:i/>
          <w:sz w:val="18"/>
        </w:rPr>
        <w:tab/>
      </w:r>
      <w:r>
        <w:rPr>
          <w:rFonts w:ascii="Verdana" w:hAnsi="Verdana" w:cs="Arial"/>
          <w:b/>
          <w:i/>
          <w:sz w:val="18"/>
        </w:rPr>
        <w:tab/>
        <w:t xml:space="preserve">    </w:t>
      </w:r>
      <w:r>
        <w:rPr>
          <w:rFonts w:ascii="Verdana" w:hAnsi="Verdana" w:cs="Arial"/>
          <w:b/>
          <w:i/>
          <w:sz w:val="18"/>
        </w:rPr>
        <w:tab/>
        <w:t xml:space="preserve">          __________________________</w:t>
      </w:r>
    </w:p>
    <w:p w:rsidR="0074207C" w:rsidRDefault="0074207C" w:rsidP="0074207C">
      <w:pPr>
        <w:pStyle w:val="Import16"/>
        <w:spacing w:line="240" w:lineRule="auto"/>
        <w:rPr>
          <w:rFonts w:ascii="Verdana" w:hAnsi="Verdana" w:cs="Arial"/>
          <w:i/>
          <w:sz w:val="16"/>
          <w:szCs w:val="16"/>
        </w:rPr>
      </w:pPr>
      <w:r>
        <w:rPr>
          <w:rFonts w:ascii="Verdana" w:hAnsi="Verdana" w:cs="Arial"/>
          <w:i/>
          <w:sz w:val="16"/>
          <w:szCs w:val="16"/>
        </w:rPr>
        <w:t xml:space="preserve">                 za Objednatele</w:t>
      </w:r>
      <w:r>
        <w:rPr>
          <w:rFonts w:ascii="Verdana" w:hAnsi="Verdana" w:cs="Arial"/>
          <w:i/>
          <w:sz w:val="16"/>
          <w:szCs w:val="16"/>
        </w:rPr>
        <w:tab/>
        <w:t xml:space="preserve">                           za Zhotovitele</w:t>
      </w:r>
    </w:p>
    <w:p w:rsidR="0074207C" w:rsidRPr="000079C1" w:rsidRDefault="0074207C" w:rsidP="0074207C">
      <w:pPr>
        <w:pStyle w:val="Import16"/>
        <w:spacing w:line="240" w:lineRule="auto"/>
        <w:ind w:left="142" w:hanging="142"/>
        <w:rPr>
          <w:rFonts w:ascii="Verdana" w:hAnsi="Verdana" w:cs="Arial"/>
          <w:i/>
          <w:sz w:val="16"/>
          <w:szCs w:val="16"/>
        </w:rPr>
      </w:pPr>
      <w:r>
        <w:rPr>
          <w:rFonts w:ascii="Verdana" w:hAnsi="Verdana" w:cs="Arial"/>
          <w:b/>
          <w:i/>
          <w:sz w:val="18"/>
        </w:rPr>
        <w:t xml:space="preserve">             </w:t>
      </w:r>
      <w:r w:rsidRPr="005D4F91">
        <w:rPr>
          <w:rFonts w:ascii="Verdana" w:hAnsi="Verdana" w:cs="Arial"/>
          <w:b/>
          <w:i/>
          <w:sz w:val="16"/>
          <w:szCs w:val="16"/>
        </w:rPr>
        <w:t>Mgr. Hana Pavlíková</w:t>
      </w:r>
      <w:r>
        <w:rPr>
          <w:rFonts w:ascii="Verdana" w:hAnsi="Verdana" w:cs="Arial"/>
          <w:b/>
          <w:i/>
          <w:sz w:val="18"/>
        </w:rPr>
        <w:tab/>
      </w:r>
      <w:r>
        <w:rPr>
          <w:rFonts w:ascii="Verdana" w:hAnsi="Verdana" w:cs="Arial"/>
          <w:b/>
          <w:i/>
          <w:sz w:val="18"/>
        </w:rPr>
        <w:tab/>
      </w:r>
      <w:r w:rsidRPr="000079C1">
        <w:rPr>
          <w:rFonts w:ascii="Verdana" w:hAnsi="Verdana" w:cs="Arial"/>
          <w:b/>
          <w:i/>
          <w:sz w:val="16"/>
          <w:szCs w:val="16"/>
        </w:rPr>
        <w:t xml:space="preserve">       </w:t>
      </w:r>
      <w:r w:rsidR="000079C1" w:rsidRPr="000079C1">
        <w:rPr>
          <w:rFonts w:ascii="Verdana" w:hAnsi="Verdana" w:cs="Arial"/>
          <w:b/>
          <w:i/>
          <w:sz w:val="16"/>
          <w:szCs w:val="16"/>
        </w:rPr>
        <w:t xml:space="preserve">           </w:t>
      </w:r>
      <w:r w:rsidR="000079C1">
        <w:rPr>
          <w:rFonts w:ascii="Verdana" w:hAnsi="Verdana" w:cs="Arial"/>
          <w:b/>
          <w:i/>
          <w:sz w:val="16"/>
          <w:szCs w:val="16"/>
        </w:rPr>
        <w:t xml:space="preserve">  </w:t>
      </w:r>
      <w:r w:rsidR="000079C1" w:rsidRPr="000079C1">
        <w:rPr>
          <w:rFonts w:ascii="Verdana" w:hAnsi="Verdana" w:cs="Arial"/>
          <w:b/>
          <w:i/>
          <w:sz w:val="16"/>
          <w:szCs w:val="16"/>
        </w:rPr>
        <w:t xml:space="preserve"> Jan </w:t>
      </w:r>
      <w:proofErr w:type="gramStart"/>
      <w:r w:rsidR="000079C1" w:rsidRPr="000079C1">
        <w:rPr>
          <w:rFonts w:ascii="Verdana" w:hAnsi="Verdana" w:cs="Arial"/>
          <w:b/>
          <w:i/>
          <w:sz w:val="16"/>
          <w:szCs w:val="16"/>
        </w:rPr>
        <w:t>Stein</w:t>
      </w:r>
      <w:r w:rsidRPr="000079C1">
        <w:rPr>
          <w:rFonts w:ascii="Verdana" w:hAnsi="Verdana" w:cs="Arial"/>
          <w:b/>
          <w:i/>
          <w:sz w:val="16"/>
          <w:szCs w:val="16"/>
        </w:rPr>
        <w:t xml:space="preserve">                                                            </w:t>
      </w:r>
      <w:r>
        <w:rPr>
          <w:rFonts w:ascii="Verdana" w:hAnsi="Verdana" w:cs="Arial"/>
          <w:i/>
          <w:sz w:val="16"/>
          <w:szCs w:val="16"/>
        </w:rPr>
        <w:t>ředitelka</w:t>
      </w:r>
      <w:proofErr w:type="gramEnd"/>
      <w:r>
        <w:rPr>
          <w:rFonts w:ascii="Verdana" w:hAnsi="Verdana" w:cs="Arial"/>
          <w:i/>
          <w:sz w:val="16"/>
          <w:szCs w:val="16"/>
        </w:rPr>
        <w:t xml:space="preserve"> Domova pro seniory Hortenzie</w:t>
      </w:r>
      <w:r>
        <w:rPr>
          <w:rFonts w:ascii="Verdana" w:hAnsi="Verdana" w:cs="Arial"/>
          <w:b/>
          <w:i/>
          <w:sz w:val="18"/>
        </w:rPr>
        <w:tab/>
        <w:t xml:space="preserve">      </w:t>
      </w:r>
      <w:r>
        <w:rPr>
          <w:rFonts w:ascii="Verdana" w:hAnsi="Verdana" w:cs="Arial"/>
          <w:b/>
          <w:i/>
          <w:sz w:val="18"/>
        </w:rPr>
        <w:tab/>
      </w:r>
      <w:r w:rsidRPr="000079C1">
        <w:rPr>
          <w:rFonts w:ascii="Verdana" w:hAnsi="Verdana" w:cs="Arial"/>
          <w:i/>
          <w:sz w:val="16"/>
          <w:szCs w:val="16"/>
        </w:rPr>
        <w:t xml:space="preserve">     </w:t>
      </w:r>
      <w:r w:rsidR="000079C1" w:rsidRPr="000079C1">
        <w:rPr>
          <w:rFonts w:ascii="Verdana" w:hAnsi="Verdana" w:cs="Arial"/>
          <w:i/>
          <w:sz w:val="16"/>
          <w:szCs w:val="16"/>
        </w:rPr>
        <w:t xml:space="preserve">  </w:t>
      </w:r>
      <w:r w:rsidRPr="000079C1">
        <w:rPr>
          <w:rFonts w:ascii="Verdana" w:hAnsi="Verdana" w:cs="Arial"/>
          <w:i/>
          <w:sz w:val="16"/>
          <w:szCs w:val="16"/>
        </w:rPr>
        <w:t xml:space="preserve"> </w:t>
      </w:r>
      <w:r w:rsidR="000079C1">
        <w:rPr>
          <w:rFonts w:ascii="Verdana" w:hAnsi="Verdana" w:cs="Arial"/>
          <w:i/>
          <w:sz w:val="16"/>
          <w:szCs w:val="16"/>
        </w:rPr>
        <w:t xml:space="preserve">    </w:t>
      </w:r>
      <w:r w:rsidRPr="000079C1">
        <w:rPr>
          <w:rFonts w:ascii="Verdana" w:hAnsi="Verdana" w:cs="Arial"/>
          <w:i/>
          <w:sz w:val="16"/>
          <w:szCs w:val="16"/>
        </w:rPr>
        <w:t xml:space="preserve"> </w:t>
      </w:r>
      <w:r w:rsidR="000079C1" w:rsidRPr="000079C1">
        <w:rPr>
          <w:rFonts w:ascii="Verdana" w:hAnsi="Verdana" w:cs="Arial"/>
          <w:i/>
          <w:sz w:val="16"/>
          <w:szCs w:val="16"/>
        </w:rPr>
        <w:t>jednatel RAVION s.r.o.</w:t>
      </w:r>
    </w:p>
    <w:p w:rsidR="00907548" w:rsidRDefault="00907548" w:rsidP="00B121E8">
      <w:pPr>
        <w:pStyle w:val="Import16"/>
        <w:widowControl w:val="0"/>
        <w:tabs>
          <w:tab w:val="clear" w:pos="5904"/>
          <w:tab w:val="center" w:pos="1560"/>
          <w:tab w:val="center" w:pos="8080"/>
        </w:tabs>
        <w:suppressAutoHyphens w:val="0"/>
        <w:spacing w:before="120" w:line="240" w:lineRule="auto"/>
        <w:rPr>
          <w:rFonts w:ascii="Verdana" w:hAnsi="Verdana" w:cs="Arial"/>
          <w:i/>
          <w:sz w:val="16"/>
          <w:szCs w:val="16"/>
        </w:rPr>
      </w:pPr>
    </w:p>
    <w:p w:rsidR="006B6261" w:rsidRDefault="006B6261" w:rsidP="00B121E8">
      <w:pPr>
        <w:pStyle w:val="Import16"/>
        <w:widowControl w:val="0"/>
        <w:tabs>
          <w:tab w:val="clear" w:pos="5904"/>
          <w:tab w:val="center" w:pos="1560"/>
          <w:tab w:val="center" w:pos="8080"/>
        </w:tabs>
        <w:suppressAutoHyphens w:val="0"/>
        <w:spacing w:before="120" w:line="240" w:lineRule="auto"/>
        <w:rPr>
          <w:rFonts w:ascii="Verdana" w:hAnsi="Verdana" w:cs="Arial"/>
          <w:b/>
          <w:i/>
          <w:sz w:val="26"/>
        </w:rPr>
      </w:pPr>
    </w:p>
    <w:p w:rsidR="00D55BC7" w:rsidRDefault="00D55BC7" w:rsidP="00B121E8">
      <w:pPr>
        <w:pStyle w:val="Import16"/>
        <w:widowControl w:val="0"/>
        <w:tabs>
          <w:tab w:val="clear" w:pos="5904"/>
          <w:tab w:val="center" w:pos="1560"/>
          <w:tab w:val="center" w:pos="8080"/>
        </w:tabs>
        <w:suppressAutoHyphens w:val="0"/>
        <w:spacing w:before="120" w:line="240" w:lineRule="auto"/>
        <w:rPr>
          <w:rFonts w:ascii="Verdana" w:hAnsi="Verdana" w:cs="Arial"/>
          <w:b/>
          <w:i/>
          <w:sz w:val="26"/>
        </w:rPr>
      </w:pPr>
    </w:p>
    <w:p w:rsidR="00907548" w:rsidRDefault="00907548" w:rsidP="00B121E8">
      <w:pPr>
        <w:pStyle w:val="Import16"/>
        <w:widowControl w:val="0"/>
        <w:tabs>
          <w:tab w:val="clear" w:pos="5904"/>
          <w:tab w:val="center" w:pos="1560"/>
          <w:tab w:val="center" w:pos="8080"/>
        </w:tabs>
        <w:suppressAutoHyphens w:val="0"/>
        <w:spacing w:before="120" w:line="240" w:lineRule="auto"/>
        <w:rPr>
          <w:rFonts w:ascii="Verdana" w:hAnsi="Verdana" w:cs="Arial"/>
          <w:b/>
          <w:i/>
          <w:sz w:val="26"/>
        </w:rPr>
      </w:pPr>
    </w:p>
    <w:p w:rsidR="00D55BC7" w:rsidRDefault="00D55BC7" w:rsidP="00BB2C1C">
      <w:pPr>
        <w:widowControl w:val="0"/>
        <w:spacing w:before="120"/>
        <w:rPr>
          <w:rFonts w:ascii="Verdana" w:hAnsi="Verdana" w:cs="Arial"/>
          <w:b/>
          <w:i/>
          <w:sz w:val="26"/>
        </w:rPr>
      </w:pPr>
    </w:p>
    <w:p w:rsidR="006B6261" w:rsidRPr="00723498" w:rsidRDefault="006B6261" w:rsidP="00D55BC7">
      <w:pPr>
        <w:widowControl w:val="0"/>
        <w:spacing w:before="120"/>
        <w:jc w:val="center"/>
        <w:rPr>
          <w:rFonts w:ascii="Verdana" w:hAnsi="Verdana" w:cs="Arial"/>
          <w:b/>
          <w:i/>
          <w:sz w:val="26"/>
        </w:rPr>
      </w:pPr>
      <w:r w:rsidRPr="00723498">
        <w:rPr>
          <w:rFonts w:ascii="Verdana" w:hAnsi="Verdana" w:cs="Arial"/>
          <w:b/>
          <w:i/>
          <w:sz w:val="26"/>
        </w:rPr>
        <w:lastRenderedPageBreak/>
        <w:t xml:space="preserve">Protokol o změně </w:t>
      </w:r>
      <w:proofErr w:type="gramStart"/>
      <w:r w:rsidRPr="00723498">
        <w:rPr>
          <w:rFonts w:ascii="Verdana" w:hAnsi="Verdana" w:cs="Arial"/>
          <w:b/>
          <w:i/>
          <w:sz w:val="26"/>
        </w:rPr>
        <w:t>díla                               změnový</w:t>
      </w:r>
      <w:proofErr w:type="gramEnd"/>
      <w:r w:rsidRPr="00723498">
        <w:rPr>
          <w:rFonts w:ascii="Verdana" w:hAnsi="Verdana" w:cs="Arial"/>
          <w:b/>
          <w:i/>
          <w:sz w:val="26"/>
        </w:rPr>
        <w:t xml:space="preserve"> list číslo ………</w:t>
      </w:r>
    </w:p>
    <w:tbl>
      <w:tblPr>
        <w:tblW w:w="9781" w:type="dxa"/>
        <w:tblInd w:w="70" w:type="dxa"/>
        <w:tblLayout w:type="fixed"/>
        <w:tblCellMar>
          <w:left w:w="70" w:type="dxa"/>
          <w:right w:w="70" w:type="dxa"/>
        </w:tblCellMar>
        <w:tblLook w:val="0000" w:firstRow="0" w:lastRow="0" w:firstColumn="0" w:lastColumn="0" w:noHBand="0" w:noVBand="0"/>
      </w:tblPr>
      <w:tblGrid>
        <w:gridCol w:w="851"/>
        <w:gridCol w:w="3342"/>
        <w:gridCol w:w="2752"/>
        <w:gridCol w:w="2836"/>
      </w:tblGrid>
      <w:tr w:rsidR="006B6261" w:rsidRPr="00723498" w:rsidTr="00B04569">
        <w:trPr>
          <w:cantSplit/>
          <w:trHeight w:val="539"/>
        </w:trPr>
        <w:tc>
          <w:tcPr>
            <w:tcW w:w="9781" w:type="dxa"/>
            <w:gridSpan w:val="4"/>
            <w:tcBorders>
              <w:top w:val="single" w:sz="18" w:space="0" w:color="auto"/>
              <w:left w:val="single" w:sz="18" w:space="0" w:color="auto"/>
              <w:bottom w:val="nil"/>
              <w:right w:val="single" w:sz="18" w:space="0" w:color="auto"/>
            </w:tcBorders>
            <w:vAlign w:val="center"/>
          </w:tcPr>
          <w:p w:rsidR="006B6261" w:rsidRPr="00723498" w:rsidRDefault="006B6261" w:rsidP="00185461">
            <w:pPr>
              <w:widowControl w:val="0"/>
              <w:tabs>
                <w:tab w:val="left" w:pos="1064"/>
              </w:tabs>
              <w:spacing w:before="120" w:after="120"/>
              <w:ind w:left="1064" w:hanging="1064"/>
              <w:jc w:val="both"/>
              <w:rPr>
                <w:rFonts w:ascii="Verdana" w:hAnsi="Verdana"/>
                <w:b/>
                <w:i/>
                <w:caps/>
                <w:sz w:val="18"/>
                <w:szCs w:val="18"/>
              </w:rPr>
            </w:pPr>
            <w:r w:rsidRPr="00723498">
              <w:rPr>
                <w:rFonts w:ascii="Verdana" w:hAnsi="Verdana" w:cs="Arial"/>
                <w:i/>
                <w:sz w:val="16"/>
                <w:szCs w:val="16"/>
              </w:rPr>
              <w:t>Stavba:</w:t>
            </w:r>
            <w:r>
              <w:rPr>
                <w:rFonts w:ascii="Verdana" w:hAnsi="Verdana" w:cs="Arial"/>
                <w:i/>
                <w:sz w:val="16"/>
                <w:szCs w:val="16"/>
              </w:rPr>
              <w:t xml:space="preserve"> </w:t>
            </w:r>
            <w:r w:rsidR="00BB2C1C" w:rsidRPr="003B5BB5">
              <w:rPr>
                <w:rFonts w:ascii="Verdana" w:hAnsi="Verdana" w:cs="Arial"/>
                <w:b/>
                <w:i/>
                <w:snapToGrid w:val="0"/>
                <w:sz w:val="16"/>
                <w:szCs w:val="16"/>
              </w:rPr>
              <w:t>Přístavba evakuačního výtahu</w:t>
            </w:r>
          </w:p>
        </w:tc>
      </w:tr>
      <w:tr w:rsidR="006B6261" w:rsidRPr="00723498" w:rsidTr="00B04569">
        <w:trPr>
          <w:cantSplit/>
          <w:trHeight w:val="231"/>
        </w:trPr>
        <w:tc>
          <w:tcPr>
            <w:tcW w:w="9781" w:type="dxa"/>
            <w:gridSpan w:val="4"/>
            <w:tcBorders>
              <w:left w:val="single" w:sz="18" w:space="0" w:color="auto"/>
              <w:right w:val="single" w:sz="18" w:space="0" w:color="auto"/>
            </w:tcBorders>
            <w:vAlign w:val="center"/>
          </w:tcPr>
          <w:p w:rsidR="006B6261" w:rsidRPr="00723498" w:rsidRDefault="006B6261" w:rsidP="00BB2C1C">
            <w:pPr>
              <w:widowControl w:val="0"/>
              <w:rPr>
                <w:rFonts w:ascii="Verdana" w:hAnsi="Verdana" w:cs="Arial"/>
                <w:i/>
                <w:sz w:val="16"/>
              </w:rPr>
            </w:pPr>
            <w:r w:rsidRPr="00723498">
              <w:rPr>
                <w:rFonts w:ascii="Verdana" w:hAnsi="Verdana" w:cs="Arial"/>
                <w:i/>
                <w:sz w:val="16"/>
              </w:rPr>
              <w:t>Objekt:</w:t>
            </w:r>
            <w:r>
              <w:rPr>
                <w:rFonts w:ascii="Verdana" w:hAnsi="Verdana" w:cs="Arial"/>
                <w:i/>
                <w:sz w:val="16"/>
              </w:rPr>
              <w:t xml:space="preserve">  </w:t>
            </w:r>
            <w:r w:rsidR="00907548">
              <w:rPr>
                <w:rFonts w:ascii="Verdana" w:hAnsi="Verdana"/>
                <w:b/>
                <w:i/>
                <w:sz w:val="16"/>
                <w:szCs w:val="16"/>
              </w:rPr>
              <w:t xml:space="preserve">Domov pro seniory </w:t>
            </w:r>
            <w:r w:rsidR="00BB2C1C">
              <w:rPr>
                <w:rFonts w:ascii="Verdana" w:hAnsi="Verdana"/>
                <w:b/>
                <w:i/>
                <w:sz w:val="16"/>
                <w:szCs w:val="16"/>
              </w:rPr>
              <w:t>Hortenzie</w:t>
            </w:r>
          </w:p>
        </w:tc>
      </w:tr>
      <w:tr w:rsidR="006B6261" w:rsidRPr="00723498" w:rsidTr="00B04569">
        <w:trPr>
          <w:cantSplit/>
          <w:trHeight w:val="232"/>
        </w:trPr>
        <w:tc>
          <w:tcPr>
            <w:tcW w:w="9781" w:type="dxa"/>
            <w:gridSpan w:val="4"/>
            <w:tcBorders>
              <w:left w:val="single" w:sz="18" w:space="0" w:color="auto"/>
              <w:right w:val="single" w:sz="18" w:space="0" w:color="auto"/>
            </w:tcBorders>
            <w:vAlign w:val="center"/>
          </w:tcPr>
          <w:p w:rsidR="006B6261" w:rsidRPr="00CA4923" w:rsidRDefault="006B6261" w:rsidP="00BB2C1C">
            <w:pPr>
              <w:widowControl w:val="0"/>
              <w:spacing w:before="120"/>
              <w:ind w:left="709" w:hanging="709"/>
              <w:jc w:val="both"/>
              <w:rPr>
                <w:rFonts w:ascii="Verdana" w:hAnsi="Verdana"/>
                <w:b/>
                <w:i/>
                <w:iCs/>
                <w:sz w:val="18"/>
                <w:szCs w:val="18"/>
              </w:rPr>
            </w:pPr>
            <w:r w:rsidRPr="00723498">
              <w:rPr>
                <w:rFonts w:ascii="Verdana" w:hAnsi="Verdana" w:cs="Arial"/>
                <w:i/>
                <w:sz w:val="16"/>
              </w:rPr>
              <w:t xml:space="preserve">Objednatel: </w:t>
            </w:r>
            <w:r w:rsidR="00907548">
              <w:rPr>
                <w:rFonts w:ascii="Verdana" w:hAnsi="Verdana"/>
                <w:b/>
                <w:i/>
                <w:sz w:val="16"/>
                <w:szCs w:val="16"/>
              </w:rPr>
              <w:t xml:space="preserve">Domov pro seniory </w:t>
            </w:r>
            <w:r w:rsidR="00BB2C1C">
              <w:rPr>
                <w:rFonts w:ascii="Verdana" w:hAnsi="Verdana"/>
                <w:b/>
                <w:i/>
                <w:sz w:val="16"/>
                <w:szCs w:val="16"/>
              </w:rPr>
              <w:t>Hortenzie</w:t>
            </w:r>
            <w:r w:rsidR="00907548">
              <w:rPr>
                <w:rFonts w:ascii="Verdana" w:hAnsi="Verdana"/>
                <w:b/>
                <w:i/>
                <w:sz w:val="16"/>
                <w:szCs w:val="16"/>
              </w:rPr>
              <w:t xml:space="preserve">, </w:t>
            </w:r>
            <w:r w:rsidR="00BB2C1C" w:rsidRPr="005D4F91">
              <w:rPr>
                <w:rFonts w:ascii="Verdana" w:hAnsi="Verdana" w:cs="Arial"/>
                <w:b/>
                <w:i/>
                <w:sz w:val="16"/>
                <w:szCs w:val="16"/>
              </w:rPr>
              <w:t xml:space="preserve">Bořanovice - </w:t>
            </w:r>
            <w:proofErr w:type="spellStart"/>
            <w:r w:rsidR="00BB2C1C" w:rsidRPr="005D4F91">
              <w:rPr>
                <w:rFonts w:ascii="Verdana" w:hAnsi="Verdana" w:cs="Arial"/>
                <w:b/>
                <w:i/>
                <w:sz w:val="16"/>
                <w:szCs w:val="16"/>
              </w:rPr>
              <w:t>Pakoměřice</w:t>
            </w:r>
            <w:proofErr w:type="spellEnd"/>
            <w:r w:rsidR="00BB2C1C" w:rsidRPr="005D4F91">
              <w:rPr>
                <w:rFonts w:ascii="Verdana" w:hAnsi="Verdana" w:cs="Arial"/>
                <w:b/>
                <w:i/>
                <w:sz w:val="16"/>
                <w:szCs w:val="16"/>
              </w:rPr>
              <w:t xml:space="preserve"> 65, 250 65 Líbeznice</w:t>
            </w:r>
          </w:p>
        </w:tc>
      </w:tr>
      <w:tr w:rsidR="006B6261" w:rsidRPr="00723498" w:rsidTr="00BE0E95">
        <w:trPr>
          <w:cantSplit/>
          <w:trHeight w:val="82"/>
        </w:trPr>
        <w:tc>
          <w:tcPr>
            <w:tcW w:w="9781" w:type="dxa"/>
            <w:gridSpan w:val="4"/>
            <w:tcBorders>
              <w:left w:val="single" w:sz="18" w:space="0" w:color="auto"/>
              <w:right w:val="single" w:sz="18" w:space="0" w:color="auto"/>
            </w:tcBorders>
            <w:vAlign w:val="center"/>
          </w:tcPr>
          <w:p w:rsidR="006B6261" w:rsidRPr="007971C3" w:rsidRDefault="006B6261" w:rsidP="00B04569">
            <w:pPr>
              <w:widowControl w:val="0"/>
              <w:rPr>
                <w:rFonts w:ascii="Verdana" w:hAnsi="Verdana" w:cs="Arial"/>
                <w:i/>
                <w:sz w:val="16"/>
              </w:rPr>
            </w:pPr>
            <w:r w:rsidRPr="007971C3">
              <w:rPr>
                <w:rFonts w:ascii="Verdana" w:hAnsi="Verdana" w:cs="Arial"/>
                <w:i/>
                <w:sz w:val="16"/>
              </w:rPr>
              <w:t>Zhotovitel:</w:t>
            </w:r>
            <w:r w:rsidR="00BB58AD">
              <w:rPr>
                <w:rFonts w:ascii="Verdana" w:hAnsi="Verdana" w:cs="Arial"/>
                <w:i/>
                <w:sz w:val="16"/>
              </w:rPr>
              <w:t xml:space="preserve">  RAVION s.r.o., Toužimská 588/70, Praha 9 Kbely, 197 00</w:t>
            </w:r>
          </w:p>
        </w:tc>
      </w:tr>
      <w:tr w:rsidR="006B6261" w:rsidRPr="00723498" w:rsidTr="00B04569">
        <w:trPr>
          <w:cantSplit/>
          <w:trHeight w:val="232"/>
        </w:trPr>
        <w:tc>
          <w:tcPr>
            <w:tcW w:w="9781" w:type="dxa"/>
            <w:gridSpan w:val="4"/>
            <w:tcBorders>
              <w:left w:val="single" w:sz="18" w:space="0" w:color="auto"/>
              <w:right w:val="single" w:sz="18" w:space="0" w:color="auto"/>
            </w:tcBorders>
            <w:vAlign w:val="center"/>
          </w:tcPr>
          <w:p w:rsidR="006B6261" w:rsidRPr="007971C3" w:rsidRDefault="006B6261" w:rsidP="00CF48ED">
            <w:pPr>
              <w:widowControl w:val="0"/>
              <w:ind w:left="923" w:hanging="923"/>
              <w:rPr>
                <w:rFonts w:ascii="Verdana" w:hAnsi="Verdana"/>
                <w:b/>
                <w:i/>
                <w:sz w:val="16"/>
                <w:szCs w:val="16"/>
              </w:rPr>
            </w:pPr>
            <w:r w:rsidRPr="007971C3">
              <w:rPr>
                <w:rFonts w:ascii="Verdana" w:hAnsi="Verdana" w:cs="Arial"/>
                <w:i/>
                <w:sz w:val="16"/>
              </w:rPr>
              <w:t>Projektant:</w:t>
            </w:r>
            <w:r w:rsidRPr="007971C3">
              <w:rPr>
                <w:rFonts w:ascii="Verdana" w:hAnsi="Verdana" w:cs="Arial"/>
                <w:b/>
                <w:i/>
                <w:sz w:val="16"/>
              </w:rPr>
              <w:t xml:space="preserve">  </w:t>
            </w:r>
            <w:r w:rsidR="00BB2C1C" w:rsidRPr="00BB2C1C">
              <w:rPr>
                <w:rFonts w:ascii="Verdana" w:hAnsi="Verdana" w:cs="Arial"/>
                <w:b/>
                <w:i/>
                <w:sz w:val="16"/>
                <w:szCs w:val="16"/>
              </w:rPr>
              <w:t xml:space="preserve">Stavební projekte </w:t>
            </w:r>
            <w:proofErr w:type="gramStart"/>
            <w:r w:rsidR="00BB2C1C" w:rsidRPr="00BB2C1C">
              <w:rPr>
                <w:rFonts w:ascii="Verdana" w:hAnsi="Verdana" w:cs="Arial"/>
                <w:b/>
                <w:i/>
                <w:sz w:val="16"/>
                <w:szCs w:val="16"/>
              </w:rPr>
              <w:t>LINEK.CZ</w:t>
            </w:r>
            <w:proofErr w:type="gramEnd"/>
            <w:r w:rsidR="00BB2C1C" w:rsidRPr="00BB2C1C">
              <w:rPr>
                <w:rFonts w:ascii="Verdana" w:hAnsi="Verdana" w:cs="Arial"/>
                <w:b/>
                <w:i/>
                <w:sz w:val="16"/>
                <w:szCs w:val="16"/>
              </w:rPr>
              <w:t xml:space="preserve"> – Ing. Petr Linek, Jungmannovo nábřeží 263, 537 01 Chrudim</w:t>
            </w:r>
          </w:p>
          <w:p w:rsidR="006B6261" w:rsidRPr="007971C3" w:rsidRDefault="006B6261" w:rsidP="004C2C1A">
            <w:pPr>
              <w:widowControl w:val="0"/>
              <w:ind w:left="923"/>
              <w:rPr>
                <w:rFonts w:ascii="Verdana" w:hAnsi="Verdana" w:cs="Arial"/>
                <w:b/>
                <w:i/>
                <w:sz w:val="16"/>
              </w:rPr>
            </w:pPr>
            <w:r w:rsidRPr="007971C3">
              <w:rPr>
                <w:rFonts w:ascii="Verdana" w:hAnsi="Verdana"/>
                <w:b/>
                <w:i/>
                <w:sz w:val="16"/>
                <w:szCs w:val="16"/>
              </w:rPr>
              <w:t xml:space="preserve">  </w:t>
            </w:r>
            <w:r w:rsidR="004C2C1A" w:rsidRPr="007971C3">
              <w:rPr>
                <w:rFonts w:ascii="Verdana" w:hAnsi="Verdana"/>
                <w:b/>
                <w:i/>
                <w:sz w:val="16"/>
                <w:szCs w:val="16"/>
              </w:rPr>
              <w:t xml:space="preserve"> </w:t>
            </w:r>
          </w:p>
        </w:tc>
      </w:tr>
      <w:tr w:rsidR="006B6261" w:rsidRPr="00723498" w:rsidTr="00B04569">
        <w:trPr>
          <w:trHeight w:val="590"/>
        </w:trPr>
        <w:tc>
          <w:tcPr>
            <w:tcW w:w="9781" w:type="dxa"/>
            <w:gridSpan w:val="4"/>
            <w:tcBorders>
              <w:top w:val="single" w:sz="24" w:space="0" w:color="auto"/>
              <w:left w:val="single" w:sz="24" w:space="0" w:color="auto"/>
              <w:bottom w:val="single" w:sz="24" w:space="0" w:color="auto"/>
              <w:right w:val="single" w:sz="24" w:space="0" w:color="auto"/>
            </w:tcBorders>
          </w:tcPr>
          <w:p w:rsidR="006B6261" w:rsidRPr="00723498" w:rsidRDefault="006B6261" w:rsidP="00B04569">
            <w:pPr>
              <w:widowControl w:val="0"/>
              <w:rPr>
                <w:rFonts w:ascii="Verdana" w:hAnsi="Verdana" w:cs="Arial"/>
                <w:i/>
                <w:sz w:val="16"/>
              </w:rPr>
            </w:pPr>
            <w:r w:rsidRPr="00723498">
              <w:rPr>
                <w:rFonts w:ascii="Verdana" w:hAnsi="Verdana" w:cs="Arial"/>
                <w:b/>
                <w:i/>
                <w:sz w:val="16"/>
              </w:rPr>
              <w:t>Změna</w:t>
            </w:r>
            <w:r w:rsidRPr="00723498">
              <w:rPr>
                <w:rFonts w:ascii="Verdana" w:hAnsi="Verdana" w:cs="Arial"/>
                <w:i/>
                <w:sz w:val="16"/>
              </w:rPr>
              <w:t>:</w:t>
            </w:r>
          </w:p>
        </w:tc>
      </w:tr>
      <w:tr w:rsidR="006B6261" w:rsidRPr="00723498" w:rsidTr="00B04569">
        <w:trPr>
          <w:trHeight w:val="205"/>
        </w:trPr>
        <w:tc>
          <w:tcPr>
            <w:tcW w:w="851" w:type="dxa"/>
            <w:vMerge w:val="restart"/>
            <w:tcBorders>
              <w:left w:val="single" w:sz="18" w:space="0" w:color="auto"/>
              <w:right w:val="single" w:sz="6" w:space="0" w:color="auto"/>
            </w:tcBorders>
            <w:textDirection w:val="btLr"/>
            <w:vAlign w:val="center"/>
          </w:tcPr>
          <w:p w:rsidR="006B6261" w:rsidRPr="00723498" w:rsidRDefault="006B6261" w:rsidP="00B04569">
            <w:pPr>
              <w:widowControl w:val="0"/>
              <w:ind w:left="113" w:right="113"/>
              <w:jc w:val="center"/>
              <w:rPr>
                <w:rFonts w:ascii="Verdana" w:hAnsi="Verdana" w:cs="Arial"/>
                <w:b/>
                <w:i/>
                <w:sz w:val="18"/>
              </w:rPr>
            </w:pPr>
            <w:r w:rsidRPr="00723498">
              <w:rPr>
                <w:rFonts w:ascii="Verdana" w:hAnsi="Verdana" w:cs="Arial"/>
                <w:b/>
                <w:i/>
                <w:sz w:val="18"/>
              </w:rPr>
              <w:t>POPIS ZMĚNY</w:t>
            </w:r>
          </w:p>
        </w:tc>
        <w:tc>
          <w:tcPr>
            <w:tcW w:w="3342" w:type="dxa"/>
            <w:tcBorders>
              <w:left w:val="nil"/>
              <w:bottom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Změnu vyvolal:</w:t>
            </w:r>
          </w:p>
        </w:tc>
        <w:tc>
          <w:tcPr>
            <w:tcW w:w="2752" w:type="dxa"/>
            <w:tcBorders>
              <w:bottom w:val="single" w:sz="6" w:space="0" w:color="auto"/>
            </w:tcBorders>
          </w:tcPr>
          <w:p w:rsidR="006B6261" w:rsidRPr="00723498" w:rsidRDefault="006B6261" w:rsidP="00B04569">
            <w:pPr>
              <w:widowControl w:val="0"/>
              <w:rPr>
                <w:rFonts w:ascii="Verdana" w:hAnsi="Verdana" w:cs="Arial"/>
                <w:i/>
                <w:sz w:val="16"/>
              </w:rPr>
            </w:pPr>
          </w:p>
        </w:tc>
        <w:tc>
          <w:tcPr>
            <w:tcW w:w="2836" w:type="dxa"/>
            <w:tcBorders>
              <w:bottom w:val="single" w:sz="6"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right w:val="single" w:sz="6"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nil"/>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Popis změny:</w:t>
            </w:r>
          </w:p>
        </w:tc>
        <w:tc>
          <w:tcPr>
            <w:tcW w:w="2752" w:type="dxa"/>
          </w:tcPr>
          <w:p w:rsidR="006B6261" w:rsidRPr="00723498" w:rsidRDefault="006B6261" w:rsidP="00B04569">
            <w:pPr>
              <w:widowControl w:val="0"/>
              <w:rPr>
                <w:rFonts w:ascii="Verdana" w:hAnsi="Verdana" w:cs="Arial"/>
                <w:i/>
                <w:sz w:val="16"/>
              </w:rPr>
            </w:pPr>
          </w:p>
        </w:tc>
        <w:tc>
          <w:tcPr>
            <w:tcW w:w="2836" w:type="dxa"/>
            <w:tcBorders>
              <w:top w:val="single" w:sz="6"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right w:val="single" w:sz="6"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nil"/>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5"/>
        </w:trPr>
        <w:tc>
          <w:tcPr>
            <w:tcW w:w="851" w:type="dxa"/>
            <w:vMerge/>
            <w:tcBorders>
              <w:left w:val="single" w:sz="18" w:space="0" w:color="auto"/>
              <w:right w:val="single" w:sz="6"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nil"/>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right w:val="single" w:sz="6"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nil"/>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right w:val="single" w:sz="6"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nil"/>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bottom w:val="single" w:sz="6"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c>
          <w:tcPr>
            <w:tcW w:w="851" w:type="dxa"/>
            <w:vMerge/>
            <w:tcBorders>
              <w:left w:val="single" w:sz="18" w:space="0" w:color="auto"/>
              <w:right w:val="single" w:sz="6"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6" w:space="0" w:color="auto"/>
              <w:left w:val="nil"/>
            </w:tcBorders>
          </w:tcPr>
          <w:p w:rsidR="006B6261" w:rsidRPr="00723498" w:rsidRDefault="006B6261" w:rsidP="00B04569">
            <w:pPr>
              <w:widowControl w:val="0"/>
              <w:rPr>
                <w:rFonts w:ascii="Verdana" w:hAnsi="Verdana" w:cs="Arial"/>
                <w:i/>
                <w:sz w:val="16"/>
              </w:rPr>
            </w:pPr>
            <w:r>
              <w:rPr>
                <w:rFonts w:ascii="Verdana" w:hAnsi="Verdana" w:cs="Arial"/>
                <w:i/>
                <w:sz w:val="16"/>
              </w:rPr>
              <w:t>Způsob projekčního zpracování</w:t>
            </w:r>
            <w:r w:rsidRPr="00723498">
              <w:rPr>
                <w:rFonts w:ascii="Verdana" w:hAnsi="Verdana" w:cs="Arial"/>
                <w:i/>
                <w:sz w:val="16"/>
              </w:rPr>
              <w:t>:</w:t>
            </w:r>
          </w:p>
        </w:tc>
        <w:tc>
          <w:tcPr>
            <w:tcW w:w="2752" w:type="dxa"/>
            <w:tcBorders>
              <w:top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zápis do SD</w:t>
            </w:r>
          </w:p>
          <w:p w:rsidR="006B6261" w:rsidRPr="00723498" w:rsidRDefault="006B6261" w:rsidP="00B04569">
            <w:pPr>
              <w:widowControl w:val="0"/>
              <w:rPr>
                <w:rFonts w:ascii="Verdana" w:hAnsi="Verdana" w:cs="Arial"/>
                <w:i/>
                <w:sz w:val="16"/>
              </w:rPr>
            </w:pPr>
            <w:r w:rsidRPr="00723498">
              <w:rPr>
                <w:rFonts w:ascii="Verdana" w:hAnsi="Verdana" w:cs="Arial"/>
                <w:i/>
                <w:sz w:val="16"/>
              </w:rPr>
              <w:t>dodatek PD</w:t>
            </w:r>
          </w:p>
          <w:p w:rsidR="006B6261" w:rsidRPr="00723498" w:rsidRDefault="006B6261" w:rsidP="00B04569">
            <w:pPr>
              <w:widowControl w:val="0"/>
              <w:rPr>
                <w:rFonts w:ascii="Verdana" w:hAnsi="Verdana" w:cs="Arial"/>
                <w:i/>
                <w:sz w:val="16"/>
              </w:rPr>
            </w:pPr>
            <w:r w:rsidRPr="00723498">
              <w:rPr>
                <w:rFonts w:ascii="Verdana" w:hAnsi="Verdana" w:cs="Arial"/>
                <w:i/>
                <w:sz w:val="16"/>
              </w:rPr>
              <w:t>dokumentace skutečného provedení</w:t>
            </w:r>
          </w:p>
          <w:p w:rsidR="006B6261" w:rsidRPr="00723498" w:rsidRDefault="006B6261" w:rsidP="00B04569">
            <w:pPr>
              <w:widowControl w:val="0"/>
              <w:rPr>
                <w:rFonts w:ascii="Verdana" w:hAnsi="Verdana" w:cs="Arial"/>
                <w:i/>
                <w:sz w:val="16"/>
              </w:rPr>
            </w:pPr>
            <w:r w:rsidRPr="00723498">
              <w:rPr>
                <w:rFonts w:ascii="Verdana" w:hAnsi="Verdana" w:cs="Arial"/>
                <w:i/>
                <w:sz w:val="16"/>
              </w:rPr>
              <w:t>jiný</w:t>
            </w: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5"/>
        </w:trPr>
        <w:tc>
          <w:tcPr>
            <w:tcW w:w="851" w:type="dxa"/>
            <w:vMerge w:val="restart"/>
            <w:tcBorders>
              <w:top w:val="single" w:sz="6" w:space="0" w:color="auto"/>
              <w:left w:val="single" w:sz="18" w:space="0" w:color="auto"/>
            </w:tcBorders>
            <w:textDirection w:val="btLr"/>
            <w:vAlign w:val="center"/>
          </w:tcPr>
          <w:p w:rsidR="006B6261" w:rsidRPr="00723498" w:rsidRDefault="006B6261" w:rsidP="00B04569">
            <w:pPr>
              <w:widowControl w:val="0"/>
              <w:ind w:left="113" w:right="113"/>
              <w:jc w:val="center"/>
              <w:rPr>
                <w:rFonts w:ascii="Verdana" w:hAnsi="Verdana" w:cs="Arial"/>
                <w:b/>
                <w:i/>
                <w:sz w:val="18"/>
              </w:rPr>
            </w:pPr>
            <w:r w:rsidRPr="00723498">
              <w:rPr>
                <w:rFonts w:ascii="Verdana" w:hAnsi="Verdana" w:cs="Arial"/>
                <w:b/>
                <w:i/>
                <w:sz w:val="18"/>
              </w:rPr>
              <w:t>CENA</w:t>
            </w:r>
          </w:p>
        </w:tc>
        <w:tc>
          <w:tcPr>
            <w:tcW w:w="3342" w:type="dxa"/>
            <w:tcBorders>
              <w:top w:val="single" w:sz="6" w:space="0" w:color="auto"/>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vliv změny na náklady stavby:</w:t>
            </w:r>
          </w:p>
        </w:tc>
        <w:tc>
          <w:tcPr>
            <w:tcW w:w="2752" w:type="dxa"/>
            <w:tcBorders>
              <w:top w:val="single" w:sz="6" w:space="0" w:color="auto"/>
            </w:tcBorders>
          </w:tcPr>
          <w:p w:rsidR="006B6261" w:rsidRPr="00723498" w:rsidRDefault="006B6261" w:rsidP="00B04569">
            <w:pPr>
              <w:widowControl w:val="0"/>
              <w:rPr>
                <w:rFonts w:ascii="Verdana" w:hAnsi="Verdana" w:cs="Arial"/>
                <w:i/>
                <w:sz w:val="16"/>
              </w:rPr>
            </w:pPr>
          </w:p>
        </w:tc>
        <w:tc>
          <w:tcPr>
            <w:tcW w:w="2836" w:type="dxa"/>
            <w:tcBorders>
              <w:top w:val="single" w:sz="6"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6" w:space="0" w:color="auto"/>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ocenění změny předložil:</w:t>
            </w:r>
          </w:p>
        </w:tc>
        <w:tc>
          <w:tcPr>
            <w:tcW w:w="2752" w:type="dxa"/>
            <w:tcBorders>
              <w:top w:val="single" w:sz="6" w:space="0" w:color="auto"/>
            </w:tcBorders>
          </w:tcPr>
          <w:p w:rsidR="006B6261" w:rsidRPr="00723498" w:rsidRDefault="006B6261" w:rsidP="00B04569">
            <w:pPr>
              <w:widowControl w:val="0"/>
              <w:rPr>
                <w:rFonts w:ascii="Verdana" w:hAnsi="Verdana" w:cs="Arial"/>
                <w:i/>
                <w:sz w:val="16"/>
              </w:rPr>
            </w:pPr>
          </w:p>
        </w:tc>
        <w:tc>
          <w:tcPr>
            <w:tcW w:w="2836" w:type="dxa"/>
            <w:tcBorders>
              <w:top w:val="single" w:sz="6" w:space="0" w:color="auto"/>
              <w:right w:val="single" w:sz="18"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ve formě</w:t>
            </w:r>
          </w:p>
        </w:tc>
      </w:tr>
      <w:tr w:rsidR="006B6261" w:rsidRPr="00723498" w:rsidTr="00B04569">
        <w:trPr>
          <w:trHeight w:val="205"/>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18" w:space="0" w:color="auto"/>
              <w:left w:val="single" w:sz="18" w:space="0" w:color="auto"/>
              <w:bottom w:val="single" w:sz="12" w:space="0" w:color="auto"/>
              <w:right w:val="single" w:sz="12"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náklady na změnu</w:t>
            </w:r>
          </w:p>
        </w:tc>
        <w:tc>
          <w:tcPr>
            <w:tcW w:w="2752" w:type="dxa"/>
            <w:tcBorders>
              <w:top w:val="single" w:sz="18" w:space="0" w:color="auto"/>
              <w:left w:val="single" w:sz="12" w:space="0" w:color="auto"/>
              <w:bottom w:val="single" w:sz="12" w:space="0" w:color="auto"/>
              <w:right w:val="single" w:sz="12"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vícepráce</w:t>
            </w:r>
          </w:p>
        </w:tc>
        <w:tc>
          <w:tcPr>
            <w:tcW w:w="2836" w:type="dxa"/>
            <w:tcBorders>
              <w:top w:val="single" w:sz="18" w:space="0" w:color="auto"/>
              <w:left w:val="single" w:sz="12" w:space="0" w:color="auto"/>
              <w:bottom w:val="single" w:sz="12" w:space="0" w:color="auto"/>
              <w:right w:val="single" w:sz="18" w:space="0" w:color="auto"/>
            </w:tcBorders>
          </w:tcPr>
          <w:p w:rsidR="006B6261" w:rsidRPr="00723498" w:rsidRDefault="006B6261" w:rsidP="00B04569">
            <w:pPr>
              <w:widowControl w:val="0"/>
              <w:rPr>
                <w:rFonts w:ascii="Verdana" w:hAnsi="Verdana" w:cs="Arial"/>
                <w:i/>
                <w:sz w:val="16"/>
              </w:rPr>
            </w:pPr>
            <w:proofErr w:type="spellStart"/>
            <w:r w:rsidRPr="00723498">
              <w:rPr>
                <w:rFonts w:ascii="Verdana" w:hAnsi="Verdana" w:cs="Arial"/>
                <w:i/>
                <w:sz w:val="16"/>
              </w:rPr>
              <w:t>méněpráce</w:t>
            </w:r>
            <w:proofErr w:type="spellEnd"/>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12" w:space="0" w:color="auto"/>
              <w:left w:val="single" w:sz="18" w:space="0" w:color="auto"/>
              <w:bottom w:val="single" w:sz="12" w:space="0" w:color="auto"/>
              <w:right w:val="single" w:sz="12"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stavební náklady</w:t>
            </w:r>
          </w:p>
        </w:tc>
        <w:tc>
          <w:tcPr>
            <w:tcW w:w="2752" w:type="dxa"/>
            <w:tcBorders>
              <w:top w:val="single" w:sz="12" w:space="0" w:color="auto"/>
              <w:left w:val="single" w:sz="12" w:space="0" w:color="auto"/>
              <w:bottom w:val="single" w:sz="12" w:space="0" w:color="auto"/>
              <w:right w:val="single" w:sz="12" w:space="0" w:color="auto"/>
            </w:tcBorders>
          </w:tcPr>
          <w:p w:rsidR="006B6261" w:rsidRPr="00723498" w:rsidRDefault="006B6261" w:rsidP="00B04569">
            <w:pPr>
              <w:widowControl w:val="0"/>
              <w:rPr>
                <w:rFonts w:ascii="Verdana" w:hAnsi="Verdana" w:cs="Arial"/>
                <w:i/>
                <w:sz w:val="16"/>
              </w:rPr>
            </w:pPr>
          </w:p>
        </w:tc>
        <w:tc>
          <w:tcPr>
            <w:tcW w:w="2836" w:type="dxa"/>
            <w:tcBorders>
              <w:top w:val="single" w:sz="12" w:space="0" w:color="auto"/>
              <w:left w:val="single" w:sz="12" w:space="0" w:color="auto"/>
              <w:bottom w:val="single" w:sz="12"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12" w:space="0" w:color="auto"/>
              <w:left w:val="single" w:sz="18" w:space="0" w:color="auto"/>
              <w:bottom w:val="single" w:sz="18" w:space="0" w:color="auto"/>
              <w:right w:val="single" w:sz="12"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projekční náklady</w:t>
            </w:r>
          </w:p>
        </w:tc>
        <w:tc>
          <w:tcPr>
            <w:tcW w:w="2752" w:type="dxa"/>
            <w:tcBorders>
              <w:top w:val="single" w:sz="12" w:space="0" w:color="auto"/>
              <w:left w:val="single" w:sz="12" w:space="0" w:color="auto"/>
              <w:bottom w:val="single" w:sz="18" w:space="0" w:color="auto"/>
              <w:right w:val="single" w:sz="12" w:space="0" w:color="auto"/>
            </w:tcBorders>
          </w:tcPr>
          <w:p w:rsidR="006B6261" w:rsidRPr="00723498" w:rsidRDefault="006B6261" w:rsidP="00B04569">
            <w:pPr>
              <w:widowControl w:val="0"/>
              <w:rPr>
                <w:rFonts w:ascii="Verdana" w:hAnsi="Verdana" w:cs="Arial"/>
                <w:i/>
                <w:sz w:val="16"/>
              </w:rPr>
            </w:pPr>
          </w:p>
        </w:tc>
        <w:tc>
          <w:tcPr>
            <w:tcW w:w="2836" w:type="dxa"/>
            <w:tcBorders>
              <w:top w:val="single" w:sz="12" w:space="0" w:color="auto"/>
              <w:left w:val="single" w:sz="12" w:space="0" w:color="auto"/>
              <w:bottom w:val="single" w:sz="18"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úprava smluvní ceny:</w:t>
            </w: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5"/>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 xml:space="preserve">dosud platná cena dle SOD vč. </w:t>
            </w:r>
            <w:proofErr w:type="spellStart"/>
            <w:r w:rsidRPr="00723498">
              <w:rPr>
                <w:rFonts w:ascii="Verdana" w:hAnsi="Verdana" w:cs="Arial"/>
                <w:i/>
                <w:sz w:val="16"/>
              </w:rPr>
              <w:t>dod</w:t>
            </w:r>
            <w:proofErr w:type="spellEnd"/>
            <w:r w:rsidRPr="00723498">
              <w:rPr>
                <w:rFonts w:ascii="Verdana" w:hAnsi="Verdana" w:cs="Arial"/>
                <w:i/>
                <w:sz w:val="16"/>
              </w:rPr>
              <w:t>. č.:</w:t>
            </w: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6" w:space="0" w:color="auto"/>
              <w:left w:val="single" w:sz="6" w:space="0" w:color="auto"/>
              <w:bottom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zvýšení:</w:t>
            </w:r>
          </w:p>
        </w:tc>
        <w:tc>
          <w:tcPr>
            <w:tcW w:w="2752" w:type="dxa"/>
            <w:tcBorders>
              <w:top w:val="single" w:sz="6" w:space="0" w:color="auto"/>
              <w:left w:val="nil"/>
              <w:bottom w:val="single" w:sz="6" w:space="0" w:color="auto"/>
            </w:tcBorders>
          </w:tcPr>
          <w:p w:rsidR="006B6261" w:rsidRPr="00723498" w:rsidRDefault="006B6261" w:rsidP="00B04569">
            <w:pPr>
              <w:widowControl w:val="0"/>
              <w:rPr>
                <w:rFonts w:ascii="Verdana" w:hAnsi="Verdana" w:cs="Arial"/>
                <w:i/>
                <w:sz w:val="16"/>
              </w:rPr>
            </w:pPr>
          </w:p>
        </w:tc>
        <w:tc>
          <w:tcPr>
            <w:tcW w:w="2836" w:type="dxa"/>
            <w:tcBorders>
              <w:top w:val="single" w:sz="6" w:space="0" w:color="auto"/>
              <w:left w:val="nil"/>
              <w:bottom w:val="single" w:sz="6"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6" w:space="0" w:color="auto"/>
              <w:left w:val="single" w:sz="6" w:space="0" w:color="auto"/>
              <w:bottom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snížení:</w:t>
            </w:r>
          </w:p>
        </w:tc>
        <w:tc>
          <w:tcPr>
            <w:tcW w:w="2752" w:type="dxa"/>
            <w:tcBorders>
              <w:top w:val="single" w:sz="6" w:space="0" w:color="auto"/>
              <w:left w:val="nil"/>
              <w:bottom w:val="single" w:sz="6" w:space="0" w:color="auto"/>
            </w:tcBorders>
          </w:tcPr>
          <w:p w:rsidR="006B6261" w:rsidRPr="00723498" w:rsidRDefault="006B6261" w:rsidP="00B04569">
            <w:pPr>
              <w:widowControl w:val="0"/>
              <w:rPr>
                <w:rFonts w:ascii="Verdana" w:hAnsi="Verdana" w:cs="Arial"/>
                <w:i/>
                <w:sz w:val="16"/>
              </w:rPr>
            </w:pPr>
          </w:p>
        </w:tc>
        <w:tc>
          <w:tcPr>
            <w:tcW w:w="2836" w:type="dxa"/>
            <w:tcBorders>
              <w:top w:val="single" w:sz="6" w:space="0" w:color="auto"/>
              <w:left w:val="nil"/>
              <w:bottom w:val="single" w:sz="6"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5"/>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6" w:space="0" w:color="auto"/>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nová cena:</w:t>
            </w:r>
          </w:p>
        </w:tc>
        <w:tc>
          <w:tcPr>
            <w:tcW w:w="2752" w:type="dxa"/>
            <w:tcBorders>
              <w:top w:val="single" w:sz="6" w:space="0" w:color="auto"/>
              <w:left w:val="nil"/>
            </w:tcBorders>
          </w:tcPr>
          <w:p w:rsidR="006B6261" w:rsidRPr="00723498" w:rsidRDefault="006B6261" w:rsidP="00B04569">
            <w:pPr>
              <w:widowControl w:val="0"/>
              <w:rPr>
                <w:rFonts w:ascii="Verdana" w:hAnsi="Verdana" w:cs="Arial"/>
                <w:i/>
                <w:sz w:val="16"/>
              </w:rPr>
            </w:pPr>
          </w:p>
        </w:tc>
        <w:tc>
          <w:tcPr>
            <w:tcW w:w="2836" w:type="dxa"/>
            <w:tcBorders>
              <w:top w:val="single" w:sz="6" w:space="0" w:color="auto"/>
              <w:left w:val="nil"/>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18" w:space="0" w:color="auto"/>
              <w:left w:val="single" w:sz="18" w:space="0" w:color="auto"/>
              <w:bottom w:val="single" w:sz="18" w:space="0" w:color="auto"/>
              <w:right w:val="single" w:sz="12" w:space="0" w:color="auto"/>
            </w:tcBorders>
          </w:tcPr>
          <w:p w:rsidR="006B6261" w:rsidRPr="00723498" w:rsidRDefault="006B6261" w:rsidP="00B04569">
            <w:pPr>
              <w:widowControl w:val="0"/>
              <w:rPr>
                <w:rFonts w:ascii="Verdana" w:hAnsi="Verdana" w:cs="Arial"/>
                <w:b/>
                <w:i/>
                <w:sz w:val="16"/>
              </w:rPr>
            </w:pPr>
            <w:r w:rsidRPr="00723498">
              <w:rPr>
                <w:rFonts w:ascii="Verdana" w:hAnsi="Verdana" w:cs="Arial"/>
                <w:b/>
                <w:i/>
                <w:sz w:val="16"/>
              </w:rPr>
              <w:t>odsouhlasení nákladů na změnu:</w:t>
            </w:r>
          </w:p>
        </w:tc>
        <w:tc>
          <w:tcPr>
            <w:tcW w:w="2752" w:type="dxa"/>
            <w:tcBorders>
              <w:top w:val="single" w:sz="18" w:space="0" w:color="auto"/>
              <w:left w:val="single" w:sz="12" w:space="0" w:color="auto"/>
              <w:bottom w:val="single" w:sz="18" w:space="0" w:color="auto"/>
              <w:right w:val="single" w:sz="12" w:space="0" w:color="auto"/>
            </w:tcBorders>
          </w:tcPr>
          <w:p w:rsidR="006B6261" w:rsidRPr="00723498" w:rsidRDefault="006B6261" w:rsidP="00B04569">
            <w:pPr>
              <w:widowControl w:val="0"/>
              <w:rPr>
                <w:rFonts w:ascii="Verdana" w:hAnsi="Verdana" w:cs="Arial"/>
                <w:b/>
                <w:i/>
                <w:sz w:val="16"/>
              </w:rPr>
            </w:pPr>
            <w:r w:rsidRPr="00723498">
              <w:rPr>
                <w:rFonts w:ascii="Verdana" w:hAnsi="Verdana" w:cs="Arial"/>
                <w:b/>
                <w:i/>
                <w:sz w:val="16"/>
              </w:rPr>
              <w:t>Datum</w:t>
            </w:r>
          </w:p>
        </w:tc>
        <w:tc>
          <w:tcPr>
            <w:tcW w:w="2836" w:type="dxa"/>
            <w:tcBorders>
              <w:top w:val="single" w:sz="18" w:space="0" w:color="auto"/>
              <w:left w:val="single" w:sz="12" w:space="0" w:color="auto"/>
              <w:bottom w:val="single" w:sz="18" w:space="0" w:color="auto"/>
              <w:right w:val="single" w:sz="18" w:space="0" w:color="auto"/>
            </w:tcBorders>
          </w:tcPr>
          <w:p w:rsidR="006B6261" w:rsidRPr="00723498" w:rsidRDefault="006B6261" w:rsidP="00B04569">
            <w:pPr>
              <w:widowControl w:val="0"/>
              <w:rPr>
                <w:rFonts w:ascii="Verdana" w:hAnsi="Verdana" w:cs="Arial"/>
                <w:b/>
                <w:i/>
                <w:sz w:val="16"/>
              </w:rPr>
            </w:pPr>
            <w:r w:rsidRPr="00723498">
              <w:rPr>
                <w:rFonts w:ascii="Verdana" w:hAnsi="Verdana" w:cs="Arial"/>
                <w:b/>
                <w:i/>
                <w:sz w:val="16"/>
              </w:rPr>
              <w:t>Podpis</w:t>
            </w: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18" w:space="0" w:color="auto"/>
              <w:bottom w:val="single" w:sz="12" w:space="0" w:color="auto"/>
              <w:right w:val="single" w:sz="12"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zhotovitel:</w:t>
            </w:r>
          </w:p>
        </w:tc>
        <w:tc>
          <w:tcPr>
            <w:tcW w:w="2752" w:type="dxa"/>
            <w:tcBorders>
              <w:left w:val="single" w:sz="12" w:space="0" w:color="auto"/>
              <w:bottom w:val="single" w:sz="12" w:space="0" w:color="auto"/>
              <w:right w:val="single" w:sz="12" w:space="0" w:color="auto"/>
            </w:tcBorders>
          </w:tcPr>
          <w:p w:rsidR="006B6261" w:rsidRPr="00723498" w:rsidRDefault="006B6261" w:rsidP="00B04569">
            <w:pPr>
              <w:widowControl w:val="0"/>
              <w:rPr>
                <w:rFonts w:ascii="Verdana" w:hAnsi="Verdana" w:cs="Arial"/>
                <w:i/>
                <w:sz w:val="16"/>
              </w:rPr>
            </w:pPr>
          </w:p>
        </w:tc>
        <w:tc>
          <w:tcPr>
            <w:tcW w:w="2836" w:type="dxa"/>
            <w:tcBorders>
              <w:left w:val="single" w:sz="12" w:space="0" w:color="auto"/>
              <w:bottom w:val="single" w:sz="12"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12" w:space="0" w:color="auto"/>
              <w:left w:val="single" w:sz="18" w:space="0" w:color="auto"/>
              <w:bottom w:val="single" w:sz="12" w:space="0" w:color="auto"/>
              <w:right w:val="single" w:sz="12"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objednatel (investor, uživatel)</w:t>
            </w:r>
          </w:p>
        </w:tc>
        <w:tc>
          <w:tcPr>
            <w:tcW w:w="2752" w:type="dxa"/>
            <w:tcBorders>
              <w:top w:val="single" w:sz="12" w:space="0" w:color="auto"/>
              <w:left w:val="single" w:sz="12" w:space="0" w:color="auto"/>
              <w:bottom w:val="single" w:sz="12" w:space="0" w:color="auto"/>
              <w:right w:val="single" w:sz="12" w:space="0" w:color="auto"/>
            </w:tcBorders>
          </w:tcPr>
          <w:p w:rsidR="006B6261" w:rsidRPr="00723498" w:rsidRDefault="006B6261" w:rsidP="00B04569">
            <w:pPr>
              <w:widowControl w:val="0"/>
              <w:rPr>
                <w:rFonts w:ascii="Verdana" w:hAnsi="Verdana" w:cs="Arial"/>
                <w:i/>
                <w:sz w:val="16"/>
              </w:rPr>
            </w:pPr>
          </w:p>
        </w:tc>
        <w:tc>
          <w:tcPr>
            <w:tcW w:w="2836" w:type="dxa"/>
            <w:tcBorders>
              <w:top w:val="single" w:sz="12" w:space="0" w:color="auto"/>
              <w:left w:val="single" w:sz="12" w:space="0" w:color="auto"/>
              <w:bottom w:val="single" w:sz="12"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5"/>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12" w:space="0" w:color="auto"/>
              <w:left w:val="single" w:sz="18" w:space="0" w:color="auto"/>
              <w:bottom w:val="single" w:sz="12" w:space="0" w:color="auto"/>
              <w:right w:val="single" w:sz="12" w:space="0" w:color="auto"/>
            </w:tcBorders>
          </w:tcPr>
          <w:p w:rsidR="006B6261" w:rsidRPr="00723498" w:rsidRDefault="00E75D22" w:rsidP="00B04569">
            <w:pPr>
              <w:widowControl w:val="0"/>
              <w:rPr>
                <w:rFonts w:ascii="Verdana" w:hAnsi="Verdana" w:cs="Arial"/>
                <w:i/>
                <w:sz w:val="16"/>
              </w:rPr>
            </w:pPr>
            <w:r>
              <w:rPr>
                <w:rFonts w:ascii="Verdana" w:hAnsi="Verdana" w:cs="Arial"/>
                <w:i/>
                <w:sz w:val="16"/>
              </w:rPr>
              <w:t>TDS</w:t>
            </w:r>
            <w:r w:rsidR="006B6261" w:rsidRPr="00723498">
              <w:rPr>
                <w:rFonts w:ascii="Verdana" w:hAnsi="Verdana" w:cs="Arial"/>
                <w:i/>
                <w:sz w:val="16"/>
              </w:rPr>
              <w:t>:</w:t>
            </w:r>
          </w:p>
        </w:tc>
        <w:tc>
          <w:tcPr>
            <w:tcW w:w="2752" w:type="dxa"/>
            <w:tcBorders>
              <w:top w:val="single" w:sz="12" w:space="0" w:color="auto"/>
              <w:left w:val="single" w:sz="12" w:space="0" w:color="auto"/>
              <w:bottom w:val="single" w:sz="12" w:space="0" w:color="auto"/>
              <w:right w:val="single" w:sz="12" w:space="0" w:color="auto"/>
            </w:tcBorders>
          </w:tcPr>
          <w:p w:rsidR="006B6261" w:rsidRPr="00723498" w:rsidRDefault="006B6261" w:rsidP="00B04569">
            <w:pPr>
              <w:widowControl w:val="0"/>
              <w:rPr>
                <w:rFonts w:ascii="Verdana" w:hAnsi="Verdana" w:cs="Arial"/>
                <w:i/>
                <w:sz w:val="16"/>
              </w:rPr>
            </w:pPr>
          </w:p>
        </w:tc>
        <w:tc>
          <w:tcPr>
            <w:tcW w:w="2836" w:type="dxa"/>
            <w:tcBorders>
              <w:top w:val="single" w:sz="12" w:space="0" w:color="auto"/>
              <w:left w:val="single" w:sz="12" w:space="0" w:color="auto"/>
              <w:bottom w:val="single" w:sz="12"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bottom w:val="single" w:sz="6"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12" w:space="0" w:color="auto"/>
              <w:left w:val="single" w:sz="18" w:space="0" w:color="auto"/>
              <w:bottom w:val="single" w:sz="18" w:space="0" w:color="auto"/>
              <w:right w:val="single" w:sz="12"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GP:</w:t>
            </w:r>
          </w:p>
        </w:tc>
        <w:tc>
          <w:tcPr>
            <w:tcW w:w="2752" w:type="dxa"/>
            <w:tcBorders>
              <w:top w:val="single" w:sz="12" w:space="0" w:color="auto"/>
              <w:left w:val="single" w:sz="12" w:space="0" w:color="auto"/>
              <w:bottom w:val="single" w:sz="18" w:space="0" w:color="auto"/>
              <w:right w:val="single" w:sz="12" w:space="0" w:color="auto"/>
            </w:tcBorders>
          </w:tcPr>
          <w:p w:rsidR="006B6261" w:rsidRPr="00723498" w:rsidRDefault="006B6261" w:rsidP="00B04569">
            <w:pPr>
              <w:widowControl w:val="0"/>
              <w:rPr>
                <w:rFonts w:ascii="Verdana" w:hAnsi="Verdana" w:cs="Arial"/>
                <w:i/>
                <w:sz w:val="16"/>
              </w:rPr>
            </w:pPr>
          </w:p>
        </w:tc>
        <w:tc>
          <w:tcPr>
            <w:tcW w:w="2836" w:type="dxa"/>
            <w:tcBorders>
              <w:top w:val="single" w:sz="12" w:space="0" w:color="auto"/>
              <w:left w:val="single" w:sz="12" w:space="0" w:color="auto"/>
              <w:bottom w:val="single" w:sz="18"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val="restart"/>
            <w:tcBorders>
              <w:left w:val="single" w:sz="18" w:space="0" w:color="auto"/>
            </w:tcBorders>
            <w:textDirection w:val="btLr"/>
            <w:vAlign w:val="center"/>
          </w:tcPr>
          <w:p w:rsidR="006B6261" w:rsidRPr="00723498" w:rsidRDefault="006B6261" w:rsidP="00B04569">
            <w:pPr>
              <w:widowControl w:val="0"/>
              <w:ind w:left="113" w:right="113"/>
              <w:jc w:val="center"/>
              <w:rPr>
                <w:rFonts w:ascii="Verdana" w:hAnsi="Verdana" w:cs="Arial"/>
                <w:b/>
                <w:i/>
                <w:sz w:val="18"/>
              </w:rPr>
            </w:pPr>
            <w:r w:rsidRPr="00723498">
              <w:rPr>
                <w:rFonts w:ascii="Verdana" w:hAnsi="Verdana" w:cs="Arial"/>
                <w:b/>
                <w:i/>
                <w:sz w:val="18"/>
              </w:rPr>
              <w:t>TERMÍNY</w:t>
            </w: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Termín předání PD změny:</w:t>
            </w: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5"/>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top w:val="single" w:sz="6" w:space="0" w:color="auto"/>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Termín realizace změny:</w:t>
            </w:r>
          </w:p>
        </w:tc>
        <w:tc>
          <w:tcPr>
            <w:tcW w:w="2752" w:type="dxa"/>
            <w:tcBorders>
              <w:top w:val="single" w:sz="6" w:space="0" w:color="auto"/>
            </w:tcBorders>
          </w:tcPr>
          <w:p w:rsidR="006B6261" w:rsidRPr="00723498" w:rsidRDefault="006B6261" w:rsidP="00B04569">
            <w:pPr>
              <w:widowControl w:val="0"/>
              <w:rPr>
                <w:rFonts w:ascii="Verdana" w:hAnsi="Verdana" w:cs="Arial"/>
                <w:i/>
                <w:sz w:val="16"/>
              </w:rPr>
            </w:pPr>
          </w:p>
        </w:tc>
        <w:tc>
          <w:tcPr>
            <w:tcW w:w="2836" w:type="dxa"/>
            <w:tcBorders>
              <w:top w:val="single" w:sz="6"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cantSplit/>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6094" w:type="dxa"/>
            <w:gridSpan w:val="2"/>
            <w:tcBorders>
              <w:top w:val="single" w:sz="6" w:space="0" w:color="auto"/>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Vliv změny na smluvní termín dokončení stavby:</w:t>
            </w:r>
          </w:p>
        </w:tc>
        <w:tc>
          <w:tcPr>
            <w:tcW w:w="2836" w:type="dxa"/>
            <w:tcBorders>
              <w:top w:val="single" w:sz="6"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5"/>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84"/>
        </w:trPr>
        <w:tc>
          <w:tcPr>
            <w:tcW w:w="851" w:type="dxa"/>
            <w:vMerge/>
            <w:tcBorders>
              <w:left w:val="single" w:sz="18" w:space="0" w:color="auto"/>
              <w:bottom w:val="single" w:sz="6"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bottom w:val="single" w:sz="4" w:space="0" w:color="auto"/>
            </w:tcBorders>
          </w:tcPr>
          <w:p w:rsidR="006B6261" w:rsidRPr="00723498" w:rsidRDefault="006B6261" w:rsidP="00B04569">
            <w:pPr>
              <w:widowControl w:val="0"/>
              <w:rPr>
                <w:rFonts w:ascii="Verdana" w:hAnsi="Verdana" w:cs="Arial"/>
                <w:i/>
                <w:sz w:val="16"/>
              </w:rPr>
            </w:pPr>
          </w:p>
        </w:tc>
        <w:tc>
          <w:tcPr>
            <w:tcW w:w="2752" w:type="dxa"/>
            <w:tcBorders>
              <w:bottom w:val="single" w:sz="4" w:space="0" w:color="auto"/>
            </w:tcBorders>
          </w:tcPr>
          <w:p w:rsidR="006B6261" w:rsidRPr="00723498" w:rsidRDefault="006B6261" w:rsidP="00B04569">
            <w:pPr>
              <w:widowControl w:val="0"/>
              <w:rPr>
                <w:rFonts w:ascii="Verdana" w:hAnsi="Verdana" w:cs="Arial"/>
                <w:i/>
                <w:sz w:val="16"/>
              </w:rPr>
            </w:pPr>
          </w:p>
        </w:tc>
        <w:tc>
          <w:tcPr>
            <w:tcW w:w="2836" w:type="dxa"/>
            <w:tcBorders>
              <w:bottom w:val="single" w:sz="4"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val="restart"/>
            <w:tcBorders>
              <w:left w:val="single" w:sz="18" w:space="0" w:color="auto"/>
            </w:tcBorders>
            <w:textDirection w:val="btLr"/>
            <w:vAlign w:val="center"/>
          </w:tcPr>
          <w:p w:rsidR="006B6261" w:rsidRPr="00723498" w:rsidRDefault="006B6261" w:rsidP="00B04569">
            <w:pPr>
              <w:widowControl w:val="0"/>
              <w:ind w:left="113" w:right="113"/>
              <w:jc w:val="center"/>
              <w:rPr>
                <w:rFonts w:ascii="Verdana" w:hAnsi="Verdana" w:cs="Arial"/>
                <w:b/>
                <w:i/>
                <w:sz w:val="18"/>
              </w:rPr>
            </w:pPr>
            <w:r w:rsidRPr="00723498">
              <w:rPr>
                <w:rFonts w:ascii="Verdana" w:hAnsi="Verdana" w:cs="Arial"/>
                <w:b/>
                <w:i/>
                <w:sz w:val="18"/>
              </w:rPr>
              <w:t>SOD</w:t>
            </w: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Změna je smluvně zakotvena v:</w:t>
            </w:r>
          </w:p>
        </w:tc>
        <w:tc>
          <w:tcPr>
            <w:tcW w:w="2752" w:type="dxa"/>
          </w:tcPr>
          <w:p w:rsidR="006B6261" w:rsidRPr="00723498" w:rsidRDefault="006B6261" w:rsidP="00B04569">
            <w:pPr>
              <w:widowControl w:val="0"/>
              <w:rPr>
                <w:rFonts w:ascii="Verdana" w:hAnsi="Verdana" w:cs="Arial"/>
                <w:i/>
                <w:sz w:val="16"/>
              </w:rPr>
            </w:pPr>
            <w:r w:rsidRPr="00723498">
              <w:rPr>
                <w:rFonts w:ascii="Verdana" w:hAnsi="Verdana" w:cs="Arial"/>
                <w:i/>
                <w:sz w:val="16"/>
              </w:rPr>
              <w:t>stavební práce</w:t>
            </w: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projekční práce</w:t>
            </w:r>
          </w:p>
        </w:tc>
      </w:tr>
      <w:tr w:rsidR="006B6261" w:rsidRPr="00723498" w:rsidTr="00B04569">
        <w:trPr>
          <w:trHeight w:val="205"/>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SOD:</w:t>
            </w: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dodatku číslo:</w:t>
            </w: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bottom w:val="single" w:sz="6"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5"/>
        </w:trPr>
        <w:tc>
          <w:tcPr>
            <w:tcW w:w="851" w:type="dxa"/>
            <w:vMerge w:val="restart"/>
            <w:tcBorders>
              <w:left w:val="single" w:sz="18" w:space="0" w:color="auto"/>
            </w:tcBorders>
            <w:textDirection w:val="btLr"/>
            <w:vAlign w:val="center"/>
          </w:tcPr>
          <w:p w:rsidR="006B6261" w:rsidRPr="00723498" w:rsidRDefault="006B6261" w:rsidP="00B04569">
            <w:pPr>
              <w:widowControl w:val="0"/>
              <w:ind w:left="113" w:right="113"/>
              <w:jc w:val="center"/>
              <w:rPr>
                <w:rFonts w:ascii="Verdana" w:hAnsi="Verdana" w:cs="Arial"/>
                <w:b/>
                <w:i/>
                <w:sz w:val="18"/>
              </w:rPr>
            </w:pPr>
            <w:r w:rsidRPr="00723498">
              <w:rPr>
                <w:rFonts w:ascii="Verdana" w:hAnsi="Verdana" w:cs="Arial"/>
                <w:b/>
                <w:i/>
                <w:sz w:val="18"/>
              </w:rPr>
              <w:t>PŘÍLOHY</w:t>
            </w:r>
          </w:p>
        </w:tc>
        <w:tc>
          <w:tcPr>
            <w:tcW w:w="3342" w:type="dxa"/>
            <w:tcBorders>
              <w:top w:val="single" w:sz="6" w:space="0" w:color="auto"/>
              <w:left w:val="single" w:sz="6" w:space="0" w:color="auto"/>
            </w:tcBorders>
          </w:tcPr>
          <w:p w:rsidR="006B6261" w:rsidRPr="00723498" w:rsidRDefault="006B6261" w:rsidP="00B04569">
            <w:pPr>
              <w:widowControl w:val="0"/>
              <w:rPr>
                <w:rFonts w:ascii="Verdana" w:hAnsi="Verdana" w:cs="Arial"/>
                <w:i/>
                <w:sz w:val="16"/>
              </w:rPr>
            </w:pPr>
            <w:r w:rsidRPr="00723498">
              <w:rPr>
                <w:rFonts w:ascii="Verdana" w:hAnsi="Verdana" w:cs="Arial"/>
                <w:i/>
                <w:sz w:val="16"/>
              </w:rPr>
              <w:t>Přílohy protokolu:</w:t>
            </w:r>
          </w:p>
        </w:tc>
        <w:tc>
          <w:tcPr>
            <w:tcW w:w="2752" w:type="dxa"/>
            <w:tcBorders>
              <w:top w:val="single" w:sz="6" w:space="0" w:color="auto"/>
            </w:tcBorders>
          </w:tcPr>
          <w:p w:rsidR="006B6261" w:rsidRPr="00723498" w:rsidRDefault="006B6261" w:rsidP="00B04569">
            <w:pPr>
              <w:widowControl w:val="0"/>
              <w:rPr>
                <w:rFonts w:ascii="Verdana" w:hAnsi="Verdana" w:cs="Arial"/>
                <w:i/>
                <w:sz w:val="16"/>
              </w:rPr>
            </w:pPr>
          </w:p>
        </w:tc>
        <w:tc>
          <w:tcPr>
            <w:tcW w:w="2836" w:type="dxa"/>
            <w:tcBorders>
              <w:top w:val="single" w:sz="6"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5"/>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tcBorders>
          </w:tcPr>
          <w:p w:rsidR="006B6261" w:rsidRPr="00723498" w:rsidRDefault="006B6261" w:rsidP="00B04569">
            <w:pPr>
              <w:widowControl w:val="0"/>
              <w:rPr>
                <w:rFonts w:ascii="Verdana" w:hAnsi="Verdana" w:cs="Arial"/>
                <w:i/>
                <w:sz w:val="16"/>
              </w:rPr>
            </w:pPr>
          </w:p>
        </w:tc>
        <w:tc>
          <w:tcPr>
            <w:tcW w:w="2752" w:type="dxa"/>
          </w:tcPr>
          <w:p w:rsidR="006B6261" w:rsidRPr="00723498" w:rsidRDefault="006B6261" w:rsidP="00B04569">
            <w:pPr>
              <w:widowControl w:val="0"/>
              <w:rPr>
                <w:rFonts w:ascii="Verdana" w:hAnsi="Verdana" w:cs="Arial"/>
                <w:i/>
                <w:sz w:val="16"/>
              </w:rPr>
            </w:pPr>
          </w:p>
        </w:tc>
        <w:tc>
          <w:tcPr>
            <w:tcW w:w="2836" w:type="dxa"/>
            <w:tcBorders>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206"/>
        </w:trPr>
        <w:tc>
          <w:tcPr>
            <w:tcW w:w="851" w:type="dxa"/>
            <w:vMerge/>
            <w:tcBorders>
              <w:left w:val="single" w:sz="18" w:space="0" w:color="auto"/>
              <w:bottom w:val="single" w:sz="18" w:space="0" w:color="auto"/>
            </w:tcBorders>
          </w:tcPr>
          <w:p w:rsidR="006B6261" w:rsidRPr="00723498" w:rsidRDefault="006B6261" w:rsidP="00B04569">
            <w:pPr>
              <w:widowControl w:val="0"/>
              <w:jc w:val="center"/>
              <w:rPr>
                <w:rFonts w:ascii="Verdana" w:hAnsi="Verdana" w:cs="Arial"/>
                <w:b/>
                <w:i/>
                <w:sz w:val="18"/>
              </w:rPr>
            </w:pPr>
          </w:p>
        </w:tc>
        <w:tc>
          <w:tcPr>
            <w:tcW w:w="3342" w:type="dxa"/>
            <w:tcBorders>
              <w:left w:val="single" w:sz="6" w:space="0" w:color="auto"/>
              <w:bottom w:val="single" w:sz="18" w:space="0" w:color="auto"/>
            </w:tcBorders>
          </w:tcPr>
          <w:p w:rsidR="006B6261" w:rsidRPr="00723498" w:rsidRDefault="006B6261" w:rsidP="00B04569">
            <w:pPr>
              <w:widowControl w:val="0"/>
              <w:rPr>
                <w:rFonts w:ascii="Verdana" w:hAnsi="Verdana" w:cs="Arial"/>
                <w:i/>
                <w:sz w:val="16"/>
              </w:rPr>
            </w:pPr>
          </w:p>
        </w:tc>
        <w:tc>
          <w:tcPr>
            <w:tcW w:w="2752" w:type="dxa"/>
            <w:tcBorders>
              <w:bottom w:val="single" w:sz="18" w:space="0" w:color="auto"/>
            </w:tcBorders>
          </w:tcPr>
          <w:p w:rsidR="006B6261" w:rsidRPr="00723498" w:rsidRDefault="006B6261" w:rsidP="00B04569">
            <w:pPr>
              <w:widowControl w:val="0"/>
              <w:rPr>
                <w:rFonts w:ascii="Verdana" w:hAnsi="Verdana" w:cs="Arial"/>
                <w:i/>
                <w:sz w:val="16"/>
              </w:rPr>
            </w:pPr>
          </w:p>
        </w:tc>
        <w:tc>
          <w:tcPr>
            <w:tcW w:w="2836" w:type="dxa"/>
            <w:tcBorders>
              <w:bottom w:val="single" w:sz="18" w:space="0" w:color="auto"/>
              <w:right w:val="single" w:sz="18" w:space="0" w:color="auto"/>
            </w:tcBorders>
          </w:tcPr>
          <w:p w:rsidR="006B6261" w:rsidRPr="00723498" w:rsidRDefault="006B6261" w:rsidP="00B04569">
            <w:pPr>
              <w:widowControl w:val="0"/>
              <w:rPr>
                <w:rFonts w:ascii="Verdana" w:hAnsi="Verdana" w:cs="Arial"/>
                <w:i/>
                <w:sz w:val="16"/>
              </w:rPr>
            </w:pPr>
          </w:p>
        </w:tc>
      </w:tr>
      <w:tr w:rsidR="006B6261" w:rsidRPr="00723498" w:rsidTr="00B04569">
        <w:trPr>
          <w:trHeight w:val="433"/>
        </w:trPr>
        <w:tc>
          <w:tcPr>
            <w:tcW w:w="851" w:type="dxa"/>
            <w:tcBorders>
              <w:top w:val="single" w:sz="18" w:space="0" w:color="auto"/>
              <w:left w:val="single" w:sz="18" w:space="0" w:color="auto"/>
              <w:bottom w:val="single" w:sz="18" w:space="0" w:color="auto"/>
              <w:right w:val="single" w:sz="4" w:space="0" w:color="auto"/>
            </w:tcBorders>
            <w:vAlign w:val="center"/>
          </w:tcPr>
          <w:p w:rsidR="006B6261" w:rsidRPr="00723498" w:rsidRDefault="006B6261" w:rsidP="00B04569">
            <w:pPr>
              <w:widowControl w:val="0"/>
              <w:rPr>
                <w:rFonts w:ascii="Verdana" w:hAnsi="Verdana" w:cs="Arial"/>
                <w:b/>
                <w:i/>
                <w:sz w:val="18"/>
                <w:szCs w:val="18"/>
              </w:rPr>
            </w:pPr>
            <w:r w:rsidRPr="00723498">
              <w:rPr>
                <w:rFonts w:ascii="Verdana" w:hAnsi="Verdana" w:cs="Arial"/>
                <w:b/>
                <w:i/>
                <w:sz w:val="18"/>
                <w:szCs w:val="18"/>
              </w:rPr>
              <w:t>Datum</w:t>
            </w:r>
          </w:p>
        </w:tc>
        <w:tc>
          <w:tcPr>
            <w:tcW w:w="3342" w:type="dxa"/>
            <w:tcBorders>
              <w:top w:val="single" w:sz="18" w:space="0" w:color="auto"/>
              <w:left w:val="single" w:sz="4" w:space="0" w:color="auto"/>
              <w:bottom w:val="single" w:sz="18" w:space="0" w:color="auto"/>
            </w:tcBorders>
          </w:tcPr>
          <w:p w:rsidR="006B6261" w:rsidRPr="00723498" w:rsidRDefault="006B6261" w:rsidP="00B04569">
            <w:pPr>
              <w:widowControl w:val="0"/>
              <w:rPr>
                <w:rFonts w:ascii="Verdana" w:hAnsi="Verdana" w:cs="Arial"/>
                <w:b/>
                <w:i/>
                <w:sz w:val="16"/>
              </w:rPr>
            </w:pPr>
          </w:p>
        </w:tc>
        <w:tc>
          <w:tcPr>
            <w:tcW w:w="2752" w:type="dxa"/>
            <w:tcBorders>
              <w:top w:val="single" w:sz="18" w:space="0" w:color="auto"/>
              <w:bottom w:val="single" w:sz="18" w:space="0" w:color="auto"/>
            </w:tcBorders>
          </w:tcPr>
          <w:p w:rsidR="006B6261" w:rsidRPr="00723498" w:rsidRDefault="006B6261" w:rsidP="00B04569">
            <w:pPr>
              <w:widowControl w:val="0"/>
              <w:rPr>
                <w:rFonts w:ascii="Verdana" w:hAnsi="Verdana" w:cs="Arial"/>
                <w:i/>
                <w:sz w:val="16"/>
              </w:rPr>
            </w:pPr>
          </w:p>
        </w:tc>
        <w:tc>
          <w:tcPr>
            <w:tcW w:w="2836" w:type="dxa"/>
            <w:tcBorders>
              <w:top w:val="single" w:sz="18" w:space="0" w:color="auto"/>
              <w:bottom w:val="single" w:sz="18" w:space="0" w:color="auto"/>
              <w:right w:val="single" w:sz="18" w:space="0" w:color="auto"/>
            </w:tcBorders>
          </w:tcPr>
          <w:p w:rsidR="006B6261" w:rsidRPr="00723498" w:rsidRDefault="006B6261" w:rsidP="00B04569">
            <w:pPr>
              <w:widowControl w:val="0"/>
              <w:rPr>
                <w:rFonts w:ascii="Verdana" w:hAnsi="Verdana" w:cs="Arial"/>
                <w:i/>
                <w:sz w:val="16"/>
              </w:rPr>
            </w:pPr>
          </w:p>
        </w:tc>
      </w:tr>
    </w:tbl>
    <w:p w:rsidR="006B6261" w:rsidRPr="00723498" w:rsidRDefault="006B6261" w:rsidP="001C728E">
      <w:pPr>
        <w:widowControl w:val="0"/>
      </w:pPr>
    </w:p>
    <w:sectPr w:rsidR="006B6261" w:rsidRPr="00723498" w:rsidSect="00213736">
      <w:headerReference w:type="default" r:id="rId8"/>
      <w:footerReference w:type="default" r:id="rId9"/>
      <w:headerReference w:type="first" r:id="rId10"/>
      <w:pgSz w:w="11906" w:h="16838" w:code="9"/>
      <w:pgMar w:top="1134" w:right="1134" w:bottom="1135" w:left="1134" w:header="567" w:footer="3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A30" w:rsidRDefault="00A84A30">
      <w:r>
        <w:separator/>
      </w:r>
    </w:p>
  </w:endnote>
  <w:endnote w:type="continuationSeparator" w:id="0">
    <w:p w:rsidR="00A84A30" w:rsidRDefault="00A8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MT CE Black">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585" w:rsidRDefault="009A7585" w:rsidP="003F7D80">
    <w:pPr>
      <w:pStyle w:val="Zpat"/>
      <w:pBdr>
        <w:top w:val="thinThickSmallGap" w:sz="12" w:space="1" w:color="0000CC"/>
      </w:pBdr>
      <w:tabs>
        <w:tab w:val="clear" w:pos="9072"/>
        <w:tab w:val="right" w:pos="9356"/>
      </w:tabs>
      <w:spacing w:before="120"/>
      <w:jc w:val="center"/>
      <w:rPr>
        <w:rFonts w:ascii="Verdana" w:hAnsi="Verdana"/>
        <w:b/>
        <w:i/>
        <w:color w:val="0000CC"/>
        <w:sz w:val="14"/>
        <w:szCs w:val="14"/>
      </w:rPr>
    </w:pPr>
    <w:r>
      <w:rPr>
        <w:rFonts w:ascii="Verdana" w:hAnsi="Verdana"/>
        <w:b/>
        <w:i/>
        <w:color w:val="0000CC"/>
        <w:sz w:val="14"/>
        <w:szCs w:val="14"/>
      </w:rPr>
      <w:t>Za Objednatele</w:t>
    </w:r>
    <w:r>
      <w:rPr>
        <w:rFonts w:ascii="Verdana" w:hAnsi="Verdana"/>
        <w:b/>
        <w:i/>
        <w:color w:val="0000CC"/>
        <w:sz w:val="14"/>
        <w:szCs w:val="14"/>
      </w:rPr>
      <w:tab/>
      <w:t xml:space="preserve">        strana číslo</w:t>
    </w:r>
    <w:r w:rsidRPr="00ED0835">
      <w:rPr>
        <w:rFonts w:ascii="Verdana" w:hAnsi="Verdana"/>
        <w:b/>
        <w:i/>
        <w:color w:val="0000CC"/>
        <w:sz w:val="14"/>
        <w:szCs w:val="14"/>
      </w:rPr>
      <w:t xml:space="preserve"> </w:t>
    </w:r>
    <w:r w:rsidRPr="00ED0835">
      <w:rPr>
        <w:rStyle w:val="slostrnky"/>
        <w:rFonts w:ascii="Verdana" w:hAnsi="Verdana"/>
        <w:b/>
        <w:i/>
        <w:color w:val="0000CC"/>
        <w:sz w:val="14"/>
        <w:szCs w:val="14"/>
      </w:rPr>
      <w:fldChar w:fldCharType="begin"/>
    </w:r>
    <w:r w:rsidRPr="00ED0835">
      <w:rPr>
        <w:rStyle w:val="slostrnky"/>
        <w:rFonts w:ascii="Verdana" w:hAnsi="Verdana"/>
        <w:b/>
        <w:i/>
        <w:color w:val="0000CC"/>
        <w:sz w:val="14"/>
        <w:szCs w:val="14"/>
      </w:rPr>
      <w:instrText xml:space="preserve"> PAGE </w:instrText>
    </w:r>
    <w:r w:rsidRPr="00ED0835">
      <w:rPr>
        <w:rStyle w:val="slostrnky"/>
        <w:rFonts w:ascii="Verdana" w:hAnsi="Verdana"/>
        <w:b/>
        <w:i/>
        <w:color w:val="0000CC"/>
        <w:sz w:val="14"/>
        <w:szCs w:val="14"/>
      </w:rPr>
      <w:fldChar w:fldCharType="separate"/>
    </w:r>
    <w:r w:rsidR="00D75790">
      <w:rPr>
        <w:rStyle w:val="slostrnky"/>
        <w:rFonts w:ascii="Verdana" w:hAnsi="Verdana"/>
        <w:b/>
        <w:i/>
        <w:noProof/>
        <w:color w:val="0000CC"/>
        <w:sz w:val="14"/>
        <w:szCs w:val="14"/>
      </w:rPr>
      <w:t>24</w:t>
    </w:r>
    <w:r w:rsidRPr="00ED0835">
      <w:rPr>
        <w:rStyle w:val="slostrnky"/>
        <w:rFonts w:ascii="Verdana" w:hAnsi="Verdana"/>
        <w:b/>
        <w:i/>
        <w:color w:val="0000CC"/>
        <w:sz w:val="14"/>
        <w:szCs w:val="14"/>
      </w:rPr>
      <w:fldChar w:fldCharType="end"/>
    </w:r>
    <w:r>
      <w:rPr>
        <w:rStyle w:val="slostrnky"/>
        <w:rFonts w:ascii="Verdana" w:hAnsi="Verdana"/>
        <w:b/>
        <w:i/>
        <w:color w:val="0000CC"/>
        <w:sz w:val="14"/>
        <w:szCs w:val="14"/>
      </w:rPr>
      <w:t xml:space="preserve">                   </w:t>
    </w:r>
    <w:r>
      <w:rPr>
        <w:rStyle w:val="slostrnky"/>
        <w:rFonts w:ascii="Verdana" w:hAnsi="Verdana"/>
        <w:b/>
        <w:i/>
        <w:color w:val="0000CC"/>
        <w:sz w:val="14"/>
        <w:szCs w:val="14"/>
      </w:rPr>
      <w:tab/>
      <w:t xml:space="preserve">             za Zhotovitele</w:t>
    </w:r>
  </w:p>
  <w:p w:rsidR="009A7585" w:rsidRPr="003F7D80" w:rsidRDefault="009A7585" w:rsidP="003F7D80">
    <w:pPr>
      <w:pStyle w:val="Zpat"/>
      <w:pBdr>
        <w:top w:val="thinThickSmallGap" w:sz="12" w:space="1" w:color="0000CC"/>
      </w:pBdr>
      <w:spacing w:before="120"/>
      <w:jc w:val="center"/>
      <w:rPr>
        <w:rFonts w:ascii="Verdana" w:hAnsi="Verdana"/>
        <w:b/>
        <w:i/>
        <w:color w:val="0000C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A30" w:rsidRDefault="00A84A30">
      <w:r>
        <w:separator/>
      </w:r>
    </w:p>
  </w:footnote>
  <w:footnote w:type="continuationSeparator" w:id="0">
    <w:p w:rsidR="00A84A30" w:rsidRDefault="00A84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585" w:rsidRDefault="009A7585" w:rsidP="006D33A4">
    <w:pPr>
      <w:spacing w:before="60"/>
      <w:jc w:val="center"/>
      <w:outlineLvl w:val="0"/>
      <w:rPr>
        <w:rFonts w:ascii="Verdana" w:hAnsi="Verdana" w:cs="Verdana"/>
        <w:b/>
        <w:bCs/>
        <w:i/>
        <w:iCs/>
        <w:color w:val="333399"/>
        <w:sz w:val="14"/>
        <w:szCs w:val="14"/>
      </w:rPr>
    </w:pPr>
    <w:r>
      <w:rPr>
        <w:rFonts w:ascii="Verdana" w:hAnsi="Verdana" w:cs="Verdana"/>
        <w:b/>
        <w:bCs/>
        <w:i/>
        <w:iCs/>
        <w:color w:val="333399"/>
        <w:sz w:val="14"/>
        <w:szCs w:val="14"/>
      </w:rPr>
      <w:t xml:space="preserve">         </w:t>
    </w:r>
  </w:p>
  <w:p w:rsidR="009A7585" w:rsidRPr="001221D2" w:rsidRDefault="009A7585" w:rsidP="003F7D80">
    <w:pPr>
      <w:spacing w:before="60" w:after="60"/>
      <w:outlineLvl w:val="0"/>
      <w:rPr>
        <w:rFonts w:ascii="Verdana" w:hAnsi="Verdana" w:cs="Verdana"/>
        <w:b/>
        <w:bCs/>
        <w:i/>
        <w:iCs/>
        <w:color w:val="333399"/>
        <w:sz w:val="14"/>
        <w:szCs w:val="14"/>
      </w:rPr>
    </w:pPr>
    <w:r>
      <w:rPr>
        <w:rFonts w:ascii="Verdana" w:hAnsi="Verdana" w:cs="Verdana"/>
        <w:b/>
        <w:bCs/>
        <w:i/>
        <w:iCs/>
        <w:color w:val="333399"/>
        <w:sz w:val="14"/>
        <w:szCs w:val="14"/>
      </w:rPr>
      <w:t xml:space="preserve"> </w:t>
    </w:r>
    <w:r w:rsidRPr="005D4F91">
      <w:rPr>
        <w:rFonts w:ascii="Verdana" w:hAnsi="Verdana" w:cs="Verdana"/>
        <w:b/>
        <w:bCs/>
        <w:i/>
        <w:iCs/>
        <w:color w:val="333399"/>
        <w:sz w:val="14"/>
        <w:szCs w:val="14"/>
      </w:rPr>
      <w:t xml:space="preserve">Domov pro seniory </w:t>
    </w:r>
    <w:r>
      <w:rPr>
        <w:rFonts w:ascii="Verdana" w:hAnsi="Verdana" w:cs="Verdana"/>
        <w:b/>
        <w:bCs/>
        <w:i/>
        <w:iCs/>
        <w:color w:val="333399"/>
        <w:sz w:val="14"/>
        <w:szCs w:val="14"/>
      </w:rPr>
      <w:t xml:space="preserve">Hortenzie                   </w:t>
    </w:r>
    <w:r>
      <w:rPr>
        <w:color w:val="000080"/>
        <w:sz w:val="16"/>
        <w:szCs w:val="16"/>
      </w:rPr>
      <w:tab/>
    </w:r>
    <w:r>
      <w:rPr>
        <w:noProof/>
        <w:sz w:val="18"/>
        <w:szCs w:val="18"/>
      </w:rPr>
      <w:t xml:space="preserve"> </w:t>
    </w:r>
    <w:r w:rsidRPr="0016794F">
      <w:rPr>
        <w:color w:val="000080"/>
        <w:sz w:val="4"/>
        <w:szCs w:val="4"/>
      </w:rPr>
      <w:t xml:space="preserve">     </w:t>
    </w:r>
    <w:r>
      <w:rPr>
        <w:sz w:val="18"/>
        <w:szCs w:val="18"/>
      </w:rPr>
      <w:t xml:space="preserve">   </w:t>
    </w:r>
  </w:p>
  <w:p w:rsidR="009A7585" w:rsidRPr="003F7D80" w:rsidRDefault="009A7585" w:rsidP="003F7D80">
    <w:pPr>
      <w:pStyle w:val="Zhlav"/>
      <w:pBdr>
        <w:top w:val="thinThickSmallGap" w:sz="12" w:space="1" w:color="333399"/>
      </w:pBdr>
      <w:rPr>
        <w:sz w:val="16"/>
        <w:szCs w:val="16"/>
      </w:rPr>
    </w:pPr>
    <w:r>
      <w:rPr>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585" w:rsidRPr="001221D2" w:rsidRDefault="009A7585" w:rsidP="00F2508F">
    <w:pPr>
      <w:spacing w:before="60"/>
      <w:outlineLvl w:val="0"/>
      <w:rPr>
        <w:rFonts w:ascii="Verdana" w:hAnsi="Verdana" w:cs="Verdana"/>
        <w:b/>
        <w:bCs/>
        <w:i/>
        <w:iCs/>
        <w:color w:val="333399"/>
        <w:sz w:val="14"/>
        <w:szCs w:val="14"/>
      </w:rPr>
    </w:pPr>
    <w:r w:rsidRPr="005D4F91">
      <w:rPr>
        <w:rFonts w:ascii="Verdana" w:hAnsi="Verdana" w:cs="Verdana"/>
        <w:b/>
        <w:bCs/>
        <w:i/>
        <w:iCs/>
        <w:color w:val="333399"/>
        <w:sz w:val="14"/>
        <w:szCs w:val="14"/>
      </w:rPr>
      <w:t>Domov pro seniory Hortenzie</w:t>
    </w:r>
    <w:r>
      <w:rPr>
        <w:rFonts w:ascii="Verdana" w:hAnsi="Verdana" w:cs="Verdana"/>
        <w:b/>
        <w:bCs/>
        <w:i/>
        <w:iCs/>
        <w:color w:val="333399"/>
        <w:sz w:val="14"/>
        <w:szCs w:val="14"/>
      </w:rPr>
      <w:t xml:space="preserve">                                     </w:t>
    </w:r>
    <w:r>
      <w:rPr>
        <w:color w:val="000080"/>
        <w:sz w:val="16"/>
        <w:szCs w:val="16"/>
      </w:rPr>
      <w:tab/>
    </w:r>
    <w:r>
      <w:rPr>
        <w:noProof/>
        <w:sz w:val="18"/>
        <w:szCs w:val="18"/>
      </w:rPr>
      <w:drawing>
        <wp:inline distT="0" distB="0" distL="0" distR="0">
          <wp:extent cx="907415" cy="259080"/>
          <wp:effectExtent l="19050" t="0" r="6985" b="0"/>
          <wp:docPr id="7" name="obrázek 2" descr="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ové%20logo%20ikis%20s%20ochrannou%20známkou"/>
                  <pic:cNvPicPr>
                    <a:picLocks noChangeAspect="1" noChangeArrowheads="1"/>
                  </pic:cNvPicPr>
                </pic:nvPicPr>
                <pic:blipFill>
                  <a:blip r:embed="rId1"/>
                  <a:srcRect/>
                  <a:stretch>
                    <a:fillRect/>
                  </a:stretch>
                </pic:blipFill>
                <pic:spPr bwMode="auto">
                  <a:xfrm>
                    <a:off x="0" y="0"/>
                    <a:ext cx="907415" cy="259080"/>
                  </a:xfrm>
                  <a:prstGeom prst="rect">
                    <a:avLst/>
                  </a:prstGeom>
                  <a:noFill/>
                  <a:ln w="9525">
                    <a:noFill/>
                    <a:miter lim="800000"/>
                    <a:headEnd/>
                    <a:tailEnd/>
                  </a:ln>
                </pic:spPr>
              </pic:pic>
            </a:graphicData>
          </a:graphic>
        </wp:inline>
      </w:drawing>
    </w:r>
    <w:r w:rsidRPr="0016794F">
      <w:rPr>
        <w:color w:val="000080"/>
        <w:sz w:val="4"/>
        <w:szCs w:val="4"/>
      </w:rPr>
      <w:t xml:space="preserve">     </w:t>
    </w:r>
    <w:r>
      <w:rPr>
        <w:color w:val="000080"/>
        <w:sz w:val="4"/>
        <w:szCs w:val="4"/>
      </w:rPr>
      <w:t xml:space="preserve"> </w:t>
    </w:r>
    <w:r>
      <w:rPr>
        <w:sz w:val="18"/>
        <w:szCs w:val="18"/>
      </w:rPr>
      <w:t xml:space="preserve">   </w:t>
    </w:r>
    <w:proofErr w:type="spellStart"/>
    <w:r w:rsidRPr="00E92D6F">
      <w:rPr>
        <w:rFonts w:ascii="Verdana" w:hAnsi="Verdana" w:cs="Verdana"/>
        <w:b/>
        <w:bCs/>
        <w:i/>
        <w:iCs/>
        <w:color w:val="333399"/>
        <w:sz w:val="14"/>
        <w:szCs w:val="14"/>
      </w:rPr>
      <w:t>ikis</w:t>
    </w:r>
    <w:proofErr w:type="spellEnd"/>
    <w:r w:rsidRPr="00E92D6F">
      <w:rPr>
        <w:rFonts w:ascii="Verdana" w:hAnsi="Verdana" w:cs="Verdana"/>
        <w:b/>
        <w:bCs/>
        <w:i/>
        <w:iCs/>
        <w:color w:val="333399"/>
        <w:sz w:val="14"/>
        <w:szCs w:val="14"/>
      </w:rPr>
      <w:t>, s.r.o.  Kaštanová 496/123a, 620 00 Brno</w:t>
    </w:r>
  </w:p>
  <w:p w:rsidR="009A7585" w:rsidRPr="00C80652" w:rsidRDefault="009A7585" w:rsidP="00F2508F">
    <w:pPr>
      <w:pStyle w:val="Zhlav"/>
      <w:pBdr>
        <w:top w:val="thinThickSmallGap" w:sz="12" w:space="1" w:color="333399"/>
      </w:pBdr>
      <w:rPr>
        <w:sz w:val="16"/>
        <w:szCs w:val="16"/>
      </w:rPr>
    </w:pPr>
    <w:r>
      <w:rPr>
        <w:sz w:val="22"/>
        <w:szCs w:val="22"/>
      </w:rPr>
      <w:t xml:space="preserve">   </w:t>
    </w:r>
  </w:p>
  <w:p w:rsidR="009A7585" w:rsidRPr="00D05DD4" w:rsidRDefault="009A7585" w:rsidP="00D05DD4">
    <w:pPr>
      <w:pStyle w:val="Zhlav"/>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7084"/>
    <w:multiLevelType w:val="hybridMultilevel"/>
    <w:tmpl w:val="A46E85E0"/>
    <w:lvl w:ilvl="0" w:tplc="FFFFFFFF">
      <w:start w:val="1"/>
      <w:numFmt w:val="bullet"/>
      <w:lvlText w:val=""/>
      <w:lvlJc w:val="left"/>
      <w:pPr>
        <w:ind w:left="720" w:hanging="360"/>
      </w:pPr>
      <w:rPr>
        <w:rFonts w:ascii="Wingdings" w:hAnsi="Wingdings" w:hint="default"/>
        <w:b w:val="0"/>
        <w:i/>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485C0F"/>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6724F43"/>
    <w:multiLevelType w:val="hybridMultilevel"/>
    <w:tmpl w:val="07103E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6" w15:restartNumberingAfterBreak="0">
    <w:nsid w:val="1C56568C"/>
    <w:multiLevelType w:val="hybridMultilevel"/>
    <w:tmpl w:val="E4DA4074"/>
    <w:lvl w:ilvl="0" w:tplc="E6E47C3C">
      <w:start w:val="1"/>
      <w:numFmt w:val="decimal"/>
      <w:lvlText w:val="9.%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31F40"/>
    <w:multiLevelType w:val="hybridMultilevel"/>
    <w:tmpl w:val="486E015E"/>
    <w:lvl w:ilvl="0" w:tplc="FFFFFFFF">
      <w:start w:val="1"/>
      <w:numFmt w:val="bullet"/>
      <w:lvlText w:val=""/>
      <w:lvlJc w:val="left"/>
      <w:pPr>
        <w:ind w:left="1713" w:hanging="360"/>
      </w:pPr>
      <w:rPr>
        <w:rFonts w:ascii="Wingdings" w:hAnsi="Wingdings" w:hint="default"/>
        <w:b w:val="0"/>
        <w:i/>
        <w:sz w:val="16"/>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8" w15:restartNumberingAfterBreak="0">
    <w:nsid w:val="24AB6BEF"/>
    <w:multiLevelType w:val="hybridMultilevel"/>
    <w:tmpl w:val="ABA2EB0E"/>
    <w:lvl w:ilvl="0" w:tplc="F55C88C0">
      <w:start w:val="1"/>
      <w:numFmt w:val="decimal"/>
      <w:lvlText w:val="10.%1."/>
      <w:lvlJc w:val="left"/>
      <w:pPr>
        <w:tabs>
          <w:tab w:val="num" w:pos="0"/>
        </w:tabs>
        <w:ind w:left="851" w:hanging="851"/>
      </w:pPr>
      <w:rPr>
        <w:rFonts w:ascii="Verdana" w:hAnsi="Verdana" w:hint="default"/>
        <w:b/>
        <w:bCs/>
        <w:i/>
        <w:iCs/>
        <w:sz w:val="1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8114F"/>
    <w:multiLevelType w:val="hybridMultilevel"/>
    <w:tmpl w:val="810ACD26"/>
    <w:lvl w:ilvl="0" w:tplc="FFFFFFFF">
      <w:start w:val="1"/>
      <w:numFmt w:val="bullet"/>
      <w:lvlText w:val=""/>
      <w:lvlJc w:val="left"/>
      <w:pPr>
        <w:tabs>
          <w:tab w:val="num" w:pos="1776"/>
        </w:tabs>
        <w:ind w:left="1776"/>
      </w:pPr>
      <w:rPr>
        <w:rFonts w:ascii="Wingdings" w:hAnsi="Wingdings" w:hint="default"/>
        <w:b w:val="0"/>
        <w:i/>
        <w:sz w:val="16"/>
      </w:rPr>
    </w:lvl>
    <w:lvl w:ilvl="1" w:tplc="04050003" w:tentative="1">
      <w:start w:val="1"/>
      <w:numFmt w:val="bullet"/>
      <w:lvlText w:val="o"/>
      <w:lvlJc w:val="left"/>
      <w:pPr>
        <w:tabs>
          <w:tab w:val="num" w:pos="2147"/>
        </w:tabs>
        <w:ind w:left="2147" w:hanging="360"/>
      </w:pPr>
      <w:rPr>
        <w:rFonts w:ascii="Courier New" w:hAnsi="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10" w15:restartNumberingAfterBreak="0">
    <w:nsid w:val="2A4A176F"/>
    <w:multiLevelType w:val="multilevel"/>
    <w:tmpl w:val="5BECDF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72064D"/>
    <w:multiLevelType w:val="hybridMultilevel"/>
    <w:tmpl w:val="A9B4E8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32D30B91"/>
    <w:multiLevelType w:val="multilevel"/>
    <w:tmpl w:val="16A648A6"/>
    <w:lvl w:ilvl="0">
      <w:start w:val="1"/>
      <w:numFmt w:val="decimal"/>
      <w:lvlText w:val="%1."/>
      <w:lvlJc w:val="left"/>
      <w:pPr>
        <w:ind w:left="480" w:hanging="480"/>
      </w:pPr>
      <w:rPr>
        <w:rFonts w:hint="default"/>
      </w:rPr>
    </w:lvl>
    <w:lvl w:ilvl="1">
      <w:start w:val="7"/>
      <w:numFmt w:val="decimal"/>
      <w:lvlText w:val="%1.%2."/>
      <w:lvlJc w:val="left"/>
      <w:pPr>
        <w:ind w:left="1145" w:hanging="720"/>
      </w:pPr>
      <w:rPr>
        <w:rFonts w:hint="default"/>
      </w:rPr>
    </w:lvl>
    <w:lvl w:ilvl="2">
      <w:start w:val="1"/>
      <w:numFmt w:val="decimal"/>
      <w:lvlText w:val="%1.10.%3."/>
      <w:lvlJc w:val="left"/>
      <w:pPr>
        <w:ind w:left="1571"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4E33372"/>
    <w:multiLevelType w:val="hybridMultilevel"/>
    <w:tmpl w:val="93A6C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235204"/>
    <w:multiLevelType w:val="hybridMultilevel"/>
    <w:tmpl w:val="63A89C36"/>
    <w:lvl w:ilvl="0" w:tplc="0405000B">
      <w:start w:val="1"/>
      <w:numFmt w:val="bullet"/>
      <w:lvlText w:val=""/>
      <w:lvlJc w:val="left"/>
      <w:pPr>
        <w:tabs>
          <w:tab w:val="num" w:pos="1440"/>
        </w:tabs>
        <w:ind w:left="1610" w:hanging="17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9E421C5"/>
    <w:multiLevelType w:val="hybridMultilevel"/>
    <w:tmpl w:val="6FE290F0"/>
    <w:lvl w:ilvl="0" w:tplc="0405000B">
      <w:start w:val="1"/>
      <w:numFmt w:val="bullet"/>
      <w:lvlText w:val=""/>
      <w:lvlJc w:val="left"/>
      <w:pPr>
        <w:ind w:left="3552" w:hanging="360"/>
      </w:pPr>
      <w:rPr>
        <w:rFonts w:ascii="Wingdings" w:hAnsi="Wingdings"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18" w15:restartNumberingAfterBreak="0">
    <w:nsid w:val="3B211774"/>
    <w:multiLevelType w:val="multilevel"/>
    <w:tmpl w:val="9B885B5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356AD8"/>
    <w:multiLevelType w:val="hybridMultilevel"/>
    <w:tmpl w:val="57D4F4FC"/>
    <w:lvl w:ilvl="0" w:tplc="FFFFFFFF">
      <w:start w:val="1"/>
      <w:numFmt w:val="bullet"/>
      <w:lvlText w:val=""/>
      <w:lvlJc w:val="left"/>
      <w:pPr>
        <w:ind w:left="2847" w:hanging="360"/>
      </w:pPr>
      <w:rPr>
        <w:rFonts w:ascii="Wingdings" w:hAnsi="Wingdings" w:hint="default"/>
        <w:b w:val="0"/>
        <w:i/>
        <w:color w:val="auto"/>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20" w15:restartNumberingAfterBreak="0">
    <w:nsid w:val="3D192E8C"/>
    <w:multiLevelType w:val="multilevel"/>
    <w:tmpl w:val="F828B678"/>
    <w:lvl w:ilvl="0">
      <w:start w:val="12"/>
      <w:numFmt w:val="decimal"/>
      <w:lvlText w:val="%1."/>
      <w:lvlJc w:val="left"/>
      <w:pPr>
        <w:ind w:left="560" w:hanging="5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sz w:val="16"/>
        <w:szCs w:val="16"/>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3D2B6489"/>
    <w:multiLevelType w:val="hybridMultilevel"/>
    <w:tmpl w:val="2BF001A8"/>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3321BE9"/>
    <w:multiLevelType w:val="multilevel"/>
    <w:tmpl w:val="F168A64C"/>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433C1CF9"/>
    <w:multiLevelType w:val="hybridMultilevel"/>
    <w:tmpl w:val="58008D74"/>
    <w:lvl w:ilvl="0" w:tplc="FFFFFFFF">
      <w:start w:val="1"/>
      <w:numFmt w:val="bullet"/>
      <w:lvlText w:val=""/>
      <w:lvlJc w:val="left"/>
      <w:pPr>
        <w:ind w:left="2138" w:hanging="360"/>
      </w:pPr>
      <w:rPr>
        <w:rFonts w:ascii="Wingdings" w:hAnsi="Wingdings" w:hint="default"/>
        <w:b w:val="0"/>
        <w:i/>
        <w:sz w:val="16"/>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4" w15:restartNumberingAfterBreak="0">
    <w:nsid w:val="45A2294F"/>
    <w:multiLevelType w:val="hybridMultilevel"/>
    <w:tmpl w:val="0F743AEC"/>
    <w:lvl w:ilvl="0" w:tplc="DA1E6FB2">
      <w:start w:val="6"/>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D213B"/>
    <w:multiLevelType w:val="multilevel"/>
    <w:tmpl w:val="D2DE1954"/>
    <w:lvl w:ilvl="0">
      <w:start w:val="13"/>
      <w:numFmt w:val="decimal"/>
      <w:lvlText w:val="%1."/>
      <w:lvlJc w:val="left"/>
      <w:pPr>
        <w:ind w:left="420" w:hanging="42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szCs w:val="16"/>
      </w:rPr>
    </w:lvl>
    <w:lvl w:ilvl="1" w:tplc="04050003" w:tentative="1">
      <w:start w:val="1"/>
      <w:numFmt w:val="bullet"/>
      <w:lvlText w:val="o"/>
      <w:lvlJc w:val="left"/>
      <w:pPr>
        <w:ind w:left="4286" w:hanging="360"/>
      </w:pPr>
      <w:rPr>
        <w:rFonts w:ascii="Courier New" w:hAnsi="Courier New" w:cs="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cs="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cs="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27" w15:restartNumberingAfterBreak="0">
    <w:nsid w:val="49010229"/>
    <w:multiLevelType w:val="hybridMultilevel"/>
    <w:tmpl w:val="24A8910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8" w15:restartNumberingAfterBreak="0">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8E6F24"/>
    <w:multiLevelType w:val="hybridMultilevel"/>
    <w:tmpl w:val="139EE74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0" w15:restartNumberingAfterBreak="0">
    <w:nsid w:val="537B4F4B"/>
    <w:multiLevelType w:val="hybridMultilevel"/>
    <w:tmpl w:val="75DAAFAA"/>
    <w:lvl w:ilvl="0" w:tplc="0409000B">
      <w:start w:val="1"/>
      <w:numFmt w:val="bullet"/>
      <w:lvlText w:val=""/>
      <w:lvlJc w:val="left"/>
      <w:pPr>
        <w:ind w:left="7106" w:hanging="360"/>
      </w:pPr>
      <w:rPr>
        <w:rFonts w:ascii="Wingdings" w:hAnsi="Wingding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71635AC"/>
    <w:multiLevelType w:val="hybridMultilevel"/>
    <w:tmpl w:val="70A038AC"/>
    <w:lvl w:ilvl="0" w:tplc="B302D61A">
      <w:start w:val="2"/>
      <w:numFmt w:val="decimal"/>
      <w:lvlText w:val="5.%1."/>
      <w:lvlJc w:val="left"/>
      <w:pPr>
        <w:tabs>
          <w:tab w:val="num" w:pos="0"/>
        </w:tabs>
        <w:ind w:left="851" w:hanging="851"/>
      </w:pPr>
      <w:rPr>
        <w:rFonts w:ascii="Verdana" w:hAnsi="Verdana" w:hint="default"/>
        <w:b/>
        <w:bCs/>
        <w:i/>
        <w:iCs/>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C7EFD"/>
    <w:multiLevelType w:val="hybridMultilevel"/>
    <w:tmpl w:val="54F821F0"/>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61164A86"/>
    <w:multiLevelType w:val="multilevel"/>
    <w:tmpl w:val="931C31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5" w15:restartNumberingAfterBreak="0">
    <w:nsid w:val="630A3C2D"/>
    <w:multiLevelType w:val="hybridMultilevel"/>
    <w:tmpl w:val="098CC0F2"/>
    <w:lvl w:ilvl="0" w:tplc="B302D61A">
      <w:start w:val="2"/>
      <w:numFmt w:val="decimal"/>
      <w:lvlText w:val="5.%1."/>
      <w:lvlJc w:val="left"/>
      <w:pPr>
        <w:ind w:left="720" w:hanging="360"/>
      </w:pPr>
      <w:rPr>
        <w:rFonts w:ascii="Verdana" w:hAnsi="Verdana" w:hint="default"/>
        <w:b/>
        <w:bCs/>
        <w:i/>
        <w:iCs/>
        <w:sz w:val="16"/>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CDA23E4"/>
    <w:multiLevelType w:val="multilevel"/>
    <w:tmpl w:val="105E6BEA"/>
    <w:lvl w:ilvl="0">
      <w:start w:val="9"/>
      <w:numFmt w:val="decimal"/>
      <w:lvlText w:val="%1."/>
      <w:lvlJc w:val="left"/>
      <w:pPr>
        <w:ind w:left="525" w:hanging="525"/>
      </w:pPr>
      <w:rPr>
        <w:rFonts w:hint="default"/>
      </w:rPr>
    </w:lvl>
    <w:lvl w:ilvl="1">
      <w:start w:val="8"/>
      <w:numFmt w:val="decimal"/>
      <w:lvlText w:val="%1.%2."/>
      <w:lvlJc w:val="left"/>
      <w:pPr>
        <w:ind w:left="1234" w:hanging="525"/>
      </w:pPr>
      <w:rPr>
        <w:rFonts w:hint="default"/>
      </w:rPr>
    </w:lvl>
    <w:lvl w:ilvl="2">
      <w:start w:val="7"/>
      <w:numFmt w:val="decimal"/>
      <w:lvlText w:val="%1.%2.%3."/>
      <w:lvlJc w:val="left"/>
      <w:pPr>
        <w:ind w:left="1943" w:hanging="525"/>
      </w:pPr>
      <w:rPr>
        <w:rFonts w:hint="default"/>
      </w:rPr>
    </w:lvl>
    <w:lvl w:ilvl="3">
      <w:start w:val="1"/>
      <w:numFmt w:val="decimal"/>
      <w:lvlText w:val="%1.%2.%3.%4."/>
      <w:lvlJc w:val="left"/>
      <w:pPr>
        <w:ind w:left="2847" w:hanging="720"/>
      </w:pPr>
      <w:rPr>
        <w:rFonts w:hint="default"/>
        <w:b w:val="0"/>
        <w:bCs w:val="0"/>
        <w:i/>
        <w:iCs/>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38" w15:restartNumberingAfterBreak="0">
    <w:nsid w:val="74233515"/>
    <w:multiLevelType w:val="multilevel"/>
    <w:tmpl w:val="3C202550"/>
    <w:lvl w:ilvl="0">
      <w:start w:val="1"/>
      <w:numFmt w:val="bullet"/>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39" w15:restartNumberingAfterBreak="0">
    <w:nsid w:val="74B5121F"/>
    <w:multiLevelType w:val="multilevel"/>
    <w:tmpl w:val="B6045296"/>
    <w:lvl w:ilvl="0">
      <w:start w:val="1"/>
      <w:numFmt w:val="decimal"/>
      <w:lvlText w:val="%1."/>
      <w:lvlJc w:val="left"/>
      <w:pPr>
        <w:ind w:left="480" w:hanging="480"/>
      </w:pPr>
      <w:rPr>
        <w:rFonts w:hint="default"/>
      </w:rPr>
    </w:lvl>
    <w:lvl w:ilvl="1">
      <w:start w:val="7"/>
      <w:numFmt w:val="decimal"/>
      <w:lvlText w:val="%1.%2."/>
      <w:lvlJc w:val="left"/>
      <w:pPr>
        <w:ind w:left="1145"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1" w15:restartNumberingAfterBreak="0">
    <w:nsid w:val="77AD0ABC"/>
    <w:multiLevelType w:val="multilevel"/>
    <w:tmpl w:val="1BC6D9B6"/>
    <w:lvl w:ilvl="0">
      <w:start w:val="5"/>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C80E54"/>
    <w:multiLevelType w:val="multilevel"/>
    <w:tmpl w:val="939676FE"/>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0"/>
  </w:num>
  <w:num w:numId="4">
    <w:abstractNumId w:val="5"/>
  </w:num>
  <w:num w:numId="5">
    <w:abstractNumId w:val="9"/>
  </w:num>
  <w:num w:numId="6">
    <w:abstractNumId w:val="23"/>
  </w:num>
  <w:num w:numId="7">
    <w:abstractNumId w:val="0"/>
  </w:num>
  <w:num w:numId="8">
    <w:abstractNumId w:val="7"/>
  </w:num>
  <w:num w:numId="9">
    <w:abstractNumId w:val="19"/>
  </w:num>
  <w:num w:numId="10">
    <w:abstractNumId w:val="15"/>
  </w:num>
  <w:num w:numId="11">
    <w:abstractNumId w:val="30"/>
  </w:num>
  <w:num w:numId="12">
    <w:abstractNumId w:val="4"/>
  </w:num>
  <w:num w:numId="13">
    <w:abstractNumId w:val="25"/>
  </w:num>
  <w:num w:numId="14">
    <w:abstractNumId w:val="32"/>
  </w:num>
  <w:num w:numId="15">
    <w:abstractNumId w:val="21"/>
  </w:num>
  <w:num w:numId="16">
    <w:abstractNumId w:val="26"/>
  </w:num>
  <w:num w:numId="17">
    <w:abstractNumId w:val="14"/>
  </w:num>
  <w:num w:numId="18">
    <w:abstractNumId w:val="43"/>
  </w:num>
  <w:num w:numId="19">
    <w:abstractNumId w:val="18"/>
  </w:num>
  <w:num w:numId="20">
    <w:abstractNumId w:val="31"/>
  </w:num>
  <w:num w:numId="21">
    <w:abstractNumId w:val="24"/>
  </w:num>
  <w:num w:numId="22">
    <w:abstractNumId w:val="42"/>
  </w:num>
  <w:num w:numId="23">
    <w:abstractNumId w:val="41"/>
  </w:num>
  <w:num w:numId="24">
    <w:abstractNumId w:val="6"/>
  </w:num>
  <w:num w:numId="25">
    <w:abstractNumId w:val="37"/>
  </w:num>
  <w:num w:numId="26">
    <w:abstractNumId w:val="8"/>
  </w:num>
  <w:num w:numId="27">
    <w:abstractNumId w:val="16"/>
  </w:num>
  <w:num w:numId="28">
    <w:abstractNumId w:val="34"/>
  </w:num>
  <w:num w:numId="29">
    <w:abstractNumId w:val="12"/>
  </w:num>
  <w:num w:numId="30">
    <w:abstractNumId w:val="2"/>
  </w:num>
  <w:num w:numId="31">
    <w:abstractNumId w:val="28"/>
  </w:num>
  <w:num w:numId="32">
    <w:abstractNumId w:val="36"/>
  </w:num>
  <w:num w:numId="33">
    <w:abstractNumId w:val="11"/>
  </w:num>
  <w:num w:numId="34">
    <w:abstractNumId w:val="17"/>
  </w:num>
  <w:num w:numId="35">
    <w:abstractNumId w:val="35"/>
  </w:num>
  <w:num w:numId="36">
    <w:abstractNumId w:val="39"/>
  </w:num>
  <w:num w:numId="37">
    <w:abstractNumId w:val="33"/>
  </w:num>
  <w:num w:numId="38">
    <w:abstractNumId w:val="20"/>
  </w:num>
  <w:num w:numId="39">
    <w:abstractNumId w:val="27"/>
  </w:num>
  <w:num w:numId="40">
    <w:abstractNumId w:val="13"/>
  </w:num>
  <w:num w:numId="41">
    <w:abstractNumId w:val="29"/>
  </w:num>
  <w:num w:numId="42">
    <w:abstractNumId w:val="38"/>
  </w:num>
  <w:num w:numId="43">
    <w:abstractNumId w:val="10"/>
  </w:num>
  <w:num w:numId="44">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30"/>
    <w:rsid w:val="00000CA0"/>
    <w:rsid w:val="000022CE"/>
    <w:rsid w:val="0000265D"/>
    <w:rsid w:val="0000549A"/>
    <w:rsid w:val="00005E69"/>
    <w:rsid w:val="000079C1"/>
    <w:rsid w:val="0001088E"/>
    <w:rsid w:val="00010DF4"/>
    <w:rsid w:val="00011DD1"/>
    <w:rsid w:val="00012319"/>
    <w:rsid w:val="000137A4"/>
    <w:rsid w:val="00015F34"/>
    <w:rsid w:val="000175A8"/>
    <w:rsid w:val="00021309"/>
    <w:rsid w:val="000265FD"/>
    <w:rsid w:val="0003032F"/>
    <w:rsid w:val="00032FFC"/>
    <w:rsid w:val="00034A96"/>
    <w:rsid w:val="00034F02"/>
    <w:rsid w:val="000357C5"/>
    <w:rsid w:val="000364FA"/>
    <w:rsid w:val="00036FEF"/>
    <w:rsid w:val="0004002D"/>
    <w:rsid w:val="00041B29"/>
    <w:rsid w:val="00042B09"/>
    <w:rsid w:val="0004389B"/>
    <w:rsid w:val="000455BE"/>
    <w:rsid w:val="0004660F"/>
    <w:rsid w:val="00052E7B"/>
    <w:rsid w:val="000532A7"/>
    <w:rsid w:val="00054364"/>
    <w:rsid w:val="0005447D"/>
    <w:rsid w:val="00060EC9"/>
    <w:rsid w:val="000651A7"/>
    <w:rsid w:val="00067220"/>
    <w:rsid w:val="000678B7"/>
    <w:rsid w:val="000707B2"/>
    <w:rsid w:val="00073E7C"/>
    <w:rsid w:val="0007507E"/>
    <w:rsid w:val="0007563B"/>
    <w:rsid w:val="000762AA"/>
    <w:rsid w:val="00077C64"/>
    <w:rsid w:val="00077FE6"/>
    <w:rsid w:val="00080C3E"/>
    <w:rsid w:val="00080C51"/>
    <w:rsid w:val="00081206"/>
    <w:rsid w:val="00083ADB"/>
    <w:rsid w:val="00083F30"/>
    <w:rsid w:val="00087EF8"/>
    <w:rsid w:val="00090FC1"/>
    <w:rsid w:val="0009157B"/>
    <w:rsid w:val="000919B9"/>
    <w:rsid w:val="0009356A"/>
    <w:rsid w:val="00093B80"/>
    <w:rsid w:val="000942D6"/>
    <w:rsid w:val="00094465"/>
    <w:rsid w:val="0009608A"/>
    <w:rsid w:val="00097B43"/>
    <w:rsid w:val="00097FE1"/>
    <w:rsid w:val="000A2097"/>
    <w:rsid w:val="000A210A"/>
    <w:rsid w:val="000A2338"/>
    <w:rsid w:val="000A2FE6"/>
    <w:rsid w:val="000A4F41"/>
    <w:rsid w:val="000B15FC"/>
    <w:rsid w:val="000B7FCB"/>
    <w:rsid w:val="000C0100"/>
    <w:rsid w:val="000C013A"/>
    <w:rsid w:val="000C1B83"/>
    <w:rsid w:val="000C239E"/>
    <w:rsid w:val="000C2C12"/>
    <w:rsid w:val="000C3BE7"/>
    <w:rsid w:val="000C40C9"/>
    <w:rsid w:val="000C4D34"/>
    <w:rsid w:val="000D0895"/>
    <w:rsid w:val="000D1EFF"/>
    <w:rsid w:val="000D4208"/>
    <w:rsid w:val="000D5D07"/>
    <w:rsid w:val="000E01FD"/>
    <w:rsid w:val="000E3E5B"/>
    <w:rsid w:val="000E40F3"/>
    <w:rsid w:val="000E46EB"/>
    <w:rsid w:val="000E7DA1"/>
    <w:rsid w:val="000F067A"/>
    <w:rsid w:val="000F145F"/>
    <w:rsid w:val="000F4EC1"/>
    <w:rsid w:val="000F54CB"/>
    <w:rsid w:val="000F5FA3"/>
    <w:rsid w:val="0010140B"/>
    <w:rsid w:val="001014E4"/>
    <w:rsid w:val="00103F80"/>
    <w:rsid w:val="00105BB7"/>
    <w:rsid w:val="001170A5"/>
    <w:rsid w:val="00117971"/>
    <w:rsid w:val="00121068"/>
    <w:rsid w:val="00121494"/>
    <w:rsid w:val="001221D2"/>
    <w:rsid w:val="00122633"/>
    <w:rsid w:val="001231B2"/>
    <w:rsid w:val="001244AD"/>
    <w:rsid w:val="00124E65"/>
    <w:rsid w:val="0012664E"/>
    <w:rsid w:val="0012782B"/>
    <w:rsid w:val="0013027B"/>
    <w:rsid w:val="001305D7"/>
    <w:rsid w:val="001330FD"/>
    <w:rsid w:val="00134859"/>
    <w:rsid w:val="00134984"/>
    <w:rsid w:val="00134A1E"/>
    <w:rsid w:val="0013789B"/>
    <w:rsid w:val="001411E7"/>
    <w:rsid w:val="001438F7"/>
    <w:rsid w:val="00144C81"/>
    <w:rsid w:val="00146DCE"/>
    <w:rsid w:val="00147782"/>
    <w:rsid w:val="00151B3C"/>
    <w:rsid w:val="00152B30"/>
    <w:rsid w:val="00152BF3"/>
    <w:rsid w:val="00152C5A"/>
    <w:rsid w:val="00153FAB"/>
    <w:rsid w:val="00155CD7"/>
    <w:rsid w:val="00155D9C"/>
    <w:rsid w:val="001572AB"/>
    <w:rsid w:val="0016346B"/>
    <w:rsid w:val="001642F4"/>
    <w:rsid w:val="0016685A"/>
    <w:rsid w:val="0016794F"/>
    <w:rsid w:val="00175340"/>
    <w:rsid w:val="001757C2"/>
    <w:rsid w:val="00176507"/>
    <w:rsid w:val="00177196"/>
    <w:rsid w:val="00177D5A"/>
    <w:rsid w:val="001800EF"/>
    <w:rsid w:val="00183CBE"/>
    <w:rsid w:val="00184025"/>
    <w:rsid w:val="001842FB"/>
    <w:rsid w:val="00184E45"/>
    <w:rsid w:val="001851AE"/>
    <w:rsid w:val="00185461"/>
    <w:rsid w:val="00185A73"/>
    <w:rsid w:val="0018721E"/>
    <w:rsid w:val="001876BF"/>
    <w:rsid w:val="0019061C"/>
    <w:rsid w:val="0019179A"/>
    <w:rsid w:val="00191CC6"/>
    <w:rsid w:val="00193393"/>
    <w:rsid w:val="00193AF6"/>
    <w:rsid w:val="0019715D"/>
    <w:rsid w:val="001A0747"/>
    <w:rsid w:val="001A1089"/>
    <w:rsid w:val="001A210A"/>
    <w:rsid w:val="001A510D"/>
    <w:rsid w:val="001B3571"/>
    <w:rsid w:val="001B560E"/>
    <w:rsid w:val="001B7E21"/>
    <w:rsid w:val="001C0891"/>
    <w:rsid w:val="001C188F"/>
    <w:rsid w:val="001C285F"/>
    <w:rsid w:val="001C434B"/>
    <w:rsid w:val="001C67AA"/>
    <w:rsid w:val="001C728E"/>
    <w:rsid w:val="001C7403"/>
    <w:rsid w:val="001D029C"/>
    <w:rsid w:val="001D0434"/>
    <w:rsid w:val="001D3652"/>
    <w:rsid w:val="001E17E2"/>
    <w:rsid w:val="001E3312"/>
    <w:rsid w:val="001E39A0"/>
    <w:rsid w:val="001E3D9C"/>
    <w:rsid w:val="001E4541"/>
    <w:rsid w:val="001E461F"/>
    <w:rsid w:val="001F2A96"/>
    <w:rsid w:val="001F30A8"/>
    <w:rsid w:val="001F361E"/>
    <w:rsid w:val="001F3968"/>
    <w:rsid w:val="001F3E4B"/>
    <w:rsid w:val="001F60A0"/>
    <w:rsid w:val="001F6820"/>
    <w:rsid w:val="00200837"/>
    <w:rsid w:val="00201DC0"/>
    <w:rsid w:val="00202BCA"/>
    <w:rsid w:val="0020396F"/>
    <w:rsid w:val="002045BF"/>
    <w:rsid w:val="00204706"/>
    <w:rsid w:val="00206865"/>
    <w:rsid w:val="00207FB2"/>
    <w:rsid w:val="00210898"/>
    <w:rsid w:val="00212A67"/>
    <w:rsid w:val="00213736"/>
    <w:rsid w:val="00215834"/>
    <w:rsid w:val="0021785F"/>
    <w:rsid w:val="00217C4B"/>
    <w:rsid w:val="00221A5A"/>
    <w:rsid w:val="0022344E"/>
    <w:rsid w:val="0022407F"/>
    <w:rsid w:val="00227C32"/>
    <w:rsid w:val="002300F3"/>
    <w:rsid w:val="00230E71"/>
    <w:rsid w:val="00231206"/>
    <w:rsid w:val="002324F6"/>
    <w:rsid w:val="0023284F"/>
    <w:rsid w:val="00232F76"/>
    <w:rsid w:val="002333D0"/>
    <w:rsid w:val="0023617D"/>
    <w:rsid w:val="00236608"/>
    <w:rsid w:val="00237BD5"/>
    <w:rsid w:val="002419D0"/>
    <w:rsid w:val="002425A8"/>
    <w:rsid w:val="002429A1"/>
    <w:rsid w:val="00244280"/>
    <w:rsid w:val="00246960"/>
    <w:rsid w:val="00250B92"/>
    <w:rsid w:val="002511CF"/>
    <w:rsid w:val="00251DB3"/>
    <w:rsid w:val="00251E8B"/>
    <w:rsid w:val="00254F9A"/>
    <w:rsid w:val="00255913"/>
    <w:rsid w:val="002559A3"/>
    <w:rsid w:val="0026241F"/>
    <w:rsid w:val="00266947"/>
    <w:rsid w:val="0026725A"/>
    <w:rsid w:val="00267650"/>
    <w:rsid w:val="00271777"/>
    <w:rsid w:val="00272A2B"/>
    <w:rsid w:val="00275C01"/>
    <w:rsid w:val="0027677E"/>
    <w:rsid w:val="00280EF2"/>
    <w:rsid w:val="00281E38"/>
    <w:rsid w:val="002828FC"/>
    <w:rsid w:val="00282FD8"/>
    <w:rsid w:val="0028375E"/>
    <w:rsid w:val="00291095"/>
    <w:rsid w:val="00291911"/>
    <w:rsid w:val="002929FA"/>
    <w:rsid w:val="00292DEC"/>
    <w:rsid w:val="00293749"/>
    <w:rsid w:val="0029423A"/>
    <w:rsid w:val="002959A8"/>
    <w:rsid w:val="002A0409"/>
    <w:rsid w:val="002A488E"/>
    <w:rsid w:val="002B3C4C"/>
    <w:rsid w:val="002B47BF"/>
    <w:rsid w:val="002B47DF"/>
    <w:rsid w:val="002B7C5A"/>
    <w:rsid w:val="002C2073"/>
    <w:rsid w:val="002C2C50"/>
    <w:rsid w:val="002C5958"/>
    <w:rsid w:val="002C61E3"/>
    <w:rsid w:val="002C68C6"/>
    <w:rsid w:val="002C6F79"/>
    <w:rsid w:val="002D031A"/>
    <w:rsid w:val="002D1D8A"/>
    <w:rsid w:val="002D5A42"/>
    <w:rsid w:val="002D6D73"/>
    <w:rsid w:val="002D6F8D"/>
    <w:rsid w:val="002D7AB6"/>
    <w:rsid w:val="002D7F7E"/>
    <w:rsid w:val="002E16DB"/>
    <w:rsid w:val="002E1D18"/>
    <w:rsid w:val="002E3DDA"/>
    <w:rsid w:val="002E53AC"/>
    <w:rsid w:val="002E583B"/>
    <w:rsid w:val="002F28E6"/>
    <w:rsid w:val="002F2E4F"/>
    <w:rsid w:val="002F4E5D"/>
    <w:rsid w:val="002F64B2"/>
    <w:rsid w:val="002F74E3"/>
    <w:rsid w:val="002F7797"/>
    <w:rsid w:val="00300287"/>
    <w:rsid w:val="00302AB5"/>
    <w:rsid w:val="003032D6"/>
    <w:rsid w:val="00304C1F"/>
    <w:rsid w:val="00305D08"/>
    <w:rsid w:val="00305F1B"/>
    <w:rsid w:val="00306957"/>
    <w:rsid w:val="003071B3"/>
    <w:rsid w:val="00307A6C"/>
    <w:rsid w:val="00307AD8"/>
    <w:rsid w:val="00312297"/>
    <w:rsid w:val="0031432B"/>
    <w:rsid w:val="00316294"/>
    <w:rsid w:val="003219D1"/>
    <w:rsid w:val="00323658"/>
    <w:rsid w:val="00323899"/>
    <w:rsid w:val="00326D02"/>
    <w:rsid w:val="003274DF"/>
    <w:rsid w:val="00331802"/>
    <w:rsid w:val="0033572A"/>
    <w:rsid w:val="00347D77"/>
    <w:rsid w:val="00350045"/>
    <w:rsid w:val="0035254E"/>
    <w:rsid w:val="003546A0"/>
    <w:rsid w:val="00355222"/>
    <w:rsid w:val="0035616C"/>
    <w:rsid w:val="0035721E"/>
    <w:rsid w:val="003606C8"/>
    <w:rsid w:val="003609F8"/>
    <w:rsid w:val="00360F50"/>
    <w:rsid w:val="003614AC"/>
    <w:rsid w:val="00361DC5"/>
    <w:rsid w:val="00361E28"/>
    <w:rsid w:val="00362268"/>
    <w:rsid w:val="00362608"/>
    <w:rsid w:val="00366FC4"/>
    <w:rsid w:val="00367ACE"/>
    <w:rsid w:val="003719C9"/>
    <w:rsid w:val="003734C1"/>
    <w:rsid w:val="0037367C"/>
    <w:rsid w:val="00373FB0"/>
    <w:rsid w:val="0037632D"/>
    <w:rsid w:val="00380F75"/>
    <w:rsid w:val="003833A6"/>
    <w:rsid w:val="003844AE"/>
    <w:rsid w:val="00385D00"/>
    <w:rsid w:val="003863F7"/>
    <w:rsid w:val="00386F43"/>
    <w:rsid w:val="003902B1"/>
    <w:rsid w:val="0039506A"/>
    <w:rsid w:val="00397407"/>
    <w:rsid w:val="003A04CB"/>
    <w:rsid w:val="003A0612"/>
    <w:rsid w:val="003A06F5"/>
    <w:rsid w:val="003A24E5"/>
    <w:rsid w:val="003A330E"/>
    <w:rsid w:val="003A616E"/>
    <w:rsid w:val="003A648C"/>
    <w:rsid w:val="003A6732"/>
    <w:rsid w:val="003A6944"/>
    <w:rsid w:val="003A6D0F"/>
    <w:rsid w:val="003A6D50"/>
    <w:rsid w:val="003B1094"/>
    <w:rsid w:val="003B1723"/>
    <w:rsid w:val="003B34C7"/>
    <w:rsid w:val="003B5BB5"/>
    <w:rsid w:val="003C170D"/>
    <w:rsid w:val="003C247B"/>
    <w:rsid w:val="003C506C"/>
    <w:rsid w:val="003C6570"/>
    <w:rsid w:val="003C6B47"/>
    <w:rsid w:val="003C7689"/>
    <w:rsid w:val="003D045B"/>
    <w:rsid w:val="003D1A7A"/>
    <w:rsid w:val="003D2A82"/>
    <w:rsid w:val="003D4FB4"/>
    <w:rsid w:val="003E08C7"/>
    <w:rsid w:val="003E1B20"/>
    <w:rsid w:val="003E1C20"/>
    <w:rsid w:val="003E206C"/>
    <w:rsid w:val="003E440C"/>
    <w:rsid w:val="003E4847"/>
    <w:rsid w:val="003E4E79"/>
    <w:rsid w:val="003E59D4"/>
    <w:rsid w:val="003E5ECA"/>
    <w:rsid w:val="003F0C07"/>
    <w:rsid w:val="003F1704"/>
    <w:rsid w:val="003F2CCA"/>
    <w:rsid w:val="003F309E"/>
    <w:rsid w:val="003F74A9"/>
    <w:rsid w:val="003F75BA"/>
    <w:rsid w:val="003F7704"/>
    <w:rsid w:val="003F7D00"/>
    <w:rsid w:val="003F7D80"/>
    <w:rsid w:val="004006D2"/>
    <w:rsid w:val="00400A67"/>
    <w:rsid w:val="00400CD2"/>
    <w:rsid w:val="00401AE1"/>
    <w:rsid w:val="004026A3"/>
    <w:rsid w:val="00402E9E"/>
    <w:rsid w:val="00402FA8"/>
    <w:rsid w:val="00403C9E"/>
    <w:rsid w:val="00405546"/>
    <w:rsid w:val="00406238"/>
    <w:rsid w:val="00406A38"/>
    <w:rsid w:val="0041053B"/>
    <w:rsid w:val="00410FE6"/>
    <w:rsid w:val="0041129F"/>
    <w:rsid w:val="004123FC"/>
    <w:rsid w:val="0041316E"/>
    <w:rsid w:val="00413F72"/>
    <w:rsid w:val="00414053"/>
    <w:rsid w:val="004143B8"/>
    <w:rsid w:val="004148E3"/>
    <w:rsid w:val="00414FA8"/>
    <w:rsid w:val="00416A5F"/>
    <w:rsid w:val="00416BB6"/>
    <w:rsid w:val="00416DD0"/>
    <w:rsid w:val="004175C1"/>
    <w:rsid w:val="00421BD6"/>
    <w:rsid w:val="004222B1"/>
    <w:rsid w:val="004234D7"/>
    <w:rsid w:val="00425406"/>
    <w:rsid w:val="0042548A"/>
    <w:rsid w:val="00425826"/>
    <w:rsid w:val="00425AB1"/>
    <w:rsid w:val="00425D4E"/>
    <w:rsid w:val="0042760C"/>
    <w:rsid w:val="00431026"/>
    <w:rsid w:val="00431686"/>
    <w:rsid w:val="0043190F"/>
    <w:rsid w:val="00433857"/>
    <w:rsid w:val="00434D29"/>
    <w:rsid w:val="0043721A"/>
    <w:rsid w:val="00437FA7"/>
    <w:rsid w:val="00440633"/>
    <w:rsid w:val="00441F2A"/>
    <w:rsid w:val="0044268B"/>
    <w:rsid w:val="00444367"/>
    <w:rsid w:val="00447469"/>
    <w:rsid w:val="00450365"/>
    <w:rsid w:val="00451EE1"/>
    <w:rsid w:val="00454B05"/>
    <w:rsid w:val="00454EE3"/>
    <w:rsid w:val="00455254"/>
    <w:rsid w:val="00455AE9"/>
    <w:rsid w:val="00461685"/>
    <w:rsid w:val="00461A25"/>
    <w:rsid w:val="0046585D"/>
    <w:rsid w:val="00470EAD"/>
    <w:rsid w:val="00471656"/>
    <w:rsid w:val="00473A37"/>
    <w:rsid w:val="00474E85"/>
    <w:rsid w:val="00475988"/>
    <w:rsid w:val="004800FF"/>
    <w:rsid w:val="0048121F"/>
    <w:rsid w:val="004840A8"/>
    <w:rsid w:val="00484256"/>
    <w:rsid w:val="004853C6"/>
    <w:rsid w:val="00485762"/>
    <w:rsid w:val="00485EDB"/>
    <w:rsid w:val="004873AE"/>
    <w:rsid w:val="00492F60"/>
    <w:rsid w:val="00495F66"/>
    <w:rsid w:val="004967CF"/>
    <w:rsid w:val="004975D3"/>
    <w:rsid w:val="004A289F"/>
    <w:rsid w:val="004A2F4B"/>
    <w:rsid w:val="004A4158"/>
    <w:rsid w:val="004A48B0"/>
    <w:rsid w:val="004A5000"/>
    <w:rsid w:val="004A5E14"/>
    <w:rsid w:val="004B4604"/>
    <w:rsid w:val="004B6267"/>
    <w:rsid w:val="004B653C"/>
    <w:rsid w:val="004C02DC"/>
    <w:rsid w:val="004C2C1A"/>
    <w:rsid w:val="004C3516"/>
    <w:rsid w:val="004C3719"/>
    <w:rsid w:val="004C5404"/>
    <w:rsid w:val="004C57A8"/>
    <w:rsid w:val="004C6206"/>
    <w:rsid w:val="004C6EB1"/>
    <w:rsid w:val="004C7551"/>
    <w:rsid w:val="004D340C"/>
    <w:rsid w:val="004D4C89"/>
    <w:rsid w:val="004D6982"/>
    <w:rsid w:val="004E1A73"/>
    <w:rsid w:val="004E209B"/>
    <w:rsid w:val="004E296D"/>
    <w:rsid w:val="004E2E0F"/>
    <w:rsid w:val="004E3BBB"/>
    <w:rsid w:val="004E412F"/>
    <w:rsid w:val="004E44A9"/>
    <w:rsid w:val="004F194E"/>
    <w:rsid w:val="004F372E"/>
    <w:rsid w:val="004F4E2B"/>
    <w:rsid w:val="004F5965"/>
    <w:rsid w:val="004F633C"/>
    <w:rsid w:val="00500375"/>
    <w:rsid w:val="00501F61"/>
    <w:rsid w:val="00504222"/>
    <w:rsid w:val="005058E2"/>
    <w:rsid w:val="00506172"/>
    <w:rsid w:val="00507A3A"/>
    <w:rsid w:val="005130DF"/>
    <w:rsid w:val="005143F9"/>
    <w:rsid w:val="00514F6B"/>
    <w:rsid w:val="00515220"/>
    <w:rsid w:val="0051740A"/>
    <w:rsid w:val="00517742"/>
    <w:rsid w:val="00520C0A"/>
    <w:rsid w:val="005244DE"/>
    <w:rsid w:val="005258AA"/>
    <w:rsid w:val="005267FB"/>
    <w:rsid w:val="005310AA"/>
    <w:rsid w:val="005324B1"/>
    <w:rsid w:val="00534420"/>
    <w:rsid w:val="00535449"/>
    <w:rsid w:val="0053581D"/>
    <w:rsid w:val="00537DC7"/>
    <w:rsid w:val="005407C8"/>
    <w:rsid w:val="00540D84"/>
    <w:rsid w:val="00543080"/>
    <w:rsid w:val="0054369D"/>
    <w:rsid w:val="0054433C"/>
    <w:rsid w:val="00544C38"/>
    <w:rsid w:val="00544DD0"/>
    <w:rsid w:val="00544DE3"/>
    <w:rsid w:val="00545B8B"/>
    <w:rsid w:val="00546B3D"/>
    <w:rsid w:val="00546C21"/>
    <w:rsid w:val="005528A6"/>
    <w:rsid w:val="0055385C"/>
    <w:rsid w:val="00554576"/>
    <w:rsid w:val="005548C8"/>
    <w:rsid w:val="0055644D"/>
    <w:rsid w:val="00556D69"/>
    <w:rsid w:val="00557015"/>
    <w:rsid w:val="0055755B"/>
    <w:rsid w:val="00557D64"/>
    <w:rsid w:val="005601AF"/>
    <w:rsid w:val="005607B9"/>
    <w:rsid w:val="00560949"/>
    <w:rsid w:val="005617FA"/>
    <w:rsid w:val="00563B0F"/>
    <w:rsid w:val="00566DEE"/>
    <w:rsid w:val="005718D1"/>
    <w:rsid w:val="00571F34"/>
    <w:rsid w:val="00572344"/>
    <w:rsid w:val="005725D3"/>
    <w:rsid w:val="00572CD1"/>
    <w:rsid w:val="005731E8"/>
    <w:rsid w:val="005751B6"/>
    <w:rsid w:val="00576FAA"/>
    <w:rsid w:val="00577D6D"/>
    <w:rsid w:val="005815A6"/>
    <w:rsid w:val="005834B6"/>
    <w:rsid w:val="005843C3"/>
    <w:rsid w:val="00585690"/>
    <w:rsid w:val="005868B7"/>
    <w:rsid w:val="00591092"/>
    <w:rsid w:val="00592F12"/>
    <w:rsid w:val="00593F5C"/>
    <w:rsid w:val="005958B4"/>
    <w:rsid w:val="005979AD"/>
    <w:rsid w:val="005A10BB"/>
    <w:rsid w:val="005A183B"/>
    <w:rsid w:val="005A1908"/>
    <w:rsid w:val="005A3D95"/>
    <w:rsid w:val="005A6F2A"/>
    <w:rsid w:val="005B0753"/>
    <w:rsid w:val="005B0D37"/>
    <w:rsid w:val="005B41D8"/>
    <w:rsid w:val="005B573C"/>
    <w:rsid w:val="005B57CC"/>
    <w:rsid w:val="005B65F5"/>
    <w:rsid w:val="005B72D5"/>
    <w:rsid w:val="005C0FE5"/>
    <w:rsid w:val="005C21F9"/>
    <w:rsid w:val="005C22A3"/>
    <w:rsid w:val="005C3353"/>
    <w:rsid w:val="005C378E"/>
    <w:rsid w:val="005C3B55"/>
    <w:rsid w:val="005D0744"/>
    <w:rsid w:val="005D0A37"/>
    <w:rsid w:val="005D18CC"/>
    <w:rsid w:val="005D329F"/>
    <w:rsid w:val="005D626C"/>
    <w:rsid w:val="005D6390"/>
    <w:rsid w:val="005D68A8"/>
    <w:rsid w:val="005E5B10"/>
    <w:rsid w:val="005E6C22"/>
    <w:rsid w:val="005E6C54"/>
    <w:rsid w:val="005E7934"/>
    <w:rsid w:val="005F0F67"/>
    <w:rsid w:val="005F1771"/>
    <w:rsid w:val="005F1BE7"/>
    <w:rsid w:val="005F245A"/>
    <w:rsid w:val="005F61EE"/>
    <w:rsid w:val="005F71C7"/>
    <w:rsid w:val="00600C5D"/>
    <w:rsid w:val="00600EF5"/>
    <w:rsid w:val="00602109"/>
    <w:rsid w:val="00602222"/>
    <w:rsid w:val="00602701"/>
    <w:rsid w:val="00604205"/>
    <w:rsid w:val="00604B45"/>
    <w:rsid w:val="00605D00"/>
    <w:rsid w:val="006071E4"/>
    <w:rsid w:val="0061051E"/>
    <w:rsid w:val="006107D4"/>
    <w:rsid w:val="00611783"/>
    <w:rsid w:val="00612229"/>
    <w:rsid w:val="006153AD"/>
    <w:rsid w:val="0061560F"/>
    <w:rsid w:val="006160E0"/>
    <w:rsid w:val="0061718A"/>
    <w:rsid w:val="00617369"/>
    <w:rsid w:val="00617836"/>
    <w:rsid w:val="0062051B"/>
    <w:rsid w:val="00621727"/>
    <w:rsid w:val="00621FBD"/>
    <w:rsid w:val="006231BD"/>
    <w:rsid w:val="00623647"/>
    <w:rsid w:val="0062394D"/>
    <w:rsid w:val="00624884"/>
    <w:rsid w:val="00625844"/>
    <w:rsid w:val="00626774"/>
    <w:rsid w:val="0062705C"/>
    <w:rsid w:val="0062745D"/>
    <w:rsid w:val="0063079B"/>
    <w:rsid w:val="006359D7"/>
    <w:rsid w:val="0064059E"/>
    <w:rsid w:val="00642538"/>
    <w:rsid w:val="00642A9D"/>
    <w:rsid w:val="00643855"/>
    <w:rsid w:val="00643A9E"/>
    <w:rsid w:val="00644A71"/>
    <w:rsid w:val="006451A0"/>
    <w:rsid w:val="00651751"/>
    <w:rsid w:val="00651911"/>
    <w:rsid w:val="00652015"/>
    <w:rsid w:val="00654AA8"/>
    <w:rsid w:val="00656641"/>
    <w:rsid w:val="006572A2"/>
    <w:rsid w:val="00657E22"/>
    <w:rsid w:val="006607A3"/>
    <w:rsid w:val="00663108"/>
    <w:rsid w:val="006657E1"/>
    <w:rsid w:val="00666002"/>
    <w:rsid w:val="00666A5B"/>
    <w:rsid w:val="00670F4D"/>
    <w:rsid w:val="00671FA2"/>
    <w:rsid w:val="006731F0"/>
    <w:rsid w:val="00674EE6"/>
    <w:rsid w:val="006764A2"/>
    <w:rsid w:val="0067734A"/>
    <w:rsid w:val="006819B9"/>
    <w:rsid w:val="00681D3D"/>
    <w:rsid w:val="00682888"/>
    <w:rsid w:val="006836E2"/>
    <w:rsid w:val="00685BA0"/>
    <w:rsid w:val="00686218"/>
    <w:rsid w:val="006903D1"/>
    <w:rsid w:val="00690E1E"/>
    <w:rsid w:val="00691ABF"/>
    <w:rsid w:val="006921C2"/>
    <w:rsid w:val="0069329C"/>
    <w:rsid w:val="006940C6"/>
    <w:rsid w:val="00694D38"/>
    <w:rsid w:val="006A05E1"/>
    <w:rsid w:val="006A10EF"/>
    <w:rsid w:val="006A120E"/>
    <w:rsid w:val="006A459F"/>
    <w:rsid w:val="006A667B"/>
    <w:rsid w:val="006A6C18"/>
    <w:rsid w:val="006A71CE"/>
    <w:rsid w:val="006A743C"/>
    <w:rsid w:val="006B0202"/>
    <w:rsid w:val="006B1AC8"/>
    <w:rsid w:val="006B6261"/>
    <w:rsid w:val="006B67E8"/>
    <w:rsid w:val="006B697C"/>
    <w:rsid w:val="006B7660"/>
    <w:rsid w:val="006C045C"/>
    <w:rsid w:val="006C1136"/>
    <w:rsid w:val="006C1B35"/>
    <w:rsid w:val="006C2D06"/>
    <w:rsid w:val="006C3503"/>
    <w:rsid w:val="006C4220"/>
    <w:rsid w:val="006C4907"/>
    <w:rsid w:val="006C575A"/>
    <w:rsid w:val="006C58CF"/>
    <w:rsid w:val="006C7D90"/>
    <w:rsid w:val="006D19A1"/>
    <w:rsid w:val="006D2098"/>
    <w:rsid w:val="006D21E0"/>
    <w:rsid w:val="006D2483"/>
    <w:rsid w:val="006D33A4"/>
    <w:rsid w:val="006D561B"/>
    <w:rsid w:val="006D59D4"/>
    <w:rsid w:val="006D652C"/>
    <w:rsid w:val="006D688E"/>
    <w:rsid w:val="006D7B6B"/>
    <w:rsid w:val="006E197A"/>
    <w:rsid w:val="006E1C1A"/>
    <w:rsid w:val="006E1F3E"/>
    <w:rsid w:val="006E43F7"/>
    <w:rsid w:val="006E4607"/>
    <w:rsid w:val="006E4C61"/>
    <w:rsid w:val="006E5391"/>
    <w:rsid w:val="006E7F86"/>
    <w:rsid w:val="006F00CA"/>
    <w:rsid w:val="006F0924"/>
    <w:rsid w:val="006F2BD7"/>
    <w:rsid w:val="006F446C"/>
    <w:rsid w:val="006F4B0D"/>
    <w:rsid w:val="006F763C"/>
    <w:rsid w:val="006F7BEA"/>
    <w:rsid w:val="00700D4A"/>
    <w:rsid w:val="00703D04"/>
    <w:rsid w:val="007052A5"/>
    <w:rsid w:val="0070609B"/>
    <w:rsid w:val="00706EEE"/>
    <w:rsid w:val="007076EE"/>
    <w:rsid w:val="00707C12"/>
    <w:rsid w:val="00711830"/>
    <w:rsid w:val="00711D0F"/>
    <w:rsid w:val="0071225D"/>
    <w:rsid w:val="00712C5D"/>
    <w:rsid w:val="00715328"/>
    <w:rsid w:val="00720DF6"/>
    <w:rsid w:val="007233B1"/>
    <w:rsid w:val="00723498"/>
    <w:rsid w:val="007256B2"/>
    <w:rsid w:val="00725B77"/>
    <w:rsid w:val="00727849"/>
    <w:rsid w:val="00727BD9"/>
    <w:rsid w:val="007309C7"/>
    <w:rsid w:val="00733CBA"/>
    <w:rsid w:val="00734177"/>
    <w:rsid w:val="0073420C"/>
    <w:rsid w:val="00735735"/>
    <w:rsid w:val="007366D6"/>
    <w:rsid w:val="00737300"/>
    <w:rsid w:val="00737692"/>
    <w:rsid w:val="0074207C"/>
    <w:rsid w:val="00744246"/>
    <w:rsid w:val="007443AF"/>
    <w:rsid w:val="007476A9"/>
    <w:rsid w:val="00750AF4"/>
    <w:rsid w:val="0075104C"/>
    <w:rsid w:val="00751699"/>
    <w:rsid w:val="007545A8"/>
    <w:rsid w:val="007557D9"/>
    <w:rsid w:val="007572DB"/>
    <w:rsid w:val="0076185C"/>
    <w:rsid w:val="00763730"/>
    <w:rsid w:val="00764BA7"/>
    <w:rsid w:val="007652E4"/>
    <w:rsid w:val="00765681"/>
    <w:rsid w:val="00771462"/>
    <w:rsid w:val="007748B8"/>
    <w:rsid w:val="00774D19"/>
    <w:rsid w:val="00776258"/>
    <w:rsid w:val="00777E3A"/>
    <w:rsid w:val="007807E3"/>
    <w:rsid w:val="0078328A"/>
    <w:rsid w:val="00784195"/>
    <w:rsid w:val="007857D3"/>
    <w:rsid w:val="00791765"/>
    <w:rsid w:val="007929C4"/>
    <w:rsid w:val="00794FD4"/>
    <w:rsid w:val="007950F2"/>
    <w:rsid w:val="00796D8F"/>
    <w:rsid w:val="007971C3"/>
    <w:rsid w:val="007A01EB"/>
    <w:rsid w:val="007A1C39"/>
    <w:rsid w:val="007A2326"/>
    <w:rsid w:val="007A2AED"/>
    <w:rsid w:val="007A5A67"/>
    <w:rsid w:val="007B4B97"/>
    <w:rsid w:val="007B549E"/>
    <w:rsid w:val="007B5B0D"/>
    <w:rsid w:val="007B6887"/>
    <w:rsid w:val="007B7E93"/>
    <w:rsid w:val="007C079B"/>
    <w:rsid w:val="007C1083"/>
    <w:rsid w:val="007C3DA6"/>
    <w:rsid w:val="007C4492"/>
    <w:rsid w:val="007C4AA3"/>
    <w:rsid w:val="007C4BEE"/>
    <w:rsid w:val="007C7372"/>
    <w:rsid w:val="007C73B1"/>
    <w:rsid w:val="007C7B4F"/>
    <w:rsid w:val="007C7FC0"/>
    <w:rsid w:val="007D5B8D"/>
    <w:rsid w:val="007D5E91"/>
    <w:rsid w:val="007D65EF"/>
    <w:rsid w:val="007D6CBB"/>
    <w:rsid w:val="007D7439"/>
    <w:rsid w:val="007E17C1"/>
    <w:rsid w:val="007E2516"/>
    <w:rsid w:val="007E4645"/>
    <w:rsid w:val="007E4767"/>
    <w:rsid w:val="007E75BC"/>
    <w:rsid w:val="007E7BF4"/>
    <w:rsid w:val="007F04B6"/>
    <w:rsid w:val="007F1333"/>
    <w:rsid w:val="007F31C1"/>
    <w:rsid w:val="007F4668"/>
    <w:rsid w:val="007F4907"/>
    <w:rsid w:val="007F675C"/>
    <w:rsid w:val="007F6D5D"/>
    <w:rsid w:val="007F7D4E"/>
    <w:rsid w:val="008040F8"/>
    <w:rsid w:val="00807246"/>
    <w:rsid w:val="0081070F"/>
    <w:rsid w:val="00810812"/>
    <w:rsid w:val="00810ABE"/>
    <w:rsid w:val="00813A32"/>
    <w:rsid w:val="008148C7"/>
    <w:rsid w:val="0081660B"/>
    <w:rsid w:val="008206C4"/>
    <w:rsid w:val="00820C7C"/>
    <w:rsid w:val="00820F36"/>
    <w:rsid w:val="0082179C"/>
    <w:rsid w:val="00821895"/>
    <w:rsid w:val="00822B70"/>
    <w:rsid w:val="0082366B"/>
    <w:rsid w:val="008252D8"/>
    <w:rsid w:val="00825311"/>
    <w:rsid w:val="00826C04"/>
    <w:rsid w:val="008271E7"/>
    <w:rsid w:val="0083058A"/>
    <w:rsid w:val="00834B6B"/>
    <w:rsid w:val="008368CF"/>
    <w:rsid w:val="00837233"/>
    <w:rsid w:val="008374B1"/>
    <w:rsid w:val="008375A2"/>
    <w:rsid w:val="008402AC"/>
    <w:rsid w:val="008411A2"/>
    <w:rsid w:val="00842560"/>
    <w:rsid w:val="00842D1B"/>
    <w:rsid w:val="008454D5"/>
    <w:rsid w:val="008507A5"/>
    <w:rsid w:val="00851B18"/>
    <w:rsid w:val="0085394E"/>
    <w:rsid w:val="00854928"/>
    <w:rsid w:val="00854960"/>
    <w:rsid w:val="008553AA"/>
    <w:rsid w:val="00855C26"/>
    <w:rsid w:val="00857B42"/>
    <w:rsid w:val="0086091E"/>
    <w:rsid w:val="00860F08"/>
    <w:rsid w:val="008613B9"/>
    <w:rsid w:val="00861B74"/>
    <w:rsid w:val="00861F5F"/>
    <w:rsid w:val="0086227E"/>
    <w:rsid w:val="00864AA0"/>
    <w:rsid w:val="00866B7B"/>
    <w:rsid w:val="00866F8A"/>
    <w:rsid w:val="008727CD"/>
    <w:rsid w:val="008741BA"/>
    <w:rsid w:val="00874521"/>
    <w:rsid w:val="0087687F"/>
    <w:rsid w:val="00876D0A"/>
    <w:rsid w:val="00881185"/>
    <w:rsid w:val="00885114"/>
    <w:rsid w:val="00887F17"/>
    <w:rsid w:val="00887FB5"/>
    <w:rsid w:val="00891745"/>
    <w:rsid w:val="00891DB3"/>
    <w:rsid w:val="008936A8"/>
    <w:rsid w:val="008A0A88"/>
    <w:rsid w:val="008A1681"/>
    <w:rsid w:val="008A288D"/>
    <w:rsid w:val="008A4918"/>
    <w:rsid w:val="008A4E2A"/>
    <w:rsid w:val="008A5267"/>
    <w:rsid w:val="008A5D39"/>
    <w:rsid w:val="008A6D01"/>
    <w:rsid w:val="008A6D94"/>
    <w:rsid w:val="008B221C"/>
    <w:rsid w:val="008B2615"/>
    <w:rsid w:val="008B47E9"/>
    <w:rsid w:val="008C0DCC"/>
    <w:rsid w:val="008C212D"/>
    <w:rsid w:val="008C39A7"/>
    <w:rsid w:val="008C4B41"/>
    <w:rsid w:val="008C5300"/>
    <w:rsid w:val="008C59D9"/>
    <w:rsid w:val="008C5F42"/>
    <w:rsid w:val="008C6C2A"/>
    <w:rsid w:val="008C6F46"/>
    <w:rsid w:val="008C73F3"/>
    <w:rsid w:val="008D1D18"/>
    <w:rsid w:val="008D21C2"/>
    <w:rsid w:val="008D3C52"/>
    <w:rsid w:val="008D41A1"/>
    <w:rsid w:val="008D42B8"/>
    <w:rsid w:val="008D52A4"/>
    <w:rsid w:val="008D553E"/>
    <w:rsid w:val="008E1AA2"/>
    <w:rsid w:val="008E29BC"/>
    <w:rsid w:val="008E2D8E"/>
    <w:rsid w:val="008E4534"/>
    <w:rsid w:val="008E5B6E"/>
    <w:rsid w:val="008E6D6B"/>
    <w:rsid w:val="008F1610"/>
    <w:rsid w:val="008F1A33"/>
    <w:rsid w:val="008F5F15"/>
    <w:rsid w:val="008F687C"/>
    <w:rsid w:val="008F6A4C"/>
    <w:rsid w:val="009018ED"/>
    <w:rsid w:val="00902253"/>
    <w:rsid w:val="00903CE9"/>
    <w:rsid w:val="00905D9C"/>
    <w:rsid w:val="00907548"/>
    <w:rsid w:val="00911F08"/>
    <w:rsid w:val="00911F84"/>
    <w:rsid w:val="00920CCA"/>
    <w:rsid w:val="00921FCD"/>
    <w:rsid w:val="00922D93"/>
    <w:rsid w:val="009261DB"/>
    <w:rsid w:val="00926256"/>
    <w:rsid w:val="0092661F"/>
    <w:rsid w:val="00926837"/>
    <w:rsid w:val="0093028B"/>
    <w:rsid w:val="00930E39"/>
    <w:rsid w:val="009311D1"/>
    <w:rsid w:val="00931DEE"/>
    <w:rsid w:val="00932307"/>
    <w:rsid w:val="0093318F"/>
    <w:rsid w:val="00935A97"/>
    <w:rsid w:val="00936740"/>
    <w:rsid w:val="009418A4"/>
    <w:rsid w:val="00942830"/>
    <w:rsid w:val="009472B2"/>
    <w:rsid w:val="00952064"/>
    <w:rsid w:val="00952A5D"/>
    <w:rsid w:val="00952F7A"/>
    <w:rsid w:val="00953189"/>
    <w:rsid w:val="00954DDA"/>
    <w:rsid w:val="00955042"/>
    <w:rsid w:val="00955965"/>
    <w:rsid w:val="0095601E"/>
    <w:rsid w:val="00961517"/>
    <w:rsid w:val="00961974"/>
    <w:rsid w:val="00963550"/>
    <w:rsid w:val="00966286"/>
    <w:rsid w:val="009663C4"/>
    <w:rsid w:val="00966991"/>
    <w:rsid w:val="009673B3"/>
    <w:rsid w:val="00970B1E"/>
    <w:rsid w:val="00971CB7"/>
    <w:rsid w:val="009733A6"/>
    <w:rsid w:val="00973960"/>
    <w:rsid w:val="00974088"/>
    <w:rsid w:val="00976372"/>
    <w:rsid w:val="00976627"/>
    <w:rsid w:val="0097778A"/>
    <w:rsid w:val="0098021A"/>
    <w:rsid w:val="009802DC"/>
    <w:rsid w:val="009808BF"/>
    <w:rsid w:val="00980900"/>
    <w:rsid w:val="0098212D"/>
    <w:rsid w:val="009825C6"/>
    <w:rsid w:val="00982885"/>
    <w:rsid w:val="009836CF"/>
    <w:rsid w:val="0098386D"/>
    <w:rsid w:val="00984FFD"/>
    <w:rsid w:val="00986764"/>
    <w:rsid w:val="00991822"/>
    <w:rsid w:val="00992B28"/>
    <w:rsid w:val="0099306E"/>
    <w:rsid w:val="00993813"/>
    <w:rsid w:val="00993D89"/>
    <w:rsid w:val="0099481F"/>
    <w:rsid w:val="00994D7D"/>
    <w:rsid w:val="00995786"/>
    <w:rsid w:val="009961CF"/>
    <w:rsid w:val="00996322"/>
    <w:rsid w:val="009A0609"/>
    <w:rsid w:val="009A172C"/>
    <w:rsid w:val="009A1B0B"/>
    <w:rsid w:val="009A30BD"/>
    <w:rsid w:val="009A4E52"/>
    <w:rsid w:val="009A4ED6"/>
    <w:rsid w:val="009A58ED"/>
    <w:rsid w:val="009A6C92"/>
    <w:rsid w:val="009A7585"/>
    <w:rsid w:val="009A789E"/>
    <w:rsid w:val="009A7D14"/>
    <w:rsid w:val="009A7F6B"/>
    <w:rsid w:val="009B4865"/>
    <w:rsid w:val="009C530B"/>
    <w:rsid w:val="009C5355"/>
    <w:rsid w:val="009C5440"/>
    <w:rsid w:val="009C5C74"/>
    <w:rsid w:val="009C6F35"/>
    <w:rsid w:val="009D0921"/>
    <w:rsid w:val="009D2784"/>
    <w:rsid w:val="009D68CD"/>
    <w:rsid w:val="009D7D82"/>
    <w:rsid w:val="009E0188"/>
    <w:rsid w:val="009E0A8B"/>
    <w:rsid w:val="009E10EE"/>
    <w:rsid w:val="009E1E46"/>
    <w:rsid w:val="009E204F"/>
    <w:rsid w:val="009E4195"/>
    <w:rsid w:val="009E51B9"/>
    <w:rsid w:val="009F1D79"/>
    <w:rsid w:val="009F30A8"/>
    <w:rsid w:val="009F7573"/>
    <w:rsid w:val="009F7D42"/>
    <w:rsid w:val="009F7EFC"/>
    <w:rsid w:val="00A00A6C"/>
    <w:rsid w:val="00A0102B"/>
    <w:rsid w:val="00A02756"/>
    <w:rsid w:val="00A037C2"/>
    <w:rsid w:val="00A05374"/>
    <w:rsid w:val="00A0743E"/>
    <w:rsid w:val="00A07AFE"/>
    <w:rsid w:val="00A12448"/>
    <w:rsid w:val="00A15CCF"/>
    <w:rsid w:val="00A16313"/>
    <w:rsid w:val="00A176BA"/>
    <w:rsid w:val="00A206FB"/>
    <w:rsid w:val="00A233FF"/>
    <w:rsid w:val="00A23C4D"/>
    <w:rsid w:val="00A255AB"/>
    <w:rsid w:val="00A25664"/>
    <w:rsid w:val="00A34080"/>
    <w:rsid w:val="00A37089"/>
    <w:rsid w:val="00A40C89"/>
    <w:rsid w:val="00A41EF5"/>
    <w:rsid w:val="00A452F2"/>
    <w:rsid w:val="00A471F1"/>
    <w:rsid w:val="00A5065E"/>
    <w:rsid w:val="00A535C0"/>
    <w:rsid w:val="00A545AF"/>
    <w:rsid w:val="00A54D1E"/>
    <w:rsid w:val="00A61055"/>
    <w:rsid w:val="00A6174B"/>
    <w:rsid w:val="00A61DE9"/>
    <w:rsid w:val="00A6275E"/>
    <w:rsid w:val="00A63C4B"/>
    <w:rsid w:val="00A64CBF"/>
    <w:rsid w:val="00A65376"/>
    <w:rsid w:val="00A66459"/>
    <w:rsid w:val="00A70259"/>
    <w:rsid w:val="00A76854"/>
    <w:rsid w:val="00A776F6"/>
    <w:rsid w:val="00A81580"/>
    <w:rsid w:val="00A822B5"/>
    <w:rsid w:val="00A82F82"/>
    <w:rsid w:val="00A84A30"/>
    <w:rsid w:val="00A84FB6"/>
    <w:rsid w:val="00A8546F"/>
    <w:rsid w:val="00A85C36"/>
    <w:rsid w:val="00A86119"/>
    <w:rsid w:val="00A90FCA"/>
    <w:rsid w:val="00A91540"/>
    <w:rsid w:val="00A9164F"/>
    <w:rsid w:val="00A9268A"/>
    <w:rsid w:val="00A92DF4"/>
    <w:rsid w:val="00A97A6A"/>
    <w:rsid w:val="00A97E3B"/>
    <w:rsid w:val="00AA1F50"/>
    <w:rsid w:val="00AA250B"/>
    <w:rsid w:val="00AA2C32"/>
    <w:rsid w:val="00AA36E0"/>
    <w:rsid w:val="00AA3D5E"/>
    <w:rsid w:val="00AA3DBE"/>
    <w:rsid w:val="00AA4948"/>
    <w:rsid w:val="00AB203B"/>
    <w:rsid w:val="00AB344C"/>
    <w:rsid w:val="00AB41E8"/>
    <w:rsid w:val="00AB423C"/>
    <w:rsid w:val="00AB4342"/>
    <w:rsid w:val="00AB5714"/>
    <w:rsid w:val="00AB65CF"/>
    <w:rsid w:val="00AB7C0E"/>
    <w:rsid w:val="00AB7FF0"/>
    <w:rsid w:val="00AC2510"/>
    <w:rsid w:val="00AC37B4"/>
    <w:rsid w:val="00AC4BA9"/>
    <w:rsid w:val="00AC4C12"/>
    <w:rsid w:val="00AC54F2"/>
    <w:rsid w:val="00AC758D"/>
    <w:rsid w:val="00AD0D7B"/>
    <w:rsid w:val="00AD1394"/>
    <w:rsid w:val="00AD168C"/>
    <w:rsid w:val="00AD21BB"/>
    <w:rsid w:val="00AD2C8E"/>
    <w:rsid w:val="00AD4515"/>
    <w:rsid w:val="00AD545D"/>
    <w:rsid w:val="00AD77A0"/>
    <w:rsid w:val="00AE1D18"/>
    <w:rsid w:val="00AE2A7A"/>
    <w:rsid w:val="00AE2B07"/>
    <w:rsid w:val="00AE5A66"/>
    <w:rsid w:val="00AE668C"/>
    <w:rsid w:val="00AF00D5"/>
    <w:rsid w:val="00AF0D2B"/>
    <w:rsid w:val="00AF244C"/>
    <w:rsid w:val="00AF30E7"/>
    <w:rsid w:val="00AF3F6C"/>
    <w:rsid w:val="00AF40F3"/>
    <w:rsid w:val="00B01831"/>
    <w:rsid w:val="00B04569"/>
    <w:rsid w:val="00B04832"/>
    <w:rsid w:val="00B04BC2"/>
    <w:rsid w:val="00B04FB1"/>
    <w:rsid w:val="00B073A7"/>
    <w:rsid w:val="00B11F43"/>
    <w:rsid w:val="00B121E8"/>
    <w:rsid w:val="00B13028"/>
    <w:rsid w:val="00B13AFC"/>
    <w:rsid w:val="00B15717"/>
    <w:rsid w:val="00B15786"/>
    <w:rsid w:val="00B16C41"/>
    <w:rsid w:val="00B17584"/>
    <w:rsid w:val="00B20AB9"/>
    <w:rsid w:val="00B213DE"/>
    <w:rsid w:val="00B24361"/>
    <w:rsid w:val="00B253DD"/>
    <w:rsid w:val="00B275D7"/>
    <w:rsid w:val="00B276D3"/>
    <w:rsid w:val="00B30426"/>
    <w:rsid w:val="00B30658"/>
    <w:rsid w:val="00B32800"/>
    <w:rsid w:val="00B34156"/>
    <w:rsid w:val="00B3427A"/>
    <w:rsid w:val="00B432F2"/>
    <w:rsid w:val="00B43EE8"/>
    <w:rsid w:val="00B44BA8"/>
    <w:rsid w:val="00B44F81"/>
    <w:rsid w:val="00B47D68"/>
    <w:rsid w:val="00B504CC"/>
    <w:rsid w:val="00B50689"/>
    <w:rsid w:val="00B50D6F"/>
    <w:rsid w:val="00B51337"/>
    <w:rsid w:val="00B515B9"/>
    <w:rsid w:val="00B54B6B"/>
    <w:rsid w:val="00B5522E"/>
    <w:rsid w:val="00B6023E"/>
    <w:rsid w:val="00B66A3E"/>
    <w:rsid w:val="00B671E0"/>
    <w:rsid w:val="00B72416"/>
    <w:rsid w:val="00B76863"/>
    <w:rsid w:val="00B81A07"/>
    <w:rsid w:val="00B866C2"/>
    <w:rsid w:val="00B87E26"/>
    <w:rsid w:val="00B90558"/>
    <w:rsid w:val="00B9517A"/>
    <w:rsid w:val="00B96ED6"/>
    <w:rsid w:val="00BA0320"/>
    <w:rsid w:val="00BA1053"/>
    <w:rsid w:val="00BA18EE"/>
    <w:rsid w:val="00BA3CED"/>
    <w:rsid w:val="00BB2986"/>
    <w:rsid w:val="00BB298D"/>
    <w:rsid w:val="00BB2C1C"/>
    <w:rsid w:val="00BB4316"/>
    <w:rsid w:val="00BB5524"/>
    <w:rsid w:val="00BB58AD"/>
    <w:rsid w:val="00BB5BCB"/>
    <w:rsid w:val="00BB69F2"/>
    <w:rsid w:val="00BB7A50"/>
    <w:rsid w:val="00BC0183"/>
    <w:rsid w:val="00BC1848"/>
    <w:rsid w:val="00BC26B0"/>
    <w:rsid w:val="00BC3019"/>
    <w:rsid w:val="00BC3EDB"/>
    <w:rsid w:val="00BC5CBD"/>
    <w:rsid w:val="00BC5D81"/>
    <w:rsid w:val="00BC66B4"/>
    <w:rsid w:val="00BD2192"/>
    <w:rsid w:val="00BD2BFE"/>
    <w:rsid w:val="00BD30A6"/>
    <w:rsid w:val="00BD67BF"/>
    <w:rsid w:val="00BD6C75"/>
    <w:rsid w:val="00BD7861"/>
    <w:rsid w:val="00BE0E95"/>
    <w:rsid w:val="00BE1528"/>
    <w:rsid w:val="00BE7259"/>
    <w:rsid w:val="00BE7C6F"/>
    <w:rsid w:val="00BE7CB1"/>
    <w:rsid w:val="00BF0F3D"/>
    <w:rsid w:val="00BF0FC7"/>
    <w:rsid w:val="00BF28A5"/>
    <w:rsid w:val="00C00A21"/>
    <w:rsid w:val="00C02663"/>
    <w:rsid w:val="00C02C94"/>
    <w:rsid w:val="00C05D8A"/>
    <w:rsid w:val="00C06629"/>
    <w:rsid w:val="00C101F2"/>
    <w:rsid w:val="00C104E2"/>
    <w:rsid w:val="00C12074"/>
    <w:rsid w:val="00C12A88"/>
    <w:rsid w:val="00C14513"/>
    <w:rsid w:val="00C146DC"/>
    <w:rsid w:val="00C178BF"/>
    <w:rsid w:val="00C202BD"/>
    <w:rsid w:val="00C21D83"/>
    <w:rsid w:val="00C21EB5"/>
    <w:rsid w:val="00C22928"/>
    <w:rsid w:val="00C231EB"/>
    <w:rsid w:val="00C23F75"/>
    <w:rsid w:val="00C251B9"/>
    <w:rsid w:val="00C261E1"/>
    <w:rsid w:val="00C30BE5"/>
    <w:rsid w:val="00C31C5A"/>
    <w:rsid w:val="00C32260"/>
    <w:rsid w:val="00C32316"/>
    <w:rsid w:val="00C35181"/>
    <w:rsid w:val="00C42258"/>
    <w:rsid w:val="00C45B9A"/>
    <w:rsid w:val="00C4656C"/>
    <w:rsid w:val="00C46591"/>
    <w:rsid w:val="00C46801"/>
    <w:rsid w:val="00C46C9B"/>
    <w:rsid w:val="00C502D0"/>
    <w:rsid w:val="00C51514"/>
    <w:rsid w:val="00C51844"/>
    <w:rsid w:val="00C51AC6"/>
    <w:rsid w:val="00C5451D"/>
    <w:rsid w:val="00C560A0"/>
    <w:rsid w:val="00C561A0"/>
    <w:rsid w:val="00C564D7"/>
    <w:rsid w:val="00C617E1"/>
    <w:rsid w:val="00C61D79"/>
    <w:rsid w:val="00C65418"/>
    <w:rsid w:val="00C65656"/>
    <w:rsid w:val="00C709A6"/>
    <w:rsid w:val="00C7583B"/>
    <w:rsid w:val="00C77F1E"/>
    <w:rsid w:val="00C805CE"/>
    <w:rsid w:val="00C80611"/>
    <w:rsid w:val="00C8074C"/>
    <w:rsid w:val="00C823CF"/>
    <w:rsid w:val="00C8297B"/>
    <w:rsid w:val="00C847D1"/>
    <w:rsid w:val="00C84920"/>
    <w:rsid w:val="00C84BAB"/>
    <w:rsid w:val="00C8507A"/>
    <w:rsid w:val="00C86DE1"/>
    <w:rsid w:val="00C90AA8"/>
    <w:rsid w:val="00C90AAB"/>
    <w:rsid w:val="00C90C41"/>
    <w:rsid w:val="00C91BEB"/>
    <w:rsid w:val="00C93457"/>
    <w:rsid w:val="00C93D35"/>
    <w:rsid w:val="00C97F1B"/>
    <w:rsid w:val="00CA228F"/>
    <w:rsid w:val="00CA3BDE"/>
    <w:rsid w:val="00CA3FCD"/>
    <w:rsid w:val="00CA408E"/>
    <w:rsid w:val="00CA4923"/>
    <w:rsid w:val="00CA4D29"/>
    <w:rsid w:val="00CA5FF0"/>
    <w:rsid w:val="00CA7162"/>
    <w:rsid w:val="00CA7A7A"/>
    <w:rsid w:val="00CB1B91"/>
    <w:rsid w:val="00CB2028"/>
    <w:rsid w:val="00CB4879"/>
    <w:rsid w:val="00CB6305"/>
    <w:rsid w:val="00CB68B5"/>
    <w:rsid w:val="00CC01CD"/>
    <w:rsid w:val="00CC6607"/>
    <w:rsid w:val="00CD0439"/>
    <w:rsid w:val="00CD1668"/>
    <w:rsid w:val="00CD30AA"/>
    <w:rsid w:val="00CD466E"/>
    <w:rsid w:val="00CD5444"/>
    <w:rsid w:val="00CD61EB"/>
    <w:rsid w:val="00CD652D"/>
    <w:rsid w:val="00CD742F"/>
    <w:rsid w:val="00CD7CA3"/>
    <w:rsid w:val="00CE1139"/>
    <w:rsid w:val="00CE11BD"/>
    <w:rsid w:val="00CE2442"/>
    <w:rsid w:val="00CE7763"/>
    <w:rsid w:val="00CF15E0"/>
    <w:rsid w:val="00CF2E10"/>
    <w:rsid w:val="00CF3E08"/>
    <w:rsid w:val="00CF48ED"/>
    <w:rsid w:val="00CF6687"/>
    <w:rsid w:val="00CF6954"/>
    <w:rsid w:val="00CF7A02"/>
    <w:rsid w:val="00D00B4B"/>
    <w:rsid w:val="00D01EE0"/>
    <w:rsid w:val="00D05921"/>
    <w:rsid w:val="00D05DD4"/>
    <w:rsid w:val="00D06BCD"/>
    <w:rsid w:val="00D07DF6"/>
    <w:rsid w:val="00D117B6"/>
    <w:rsid w:val="00D13E13"/>
    <w:rsid w:val="00D14249"/>
    <w:rsid w:val="00D164D7"/>
    <w:rsid w:val="00D17189"/>
    <w:rsid w:val="00D17B02"/>
    <w:rsid w:val="00D2134F"/>
    <w:rsid w:val="00D216AF"/>
    <w:rsid w:val="00D22432"/>
    <w:rsid w:val="00D23C0D"/>
    <w:rsid w:val="00D30B7D"/>
    <w:rsid w:val="00D3244F"/>
    <w:rsid w:val="00D32530"/>
    <w:rsid w:val="00D34801"/>
    <w:rsid w:val="00D421DE"/>
    <w:rsid w:val="00D43618"/>
    <w:rsid w:val="00D436DC"/>
    <w:rsid w:val="00D464B9"/>
    <w:rsid w:val="00D46845"/>
    <w:rsid w:val="00D522DB"/>
    <w:rsid w:val="00D5339B"/>
    <w:rsid w:val="00D53CFC"/>
    <w:rsid w:val="00D545F5"/>
    <w:rsid w:val="00D55BC7"/>
    <w:rsid w:val="00D55CC4"/>
    <w:rsid w:val="00D60050"/>
    <w:rsid w:val="00D60C65"/>
    <w:rsid w:val="00D61B56"/>
    <w:rsid w:val="00D61CFD"/>
    <w:rsid w:val="00D63695"/>
    <w:rsid w:val="00D66D0C"/>
    <w:rsid w:val="00D705C0"/>
    <w:rsid w:val="00D70705"/>
    <w:rsid w:val="00D70E69"/>
    <w:rsid w:val="00D72FD8"/>
    <w:rsid w:val="00D7405F"/>
    <w:rsid w:val="00D74F80"/>
    <w:rsid w:val="00D75790"/>
    <w:rsid w:val="00D76F01"/>
    <w:rsid w:val="00D821D5"/>
    <w:rsid w:val="00D82546"/>
    <w:rsid w:val="00D84356"/>
    <w:rsid w:val="00D85336"/>
    <w:rsid w:val="00D94A4D"/>
    <w:rsid w:val="00D95AC1"/>
    <w:rsid w:val="00D9629E"/>
    <w:rsid w:val="00D964E5"/>
    <w:rsid w:val="00D96BA6"/>
    <w:rsid w:val="00DA019F"/>
    <w:rsid w:val="00DA021E"/>
    <w:rsid w:val="00DA07B2"/>
    <w:rsid w:val="00DA13C5"/>
    <w:rsid w:val="00DA1C24"/>
    <w:rsid w:val="00DA1D47"/>
    <w:rsid w:val="00DA2FE1"/>
    <w:rsid w:val="00DA3B37"/>
    <w:rsid w:val="00DA72E8"/>
    <w:rsid w:val="00DA74A3"/>
    <w:rsid w:val="00DA7D87"/>
    <w:rsid w:val="00DB1262"/>
    <w:rsid w:val="00DB3509"/>
    <w:rsid w:val="00DB58DA"/>
    <w:rsid w:val="00DB6BA5"/>
    <w:rsid w:val="00DC2237"/>
    <w:rsid w:val="00DC3130"/>
    <w:rsid w:val="00DC3858"/>
    <w:rsid w:val="00DC3A91"/>
    <w:rsid w:val="00DC4B4B"/>
    <w:rsid w:val="00DC6802"/>
    <w:rsid w:val="00DC6E11"/>
    <w:rsid w:val="00DC7C80"/>
    <w:rsid w:val="00DC7C9F"/>
    <w:rsid w:val="00DD05D7"/>
    <w:rsid w:val="00DD0E86"/>
    <w:rsid w:val="00DD13AF"/>
    <w:rsid w:val="00DD1537"/>
    <w:rsid w:val="00DD799D"/>
    <w:rsid w:val="00DE2B91"/>
    <w:rsid w:val="00DE38B5"/>
    <w:rsid w:val="00DE6890"/>
    <w:rsid w:val="00DE732E"/>
    <w:rsid w:val="00DE7AE3"/>
    <w:rsid w:val="00DF036D"/>
    <w:rsid w:val="00DF0B8A"/>
    <w:rsid w:val="00DF2147"/>
    <w:rsid w:val="00DF4460"/>
    <w:rsid w:val="00DF45DA"/>
    <w:rsid w:val="00DF6905"/>
    <w:rsid w:val="00E0088C"/>
    <w:rsid w:val="00E012E0"/>
    <w:rsid w:val="00E015E4"/>
    <w:rsid w:val="00E02107"/>
    <w:rsid w:val="00E027BA"/>
    <w:rsid w:val="00E03117"/>
    <w:rsid w:val="00E03838"/>
    <w:rsid w:val="00E041FA"/>
    <w:rsid w:val="00E0454B"/>
    <w:rsid w:val="00E066D8"/>
    <w:rsid w:val="00E07824"/>
    <w:rsid w:val="00E10D16"/>
    <w:rsid w:val="00E13BC2"/>
    <w:rsid w:val="00E13DAF"/>
    <w:rsid w:val="00E1530D"/>
    <w:rsid w:val="00E1614F"/>
    <w:rsid w:val="00E21644"/>
    <w:rsid w:val="00E21FC7"/>
    <w:rsid w:val="00E2633D"/>
    <w:rsid w:val="00E26F01"/>
    <w:rsid w:val="00E27247"/>
    <w:rsid w:val="00E27274"/>
    <w:rsid w:val="00E31305"/>
    <w:rsid w:val="00E323B3"/>
    <w:rsid w:val="00E44C09"/>
    <w:rsid w:val="00E46232"/>
    <w:rsid w:val="00E50087"/>
    <w:rsid w:val="00E51553"/>
    <w:rsid w:val="00E546D5"/>
    <w:rsid w:val="00E54EA7"/>
    <w:rsid w:val="00E62218"/>
    <w:rsid w:val="00E62F4F"/>
    <w:rsid w:val="00E637E4"/>
    <w:rsid w:val="00E65F8E"/>
    <w:rsid w:val="00E669D0"/>
    <w:rsid w:val="00E66A81"/>
    <w:rsid w:val="00E66CC6"/>
    <w:rsid w:val="00E7343C"/>
    <w:rsid w:val="00E74D19"/>
    <w:rsid w:val="00E75D22"/>
    <w:rsid w:val="00E761C7"/>
    <w:rsid w:val="00E76B2A"/>
    <w:rsid w:val="00E770E1"/>
    <w:rsid w:val="00E77CFE"/>
    <w:rsid w:val="00E811EC"/>
    <w:rsid w:val="00E8128F"/>
    <w:rsid w:val="00E82B63"/>
    <w:rsid w:val="00E84723"/>
    <w:rsid w:val="00E84DED"/>
    <w:rsid w:val="00E85411"/>
    <w:rsid w:val="00E85902"/>
    <w:rsid w:val="00E878DE"/>
    <w:rsid w:val="00E87AE9"/>
    <w:rsid w:val="00E9231B"/>
    <w:rsid w:val="00E92D6F"/>
    <w:rsid w:val="00E93095"/>
    <w:rsid w:val="00E95A39"/>
    <w:rsid w:val="00E96A69"/>
    <w:rsid w:val="00EA3D21"/>
    <w:rsid w:val="00EA6F53"/>
    <w:rsid w:val="00EB01E0"/>
    <w:rsid w:val="00EB0819"/>
    <w:rsid w:val="00EB1CA0"/>
    <w:rsid w:val="00EB1CD7"/>
    <w:rsid w:val="00EB356C"/>
    <w:rsid w:val="00EB5D3E"/>
    <w:rsid w:val="00EB75FF"/>
    <w:rsid w:val="00EB7B01"/>
    <w:rsid w:val="00EB7EFF"/>
    <w:rsid w:val="00EC06DA"/>
    <w:rsid w:val="00EC0C1E"/>
    <w:rsid w:val="00EC0F1E"/>
    <w:rsid w:val="00EC13FA"/>
    <w:rsid w:val="00EC3261"/>
    <w:rsid w:val="00EC7491"/>
    <w:rsid w:val="00EC7DCA"/>
    <w:rsid w:val="00EC7F83"/>
    <w:rsid w:val="00ED02F6"/>
    <w:rsid w:val="00ED0835"/>
    <w:rsid w:val="00ED16F0"/>
    <w:rsid w:val="00ED3D57"/>
    <w:rsid w:val="00ED5543"/>
    <w:rsid w:val="00ED66F1"/>
    <w:rsid w:val="00ED6F19"/>
    <w:rsid w:val="00ED7987"/>
    <w:rsid w:val="00EE02EC"/>
    <w:rsid w:val="00EE1C18"/>
    <w:rsid w:val="00EE29DE"/>
    <w:rsid w:val="00EE3AB0"/>
    <w:rsid w:val="00EE5206"/>
    <w:rsid w:val="00EE5785"/>
    <w:rsid w:val="00EE5A49"/>
    <w:rsid w:val="00EE66CD"/>
    <w:rsid w:val="00EF334D"/>
    <w:rsid w:val="00EF3B75"/>
    <w:rsid w:val="00EF5BFC"/>
    <w:rsid w:val="00EF6A86"/>
    <w:rsid w:val="00EF7D53"/>
    <w:rsid w:val="00F01E2A"/>
    <w:rsid w:val="00F02082"/>
    <w:rsid w:val="00F03E85"/>
    <w:rsid w:val="00F0589D"/>
    <w:rsid w:val="00F1080E"/>
    <w:rsid w:val="00F11AE4"/>
    <w:rsid w:val="00F1201C"/>
    <w:rsid w:val="00F1317C"/>
    <w:rsid w:val="00F150EC"/>
    <w:rsid w:val="00F153AF"/>
    <w:rsid w:val="00F15AE1"/>
    <w:rsid w:val="00F15EC4"/>
    <w:rsid w:val="00F16E6A"/>
    <w:rsid w:val="00F2323F"/>
    <w:rsid w:val="00F23625"/>
    <w:rsid w:val="00F2508F"/>
    <w:rsid w:val="00F253BA"/>
    <w:rsid w:val="00F25CC2"/>
    <w:rsid w:val="00F26EE0"/>
    <w:rsid w:val="00F27772"/>
    <w:rsid w:val="00F3091A"/>
    <w:rsid w:val="00F31F5B"/>
    <w:rsid w:val="00F34C21"/>
    <w:rsid w:val="00F37921"/>
    <w:rsid w:val="00F40FA3"/>
    <w:rsid w:val="00F42AF6"/>
    <w:rsid w:val="00F4669E"/>
    <w:rsid w:val="00F52E5A"/>
    <w:rsid w:val="00F53835"/>
    <w:rsid w:val="00F546EC"/>
    <w:rsid w:val="00F57097"/>
    <w:rsid w:val="00F61235"/>
    <w:rsid w:val="00F62361"/>
    <w:rsid w:val="00F63565"/>
    <w:rsid w:val="00F648DB"/>
    <w:rsid w:val="00F64A04"/>
    <w:rsid w:val="00F65F75"/>
    <w:rsid w:val="00F661D7"/>
    <w:rsid w:val="00F674ED"/>
    <w:rsid w:val="00F71A90"/>
    <w:rsid w:val="00F71F93"/>
    <w:rsid w:val="00F74F02"/>
    <w:rsid w:val="00F76103"/>
    <w:rsid w:val="00F769EC"/>
    <w:rsid w:val="00F8392F"/>
    <w:rsid w:val="00F849EE"/>
    <w:rsid w:val="00F90134"/>
    <w:rsid w:val="00F911FF"/>
    <w:rsid w:val="00F91E8B"/>
    <w:rsid w:val="00F936B8"/>
    <w:rsid w:val="00F963F8"/>
    <w:rsid w:val="00F96883"/>
    <w:rsid w:val="00F9707A"/>
    <w:rsid w:val="00FA1964"/>
    <w:rsid w:val="00FA1DA7"/>
    <w:rsid w:val="00FA1EF0"/>
    <w:rsid w:val="00FA6A1A"/>
    <w:rsid w:val="00FB13F6"/>
    <w:rsid w:val="00FB15A1"/>
    <w:rsid w:val="00FB17B1"/>
    <w:rsid w:val="00FB2B32"/>
    <w:rsid w:val="00FB324F"/>
    <w:rsid w:val="00FC138F"/>
    <w:rsid w:val="00FC2646"/>
    <w:rsid w:val="00FC46A3"/>
    <w:rsid w:val="00FC4827"/>
    <w:rsid w:val="00FC5FA8"/>
    <w:rsid w:val="00FC6234"/>
    <w:rsid w:val="00FD13DD"/>
    <w:rsid w:val="00FD27DC"/>
    <w:rsid w:val="00FD3137"/>
    <w:rsid w:val="00FD34CB"/>
    <w:rsid w:val="00FD3F09"/>
    <w:rsid w:val="00FD67ED"/>
    <w:rsid w:val="00FD69AC"/>
    <w:rsid w:val="00FD75E4"/>
    <w:rsid w:val="00FD77E7"/>
    <w:rsid w:val="00FD7E69"/>
    <w:rsid w:val="00FE1681"/>
    <w:rsid w:val="00FE1A34"/>
    <w:rsid w:val="00FE508D"/>
    <w:rsid w:val="00FE5212"/>
    <w:rsid w:val="00FE63B9"/>
    <w:rsid w:val="00FE7FD0"/>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semiHidden/>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locked/>
    <w:rsid w:val="005C3353"/>
    <w:rPr>
      <w:rFonts w:ascii="Arial" w:hAnsi="Arial" w:cs="Arial"/>
      <w:b/>
      <w:bCs/>
      <w:kern w:val="28"/>
      <w:sz w:val="32"/>
      <w:szCs w:val="32"/>
    </w:rPr>
  </w:style>
  <w:style w:type="paragraph" w:customStyle="1" w:styleId="Import0">
    <w:name w:val="Import 0"/>
    <w:basedOn w:val="Normln"/>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rsid w:val="00813A32"/>
    <w:pPr>
      <w:spacing w:after="120"/>
      <w:ind w:left="283"/>
    </w:pPr>
    <w:rPr>
      <w:sz w:val="16"/>
      <w:szCs w:val="16"/>
    </w:rPr>
  </w:style>
  <w:style w:type="character" w:customStyle="1" w:styleId="Zkladntextodsazen3Char">
    <w:name w:val="Základní text odsazený 3 Char"/>
    <w:basedOn w:val="Standardnpsmoodstavce"/>
    <w:link w:val="Zkladntextodsazen3"/>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basedOn w:val="Normln"/>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uiPriority w:val="99"/>
    <w:rsid w:val="001C728E"/>
    <w:rPr>
      <w:rFonts w:ascii="Courier New" w:hAnsi="Courier New"/>
      <w:sz w:val="20"/>
      <w:szCs w:val="20"/>
    </w:rPr>
  </w:style>
  <w:style w:type="character" w:customStyle="1" w:styleId="ProsttextChar">
    <w:name w:val="Prostý text Char"/>
    <w:basedOn w:val="Standardnpsmoodstavce"/>
    <w:link w:val="Prosttext"/>
    <w:uiPriority w:val="99"/>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rsid w:val="001C728E"/>
    <w:pPr>
      <w:tabs>
        <w:tab w:val="left" w:pos="5904"/>
      </w:tabs>
      <w:spacing w:line="230" w:lineRule="auto"/>
    </w:pPr>
  </w:style>
  <w:style w:type="character" w:styleId="Odkaznakoment">
    <w:name w:val="annotation reference"/>
    <w:basedOn w:val="Standardnpsmoodstavce"/>
    <w:rsid w:val="001C728E"/>
    <w:rPr>
      <w:rFonts w:cs="Times New Roman"/>
      <w:sz w:val="16"/>
    </w:rPr>
  </w:style>
  <w:style w:type="paragraph" w:styleId="Textkomente">
    <w:name w:val="annotation text"/>
    <w:basedOn w:val="Normln"/>
    <w:link w:val="TextkomenteChar"/>
    <w:rsid w:val="001C728E"/>
    <w:rPr>
      <w:rFonts w:ascii="Arial" w:hAnsi="Arial"/>
      <w:sz w:val="20"/>
      <w:szCs w:val="20"/>
    </w:rPr>
  </w:style>
  <w:style w:type="character" w:customStyle="1" w:styleId="TextkomenteChar">
    <w:name w:val="Text komentáře Char"/>
    <w:basedOn w:val="Standardnpsmoodstavce"/>
    <w:link w:val="Textkomente"/>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rsid w:val="0064059E"/>
    <w:pPr>
      <w:ind w:left="720"/>
      <w:contextualSpacing/>
    </w:pPr>
    <w:rPr>
      <w:rFonts w:ascii="Arial" w:hAnsi="Arial"/>
      <w:szCs w:val="20"/>
    </w:rPr>
  </w:style>
  <w:style w:type="character" w:customStyle="1" w:styleId="odst1">
    <w:name w:val="odst1"/>
    <w:rsid w:val="00CC6607"/>
    <w:rPr>
      <w:b/>
      <w:bCs/>
      <w:color w:val="1060B8"/>
    </w:rPr>
  </w:style>
  <w:style w:type="paragraph" w:styleId="Zkladntext-prvnodsazen">
    <w:name w:val="Body Text First Indent"/>
    <w:basedOn w:val="Zkladntext"/>
    <w:link w:val="Zkladntext-prvnodsazenChar"/>
    <w:uiPriority w:val="99"/>
    <w:semiHidden/>
    <w:unhideWhenUsed/>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rsid w:val="00215834"/>
    <w:rPr>
      <w:rFonts w:cs="Times New Roman"/>
      <w:sz w:val="24"/>
      <w:szCs w:val="24"/>
    </w:rPr>
  </w:style>
  <w:style w:type="character" w:customStyle="1" w:styleId="ListLabel22">
    <w:name w:val="ListLabel 22"/>
    <w:rsid w:val="003B5BB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6630D-C2F7-48D5-B466-63BBE375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13645</Words>
  <Characters>80511</Characters>
  <Application>Microsoft Office Word</Application>
  <DocSecurity>0</DocSecurity>
  <Lines>670</Lines>
  <Paragraphs>187</Paragraphs>
  <ScaleCrop>false</ScaleCrop>
  <HeadingPairs>
    <vt:vector size="2" baseType="variant">
      <vt:variant>
        <vt:lpstr>Název</vt:lpstr>
      </vt:variant>
      <vt:variant>
        <vt:i4>1</vt:i4>
      </vt:variant>
    </vt:vector>
  </HeadingPairs>
  <TitlesOfParts>
    <vt:vector size="1" baseType="lpstr">
      <vt:lpstr>Veřejná zakázka na stavební práce</vt:lpstr>
    </vt:vector>
  </TitlesOfParts>
  <LinksUpToDate>false</LinksUpToDate>
  <CharactersWithSpaces>93969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na stavební práce</dc:title>
  <dc:creator/>
  <cp:lastModifiedBy/>
  <cp:revision>1</cp:revision>
  <dcterms:created xsi:type="dcterms:W3CDTF">2016-12-14T07:47:00Z</dcterms:created>
  <dcterms:modified xsi:type="dcterms:W3CDTF">2016-12-14T07:54:00Z</dcterms:modified>
</cp:coreProperties>
</file>