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A2" w:rsidRPr="008D3CC0" w:rsidRDefault="009754A2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:rsidR="009754A2" w:rsidRPr="00AB7563" w:rsidRDefault="008D3CC0" w:rsidP="00AB7563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AB7563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AB7563" w:rsidRDefault="008D3CC0" w:rsidP="00AB7563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</w:t>
      </w:r>
      <w:r w:rsidR="009754A2" w:rsidRPr="00AB7563">
        <w:rPr>
          <w:rFonts w:asciiTheme="minorHAnsi" w:hAnsiTheme="minorHAnsi"/>
          <w:sz w:val="24"/>
          <w:szCs w:val="24"/>
        </w:rPr>
        <w:t>dle §</w:t>
      </w:r>
      <w:r w:rsidRPr="00AB7563">
        <w:rPr>
          <w:rFonts w:asciiTheme="minorHAnsi" w:hAnsiTheme="minorHAnsi"/>
          <w:sz w:val="24"/>
          <w:szCs w:val="24"/>
        </w:rPr>
        <w:t>2079</w:t>
      </w:r>
      <w:r w:rsidR="009754A2" w:rsidRPr="00AB7563">
        <w:rPr>
          <w:rFonts w:asciiTheme="minorHAnsi" w:hAnsiTheme="minorHAnsi"/>
          <w:sz w:val="24"/>
          <w:szCs w:val="24"/>
        </w:rPr>
        <w:t xml:space="preserve"> a násl. ob</w:t>
      </w:r>
      <w:r w:rsidRPr="00AB7563">
        <w:rPr>
          <w:rFonts w:asciiTheme="minorHAnsi" w:hAnsiTheme="minorHAnsi"/>
          <w:sz w:val="24"/>
          <w:szCs w:val="24"/>
        </w:rPr>
        <w:t>čanského z</w:t>
      </w:r>
      <w:r w:rsidR="009754A2" w:rsidRPr="00AB7563">
        <w:rPr>
          <w:rFonts w:asciiTheme="minorHAnsi" w:hAnsiTheme="minorHAnsi"/>
          <w:sz w:val="24"/>
          <w:szCs w:val="24"/>
        </w:rPr>
        <w:t>ákoníku č.</w:t>
      </w:r>
      <w:r w:rsidRPr="00AB7563">
        <w:rPr>
          <w:rFonts w:asciiTheme="minorHAnsi" w:hAnsiTheme="minorHAnsi"/>
          <w:sz w:val="24"/>
          <w:szCs w:val="24"/>
        </w:rPr>
        <w:t xml:space="preserve"> 89/2012</w:t>
      </w:r>
      <w:r w:rsidR="009754A2" w:rsidRPr="00AB7563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AB7563" w:rsidRDefault="008D3CC0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AB7563" w:rsidTr="008D3CC0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AB756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Mikrobiologický ústav AV ČR, </w:t>
            </w:r>
            <w:proofErr w:type="spellStart"/>
            <w:proofErr w:type="gramStart"/>
            <w:r w:rsidRPr="00AB7563">
              <w:rPr>
                <w:rFonts w:asciiTheme="minorHAnsi" w:hAnsiTheme="minorHAnsi"/>
                <w:sz w:val="24"/>
                <w:szCs w:val="24"/>
              </w:rPr>
              <w:t>v.v.</w:t>
            </w:r>
            <w:proofErr w:type="gramEnd"/>
            <w:r w:rsidRPr="00AB7563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AB756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D3CC0" w:rsidRPr="00AB7563" w:rsidTr="008D3CC0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AB7563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AB7563" w:rsidTr="008D3CC0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IČ:  61388971, DIČ CZ61388971</w:t>
            </w:r>
          </w:p>
        </w:tc>
      </w:tr>
      <w:tr w:rsidR="008D3CC0" w:rsidRPr="00AB7563" w:rsidTr="008D3CC0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AB7563" w:rsidTr="008D3CC0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841867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proofErr w:type="spellStart"/>
            <w:r w:rsidR="00841867" w:rsidRPr="00841867">
              <w:rPr>
                <w:rFonts w:ascii="Calibri" w:hAnsi="Calibri"/>
                <w:sz w:val="24"/>
                <w:szCs w:val="24"/>
                <w:highlight w:val="black"/>
              </w:rPr>
              <w:t>xxxxxxxxxxxxxxxx</w:t>
            </w:r>
            <w:proofErr w:type="spellEnd"/>
          </w:p>
        </w:tc>
      </w:tr>
      <w:tr w:rsidR="008D3CC0" w:rsidRPr="00AB7563" w:rsidTr="008D3CC0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AB7563" w:rsidRDefault="008D3CC0" w:rsidP="002C3A0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2C3A02">
              <w:rPr>
                <w:rFonts w:asciiTheme="minorHAnsi" w:hAnsiTheme="minorHAnsi"/>
                <w:sz w:val="24"/>
                <w:szCs w:val="24"/>
              </w:rPr>
              <w:t>Ing. Jiří Hašek, CSc</w:t>
            </w:r>
            <w:r w:rsidR="00241C3B">
              <w:rPr>
                <w:rFonts w:asciiTheme="minorHAnsi" w:hAnsiTheme="minorHAnsi"/>
                <w:sz w:val="24"/>
                <w:szCs w:val="24"/>
              </w:rPr>
              <w:t>.</w:t>
            </w:r>
            <w:r w:rsidR="000575BD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AB7563">
              <w:rPr>
                <w:rFonts w:asciiTheme="minorHAnsi" w:hAnsiTheme="minorHAnsi"/>
                <w:sz w:val="24"/>
                <w:szCs w:val="24"/>
              </w:rPr>
              <w:t xml:space="preserve">ředitel </w:t>
            </w:r>
          </w:p>
        </w:tc>
      </w:tr>
      <w:tr w:rsidR="009754A2" w:rsidRPr="00AB7563">
        <w:tc>
          <w:tcPr>
            <w:tcW w:w="2055" w:type="dxa"/>
          </w:tcPr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AB7563" w:rsidRDefault="008D3CC0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AB7563" w:rsidRDefault="009754A2" w:rsidP="00AB7563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AB7563" w:rsidRDefault="008D3CC0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7563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841867">
        <w:tc>
          <w:tcPr>
            <w:tcW w:w="2055" w:type="dxa"/>
          </w:tcPr>
          <w:p w:rsidR="009754A2" w:rsidRPr="00841867" w:rsidRDefault="008D3CC0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84186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841867" w:rsidRDefault="008F6B82" w:rsidP="00241C3B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Bio</w:t>
            </w:r>
            <w:r w:rsidR="00841867" w:rsidRPr="00841867">
              <w:rPr>
                <w:rFonts w:asciiTheme="minorHAnsi" w:hAnsiTheme="minorHAnsi"/>
                <w:sz w:val="24"/>
                <w:szCs w:val="24"/>
              </w:rPr>
              <w:t>Tech</w:t>
            </w:r>
            <w:proofErr w:type="spellEnd"/>
            <w:r w:rsidR="00841867" w:rsidRPr="00841867">
              <w:rPr>
                <w:rFonts w:asciiTheme="minorHAnsi" w:hAnsiTheme="minorHAnsi"/>
                <w:sz w:val="24"/>
                <w:szCs w:val="24"/>
              </w:rPr>
              <w:t xml:space="preserve"> a.s.</w:t>
            </w:r>
          </w:p>
        </w:tc>
      </w:tr>
      <w:tr w:rsidR="009754A2" w:rsidRPr="00841867">
        <w:tc>
          <w:tcPr>
            <w:tcW w:w="2055" w:type="dxa"/>
          </w:tcPr>
          <w:p w:rsidR="009754A2" w:rsidRPr="00841867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841867" w:rsidRDefault="00841867" w:rsidP="00AB7563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="Calibri" w:hAnsi="Calibri"/>
                <w:sz w:val="24"/>
                <w:szCs w:val="24"/>
              </w:rPr>
              <w:t>Služeb 3056/4</w:t>
            </w:r>
            <w:r w:rsidR="0018131E">
              <w:rPr>
                <w:rFonts w:ascii="Calibri" w:hAnsi="Calibri"/>
                <w:sz w:val="24"/>
                <w:szCs w:val="24"/>
              </w:rPr>
              <w:t>, 108 00 Praha 10</w:t>
            </w:r>
          </w:p>
        </w:tc>
      </w:tr>
      <w:tr w:rsidR="009754A2" w:rsidRPr="00841867">
        <w:tc>
          <w:tcPr>
            <w:tcW w:w="2055" w:type="dxa"/>
          </w:tcPr>
          <w:p w:rsidR="009754A2" w:rsidRPr="00841867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841867" w:rsidRDefault="00E232EA" w:rsidP="00841867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841867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41867" w:rsidRPr="00841867">
              <w:rPr>
                <w:rFonts w:asciiTheme="minorHAnsi" w:hAnsiTheme="minorHAnsi"/>
                <w:sz w:val="24"/>
                <w:szCs w:val="24"/>
              </w:rPr>
              <w:t>25664018</w:t>
            </w:r>
            <w:bookmarkStart w:id="0" w:name="_GoBack"/>
            <w:bookmarkEnd w:id="0"/>
          </w:p>
        </w:tc>
      </w:tr>
      <w:tr w:rsidR="009754A2" w:rsidRPr="00841867">
        <w:tc>
          <w:tcPr>
            <w:tcW w:w="2055" w:type="dxa"/>
          </w:tcPr>
          <w:p w:rsidR="009754A2" w:rsidRPr="00841867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841867" w:rsidRDefault="009754A2" w:rsidP="00841867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841867" w:rsidRPr="00841867">
              <w:rPr>
                <w:rFonts w:asciiTheme="minorHAnsi" w:hAnsiTheme="minorHAnsi"/>
                <w:sz w:val="24"/>
                <w:szCs w:val="24"/>
              </w:rPr>
              <w:t>CZ25664018</w:t>
            </w:r>
          </w:p>
        </w:tc>
      </w:tr>
      <w:tr w:rsidR="009754A2" w:rsidRPr="00841867">
        <w:tc>
          <w:tcPr>
            <w:tcW w:w="2055" w:type="dxa"/>
          </w:tcPr>
          <w:p w:rsidR="009754A2" w:rsidRPr="00841867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841867" w:rsidRDefault="00E232EA" w:rsidP="004F03B9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841867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41867" w:rsidRPr="00841867">
              <w:rPr>
                <w:rFonts w:asciiTheme="minorHAnsi" w:hAnsiTheme="minorHAnsi"/>
                <w:sz w:val="24"/>
                <w:szCs w:val="24"/>
              </w:rPr>
              <w:t>ČSOB a.s.</w:t>
            </w:r>
          </w:p>
        </w:tc>
      </w:tr>
      <w:tr w:rsidR="009754A2" w:rsidRPr="00841867">
        <w:tc>
          <w:tcPr>
            <w:tcW w:w="2055" w:type="dxa"/>
          </w:tcPr>
          <w:p w:rsidR="009754A2" w:rsidRPr="00841867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841867" w:rsidRDefault="009754A2" w:rsidP="004F03B9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proofErr w:type="spellStart"/>
            <w:r w:rsidR="00841867" w:rsidRPr="00841867">
              <w:rPr>
                <w:rFonts w:asciiTheme="minorHAnsi" w:hAnsiTheme="minorHAnsi"/>
                <w:sz w:val="24"/>
                <w:szCs w:val="24"/>
                <w:highlight w:val="black"/>
              </w:rPr>
              <w:t>xxxxxxxxxxxxxx</w:t>
            </w:r>
            <w:proofErr w:type="spellEnd"/>
          </w:p>
        </w:tc>
      </w:tr>
      <w:tr w:rsidR="009754A2" w:rsidRPr="00841867">
        <w:tc>
          <w:tcPr>
            <w:tcW w:w="2055" w:type="dxa"/>
          </w:tcPr>
          <w:p w:rsidR="009754A2" w:rsidRPr="00841867" w:rsidRDefault="009754A2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841867" w:rsidRDefault="00241C3B" w:rsidP="00841867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Theme="minorHAnsi" w:hAnsiTheme="minorHAnsi"/>
                <w:sz w:val="24"/>
                <w:szCs w:val="24"/>
              </w:rPr>
              <w:t>Z</w:t>
            </w:r>
            <w:r w:rsidR="009754A2" w:rsidRPr="00841867">
              <w:rPr>
                <w:rFonts w:asciiTheme="minorHAnsi" w:hAnsiTheme="minorHAnsi"/>
                <w:sz w:val="24"/>
                <w:szCs w:val="24"/>
              </w:rPr>
              <w:t>astoupený</w:t>
            </w:r>
            <w:r w:rsidR="002E5264" w:rsidRPr="00841867">
              <w:rPr>
                <w:rFonts w:asciiTheme="minorHAnsi" w:hAnsiTheme="minorHAnsi"/>
                <w:sz w:val="24"/>
                <w:szCs w:val="24"/>
              </w:rPr>
              <w:t>:</w:t>
            </w:r>
            <w:r w:rsidR="00FF4015" w:rsidRPr="0084186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41867" w:rsidRPr="00841867">
              <w:rPr>
                <w:rFonts w:asciiTheme="minorHAnsi" w:hAnsiTheme="minorHAnsi"/>
                <w:bCs/>
                <w:sz w:val="24"/>
                <w:szCs w:val="24"/>
              </w:rPr>
              <w:t xml:space="preserve">RNDr. Petrem Kvapilem, </w:t>
            </w:r>
            <w:r w:rsidR="00841867" w:rsidRPr="00841867">
              <w:rPr>
                <w:rFonts w:asciiTheme="minorHAnsi" w:hAnsiTheme="minorHAnsi"/>
                <w:sz w:val="24"/>
                <w:szCs w:val="24"/>
              </w:rPr>
              <w:t>předsedou představenstva</w:t>
            </w:r>
          </w:p>
        </w:tc>
      </w:tr>
      <w:tr w:rsidR="00E232EA" w:rsidRPr="00AB7563">
        <w:tc>
          <w:tcPr>
            <w:tcW w:w="2055" w:type="dxa"/>
          </w:tcPr>
          <w:p w:rsidR="00E232EA" w:rsidRPr="00841867" w:rsidRDefault="00E232EA" w:rsidP="00AB7563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E232EA" w:rsidRPr="00AB7563" w:rsidRDefault="00E232EA" w:rsidP="002E5264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41867">
              <w:rPr>
                <w:rFonts w:asciiTheme="minorHAnsi" w:hAnsiTheme="minorHAnsi"/>
                <w:sz w:val="24"/>
                <w:szCs w:val="24"/>
              </w:rPr>
              <w:t>Společnost zapsána v</w:t>
            </w:r>
            <w:r w:rsidR="00841867" w:rsidRPr="00841867">
              <w:rPr>
                <w:rFonts w:asciiTheme="minorHAnsi" w:hAnsiTheme="minorHAnsi"/>
                <w:sz w:val="24"/>
                <w:szCs w:val="24"/>
              </w:rPr>
              <w:t> obchodním rejstříku Městským soudem v Praze, oddíl B, vložka 5335</w:t>
            </w:r>
          </w:p>
        </w:tc>
      </w:tr>
    </w:tbl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D75F48" w:rsidRPr="00485E0A" w:rsidRDefault="00D75F48" w:rsidP="00D75F48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AB7563" w:rsidRDefault="00C90596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AB7563" w:rsidRDefault="001C6096" w:rsidP="00AB7563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AB7563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AB7563" w:rsidRDefault="001C6096" w:rsidP="00AB7563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773FAA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Předmětem smlouvy je koupě </w:t>
      </w:r>
      <w:r w:rsidR="005F38E5" w:rsidRPr="00AB7563">
        <w:rPr>
          <w:rFonts w:asciiTheme="minorHAnsi" w:hAnsiTheme="minorHAnsi"/>
          <w:sz w:val="24"/>
          <w:szCs w:val="24"/>
        </w:rPr>
        <w:t xml:space="preserve">nového, nepoužitého </w:t>
      </w:r>
      <w:r w:rsidRPr="00AB7563">
        <w:rPr>
          <w:rFonts w:asciiTheme="minorHAnsi" w:hAnsiTheme="minorHAnsi"/>
          <w:sz w:val="24"/>
          <w:szCs w:val="24"/>
        </w:rPr>
        <w:t xml:space="preserve">přístroje </w:t>
      </w:r>
      <w:r w:rsidR="00773FAA" w:rsidRPr="00773FAA">
        <w:rPr>
          <w:rFonts w:asciiTheme="minorHAnsi" w:hAnsiTheme="minorHAnsi" w:cs="Arial"/>
          <w:sz w:val="24"/>
          <w:szCs w:val="24"/>
        </w:rPr>
        <w:t xml:space="preserve">PCR </w:t>
      </w:r>
      <w:proofErr w:type="spellStart"/>
      <w:r w:rsidR="00773FAA" w:rsidRPr="00773FAA">
        <w:rPr>
          <w:rFonts w:asciiTheme="minorHAnsi" w:hAnsiTheme="minorHAnsi" w:cs="Arial"/>
          <w:sz w:val="24"/>
          <w:szCs w:val="24"/>
        </w:rPr>
        <w:t>Cycleru</w:t>
      </w:r>
      <w:proofErr w:type="spellEnd"/>
      <w:r w:rsidR="00773FAA" w:rsidRPr="00773F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73FAA" w:rsidRPr="00773FAA">
        <w:rPr>
          <w:rFonts w:asciiTheme="minorHAnsi" w:hAnsiTheme="minorHAnsi" w:cs="Arial"/>
          <w:sz w:val="24"/>
          <w:szCs w:val="24"/>
        </w:rPr>
        <w:t>Biometra</w:t>
      </w:r>
      <w:proofErr w:type="spellEnd"/>
      <w:r w:rsidR="00773FAA" w:rsidRPr="00773F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73FAA" w:rsidRPr="00773FAA">
        <w:rPr>
          <w:rFonts w:asciiTheme="minorHAnsi" w:hAnsiTheme="minorHAnsi" w:cs="Arial"/>
          <w:sz w:val="24"/>
          <w:szCs w:val="24"/>
        </w:rPr>
        <w:t>TOne</w:t>
      </w:r>
      <w:proofErr w:type="spellEnd"/>
      <w:r w:rsidR="00773FAA" w:rsidRPr="00773FAA">
        <w:rPr>
          <w:rFonts w:asciiTheme="minorHAnsi" w:hAnsiTheme="minorHAnsi" w:cs="Arial"/>
          <w:sz w:val="24"/>
          <w:szCs w:val="24"/>
        </w:rPr>
        <w:t xml:space="preserve"> 96G, </w:t>
      </w:r>
      <w:r w:rsidR="008C63F8" w:rsidRPr="00773FAA">
        <w:rPr>
          <w:rFonts w:asciiTheme="minorHAnsi" w:hAnsiTheme="minorHAnsi"/>
          <w:sz w:val="24"/>
          <w:szCs w:val="24"/>
        </w:rPr>
        <w:t>(</w:t>
      </w:r>
      <w:r w:rsidR="00577F9F" w:rsidRPr="00773FAA">
        <w:rPr>
          <w:rFonts w:asciiTheme="minorHAnsi" w:hAnsiTheme="minorHAnsi"/>
          <w:sz w:val="24"/>
          <w:szCs w:val="24"/>
        </w:rPr>
        <w:t xml:space="preserve">dále jen přístroj) </w:t>
      </w:r>
      <w:r w:rsidRPr="00773FAA">
        <w:rPr>
          <w:rFonts w:asciiTheme="minorHAnsi" w:hAnsiTheme="minorHAnsi"/>
          <w:sz w:val="24"/>
          <w:szCs w:val="24"/>
        </w:rPr>
        <w:t>dle technické specifikace</w:t>
      </w:r>
      <w:r w:rsidR="00305C82" w:rsidRPr="00773FAA">
        <w:rPr>
          <w:rFonts w:asciiTheme="minorHAnsi" w:hAnsiTheme="minorHAnsi"/>
          <w:sz w:val="24"/>
          <w:szCs w:val="24"/>
        </w:rPr>
        <w:t xml:space="preserve"> </w:t>
      </w:r>
      <w:r w:rsidR="0021005F" w:rsidRPr="00773FAA">
        <w:rPr>
          <w:rFonts w:asciiTheme="minorHAnsi" w:hAnsiTheme="minorHAnsi"/>
          <w:sz w:val="24"/>
          <w:szCs w:val="24"/>
        </w:rPr>
        <w:t xml:space="preserve">(nabídka č. </w:t>
      </w:r>
      <w:r w:rsidR="00773FAA" w:rsidRPr="00773FAA">
        <w:rPr>
          <w:rFonts w:asciiTheme="minorHAnsi" w:hAnsiTheme="minorHAnsi" w:cs="Arial,Bold"/>
          <w:bCs/>
          <w:sz w:val="24"/>
          <w:szCs w:val="24"/>
        </w:rPr>
        <w:t>BCZ-NB-19-05786</w:t>
      </w:r>
      <w:r w:rsidR="0021005F" w:rsidRPr="00773FAA">
        <w:rPr>
          <w:rFonts w:asciiTheme="minorHAnsi" w:hAnsiTheme="minorHAnsi"/>
          <w:sz w:val="24"/>
          <w:szCs w:val="24"/>
        </w:rPr>
        <w:t>)</w:t>
      </w:r>
      <w:r w:rsidRPr="00773FAA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E232EA" w:rsidP="00E3324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8C63F8">
        <w:rPr>
          <w:rFonts w:asciiTheme="minorHAnsi" w:hAnsiTheme="minorHAnsi"/>
          <w:sz w:val="24"/>
          <w:szCs w:val="24"/>
        </w:rPr>
        <w:t xml:space="preserve"> (Mikrobiologický ústav AV ČR,</w:t>
      </w:r>
      <w:r w:rsidR="008C63F8" w:rsidRPr="008C63F8">
        <w:rPr>
          <w:rFonts w:asciiTheme="minorHAnsi" w:hAnsiTheme="minorHAnsi"/>
          <w:sz w:val="24"/>
          <w:szCs w:val="24"/>
        </w:rPr>
        <w:t xml:space="preserve"> </w:t>
      </w:r>
      <w:r w:rsidR="008C63F8" w:rsidRPr="00AB7563">
        <w:rPr>
          <w:rFonts w:asciiTheme="minorHAnsi" w:hAnsiTheme="minorHAnsi"/>
          <w:sz w:val="24"/>
          <w:szCs w:val="24"/>
        </w:rPr>
        <w:t xml:space="preserve">Vídeňská 1083, </w:t>
      </w:r>
      <w:r w:rsidR="008C63F8" w:rsidRPr="00AB7563">
        <w:rPr>
          <w:rFonts w:ascii="Calibri" w:hAnsi="Calibri"/>
          <w:sz w:val="24"/>
          <w:szCs w:val="24"/>
        </w:rPr>
        <w:t>142 20 Praha 4</w:t>
      </w:r>
      <w:r w:rsidR="00E70DCB" w:rsidRPr="00AB7563">
        <w:rPr>
          <w:rFonts w:asciiTheme="minorHAnsi" w:hAnsiTheme="minorHAnsi"/>
          <w:sz w:val="24"/>
          <w:szCs w:val="24"/>
        </w:rPr>
        <w:t>)</w:t>
      </w:r>
      <w:r w:rsidRPr="00AB7563">
        <w:rPr>
          <w:rFonts w:asciiTheme="minorHAnsi" w:hAnsiTheme="minorHAnsi"/>
          <w:sz w:val="24"/>
          <w:szCs w:val="24"/>
        </w:rPr>
        <w:t>, přístroj zapojit</w:t>
      </w:r>
      <w:r w:rsidR="00BC3A82" w:rsidRPr="00AB7563">
        <w:rPr>
          <w:rFonts w:asciiTheme="minorHAnsi" w:hAnsiTheme="minorHAnsi"/>
          <w:sz w:val="24"/>
          <w:szCs w:val="24"/>
        </w:rPr>
        <w:t>, předvést</w:t>
      </w:r>
      <w:r w:rsidRPr="00AB7563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AB7563">
        <w:rPr>
          <w:rFonts w:asciiTheme="minorHAnsi" w:hAnsiTheme="minorHAnsi"/>
          <w:sz w:val="24"/>
          <w:szCs w:val="24"/>
        </w:rPr>
        <w:t xml:space="preserve"> a </w:t>
      </w:r>
      <w:r w:rsidR="009C2E24" w:rsidRPr="00AB7563">
        <w:rPr>
          <w:rFonts w:asciiTheme="minorHAnsi" w:hAnsiTheme="minorHAnsi"/>
          <w:sz w:val="24"/>
          <w:szCs w:val="24"/>
        </w:rPr>
        <w:t>za</w:t>
      </w:r>
      <w:r w:rsidR="00BC3A82" w:rsidRPr="00AB7563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AB7563">
        <w:rPr>
          <w:rFonts w:asciiTheme="minorHAnsi" w:hAnsiTheme="minorHAnsi"/>
          <w:sz w:val="24"/>
          <w:szCs w:val="24"/>
        </w:rPr>
        <w:t>.</w:t>
      </w:r>
    </w:p>
    <w:p w:rsidR="001B7528" w:rsidRPr="00AB7563" w:rsidRDefault="001B7528" w:rsidP="00AB7563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B7528" w:rsidRPr="00AB7563" w:rsidRDefault="001B7528" w:rsidP="00AB7563">
      <w:pPr>
        <w:numPr>
          <w:ilvl w:val="0"/>
          <w:numId w:val="0"/>
        </w:num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AB7563">
        <w:rPr>
          <w:rFonts w:asciiTheme="minorHAnsi" w:hAnsiTheme="minorHAnsi"/>
          <w:sz w:val="24"/>
          <w:szCs w:val="24"/>
        </w:rPr>
        <w:t xml:space="preserve">smluvních stran </w:t>
      </w:r>
      <w:r w:rsidRPr="00AB7563">
        <w:rPr>
          <w:rFonts w:asciiTheme="minorHAnsi" w:hAnsiTheme="minorHAnsi"/>
          <w:sz w:val="24"/>
          <w:szCs w:val="24"/>
        </w:rPr>
        <w:t>a činí</w:t>
      </w:r>
      <w:r w:rsidR="006C049A">
        <w:rPr>
          <w:rFonts w:asciiTheme="minorHAnsi" w:hAnsiTheme="minorHAnsi"/>
          <w:sz w:val="24"/>
          <w:szCs w:val="24"/>
        </w:rPr>
        <w:t xml:space="preserve"> </w:t>
      </w:r>
      <w:r w:rsidR="006C049A">
        <w:rPr>
          <w:rFonts w:ascii="Arial" w:hAnsi="Arial" w:cs="Arial"/>
          <w:b/>
          <w:bCs/>
          <w:sz w:val="22"/>
          <w:szCs w:val="22"/>
        </w:rPr>
        <w:t xml:space="preserve">102 850,00 </w:t>
      </w:r>
      <w:r w:rsidR="006C049A" w:rsidRPr="006C049A">
        <w:rPr>
          <w:rFonts w:ascii="Arial" w:hAnsi="Arial" w:cs="Arial"/>
          <w:bCs/>
          <w:sz w:val="22"/>
          <w:szCs w:val="22"/>
        </w:rPr>
        <w:t>CZK</w:t>
      </w:r>
      <w:r w:rsidR="00A57817">
        <w:rPr>
          <w:rFonts w:asciiTheme="minorHAnsi" w:hAnsiTheme="minorHAnsi"/>
          <w:sz w:val="24"/>
          <w:szCs w:val="24"/>
        </w:rPr>
        <w:t xml:space="preserve"> vč. DPH</w:t>
      </w:r>
      <w:r w:rsidR="00E232EA" w:rsidRPr="00AB7563">
        <w:rPr>
          <w:rFonts w:asciiTheme="minorHAnsi" w:hAnsiTheme="minorHAnsi"/>
          <w:sz w:val="24"/>
          <w:szCs w:val="24"/>
        </w:rPr>
        <w:t xml:space="preserve">. </w:t>
      </w:r>
      <w:r w:rsidRPr="00AB7563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AB7563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AB7563">
        <w:rPr>
          <w:rFonts w:asciiTheme="minorHAnsi" w:hAnsiTheme="minorHAnsi"/>
          <w:sz w:val="24"/>
          <w:szCs w:val="24"/>
        </w:rPr>
        <w:t xml:space="preserve">cí </w:t>
      </w:r>
      <w:r w:rsidR="00A57817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Datem zdanitelného plnění je podpis </w:t>
      </w:r>
      <w:r w:rsidR="00DB2D1A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 kupujícím.</w:t>
      </w:r>
    </w:p>
    <w:p w:rsidR="009754A2" w:rsidRPr="00AB7563" w:rsidRDefault="001C6096" w:rsidP="00A57817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Kupující uhradí kupní cenu na základě faktury prodávajícího po podpisu instalačního protokolu. </w:t>
      </w:r>
      <w:r w:rsidR="009754A2" w:rsidRPr="00AB7563">
        <w:rPr>
          <w:rFonts w:asciiTheme="minorHAnsi" w:hAnsiTheme="minorHAnsi"/>
          <w:sz w:val="24"/>
          <w:szCs w:val="24"/>
        </w:rPr>
        <w:t xml:space="preserve">Faktura musí mít všechny potřebné náležitosti. 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>K ceně bude připočtena daň z přidané hodnoty ve výši platné ke dni vystavení daňového dokladu.</w:t>
      </w:r>
    </w:p>
    <w:p w:rsidR="00E232EA" w:rsidRPr="00AB7563" w:rsidRDefault="00E232E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AB7563" w:rsidRDefault="00923B46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AB7563" w:rsidRDefault="00C41D29" w:rsidP="00AB7563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AB7563">
        <w:rPr>
          <w:rFonts w:asciiTheme="minorHAnsi" w:hAnsiTheme="minorHAnsi"/>
          <w:sz w:val="24"/>
          <w:szCs w:val="24"/>
        </w:rPr>
        <w:t>přístroj</w:t>
      </w:r>
      <w:r w:rsidRPr="00AB7563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AB7563">
        <w:rPr>
          <w:rFonts w:asciiTheme="minorHAnsi" w:hAnsiTheme="minorHAnsi"/>
          <w:sz w:val="24"/>
          <w:szCs w:val="24"/>
        </w:rPr>
        <w:t xml:space="preserve">přístroje </w:t>
      </w:r>
      <w:r w:rsidRPr="00AB7563">
        <w:rPr>
          <w:rFonts w:asciiTheme="minorHAnsi" w:hAnsiTheme="minorHAnsi"/>
          <w:sz w:val="24"/>
          <w:szCs w:val="24"/>
        </w:rPr>
        <w:t xml:space="preserve">instalaci, </w:t>
      </w:r>
      <w:r w:rsidR="00C41D29" w:rsidRPr="00AB7563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AB7563">
        <w:rPr>
          <w:rFonts w:asciiTheme="minorHAnsi" w:hAnsiTheme="minorHAnsi"/>
          <w:sz w:val="24"/>
          <w:szCs w:val="24"/>
        </w:rPr>
        <w:t xml:space="preserve"> přístroje</w:t>
      </w:r>
      <w:r w:rsidR="00C41D29" w:rsidRPr="00AB7563">
        <w:rPr>
          <w:rFonts w:asciiTheme="minorHAnsi" w:hAnsiTheme="minorHAnsi"/>
          <w:sz w:val="24"/>
          <w:szCs w:val="24"/>
        </w:rPr>
        <w:t xml:space="preserve">, </w:t>
      </w:r>
      <w:r w:rsidRPr="00AB7563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AB7563">
        <w:rPr>
          <w:rFonts w:asciiTheme="minorHAnsi" w:hAnsiTheme="minorHAnsi"/>
          <w:sz w:val="24"/>
          <w:szCs w:val="24"/>
        </w:rPr>
        <w:t xml:space="preserve">funkčnosti </w:t>
      </w:r>
      <w:r w:rsidR="00577F9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>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AB7563">
        <w:rPr>
          <w:rFonts w:asciiTheme="minorHAnsi" w:hAnsiTheme="minorHAnsi"/>
          <w:sz w:val="24"/>
          <w:szCs w:val="24"/>
        </w:rPr>
        <w:t xml:space="preserve">nejdéle </w:t>
      </w:r>
      <w:r w:rsidR="003F76B1" w:rsidRPr="00AB7563">
        <w:rPr>
          <w:rFonts w:asciiTheme="minorHAnsi" w:hAnsiTheme="minorHAnsi"/>
          <w:sz w:val="24"/>
          <w:szCs w:val="24"/>
        </w:rPr>
        <w:t>d</w:t>
      </w:r>
      <w:r w:rsidR="00E76C76" w:rsidRPr="00AB7563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577F9F" w:rsidRDefault="00A93A29" w:rsidP="00601BED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01BED">
        <w:rPr>
          <w:rFonts w:asciiTheme="minorHAnsi" w:hAnsiTheme="minorHAnsi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:rsidR="00601BED" w:rsidRPr="00601BED" w:rsidRDefault="00601BED" w:rsidP="00601BED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AB7563" w:rsidRDefault="00577F9F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AB7563" w:rsidRDefault="00577F9F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841867" w:rsidRDefault="00375421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41867">
        <w:rPr>
          <w:rFonts w:asciiTheme="minorHAnsi" w:hAnsiTheme="minorHAnsi"/>
          <w:sz w:val="24"/>
          <w:szCs w:val="24"/>
        </w:rPr>
        <w:t>Prodávající je povinen dodat přístroj</w:t>
      </w:r>
      <w:r w:rsidR="004410CD" w:rsidRPr="00841867">
        <w:rPr>
          <w:rFonts w:asciiTheme="minorHAnsi" w:hAnsiTheme="minorHAnsi"/>
          <w:sz w:val="24"/>
          <w:szCs w:val="24"/>
        </w:rPr>
        <w:t xml:space="preserve"> do </w:t>
      </w:r>
      <w:r w:rsidR="00841867" w:rsidRPr="00841867">
        <w:rPr>
          <w:rFonts w:asciiTheme="minorHAnsi" w:hAnsiTheme="minorHAnsi"/>
          <w:sz w:val="24"/>
          <w:szCs w:val="24"/>
        </w:rPr>
        <w:t>6 týdnů</w:t>
      </w:r>
      <w:r w:rsidR="002C3A02" w:rsidRPr="00841867">
        <w:rPr>
          <w:rFonts w:asciiTheme="minorHAnsi" w:hAnsiTheme="minorHAnsi"/>
          <w:sz w:val="24"/>
          <w:szCs w:val="24"/>
        </w:rPr>
        <w:t xml:space="preserve"> </w:t>
      </w:r>
      <w:r w:rsidR="00E3324A" w:rsidRPr="00841867">
        <w:rPr>
          <w:rFonts w:asciiTheme="minorHAnsi" w:hAnsiTheme="minorHAnsi"/>
          <w:sz w:val="24"/>
          <w:szCs w:val="24"/>
        </w:rPr>
        <w:t>od uzavření této smlouvy</w:t>
      </w:r>
      <w:r w:rsidR="009754A2" w:rsidRPr="00841867">
        <w:rPr>
          <w:rFonts w:asciiTheme="minorHAnsi" w:hAnsiTheme="minorHAnsi"/>
          <w:sz w:val="24"/>
          <w:szCs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Převzetí </w:t>
      </w:r>
      <w:r w:rsidR="00A817DF" w:rsidRPr="00AB7563">
        <w:rPr>
          <w:rFonts w:asciiTheme="minorHAnsi" w:hAnsiTheme="minorHAnsi"/>
          <w:sz w:val="24"/>
          <w:szCs w:val="24"/>
        </w:rPr>
        <w:t>přístroje</w:t>
      </w:r>
      <w:r w:rsidRPr="00AB7563">
        <w:rPr>
          <w:rFonts w:asciiTheme="minorHAnsi" w:hAnsiTheme="minorHAnsi"/>
          <w:sz w:val="24"/>
          <w:szCs w:val="24"/>
        </w:rPr>
        <w:t xml:space="preserve"> do užívání se uskuteční podpisem </w:t>
      </w:r>
      <w:r w:rsidR="00AB7563" w:rsidRPr="00AB7563">
        <w:rPr>
          <w:rFonts w:asciiTheme="minorHAnsi" w:hAnsiTheme="minorHAnsi"/>
          <w:sz w:val="24"/>
          <w:szCs w:val="24"/>
        </w:rPr>
        <w:t>předávacího</w:t>
      </w:r>
      <w:r w:rsidRPr="00AB7563">
        <w:rPr>
          <w:rFonts w:asciiTheme="minorHAnsi" w:hAnsiTheme="minorHAnsi"/>
          <w:sz w:val="24"/>
          <w:szCs w:val="24"/>
        </w:rPr>
        <w:t xml:space="preserve"> protokolu.</w:t>
      </w:r>
    </w:p>
    <w:p w:rsidR="009754A2" w:rsidRPr="00AB7563" w:rsidRDefault="002401F7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Podpisem </w:t>
      </w:r>
      <w:r w:rsidR="00AB7563" w:rsidRPr="00AB7563">
        <w:rPr>
          <w:rFonts w:asciiTheme="minorHAnsi" w:hAnsiTheme="minorHAnsi"/>
          <w:sz w:val="24"/>
          <w:szCs w:val="24"/>
        </w:rPr>
        <w:t xml:space="preserve">předávacího </w:t>
      </w:r>
      <w:r w:rsidRPr="00AB7563">
        <w:rPr>
          <w:rFonts w:asciiTheme="minorHAnsi" w:hAnsiTheme="minorHAnsi"/>
          <w:sz w:val="24"/>
          <w:szCs w:val="24"/>
        </w:rPr>
        <w:t xml:space="preserve">protokolu přechází vlastnické právo </w:t>
      </w:r>
      <w:r w:rsidR="00A817DF" w:rsidRPr="00AB7563">
        <w:rPr>
          <w:rFonts w:asciiTheme="minorHAnsi" w:hAnsiTheme="minorHAnsi"/>
          <w:sz w:val="24"/>
          <w:szCs w:val="24"/>
        </w:rPr>
        <w:t xml:space="preserve">k přístroji </w:t>
      </w:r>
      <w:r w:rsidRPr="00AB7563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AB7563">
        <w:rPr>
          <w:rFonts w:asciiTheme="minorHAnsi" w:hAnsiTheme="minorHAnsi"/>
          <w:sz w:val="24"/>
          <w:szCs w:val="24"/>
        </w:rPr>
        <w:t> </w:t>
      </w:r>
      <w:r w:rsidRPr="00AB7563">
        <w:rPr>
          <w:rFonts w:asciiTheme="minorHAnsi" w:hAnsiTheme="minorHAnsi"/>
          <w:sz w:val="24"/>
          <w:szCs w:val="24"/>
        </w:rPr>
        <w:t>dodávkou</w:t>
      </w:r>
      <w:r w:rsidR="00A817DF" w:rsidRPr="00AB7563">
        <w:rPr>
          <w:rFonts w:asciiTheme="minorHAnsi" w:hAnsiTheme="minorHAnsi"/>
          <w:sz w:val="24"/>
          <w:szCs w:val="24"/>
        </w:rPr>
        <w:t xml:space="preserve"> přístroje</w:t>
      </w:r>
      <w:r w:rsidRPr="00AB7563">
        <w:rPr>
          <w:rFonts w:asciiTheme="minorHAnsi" w:hAnsiTheme="minorHAnsi"/>
          <w:sz w:val="24"/>
          <w:szCs w:val="24"/>
        </w:rPr>
        <w:t xml:space="preserve">, </w:t>
      </w:r>
      <w:r w:rsidR="00A93A29" w:rsidRPr="00AB7563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AB7563">
        <w:rPr>
          <w:rFonts w:asciiTheme="minorHAnsi" w:hAnsiTheme="minorHAnsi"/>
          <w:sz w:val="24"/>
          <w:szCs w:val="24"/>
        </w:rPr>
        <w:t>za každý den prodlení.</w:t>
      </w:r>
    </w:p>
    <w:p w:rsidR="009F0586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F0586" w:rsidRPr="00AB7563" w:rsidRDefault="009F0586" w:rsidP="009F0586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ZÁRUČNÍ PODMÍNKY, SERVIS</w:t>
      </w:r>
    </w:p>
    <w:p w:rsidR="000579E3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AB7563">
        <w:rPr>
          <w:rFonts w:asciiTheme="minorHAnsi" w:hAnsiTheme="minorHAnsi"/>
          <w:sz w:val="24"/>
          <w:szCs w:val="24"/>
        </w:rPr>
        <w:t>Záruční lhůta</w:t>
      </w:r>
      <w:r w:rsidR="002C3A02">
        <w:rPr>
          <w:rFonts w:asciiTheme="minorHAnsi" w:hAnsiTheme="minorHAnsi"/>
          <w:sz w:val="24"/>
          <w:szCs w:val="24"/>
        </w:rPr>
        <w:t xml:space="preserve"> </w:t>
      </w:r>
      <w:r w:rsidR="003F76B1" w:rsidRPr="00AB7563">
        <w:rPr>
          <w:rFonts w:asciiTheme="minorHAnsi" w:hAnsiTheme="minorHAnsi"/>
          <w:sz w:val="24"/>
          <w:szCs w:val="24"/>
        </w:rPr>
        <w:t xml:space="preserve">na </w:t>
      </w:r>
      <w:r w:rsidR="003F76B1" w:rsidRPr="00841867">
        <w:rPr>
          <w:rFonts w:asciiTheme="minorHAnsi" w:hAnsiTheme="minorHAnsi"/>
          <w:sz w:val="24"/>
          <w:szCs w:val="24"/>
        </w:rPr>
        <w:t xml:space="preserve">přístroj činí </w:t>
      </w:r>
      <w:r w:rsidR="00DB254D" w:rsidRPr="00841867">
        <w:rPr>
          <w:rFonts w:asciiTheme="minorHAnsi" w:hAnsiTheme="minorHAnsi"/>
          <w:sz w:val="24"/>
          <w:szCs w:val="24"/>
        </w:rPr>
        <w:t xml:space="preserve">24 </w:t>
      </w:r>
      <w:r w:rsidR="003F76B1" w:rsidRPr="00841867">
        <w:rPr>
          <w:rFonts w:asciiTheme="minorHAnsi" w:hAnsiTheme="minorHAnsi"/>
          <w:sz w:val="24"/>
          <w:szCs w:val="24"/>
        </w:rPr>
        <w:t xml:space="preserve">měsíců </w:t>
      </w:r>
      <w:r w:rsidRPr="00841867">
        <w:rPr>
          <w:rFonts w:asciiTheme="minorHAnsi" w:hAnsiTheme="minorHAnsi"/>
          <w:sz w:val="24"/>
        </w:rPr>
        <w:t>od</w:t>
      </w:r>
      <w:r w:rsidRPr="00AB7563">
        <w:rPr>
          <w:rFonts w:asciiTheme="minorHAnsi" w:hAnsiTheme="minorHAnsi"/>
          <w:sz w:val="24"/>
        </w:rPr>
        <w:t xml:space="preserve"> data podpisu instalačního protokolu</w:t>
      </w:r>
      <w:r w:rsidR="003F76B1" w:rsidRPr="00AB7563">
        <w:rPr>
          <w:rFonts w:asciiTheme="minorHAnsi" w:hAnsiTheme="minorHAnsi"/>
          <w:sz w:val="24"/>
        </w:rPr>
        <w:t>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AB7563">
        <w:rPr>
          <w:rFonts w:asciiTheme="minorHAnsi" w:hAnsiTheme="minorHAnsi"/>
          <w:sz w:val="24"/>
          <w:szCs w:val="24"/>
        </w:rPr>
        <w:t>předmětu smlouvy</w:t>
      </w:r>
      <w:r w:rsidRPr="00AB7563">
        <w:rPr>
          <w:rFonts w:asciiTheme="minorHAnsi" w:hAnsiTheme="minorHAnsi"/>
          <w:sz w:val="24"/>
          <w:szCs w:val="24"/>
        </w:rPr>
        <w:t>. Náhradním dílem se rozumí taková součást zařízení, u níž se předpokládá stejná životnost jako u základního přístroje</w:t>
      </w:r>
      <w:r w:rsidR="00C41D29" w:rsidRPr="00AB7563">
        <w:rPr>
          <w:rFonts w:asciiTheme="minorHAnsi" w:hAnsiTheme="minorHAnsi"/>
          <w:sz w:val="24"/>
          <w:szCs w:val="24"/>
        </w:rPr>
        <w:t>;</w:t>
      </w:r>
      <w:r w:rsidRPr="00AB7563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AB7563" w:rsidRDefault="00050736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AB7563">
        <w:rPr>
          <w:rFonts w:asciiTheme="minorHAnsi" w:hAnsiTheme="minorHAnsi"/>
          <w:sz w:val="24"/>
          <w:szCs w:val="24"/>
        </w:rPr>
        <w:t xml:space="preserve">intervalem </w:t>
      </w:r>
      <w:r w:rsidRPr="00AB7563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AB7563">
        <w:rPr>
          <w:rFonts w:asciiTheme="minorHAnsi" w:hAnsiTheme="minorHAnsi"/>
          <w:sz w:val="24"/>
          <w:szCs w:val="24"/>
        </w:rPr>
        <w:t>ívání přístroje.</w:t>
      </w:r>
    </w:p>
    <w:p w:rsidR="00A93A29" w:rsidRPr="00AB7563" w:rsidRDefault="009754A2" w:rsidP="00AB7563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lastRenderedPageBreak/>
        <w:t xml:space="preserve">Záruční i pozáruční servis pro Českou republiku zajišťuje </w:t>
      </w:r>
      <w:r w:rsidR="00C41D29" w:rsidRPr="00AB7563">
        <w:rPr>
          <w:rFonts w:asciiTheme="minorHAnsi" w:hAnsiTheme="minorHAnsi"/>
          <w:sz w:val="24"/>
          <w:szCs w:val="24"/>
        </w:rPr>
        <w:t>prodávající</w:t>
      </w:r>
      <w:r w:rsidRPr="00AB7563">
        <w:rPr>
          <w:rFonts w:asciiTheme="minorHAnsi" w:hAnsiTheme="minorHAnsi"/>
          <w:sz w:val="24"/>
          <w:szCs w:val="24"/>
        </w:rPr>
        <w:t xml:space="preserve">. </w:t>
      </w:r>
    </w:p>
    <w:p w:rsidR="00A93A29" w:rsidRPr="00AB7563" w:rsidRDefault="00A93A29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Prodávající se zavazuje, že v případě poruchy přístroje/systému se servisní technik dostaví </w:t>
      </w:r>
      <w:r w:rsidR="00AB7563" w:rsidRPr="00AB7563">
        <w:rPr>
          <w:rFonts w:asciiTheme="minorHAnsi" w:hAnsiTheme="minorHAnsi"/>
          <w:sz w:val="24"/>
          <w:szCs w:val="24"/>
        </w:rPr>
        <w:t>do 5</w:t>
      </w:r>
      <w:r w:rsidRPr="00AB7563">
        <w:rPr>
          <w:rFonts w:asciiTheme="minorHAnsi" w:hAnsiTheme="minorHAnsi"/>
          <w:sz w:val="24"/>
          <w:szCs w:val="24"/>
        </w:rPr>
        <w:t xml:space="preserve"> pracovních dn</w:t>
      </w:r>
      <w:r w:rsidR="00E76C76" w:rsidRPr="00AB7563">
        <w:rPr>
          <w:rFonts w:asciiTheme="minorHAnsi" w:hAnsiTheme="minorHAnsi"/>
          <w:sz w:val="24"/>
          <w:szCs w:val="24"/>
        </w:rPr>
        <w:t>ů</w:t>
      </w:r>
      <w:r w:rsidRPr="00AB7563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AB7563" w:rsidRPr="00AB7563">
        <w:rPr>
          <w:rFonts w:asciiTheme="minorHAnsi" w:hAnsiTheme="minorHAnsi"/>
          <w:sz w:val="24"/>
          <w:szCs w:val="24"/>
        </w:rPr>
        <w:t>5</w:t>
      </w:r>
      <w:r w:rsidR="004B29B2" w:rsidRPr="00AB7563">
        <w:rPr>
          <w:rFonts w:asciiTheme="minorHAnsi" w:hAnsiTheme="minorHAnsi"/>
          <w:sz w:val="24"/>
          <w:szCs w:val="24"/>
        </w:rPr>
        <w:t xml:space="preserve">pracovních </w:t>
      </w:r>
      <w:r w:rsidRPr="00AB7563">
        <w:rPr>
          <w:rFonts w:asciiTheme="minorHAnsi" w:hAnsiTheme="minorHAnsi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AB7563">
        <w:rPr>
          <w:rFonts w:asciiTheme="minorHAnsi" w:hAnsiTheme="minorHAnsi"/>
          <w:sz w:val="24"/>
          <w:szCs w:val="24"/>
        </w:rPr>
        <w:t xml:space="preserve">kalendářních </w:t>
      </w:r>
      <w:r w:rsidRPr="00AB7563">
        <w:rPr>
          <w:rFonts w:asciiTheme="minorHAnsi" w:hAnsiTheme="minorHAnsi"/>
          <w:sz w:val="24"/>
          <w:szCs w:val="24"/>
        </w:rPr>
        <w:t xml:space="preserve">dnů. </w:t>
      </w:r>
    </w:p>
    <w:p w:rsidR="009754A2" w:rsidRPr="00841867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841867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841867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841867">
        <w:rPr>
          <w:rFonts w:asciiTheme="minorHAnsi" w:hAnsiTheme="minorHAnsi"/>
          <w:sz w:val="24"/>
          <w:szCs w:val="24"/>
        </w:rPr>
        <w:t xml:space="preserve">elektronickou poštou na adresu </w:t>
      </w:r>
      <w:r w:rsidR="00841867" w:rsidRPr="00841867">
        <w:rPr>
          <w:rFonts w:asciiTheme="minorHAnsi" w:hAnsiTheme="minorHAnsi"/>
          <w:sz w:val="24"/>
          <w:szCs w:val="24"/>
        </w:rPr>
        <w:t>aso@ibiotech.cz</w:t>
      </w:r>
    </w:p>
    <w:p w:rsidR="00E3324A" w:rsidRPr="00AB7563" w:rsidRDefault="00E3324A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Záruční a pozáruční opravy přístroje provádí </w:t>
      </w:r>
      <w:proofErr w:type="spellStart"/>
      <w:r w:rsidR="00841867">
        <w:rPr>
          <w:rFonts w:asciiTheme="minorHAnsi" w:hAnsiTheme="minorHAnsi"/>
          <w:sz w:val="24"/>
          <w:szCs w:val="24"/>
        </w:rPr>
        <w:t>BioTech</w:t>
      </w:r>
      <w:proofErr w:type="spellEnd"/>
      <w:r w:rsidR="00841867">
        <w:rPr>
          <w:rFonts w:asciiTheme="minorHAnsi" w:hAnsiTheme="minorHAnsi"/>
          <w:sz w:val="24"/>
          <w:szCs w:val="24"/>
        </w:rPr>
        <w:t xml:space="preserve"> a.s.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AB7563">
        <w:rPr>
          <w:rFonts w:asciiTheme="minorHAnsi" w:hAnsiTheme="minorHAnsi"/>
          <w:sz w:val="24"/>
          <w:szCs w:val="24"/>
        </w:rPr>
        <w:t>odstranění závady v záruční době</w:t>
      </w:r>
      <w:r w:rsidRPr="00AB7563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AB7563" w:rsidRDefault="009C2E24" w:rsidP="00AB7563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AB7563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AB7563" w:rsidRDefault="001B7528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9754A2" w:rsidRDefault="00222B55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Tato smlouva je uzavřena a nabývá </w:t>
      </w:r>
      <w:r w:rsidR="002C3A02">
        <w:rPr>
          <w:rFonts w:asciiTheme="minorHAnsi" w:hAnsiTheme="minorHAnsi"/>
          <w:sz w:val="24"/>
          <w:szCs w:val="24"/>
        </w:rPr>
        <w:t>platnosti</w:t>
      </w:r>
      <w:r w:rsidRPr="00AB7563">
        <w:rPr>
          <w:rFonts w:asciiTheme="minorHAnsi" w:hAnsiTheme="minorHAnsi"/>
          <w:sz w:val="24"/>
          <w:szCs w:val="24"/>
        </w:rPr>
        <w:t xml:space="preserve"> dnem jejího </w:t>
      </w:r>
      <w:r w:rsidR="009754A2" w:rsidRPr="00AB7563">
        <w:rPr>
          <w:rFonts w:asciiTheme="minorHAnsi" w:hAnsiTheme="minorHAnsi"/>
          <w:sz w:val="24"/>
          <w:szCs w:val="24"/>
        </w:rPr>
        <w:t xml:space="preserve">podpisu </w:t>
      </w:r>
      <w:r w:rsidRPr="00AB7563">
        <w:rPr>
          <w:rFonts w:asciiTheme="minorHAnsi" w:hAnsiTheme="minorHAnsi"/>
          <w:sz w:val="24"/>
          <w:szCs w:val="24"/>
        </w:rPr>
        <w:t>oběma smluvními stranami</w:t>
      </w:r>
      <w:r w:rsidR="002C3A02">
        <w:rPr>
          <w:rFonts w:asciiTheme="minorHAnsi" w:hAnsiTheme="minorHAnsi"/>
          <w:sz w:val="24"/>
          <w:szCs w:val="24"/>
        </w:rPr>
        <w:t xml:space="preserve"> a účinnosti dnem uveřejnění v registru smluv.</w:t>
      </w:r>
    </w:p>
    <w:p w:rsidR="002C3A02" w:rsidRPr="00AB7563" w:rsidRDefault="002C3A02" w:rsidP="002C3A02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C3A02">
        <w:rPr>
          <w:rFonts w:asciiTheme="minorHAnsi" w:hAnsiTheme="minorHAnsi"/>
          <w:sz w:val="24"/>
          <w:szCs w:val="24"/>
        </w:rPr>
        <w:t xml:space="preserve">Prodávající výslovně prohlašuje, že souhlasí s uveřejněním plného znění této smlouvy v souladu s ustanoveními zákona č. 340/2015 Sb., o zvláštních podmínkách účinnosti některých smluv, uveřejňování těchto smluv a o registru smluv (zákon o registru smluv), kromě zveřejnění údajů chráněných jinými právními předpisy. Smluvní strany se dohodly, že odpovědnost za uveřejnění smlouvy v registru smluv nese kupující. 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AB7563">
        <w:rPr>
          <w:rFonts w:asciiTheme="minorHAnsi" w:hAnsiTheme="minorHAnsi"/>
          <w:sz w:val="24"/>
          <w:szCs w:val="24"/>
        </w:rPr>
        <w:t>o</w:t>
      </w:r>
      <w:r w:rsidRPr="00AB7563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 xml:space="preserve">Smlouva je </w:t>
      </w:r>
      <w:r w:rsidR="00C90596" w:rsidRPr="00AB7563">
        <w:rPr>
          <w:rFonts w:asciiTheme="minorHAnsi" w:hAnsiTheme="minorHAnsi"/>
          <w:sz w:val="24"/>
          <w:szCs w:val="24"/>
        </w:rPr>
        <w:t>vyhotovena</w:t>
      </w:r>
      <w:r w:rsidRPr="00AB7563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AB7563" w:rsidRDefault="009754A2" w:rsidP="00AB756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AB7563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V Praze dne </w:t>
      </w:r>
      <w:proofErr w:type="gramStart"/>
      <w:r w:rsidR="00841867">
        <w:rPr>
          <w:rFonts w:asciiTheme="minorHAnsi" w:hAnsiTheme="minorHAnsi"/>
          <w:szCs w:val="24"/>
        </w:rPr>
        <w:t>6.5.2019</w:t>
      </w:r>
      <w:proofErr w:type="gramEnd"/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AB7563" w:rsidRDefault="001B7528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AB7563" w:rsidRDefault="009754A2" w:rsidP="00AB7563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AB7563">
        <w:rPr>
          <w:rFonts w:asciiTheme="minorHAnsi" w:hAnsiTheme="minorHAnsi"/>
          <w:szCs w:val="24"/>
        </w:rPr>
        <w:t xml:space="preserve">……………………………… </w:t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614AE2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="005F355C" w:rsidRPr="00AB7563">
        <w:rPr>
          <w:rFonts w:asciiTheme="minorHAnsi" w:hAnsiTheme="minorHAnsi"/>
          <w:szCs w:val="24"/>
        </w:rPr>
        <w:tab/>
      </w:r>
      <w:r w:rsidRPr="00AB7563">
        <w:rPr>
          <w:rFonts w:asciiTheme="minorHAnsi" w:hAnsiTheme="minorHAnsi"/>
          <w:szCs w:val="24"/>
        </w:rPr>
        <w:t>………………………………………</w:t>
      </w:r>
    </w:p>
    <w:p w:rsidR="009754A2" w:rsidRPr="00AB7563" w:rsidRDefault="00841867" w:rsidP="00AB7563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RNDr. Petr Kvapil</w:t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614AE2" w:rsidRPr="00AB7563"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ab/>
      </w:r>
      <w:r w:rsidR="002C3A02">
        <w:rPr>
          <w:rFonts w:asciiTheme="minorHAnsi" w:hAnsiTheme="minorHAnsi"/>
          <w:bCs/>
          <w:szCs w:val="24"/>
        </w:rPr>
        <w:t>Ing. Jiří Hašek, CS</w:t>
      </w:r>
      <w:r w:rsidR="005F355C" w:rsidRPr="00AB7563">
        <w:rPr>
          <w:rFonts w:asciiTheme="minorHAnsi" w:hAnsiTheme="minorHAnsi"/>
          <w:bCs/>
          <w:szCs w:val="24"/>
        </w:rPr>
        <w:t>c.</w:t>
      </w:r>
    </w:p>
    <w:p w:rsidR="009754A2" w:rsidRPr="00BE0D69" w:rsidRDefault="00841867" w:rsidP="004F575A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Předseda představenstva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5F355C" w:rsidRPr="00AB7563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C2" w:rsidRDefault="00EE08C2">
      <w:r>
        <w:separator/>
      </w:r>
    </w:p>
  </w:endnote>
  <w:endnote w:type="continuationSeparator" w:id="0">
    <w:p w:rsidR="00EE08C2" w:rsidRDefault="00EE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4F4535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D40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 w:rsidR="004F4535">
      <w:rPr>
        <w:b/>
      </w:rPr>
      <w:fldChar w:fldCharType="begin"/>
    </w:r>
    <w:r>
      <w:rPr>
        <w:b/>
      </w:rPr>
      <w:instrText>PAGE  \* Arabic  \* MERGEFORMAT</w:instrText>
    </w:r>
    <w:r w:rsidR="004F4535">
      <w:rPr>
        <w:b/>
      </w:rPr>
      <w:fldChar w:fldCharType="separate"/>
    </w:r>
    <w:r w:rsidR="0018131E">
      <w:rPr>
        <w:b/>
        <w:noProof/>
      </w:rPr>
      <w:t>3</w:t>
    </w:r>
    <w:r w:rsidR="004F4535">
      <w:rPr>
        <w:b/>
      </w:rPr>
      <w:fldChar w:fldCharType="end"/>
    </w:r>
    <w:r>
      <w:t xml:space="preserve"> z </w:t>
    </w:r>
    <w:r w:rsidR="001E06E3">
      <w:rPr>
        <w:b/>
        <w:noProof/>
      </w:rPr>
      <w:fldChar w:fldCharType="begin"/>
    </w:r>
    <w:r w:rsidR="001E06E3">
      <w:rPr>
        <w:b/>
        <w:noProof/>
      </w:rPr>
      <w:instrText>NUMPAGES  \* Arabic  \* MERGEFORMAT</w:instrText>
    </w:r>
    <w:r w:rsidR="001E06E3">
      <w:rPr>
        <w:b/>
        <w:noProof/>
      </w:rPr>
      <w:fldChar w:fldCharType="separate"/>
    </w:r>
    <w:r w:rsidR="0018131E">
      <w:rPr>
        <w:b/>
        <w:noProof/>
      </w:rPr>
      <w:t>3</w:t>
    </w:r>
    <w:r w:rsidR="001E06E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C2" w:rsidRDefault="00EE08C2">
      <w:r>
        <w:separator/>
      </w:r>
    </w:p>
  </w:footnote>
  <w:footnote w:type="continuationSeparator" w:id="0">
    <w:p w:rsidR="00EE08C2" w:rsidRDefault="00EE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0700D"/>
    <w:rsid w:val="00032CFC"/>
    <w:rsid w:val="00050736"/>
    <w:rsid w:val="000575BD"/>
    <w:rsid w:val="000579E3"/>
    <w:rsid w:val="00072F3E"/>
    <w:rsid w:val="0007479A"/>
    <w:rsid w:val="0008204F"/>
    <w:rsid w:val="00082FB2"/>
    <w:rsid w:val="00087458"/>
    <w:rsid w:val="00090047"/>
    <w:rsid w:val="000B2F4A"/>
    <w:rsid w:val="000B51CC"/>
    <w:rsid w:val="000E0DD3"/>
    <w:rsid w:val="00170785"/>
    <w:rsid w:val="0018131E"/>
    <w:rsid w:val="00185E21"/>
    <w:rsid w:val="001B4040"/>
    <w:rsid w:val="001B7528"/>
    <w:rsid w:val="001C2590"/>
    <w:rsid w:val="001C6096"/>
    <w:rsid w:val="001E06E3"/>
    <w:rsid w:val="001E56F2"/>
    <w:rsid w:val="001E573C"/>
    <w:rsid w:val="0021005F"/>
    <w:rsid w:val="00211385"/>
    <w:rsid w:val="00222B55"/>
    <w:rsid w:val="002401F7"/>
    <w:rsid w:val="00241C3B"/>
    <w:rsid w:val="002A35B2"/>
    <w:rsid w:val="002C3A02"/>
    <w:rsid w:val="002E4951"/>
    <w:rsid w:val="002E5264"/>
    <w:rsid w:val="00303606"/>
    <w:rsid w:val="00303B86"/>
    <w:rsid w:val="00305C82"/>
    <w:rsid w:val="00324FFF"/>
    <w:rsid w:val="00335A14"/>
    <w:rsid w:val="003424E1"/>
    <w:rsid w:val="00346875"/>
    <w:rsid w:val="00356A0A"/>
    <w:rsid w:val="00373024"/>
    <w:rsid w:val="00374581"/>
    <w:rsid w:val="00375421"/>
    <w:rsid w:val="00385EC9"/>
    <w:rsid w:val="003925DC"/>
    <w:rsid w:val="003A7FDB"/>
    <w:rsid w:val="003D4EEE"/>
    <w:rsid w:val="003F2262"/>
    <w:rsid w:val="003F76B1"/>
    <w:rsid w:val="0040372B"/>
    <w:rsid w:val="00410A1D"/>
    <w:rsid w:val="004147F7"/>
    <w:rsid w:val="00426669"/>
    <w:rsid w:val="004410CD"/>
    <w:rsid w:val="0048187A"/>
    <w:rsid w:val="004B29B2"/>
    <w:rsid w:val="004B396B"/>
    <w:rsid w:val="004F03B9"/>
    <w:rsid w:val="004F4535"/>
    <w:rsid w:val="004F575A"/>
    <w:rsid w:val="005304A8"/>
    <w:rsid w:val="005400E1"/>
    <w:rsid w:val="00573B09"/>
    <w:rsid w:val="00577F9F"/>
    <w:rsid w:val="00581E41"/>
    <w:rsid w:val="00592D03"/>
    <w:rsid w:val="005B40AE"/>
    <w:rsid w:val="005B7912"/>
    <w:rsid w:val="005C4BA9"/>
    <w:rsid w:val="005D2DAB"/>
    <w:rsid w:val="005F355C"/>
    <w:rsid w:val="005F38E5"/>
    <w:rsid w:val="00601BED"/>
    <w:rsid w:val="0060551C"/>
    <w:rsid w:val="006118C8"/>
    <w:rsid w:val="00614AE2"/>
    <w:rsid w:val="006965A3"/>
    <w:rsid w:val="006A5760"/>
    <w:rsid w:val="006B5F59"/>
    <w:rsid w:val="006C049A"/>
    <w:rsid w:val="006C7E49"/>
    <w:rsid w:val="006E7944"/>
    <w:rsid w:val="00731B5B"/>
    <w:rsid w:val="007671AA"/>
    <w:rsid w:val="00772F14"/>
    <w:rsid w:val="00773FAA"/>
    <w:rsid w:val="00782FC3"/>
    <w:rsid w:val="00784A57"/>
    <w:rsid w:val="0081065C"/>
    <w:rsid w:val="008140D4"/>
    <w:rsid w:val="00835AEA"/>
    <w:rsid w:val="00841867"/>
    <w:rsid w:val="00870560"/>
    <w:rsid w:val="00886350"/>
    <w:rsid w:val="00887A33"/>
    <w:rsid w:val="008A018E"/>
    <w:rsid w:val="008B7C4E"/>
    <w:rsid w:val="008C4908"/>
    <w:rsid w:val="008C63F8"/>
    <w:rsid w:val="008D3198"/>
    <w:rsid w:val="008D3CC0"/>
    <w:rsid w:val="008D40AC"/>
    <w:rsid w:val="008F6B82"/>
    <w:rsid w:val="00923B46"/>
    <w:rsid w:val="00930212"/>
    <w:rsid w:val="00947195"/>
    <w:rsid w:val="009626D8"/>
    <w:rsid w:val="009721EF"/>
    <w:rsid w:val="009754A2"/>
    <w:rsid w:val="009C2E24"/>
    <w:rsid w:val="009F0586"/>
    <w:rsid w:val="009F2DB9"/>
    <w:rsid w:val="00A51FCE"/>
    <w:rsid w:val="00A52E40"/>
    <w:rsid w:val="00A57817"/>
    <w:rsid w:val="00A73192"/>
    <w:rsid w:val="00A817DF"/>
    <w:rsid w:val="00A93A29"/>
    <w:rsid w:val="00A963FC"/>
    <w:rsid w:val="00AA291B"/>
    <w:rsid w:val="00AB2C33"/>
    <w:rsid w:val="00AB7563"/>
    <w:rsid w:val="00B242EB"/>
    <w:rsid w:val="00B7357E"/>
    <w:rsid w:val="00BA754B"/>
    <w:rsid w:val="00BC3A82"/>
    <w:rsid w:val="00BD023A"/>
    <w:rsid w:val="00BE0D69"/>
    <w:rsid w:val="00C41D29"/>
    <w:rsid w:val="00C90596"/>
    <w:rsid w:val="00CA5B94"/>
    <w:rsid w:val="00CC7E52"/>
    <w:rsid w:val="00CF3E7D"/>
    <w:rsid w:val="00D054FA"/>
    <w:rsid w:val="00D23104"/>
    <w:rsid w:val="00D3342C"/>
    <w:rsid w:val="00D3534E"/>
    <w:rsid w:val="00D75F48"/>
    <w:rsid w:val="00DA4826"/>
    <w:rsid w:val="00DA5807"/>
    <w:rsid w:val="00DB254D"/>
    <w:rsid w:val="00DB2D1A"/>
    <w:rsid w:val="00DE4C28"/>
    <w:rsid w:val="00E01DF0"/>
    <w:rsid w:val="00E1648D"/>
    <w:rsid w:val="00E232EA"/>
    <w:rsid w:val="00E30DB7"/>
    <w:rsid w:val="00E3324A"/>
    <w:rsid w:val="00E55DC0"/>
    <w:rsid w:val="00E70DCB"/>
    <w:rsid w:val="00E767C4"/>
    <w:rsid w:val="00E76C76"/>
    <w:rsid w:val="00E81E51"/>
    <w:rsid w:val="00E9263F"/>
    <w:rsid w:val="00EA1841"/>
    <w:rsid w:val="00EB2977"/>
    <w:rsid w:val="00EB5E41"/>
    <w:rsid w:val="00EC4F07"/>
    <w:rsid w:val="00EE08C2"/>
    <w:rsid w:val="00EF390D"/>
    <w:rsid w:val="00EF419A"/>
    <w:rsid w:val="00F402C6"/>
    <w:rsid w:val="00F53317"/>
    <w:rsid w:val="00F9796B"/>
    <w:rsid w:val="00FB36D4"/>
    <w:rsid w:val="00FF4015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1CD6F"/>
  <w15:docId w15:val="{197ED91F-7C06-4257-A6F2-545B1E5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96B"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rsid w:val="00F9796B"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9796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9796B"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9796B"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9796B"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F9796B"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F9796B"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9796B"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rsid w:val="00F9796B"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9796B"/>
    <w:pPr>
      <w:jc w:val="both"/>
    </w:pPr>
    <w:rPr>
      <w:sz w:val="24"/>
    </w:rPr>
  </w:style>
  <w:style w:type="paragraph" w:styleId="Zkladntext2">
    <w:name w:val="Body Text 2"/>
    <w:basedOn w:val="Normln"/>
    <w:rsid w:val="00F9796B"/>
    <w:rPr>
      <w:sz w:val="24"/>
    </w:rPr>
  </w:style>
  <w:style w:type="paragraph" w:styleId="Zhlav">
    <w:name w:val="header"/>
    <w:basedOn w:val="Normln"/>
    <w:link w:val="ZhlavChar"/>
    <w:rsid w:val="00F97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796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9796B"/>
    <w:rPr>
      <w:color w:val="0000FF"/>
      <w:u w:val="single"/>
    </w:rPr>
  </w:style>
  <w:style w:type="character" w:styleId="Sledovanodkaz">
    <w:name w:val="FollowedHyperlink"/>
    <w:basedOn w:val="Standardnpsmoodstavce"/>
    <w:rsid w:val="00F9796B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671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71AA"/>
  </w:style>
  <w:style w:type="character" w:customStyle="1" w:styleId="TextkomenteChar">
    <w:name w:val="Text komentáře Char"/>
    <w:basedOn w:val="Standardnpsmoodstavce"/>
    <w:link w:val="Textkomente"/>
    <w:semiHidden/>
    <w:rsid w:val="007671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7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3E89-BA50-4189-8C0D-F4A6105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5</cp:revision>
  <cp:lastPrinted>2017-08-21T13:33:00Z</cp:lastPrinted>
  <dcterms:created xsi:type="dcterms:W3CDTF">2019-05-15T11:33:00Z</dcterms:created>
  <dcterms:modified xsi:type="dcterms:W3CDTF">2019-05-15T12:02:00Z</dcterms:modified>
</cp:coreProperties>
</file>