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73" w:rsidRDefault="008A0673" w:rsidP="008A0673">
      <w:pPr>
        <w:pStyle w:val="Zhlav"/>
        <w:jc w:val="center"/>
        <w:rPr>
          <w:rFonts w:ascii="Cambria" w:hAnsi="Cambria"/>
          <w:b/>
          <w:caps/>
          <w:spacing w:val="50"/>
          <w:sz w:val="28"/>
          <w:szCs w:val="24"/>
        </w:rPr>
      </w:pPr>
      <w:r w:rsidRPr="00F449A1">
        <w:rPr>
          <w:rFonts w:ascii="Cambria" w:hAnsi="Cambria"/>
          <w:b/>
          <w:caps/>
          <w:spacing w:val="50"/>
          <w:sz w:val="28"/>
          <w:szCs w:val="24"/>
        </w:rPr>
        <w:t xml:space="preserve">Smlouva o koupi movité věci </w:t>
      </w:r>
    </w:p>
    <w:p w:rsidR="0093621F" w:rsidRPr="00711243" w:rsidRDefault="0024469E" w:rsidP="008A0673">
      <w:pPr>
        <w:pStyle w:val="Zhlav"/>
        <w:jc w:val="center"/>
        <w:rPr>
          <w:rFonts w:ascii="Cambria" w:hAnsi="Cambria"/>
          <w:caps/>
          <w:color w:val="FFFFFF" w:themeColor="background1"/>
          <w:spacing w:val="50"/>
          <w:sz w:val="32"/>
          <w:szCs w:val="24"/>
        </w:rPr>
      </w:pPr>
      <w:r w:rsidRPr="0024469E">
        <w:rPr>
          <w:rFonts w:ascii="Cambria" w:hAnsi="Cambria"/>
          <w:caps/>
          <w:color w:val="FFFFFF" w:themeColor="background1"/>
          <w:spacing w:val="50"/>
          <w:sz w:val="28"/>
          <w:szCs w:val="24"/>
        </w:rPr>
        <w:t>evidenční ĆÍSLO SMLOUVY u kupujícího 6155/23/219</w:t>
      </w:r>
    </w:p>
    <w:p w:rsidR="005F2DAD" w:rsidRPr="0093621F" w:rsidRDefault="005F2DAD">
      <w:pPr>
        <w:pStyle w:val="Zhlav"/>
        <w:tabs>
          <w:tab w:val="center" w:pos="4478"/>
          <w:tab w:val="left" w:pos="7260"/>
        </w:tabs>
        <w:jc w:val="center"/>
        <w:rPr>
          <w:rFonts w:ascii="Cambria" w:hAnsi="Cambria"/>
          <w:caps/>
          <w:sz w:val="22"/>
        </w:rPr>
      </w:pPr>
    </w:p>
    <w:p w:rsidR="008A0673" w:rsidRPr="0093621F" w:rsidRDefault="008A0673" w:rsidP="008A0673">
      <w:pPr>
        <w:pStyle w:val="Zhlav"/>
        <w:tabs>
          <w:tab w:val="center" w:pos="4478"/>
          <w:tab w:val="left" w:pos="7260"/>
        </w:tabs>
        <w:rPr>
          <w:rFonts w:ascii="Cambria" w:hAnsi="Cambria"/>
          <w:caps/>
          <w:spacing w:val="50"/>
          <w:sz w:val="22"/>
        </w:rPr>
      </w:pPr>
    </w:p>
    <w:p w:rsidR="005F2DAD" w:rsidRDefault="00FA004A">
      <w:pPr>
        <w:tabs>
          <w:tab w:val="left" w:pos="1365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(uzavřená na základě § 2079 a násl. zákona č. 89/2012 Sb., občanský zákoník)</w:t>
      </w:r>
    </w:p>
    <w:p w:rsidR="00623CD3" w:rsidRPr="00F449A1" w:rsidRDefault="00623CD3">
      <w:pPr>
        <w:jc w:val="both"/>
        <w:rPr>
          <w:rFonts w:ascii="Calibri" w:hAnsi="Calibri" w:cs="Calibri"/>
          <w:sz w:val="22"/>
          <w:szCs w:val="22"/>
        </w:rPr>
      </w:pPr>
    </w:p>
    <w:p w:rsidR="005F2DAD" w:rsidRDefault="00827443">
      <w:pPr>
        <w:widowControl w:val="0"/>
        <w:autoSpaceDE w:val="0"/>
        <w:autoSpaceDN w:val="0"/>
        <w:adjustRightInd w:val="0"/>
        <w:spacing w:line="360" w:lineRule="atLeast"/>
        <w:rPr>
          <w:rFonts w:asciiTheme="minorHAnsi" w:hAnsiTheme="minorHAnsi" w:cs="Times"/>
          <w:b/>
          <w:sz w:val="22"/>
          <w:szCs w:val="22"/>
          <w:lang w:val="en-US"/>
        </w:rPr>
      </w:pPr>
      <w:proofErr w:type="spellStart"/>
      <w:r w:rsidRPr="00827443">
        <w:rPr>
          <w:rFonts w:asciiTheme="minorHAnsi" w:hAnsiTheme="minorHAnsi" w:cs="Times"/>
          <w:b/>
          <w:sz w:val="22"/>
          <w:szCs w:val="22"/>
          <w:lang w:val="en-US"/>
        </w:rPr>
        <w:t>Český</w:t>
      </w:r>
      <w:proofErr w:type="spellEnd"/>
      <w:r w:rsidRPr="00827443">
        <w:rPr>
          <w:rFonts w:asciiTheme="minorHAnsi" w:hAnsiTheme="minorHAnsi" w:cs="Times"/>
          <w:b/>
          <w:sz w:val="22"/>
          <w:szCs w:val="22"/>
          <w:lang w:val="en-US"/>
        </w:rPr>
        <w:t xml:space="preserve"> </w:t>
      </w:r>
      <w:proofErr w:type="spellStart"/>
      <w:r w:rsidRPr="00827443">
        <w:rPr>
          <w:rFonts w:asciiTheme="minorHAnsi" w:hAnsiTheme="minorHAnsi" w:cs="Times"/>
          <w:b/>
          <w:sz w:val="22"/>
          <w:szCs w:val="22"/>
          <w:lang w:val="en-US"/>
        </w:rPr>
        <w:t>hydrometeorologický</w:t>
      </w:r>
      <w:proofErr w:type="spellEnd"/>
      <w:r w:rsidRPr="00827443">
        <w:rPr>
          <w:rFonts w:asciiTheme="minorHAnsi" w:hAnsiTheme="minorHAnsi" w:cs="Times"/>
          <w:b/>
          <w:sz w:val="22"/>
          <w:szCs w:val="22"/>
          <w:lang w:val="en-US"/>
        </w:rPr>
        <w:t xml:space="preserve"> </w:t>
      </w:r>
      <w:proofErr w:type="spellStart"/>
      <w:r w:rsidRPr="00827443">
        <w:rPr>
          <w:rFonts w:asciiTheme="minorHAnsi" w:hAnsiTheme="minorHAnsi" w:cs="Times"/>
          <w:b/>
          <w:sz w:val="22"/>
          <w:szCs w:val="22"/>
          <w:lang w:val="en-US"/>
        </w:rPr>
        <w:t>ústav</w:t>
      </w:r>
      <w:proofErr w:type="spellEnd"/>
      <w:r w:rsidRPr="00827443">
        <w:rPr>
          <w:rFonts w:asciiTheme="minorHAnsi" w:hAnsiTheme="minorHAnsi" w:cs="Times"/>
          <w:b/>
          <w:sz w:val="22"/>
          <w:szCs w:val="22"/>
          <w:lang w:val="en-US"/>
        </w:rPr>
        <w:t xml:space="preserve"> </w:t>
      </w:r>
    </w:p>
    <w:p w:rsidR="005F2DAD" w:rsidRDefault="00827443">
      <w:pPr>
        <w:widowControl w:val="0"/>
        <w:autoSpaceDE w:val="0"/>
        <w:autoSpaceDN w:val="0"/>
        <w:adjustRightInd w:val="0"/>
        <w:spacing w:line="360" w:lineRule="atLeast"/>
        <w:rPr>
          <w:rFonts w:asciiTheme="minorHAnsi" w:hAnsiTheme="minorHAnsi" w:cs="Times"/>
          <w:b/>
          <w:sz w:val="22"/>
          <w:szCs w:val="22"/>
          <w:lang w:val="en-US"/>
        </w:rPr>
      </w:pPr>
      <w:r w:rsidRPr="000E13B0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Pr="000E13B0">
        <w:rPr>
          <w:rFonts w:ascii="Calibri" w:hAnsi="Calibri" w:cs="Calibri"/>
          <w:sz w:val="22"/>
          <w:szCs w:val="22"/>
        </w:rPr>
        <w:t>Šabatce</w:t>
      </w:r>
      <w:proofErr w:type="spellEnd"/>
      <w:r w:rsidRPr="000E13B0">
        <w:rPr>
          <w:rFonts w:ascii="Calibri" w:hAnsi="Calibri" w:cs="Calibri"/>
          <w:sz w:val="22"/>
          <w:szCs w:val="22"/>
        </w:rPr>
        <w:t xml:space="preserve"> 2050/17, </w:t>
      </w:r>
      <w:proofErr w:type="gramStart"/>
      <w:r w:rsidRPr="000E13B0">
        <w:rPr>
          <w:rFonts w:ascii="Calibri" w:hAnsi="Calibri" w:cs="Calibri"/>
          <w:sz w:val="22"/>
          <w:szCs w:val="22"/>
        </w:rPr>
        <w:t>143 00</w:t>
      </w:r>
      <w:r w:rsidR="005516B0" w:rsidRPr="000E13B0">
        <w:rPr>
          <w:rFonts w:ascii="Calibri" w:hAnsi="Calibri" w:cs="Calibri"/>
          <w:sz w:val="22"/>
          <w:szCs w:val="22"/>
        </w:rPr>
        <w:t xml:space="preserve"> </w:t>
      </w:r>
      <w:r w:rsidRPr="000E13B0">
        <w:rPr>
          <w:rFonts w:ascii="Calibri" w:hAnsi="Calibri" w:cs="Calibri"/>
          <w:sz w:val="22"/>
          <w:szCs w:val="22"/>
        </w:rPr>
        <w:t xml:space="preserve"> Praha</w:t>
      </w:r>
      <w:proofErr w:type="gramEnd"/>
      <w:r w:rsidR="00CB6471" w:rsidRPr="000E13B0">
        <w:rPr>
          <w:rFonts w:ascii="Calibri" w:hAnsi="Calibri" w:cs="Calibri"/>
          <w:sz w:val="22"/>
          <w:szCs w:val="22"/>
        </w:rPr>
        <w:t xml:space="preserve"> 4 -</w:t>
      </w:r>
      <w:r w:rsidRPr="000E13B0">
        <w:rPr>
          <w:rFonts w:ascii="Calibri" w:hAnsi="Calibri" w:cs="Calibri"/>
          <w:sz w:val="22"/>
          <w:szCs w:val="22"/>
        </w:rPr>
        <w:t xml:space="preserve"> Komořany</w:t>
      </w:r>
    </w:p>
    <w:p w:rsidR="00E0475C" w:rsidRPr="00040AB8" w:rsidRDefault="006134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40AB8">
        <w:rPr>
          <w:rFonts w:ascii="Calibri" w:hAnsi="Calibri" w:cs="Calibri"/>
          <w:sz w:val="22"/>
          <w:szCs w:val="22"/>
        </w:rPr>
        <w:t>IČ</w:t>
      </w:r>
      <w:r w:rsidR="009F48CC" w:rsidRPr="00040AB8">
        <w:rPr>
          <w:rFonts w:ascii="Calibri" w:hAnsi="Calibri" w:cs="Calibri"/>
          <w:sz w:val="22"/>
          <w:szCs w:val="22"/>
        </w:rPr>
        <w:t>O</w:t>
      </w:r>
      <w:r w:rsidRPr="00040AB8">
        <w:rPr>
          <w:rFonts w:ascii="Calibri" w:hAnsi="Calibri" w:cs="Calibri"/>
          <w:sz w:val="22"/>
          <w:szCs w:val="22"/>
        </w:rPr>
        <w:t xml:space="preserve"> </w:t>
      </w:r>
      <w:r w:rsidR="00040AB8" w:rsidRPr="00040AB8">
        <w:rPr>
          <w:rFonts w:ascii="Calibri" w:hAnsi="Calibri" w:cs="Calibri"/>
          <w:sz w:val="22"/>
          <w:szCs w:val="22"/>
        </w:rPr>
        <w:t>000</w:t>
      </w:r>
      <w:r w:rsidR="005F1E68" w:rsidRPr="005F1E68">
        <w:rPr>
          <w:rFonts w:ascii="Calibri" w:eastAsia="Calibri" w:hAnsi="Calibri" w:cs="Calibri"/>
          <w:color w:val="000000"/>
          <w:sz w:val="22"/>
          <w:szCs w:val="22"/>
        </w:rPr>
        <w:t>20699</w:t>
      </w:r>
    </w:p>
    <w:p w:rsidR="00613474" w:rsidRPr="00040AB8" w:rsidRDefault="0082744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40AB8">
        <w:rPr>
          <w:rFonts w:ascii="Calibri" w:hAnsi="Calibri" w:cs="Calibri"/>
          <w:sz w:val="22"/>
          <w:szCs w:val="22"/>
        </w:rPr>
        <w:t xml:space="preserve">DIČ: </w:t>
      </w:r>
      <w:r w:rsidR="000E13B0" w:rsidRPr="00040AB8">
        <w:rPr>
          <w:rFonts w:asciiTheme="minorHAnsi" w:hAnsiTheme="minorHAnsi" w:cstheme="minorHAnsi"/>
          <w:sz w:val="22"/>
          <w:szCs w:val="22"/>
        </w:rPr>
        <w:t>CZ00020699</w:t>
      </w:r>
      <w:r w:rsidR="000E13B0" w:rsidRPr="00040AB8">
        <w:rPr>
          <w:rFonts w:ascii="Calibri" w:hAnsi="Calibri" w:cs="Calibri"/>
          <w:sz w:val="22"/>
          <w:szCs w:val="22"/>
        </w:rPr>
        <w:t xml:space="preserve"> </w:t>
      </w:r>
    </w:p>
    <w:p w:rsidR="009E3B62" w:rsidRPr="000E13B0" w:rsidRDefault="006134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13B0">
        <w:rPr>
          <w:rFonts w:ascii="Calibri" w:hAnsi="Calibri" w:cs="Calibri"/>
          <w:sz w:val="22"/>
          <w:szCs w:val="22"/>
        </w:rPr>
        <w:t>bankovní spojení</w:t>
      </w:r>
      <w:r w:rsidR="0045118F" w:rsidRPr="000E13B0">
        <w:rPr>
          <w:rFonts w:ascii="Calibri" w:hAnsi="Calibri" w:cs="Calibri"/>
          <w:sz w:val="22"/>
          <w:szCs w:val="22"/>
        </w:rPr>
        <w:t>:</w:t>
      </w:r>
      <w:r w:rsidRPr="000E13B0">
        <w:rPr>
          <w:rFonts w:ascii="Calibri" w:hAnsi="Calibri" w:cs="Calibri"/>
          <w:sz w:val="22"/>
          <w:szCs w:val="22"/>
        </w:rPr>
        <w:t xml:space="preserve"> </w:t>
      </w:r>
      <w:r w:rsidR="000E13B0" w:rsidRPr="000E13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A349B">
        <w:rPr>
          <w:rFonts w:ascii="Calibri" w:hAnsi="Calibri" w:cs="Calibri"/>
          <w:sz w:val="22"/>
          <w:szCs w:val="22"/>
        </w:rPr>
        <w:t>xxx</w:t>
      </w:r>
      <w:r w:rsidR="00341D0C" w:rsidRPr="000E13B0">
        <w:rPr>
          <w:rFonts w:ascii="Calibri" w:hAnsi="Calibri" w:cs="Calibri"/>
          <w:sz w:val="22"/>
          <w:szCs w:val="22"/>
        </w:rPr>
        <w:t>Tel</w:t>
      </w:r>
      <w:proofErr w:type="spellEnd"/>
      <w:r w:rsidR="00341D0C" w:rsidRPr="000E13B0">
        <w:rPr>
          <w:rFonts w:ascii="Calibri" w:hAnsi="Calibri" w:cs="Calibri"/>
          <w:sz w:val="22"/>
          <w:szCs w:val="22"/>
        </w:rPr>
        <w:t xml:space="preserve">.: </w:t>
      </w:r>
      <w:r w:rsidR="000E13B0" w:rsidRPr="000E13B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A349B">
        <w:rPr>
          <w:rFonts w:ascii="Calibri" w:hAnsi="Calibri" w:cs="Calibri"/>
          <w:sz w:val="22"/>
          <w:szCs w:val="22"/>
        </w:rPr>
        <w:t>xxxx</w:t>
      </w:r>
      <w:proofErr w:type="spellEnd"/>
    </w:p>
    <w:p w:rsidR="0077438E" w:rsidRPr="000E13B0" w:rsidRDefault="00E0475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0475C">
        <w:rPr>
          <w:rFonts w:ascii="Calibri" w:hAnsi="Calibri" w:cs="Calibri"/>
          <w:sz w:val="22"/>
          <w:szCs w:val="22"/>
        </w:rPr>
        <w:t>z</w:t>
      </w:r>
      <w:r w:rsidR="00DB7FDB" w:rsidRPr="00E0475C">
        <w:rPr>
          <w:rFonts w:ascii="Calibri" w:hAnsi="Calibri" w:cs="Calibri"/>
          <w:sz w:val="22"/>
          <w:szCs w:val="22"/>
        </w:rPr>
        <w:t>astoupen</w:t>
      </w:r>
      <w:r w:rsidRPr="00E0475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A349B" w:rsidRPr="008A349B">
        <w:rPr>
          <w:rFonts w:ascii="Calibri" w:hAnsi="Calibri" w:cs="Calibri"/>
          <w:sz w:val="22"/>
          <w:szCs w:val="22"/>
        </w:rPr>
        <w:t>xxx</w:t>
      </w:r>
      <w:proofErr w:type="spellEnd"/>
    </w:p>
    <w:p w:rsidR="00E0475C" w:rsidRPr="000E13B0" w:rsidRDefault="00E0475C" w:rsidP="00E0475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13B0">
        <w:rPr>
          <w:rFonts w:ascii="Calibri" w:hAnsi="Calibri" w:cs="Calibri"/>
          <w:sz w:val="22"/>
          <w:szCs w:val="22"/>
        </w:rPr>
        <w:t xml:space="preserve">dále jen </w:t>
      </w:r>
      <w:r w:rsidR="005F1E68" w:rsidRPr="005F1E68">
        <w:rPr>
          <w:rFonts w:ascii="Calibri" w:hAnsi="Calibri" w:cs="Calibri"/>
          <w:i/>
          <w:sz w:val="22"/>
          <w:szCs w:val="22"/>
        </w:rPr>
        <w:t>„kupující“</w:t>
      </w:r>
    </w:p>
    <w:p w:rsidR="000E13B0" w:rsidRPr="000E13B0" w:rsidRDefault="000E13B0" w:rsidP="000E13B0">
      <w:pPr>
        <w:pStyle w:val="Bezmezer"/>
        <w:tabs>
          <w:tab w:val="left" w:pos="2835"/>
        </w:tabs>
        <w:jc w:val="both"/>
        <w:rPr>
          <w:rFonts w:asciiTheme="minorHAnsi" w:hAnsiTheme="minorHAnsi" w:cstheme="minorHAnsi"/>
        </w:rPr>
      </w:pPr>
    </w:p>
    <w:p w:rsidR="00613474" w:rsidRPr="00F449A1" w:rsidRDefault="00613474">
      <w:pPr>
        <w:jc w:val="center"/>
        <w:rPr>
          <w:rFonts w:ascii="Calibri" w:hAnsi="Calibri" w:cs="Calibri"/>
          <w:sz w:val="22"/>
          <w:szCs w:val="22"/>
        </w:rPr>
      </w:pPr>
    </w:p>
    <w:p w:rsidR="000E13B0" w:rsidRDefault="000E13B0">
      <w:pPr>
        <w:jc w:val="center"/>
        <w:rPr>
          <w:rFonts w:ascii="Calibri" w:hAnsi="Calibri" w:cs="Calibri"/>
          <w:sz w:val="22"/>
          <w:szCs w:val="22"/>
        </w:rPr>
      </w:pPr>
    </w:p>
    <w:p w:rsidR="005F2DAD" w:rsidRDefault="00613474">
      <w:pPr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a</w:t>
      </w:r>
    </w:p>
    <w:p w:rsidR="004172D3" w:rsidRPr="00F449A1" w:rsidRDefault="004172D3">
      <w:pPr>
        <w:jc w:val="center"/>
        <w:rPr>
          <w:rFonts w:ascii="Calibri" w:hAnsi="Calibri" w:cs="Calibri"/>
          <w:sz w:val="22"/>
          <w:szCs w:val="22"/>
        </w:rPr>
      </w:pPr>
    </w:p>
    <w:p w:rsidR="00031205" w:rsidRPr="00F449A1" w:rsidRDefault="00031205">
      <w:pPr>
        <w:jc w:val="center"/>
        <w:rPr>
          <w:rFonts w:ascii="Calibri" w:hAnsi="Calibri" w:cs="Calibri"/>
          <w:sz w:val="22"/>
          <w:szCs w:val="22"/>
        </w:rPr>
      </w:pPr>
    </w:p>
    <w:p w:rsidR="00613474" w:rsidRPr="00F449A1" w:rsidRDefault="00BE6FF8" w:rsidP="0015447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DISK Systems, s.r.o.</w:t>
      </w:r>
    </w:p>
    <w:p w:rsidR="006B7368" w:rsidRPr="00F449A1" w:rsidRDefault="00BE6FF8" w:rsidP="001544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Sokolská 13, 680 01 Boskovice</w:t>
      </w:r>
    </w:p>
    <w:p w:rsidR="006B7368" w:rsidRPr="00F449A1" w:rsidRDefault="006B7368" w:rsidP="001544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IČ</w:t>
      </w:r>
      <w:r w:rsidR="00A46ABF" w:rsidRPr="00F449A1">
        <w:rPr>
          <w:rFonts w:ascii="Calibri" w:hAnsi="Calibri" w:cs="Calibri"/>
          <w:sz w:val="22"/>
          <w:szCs w:val="22"/>
        </w:rPr>
        <w:t>O</w:t>
      </w:r>
      <w:r w:rsidR="00BB6AC7" w:rsidRPr="00F449A1">
        <w:rPr>
          <w:rFonts w:ascii="Calibri" w:hAnsi="Calibri" w:cs="Calibri"/>
          <w:sz w:val="22"/>
          <w:szCs w:val="22"/>
        </w:rPr>
        <w:t xml:space="preserve"> </w:t>
      </w:r>
      <w:r w:rsidR="00BE6FF8">
        <w:rPr>
          <w:rFonts w:ascii="Calibri" w:hAnsi="Calibri" w:cs="Calibri"/>
          <w:sz w:val="22"/>
          <w:szCs w:val="22"/>
        </w:rPr>
        <w:t>27735290</w:t>
      </w:r>
      <w:r w:rsidRPr="00F449A1">
        <w:rPr>
          <w:rFonts w:ascii="Calibri" w:hAnsi="Calibri" w:cs="Calibri"/>
          <w:sz w:val="22"/>
          <w:szCs w:val="22"/>
        </w:rPr>
        <w:t xml:space="preserve">, DIČ </w:t>
      </w:r>
      <w:r w:rsidR="00BE6FF8">
        <w:rPr>
          <w:rFonts w:ascii="Calibri" w:hAnsi="Calibri" w:cs="Calibri"/>
          <w:sz w:val="22"/>
          <w:szCs w:val="22"/>
        </w:rPr>
        <w:t>CZ277</w:t>
      </w:r>
      <w:r w:rsidR="00FA004A">
        <w:rPr>
          <w:rFonts w:ascii="Calibri" w:hAnsi="Calibri" w:cs="Calibri"/>
          <w:sz w:val="22"/>
          <w:szCs w:val="22"/>
        </w:rPr>
        <w:t>35290</w:t>
      </w:r>
    </w:p>
    <w:p w:rsidR="005A2EB9" w:rsidRPr="00F449A1" w:rsidRDefault="00974D5E" w:rsidP="001544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podnikatel zapsaný v </w:t>
      </w:r>
      <w:r w:rsidR="005D4CC5" w:rsidRPr="00FF7AE1">
        <w:rPr>
          <w:rFonts w:asciiTheme="minorHAnsi" w:hAnsiTheme="minorHAnsi"/>
          <w:sz w:val="20"/>
        </w:rPr>
        <w:t xml:space="preserve">OR u KOS v Brně, </w:t>
      </w:r>
      <w:proofErr w:type="spellStart"/>
      <w:proofErr w:type="gramStart"/>
      <w:r w:rsidR="005D4CC5" w:rsidRPr="00FF7AE1">
        <w:rPr>
          <w:rFonts w:asciiTheme="minorHAnsi" w:hAnsiTheme="minorHAnsi"/>
          <w:sz w:val="20"/>
        </w:rPr>
        <w:t>odd.C</w:t>
      </w:r>
      <w:proofErr w:type="spellEnd"/>
      <w:r w:rsidR="005D4CC5" w:rsidRPr="00FF7AE1">
        <w:rPr>
          <w:rFonts w:asciiTheme="minorHAnsi" w:hAnsiTheme="minorHAnsi"/>
          <w:sz w:val="20"/>
        </w:rPr>
        <w:t>, vl</w:t>
      </w:r>
      <w:proofErr w:type="gramEnd"/>
      <w:r w:rsidR="005D4CC5" w:rsidRPr="00FF7AE1">
        <w:rPr>
          <w:rFonts w:asciiTheme="minorHAnsi" w:hAnsiTheme="minorHAnsi"/>
          <w:sz w:val="20"/>
        </w:rPr>
        <w:t>.55535</w:t>
      </w:r>
    </w:p>
    <w:p w:rsidR="006B7368" w:rsidRPr="00F449A1" w:rsidRDefault="005A2EB9" w:rsidP="001544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b</w:t>
      </w:r>
      <w:r w:rsidR="006B7368" w:rsidRPr="00F449A1">
        <w:rPr>
          <w:rFonts w:ascii="Calibri" w:hAnsi="Calibri" w:cs="Calibri"/>
          <w:sz w:val="22"/>
          <w:szCs w:val="22"/>
        </w:rPr>
        <w:t xml:space="preserve">ankovní spojení: </w:t>
      </w:r>
      <w:proofErr w:type="spellStart"/>
      <w:r w:rsidR="008A349B">
        <w:rPr>
          <w:rFonts w:ascii="Calibri" w:hAnsi="Calibri" w:cs="Calibri"/>
          <w:sz w:val="22"/>
          <w:szCs w:val="22"/>
        </w:rPr>
        <w:t>xxxx</w:t>
      </w:r>
      <w:proofErr w:type="spellEnd"/>
    </w:p>
    <w:p w:rsidR="00974D5E" w:rsidRPr="00F449A1" w:rsidRDefault="00974D5E" w:rsidP="001544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Tel.: </w:t>
      </w:r>
      <w:proofErr w:type="spellStart"/>
      <w:r w:rsidR="008A349B">
        <w:rPr>
          <w:rFonts w:ascii="Calibri" w:hAnsi="Calibri" w:cs="Calibri"/>
          <w:sz w:val="22"/>
          <w:szCs w:val="22"/>
        </w:rPr>
        <w:t>xxxx</w:t>
      </w:r>
      <w:proofErr w:type="spellEnd"/>
    </w:p>
    <w:p w:rsidR="002C7859" w:rsidRPr="00F449A1" w:rsidRDefault="005A2EB9" w:rsidP="001544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E-mail: </w:t>
      </w:r>
      <w:proofErr w:type="spellStart"/>
      <w:r w:rsidR="008A349B">
        <w:rPr>
          <w:rFonts w:ascii="Calibri" w:hAnsi="Calibri" w:cs="Calibri"/>
          <w:sz w:val="22"/>
          <w:szCs w:val="22"/>
        </w:rPr>
        <w:t>xxx</w:t>
      </w:r>
      <w:proofErr w:type="spellEnd"/>
    </w:p>
    <w:p w:rsidR="005B4836" w:rsidRPr="00F449A1" w:rsidRDefault="00DB7FDB" w:rsidP="001544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0475C">
        <w:rPr>
          <w:rFonts w:ascii="Calibri" w:hAnsi="Calibri" w:cs="Calibri"/>
          <w:sz w:val="22"/>
          <w:szCs w:val="22"/>
        </w:rPr>
        <w:t>zastoupen</w:t>
      </w:r>
      <w:r w:rsidR="005B4836" w:rsidRPr="00E0475C">
        <w:rPr>
          <w:rFonts w:ascii="Calibri" w:hAnsi="Calibri" w:cs="Calibri"/>
          <w:sz w:val="22"/>
          <w:szCs w:val="22"/>
        </w:rPr>
        <w:t>:</w:t>
      </w:r>
      <w:r w:rsidR="005B4836" w:rsidRPr="00F449A1">
        <w:rPr>
          <w:rFonts w:ascii="Calibri" w:hAnsi="Calibri" w:cs="Calibri"/>
          <w:sz w:val="22"/>
          <w:szCs w:val="22"/>
        </w:rPr>
        <w:tab/>
      </w:r>
      <w:proofErr w:type="spellStart"/>
      <w:r w:rsidR="008A349B">
        <w:rPr>
          <w:rFonts w:ascii="Calibri" w:hAnsi="Calibri" w:cs="Calibri"/>
          <w:sz w:val="22"/>
          <w:szCs w:val="22"/>
        </w:rPr>
        <w:t>xxx</w:t>
      </w:r>
      <w:proofErr w:type="spellEnd"/>
    </w:p>
    <w:p w:rsidR="00E0475C" w:rsidRPr="00F449A1" w:rsidRDefault="00E0475C" w:rsidP="00E0475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dále jen</w:t>
      </w:r>
      <w:r w:rsidR="005F1E68" w:rsidRPr="005F1E68">
        <w:rPr>
          <w:rFonts w:ascii="Calibri" w:hAnsi="Calibri" w:cs="Calibri"/>
          <w:i/>
          <w:sz w:val="22"/>
          <w:szCs w:val="22"/>
        </w:rPr>
        <w:t xml:space="preserve"> „prodávající“</w:t>
      </w:r>
    </w:p>
    <w:p w:rsidR="00DC6EFE" w:rsidRPr="00F449A1" w:rsidRDefault="00083E6E" w:rsidP="00DC6EFE">
      <w:pPr>
        <w:pStyle w:val="slolnku"/>
        <w:spacing w:after="0"/>
        <w:rPr>
          <w:rFonts w:asciiTheme="majorHAnsi" w:hAnsiTheme="majorHAnsi" w:cs="Calibri"/>
        </w:rPr>
      </w:pPr>
      <w:r w:rsidRPr="00F449A1">
        <w:rPr>
          <w:rFonts w:asciiTheme="majorHAnsi" w:hAnsiTheme="majorHAnsi" w:cs="Calibri"/>
        </w:rPr>
        <w:t>I.</w:t>
      </w:r>
    </w:p>
    <w:p w:rsidR="00083E6E" w:rsidRPr="00F449A1" w:rsidRDefault="00040AB8" w:rsidP="00DC6EFE">
      <w:pPr>
        <w:pStyle w:val="slolnku"/>
        <w:spacing w:before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Preambule</w:t>
      </w:r>
    </w:p>
    <w:p w:rsidR="00433720" w:rsidRPr="004F5AC2" w:rsidRDefault="00B729BC" w:rsidP="00433720">
      <w:pPr>
        <w:pStyle w:val="Textslodst"/>
        <w:numPr>
          <w:ilvl w:val="0"/>
          <w:numId w:val="3"/>
        </w:numPr>
        <w:tabs>
          <w:tab w:val="clear" w:pos="1260"/>
        </w:tabs>
        <w:rPr>
          <w:rFonts w:asciiTheme="minorHAnsi" w:hAnsiTheme="minorHAnsi" w:cstheme="minorHAnsi"/>
          <w:sz w:val="22"/>
          <w:szCs w:val="22"/>
        </w:rPr>
      </w:pPr>
      <w:r w:rsidRPr="00433720">
        <w:rPr>
          <w:rFonts w:ascii="Calibri" w:hAnsi="Calibri" w:cs="Calibri"/>
          <w:sz w:val="22"/>
          <w:szCs w:val="22"/>
        </w:rPr>
        <w:t xml:space="preserve">Kupující </w:t>
      </w:r>
      <w:r w:rsidR="00FA004A">
        <w:rPr>
          <w:rFonts w:ascii="Calibri" w:hAnsi="Calibri" w:cs="Calibri"/>
          <w:sz w:val="22"/>
          <w:szCs w:val="22"/>
        </w:rPr>
        <w:t>na základě</w:t>
      </w:r>
      <w:r w:rsidR="004E3901">
        <w:rPr>
          <w:rFonts w:ascii="Calibri" w:hAnsi="Calibri" w:cs="Calibri"/>
          <w:sz w:val="22"/>
          <w:szCs w:val="22"/>
        </w:rPr>
        <w:t xml:space="preserve"> této Kupní smlouvy (dále jen </w:t>
      </w:r>
      <w:r w:rsidR="005F1E68" w:rsidRPr="005F1E68">
        <w:rPr>
          <w:rFonts w:ascii="Calibri" w:hAnsi="Calibri" w:cs="Calibri"/>
          <w:i/>
          <w:sz w:val="22"/>
          <w:szCs w:val="22"/>
        </w:rPr>
        <w:t>„smlouva</w:t>
      </w:r>
      <w:r w:rsidR="004E3901">
        <w:rPr>
          <w:rFonts w:ascii="Calibri" w:hAnsi="Calibri" w:cs="Calibri"/>
          <w:sz w:val="22"/>
          <w:szCs w:val="22"/>
        </w:rPr>
        <w:t>)</w:t>
      </w:r>
      <w:r w:rsidR="00FA004A">
        <w:rPr>
          <w:rFonts w:ascii="Calibri" w:hAnsi="Calibri" w:cs="Calibri"/>
          <w:sz w:val="22"/>
          <w:szCs w:val="22"/>
        </w:rPr>
        <w:t xml:space="preserve"> VZ – N006/19/V00006930 s označením „</w:t>
      </w:r>
      <w:r w:rsidR="005F1E68" w:rsidRPr="005F1E68">
        <w:rPr>
          <w:rFonts w:ascii="Calibri" w:hAnsi="Calibri" w:cs="Calibri"/>
          <w:b/>
          <w:i/>
          <w:sz w:val="22"/>
          <w:szCs w:val="22"/>
        </w:rPr>
        <w:t>Technické vybavení (audiovizuální technika) televizního studia ČHMÚ“</w:t>
      </w:r>
      <w:r w:rsidR="00FA004A">
        <w:rPr>
          <w:rFonts w:ascii="Calibri" w:hAnsi="Calibri" w:cs="Calibri"/>
          <w:sz w:val="22"/>
          <w:szCs w:val="22"/>
        </w:rPr>
        <w:t xml:space="preserve"> </w:t>
      </w:r>
      <w:r w:rsidR="0022475A">
        <w:rPr>
          <w:rFonts w:ascii="Calibri" w:hAnsi="Calibri" w:cs="Calibri"/>
          <w:sz w:val="22"/>
          <w:szCs w:val="22"/>
        </w:rPr>
        <w:t xml:space="preserve">kupuje </w:t>
      </w:r>
      <w:r w:rsidR="00CB6471">
        <w:rPr>
          <w:rFonts w:ascii="Calibri" w:hAnsi="Calibri" w:cs="Calibri"/>
          <w:sz w:val="22"/>
          <w:szCs w:val="22"/>
        </w:rPr>
        <w:t>věc</w:t>
      </w:r>
      <w:r w:rsidR="00FA004A">
        <w:rPr>
          <w:rFonts w:ascii="Calibri" w:hAnsi="Calibri" w:cs="Calibri"/>
          <w:sz w:val="22"/>
          <w:szCs w:val="22"/>
        </w:rPr>
        <w:t xml:space="preserve">i </w:t>
      </w:r>
      <w:r w:rsidR="00655293">
        <w:rPr>
          <w:rFonts w:ascii="Calibri" w:hAnsi="Calibri" w:cs="Calibri"/>
          <w:sz w:val="22"/>
          <w:szCs w:val="22"/>
        </w:rPr>
        <w:t>či</w:t>
      </w:r>
      <w:r w:rsidR="00040AB8">
        <w:rPr>
          <w:rFonts w:ascii="Calibri" w:hAnsi="Calibri" w:cs="Calibri"/>
          <w:sz w:val="22"/>
          <w:szCs w:val="22"/>
        </w:rPr>
        <w:t xml:space="preserve"> </w:t>
      </w:r>
      <w:r w:rsidR="00FA004A">
        <w:rPr>
          <w:rFonts w:ascii="Calibri" w:hAnsi="Calibri" w:cs="Calibri"/>
          <w:sz w:val="22"/>
          <w:szCs w:val="22"/>
        </w:rPr>
        <w:t>soubor věcí</w:t>
      </w:r>
      <w:r w:rsidR="004E3901">
        <w:rPr>
          <w:rFonts w:ascii="Calibri" w:hAnsi="Calibri" w:cs="Calibri"/>
          <w:sz w:val="22"/>
          <w:szCs w:val="22"/>
        </w:rPr>
        <w:t xml:space="preserve"> pro </w:t>
      </w:r>
      <w:r w:rsidR="00655293">
        <w:rPr>
          <w:rFonts w:ascii="Calibri" w:hAnsi="Calibri" w:cs="Calibri"/>
          <w:sz w:val="22"/>
          <w:szCs w:val="22"/>
        </w:rPr>
        <w:t>nově vznikající</w:t>
      </w:r>
      <w:r w:rsidR="004E3901">
        <w:rPr>
          <w:rFonts w:ascii="Calibri" w:hAnsi="Calibri" w:cs="Calibri"/>
          <w:sz w:val="22"/>
          <w:szCs w:val="22"/>
        </w:rPr>
        <w:t xml:space="preserve"> televizní studio ČHMÚ</w:t>
      </w:r>
      <w:r w:rsidR="00655293">
        <w:rPr>
          <w:rFonts w:ascii="Calibri" w:hAnsi="Calibri" w:cs="Calibri"/>
          <w:sz w:val="22"/>
          <w:szCs w:val="22"/>
        </w:rPr>
        <w:t xml:space="preserve"> v </w:t>
      </w:r>
      <w:proofErr w:type="gramStart"/>
      <w:r w:rsidR="00655293">
        <w:rPr>
          <w:rFonts w:ascii="Calibri" w:hAnsi="Calibri" w:cs="Calibri"/>
          <w:sz w:val="22"/>
          <w:szCs w:val="22"/>
        </w:rPr>
        <w:t xml:space="preserve">rozsahu </w:t>
      </w:r>
      <w:r w:rsidR="004E3901">
        <w:rPr>
          <w:rFonts w:ascii="Calibri" w:hAnsi="Calibri" w:cs="Calibri"/>
          <w:sz w:val="22"/>
          <w:szCs w:val="22"/>
        </w:rPr>
        <w:t xml:space="preserve"> vymezen</w:t>
      </w:r>
      <w:r w:rsidR="00655293">
        <w:rPr>
          <w:rFonts w:ascii="Calibri" w:hAnsi="Calibri" w:cs="Calibri"/>
          <w:sz w:val="22"/>
          <w:szCs w:val="22"/>
        </w:rPr>
        <w:t>ém</w:t>
      </w:r>
      <w:proofErr w:type="gramEnd"/>
      <w:r w:rsidR="004E3901">
        <w:rPr>
          <w:rFonts w:ascii="Calibri" w:hAnsi="Calibri" w:cs="Calibri"/>
          <w:sz w:val="22"/>
          <w:szCs w:val="22"/>
        </w:rPr>
        <w:t xml:space="preserve"> v Příloze č. 1, jako nedílné součásti této smlouvy. </w:t>
      </w:r>
    </w:p>
    <w:p w:rsidR="00B63835" w:rsidRPr="00433720" w:rsidRDefault="009345DB" w:rsidP="00581DD7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433720">
        <w:rPr>
          <w:rFonts w:ascii="Calibri" w:hAnsi="Calibri" w:cs="Calibri"/>
          <w:sz w:val="22"/>
          <w:szCs w:val="22"/>
        </w:rPr>
        <w:t>Prodávající prohlašuje, že je podnikatelem s oprávněním, znalostmi a</w:t>
      </w:r>
      <w:r w:rsidR="001749D3" w:rsidRPr="00433720">
        <w:rPr>
          <w:rFonts w:ascii="Calibri" w:hAnsi="Calibri" w:cs="Calibri"/>
          <w:sz w:val="22"/>
          <w:szCs w:val="22"/>
        </w:rPr>
        <w:t> </w:t>
      </w:r>
      <w:r w:rsidRPr="00433720">
        <w:rPr>
          <w:rFonts w:ascii="Calibri" w:hAnsi="Calibri" w:cs="Calibri"/>
          <w:sz w:val="22"/>
          <w:szCs w:val="22"/>
        </w:rPr>
        <w:t xml:space="preserve">zkušenostmi potřebnými k profesionálnímu </w:t>
      </w:r>
      <w:r w:rsidR="006E2E0A" w:rsidRPr="00433720">
        <w:rPr>
          <w:rFonts w:ascii="Calibri" w:hAnsi="Calibri" w:cs="Calibri"/>
          <w:sz w:val="22"/>
          <w:szCs w:val="22"/>
        </w:rPr>
        <w:t>splnění svých závazků z této smlouvy</w:t>
      </w:r>
      <w:r w:rsidRPr="00433720">
        <w:rPr>
          <w:rFonts w:ascii="Calibri" w:hAnsi="Calibri" w:cs="Calibri"/>
          <w:sz w:val="22"/>
          <w:szCs w:val="22"/>
        </w:rPr>
        <w:t xml:space="preserve"> v nejvyšší kvalitě</w:t>
      </w:r>
      <w:r w:rsidR="00655293">
        <w:rPr>
          <w:rFonts w:ascii="Calibri" w:hAnsi="Calibri" w:cs="Calibri"/>
          <w:sz w:val="22"/>
          <w:szCs w:val="22"/>
        </w:rPr>
        <w:t>.</w:t>
      </w:r>
      <w:r w:rsidR="00D32016" w:rsidRPr="00433720">
        <w:rPr>
          <w:rFonts w:ascii="Calibri" w:hAnsi="Calibri" w:cs="Calibri"/>
          <w:sz w:val="22"/>
          <w:szCs w:val="22"/>
        </w:rPr>
        <w:t xml:space="preserve"> </w:t>
      </w:r>
    </w:p>
    <w:p w:rsidR="006F0E61" w:rsidRPr="00F449A1" w:rsidRDefault="00510604" w:rsidP="00C8231C">
      <w:pPr>
        <w:pStyle w:val="slolnku"/>
        <w:rPr>
          <w:rFonts w:asciiTheme="majorHAnsi" w:hAnsiTheme="majorHAnsi" w:cs="Calibri"/>
        </w:rPr>
      </w:pPr>
      <w:r w:rsidRPr="00F449A1">
        <w:rPr>
          <w:rFonts w:asciiTheme="majorHAnsi" w:hAnsiTheme="majorHAnsi" w:cs="Calibri"/>
        </w:rPr>
        <w:t>I</w:t>
      </w:r>
      <w:r w:rsidR="00083E6E" w:rsidRPr="00F449A1">
        <w:rPr>
          <w:rFonts w:asciiTheme="majorHAnsi" w:hAnsiTheme="majorHAnsi" w:cs="Calibri"/>
        </w:rPr>
        <w:t>I</w:t>
      </w:r>
      <w:r w:rsidRPr="00F449A1">
        <w:rPr>
          <w:rFonts w:asciiTheme="majorHAnsi" w:hAnsiTheme="majorHAnsi" w:cs="Calibri"/>
        </w:rPr>
        <w:t>.</w:t>
      </w:r>
    </w:p>
    <w:p w:rsidR="002C68C3" w:rsidRPr="00F449A1" w:rsidRDefault="00040AB8" w:rsidP="006F0E61">
      <w:pPr>
        <w:pStyle w:val="slolnku"/>
        <w:spacing w:before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Předmět a účel smlouvy</w:t>
      </w:r>
    </w:p>
    <w:p w:rsidR="002C68C3" w:rsidRPr="00F449A1" w:rsidRDefault="004E3901" w:rsidP="00433720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dodá Kupujícímu předmět smlouvy</w:t>
      </w:r>
      <w:r w:rsidR="00327C3D">
        <w:rPr>
          <w:rFonts w:ascii="Calibri" w:hAnsi="Calibri" w:cs="Calibri"/>
          <w:sz w:val="22"/>
          <w:szCs w:val="22"/>
        </w:rPr>
        <w:t xml:space="preserve"> v rozsahu Přílohy č. 1 a umožní mu </w:t>
      </w:r>
      <w:r w:rsidR="0022475A">
        <w:rPr>
          <w:rFonts w:ascii="Calibri" w:hAnsi="Calibri" w:cs="Calibri"/>
          <w:sz w:val="22"/>
          <w:szCs w:val="22"/>
        </w:rPr>
        <w:t xml:space="preserve">k nim </w:t>
      </w:r>
      <w:r w:rsidR="00327C3D">
        <w:rPr>
          <w:rFonts w:ascii="Calibri" w:hAnsi="Calibri" w:cs="Calibri"/>
          <w:sz w:val="22"/>
          <w:szCs w:val="22"/>
        </w:rPr>
        <w:t>nabýt vlastnické právo, přičemž věci budou:</w:t>
      </w:r>
    </w:p>
    <w:p w:rsidR="002C68C3" w:rsidRPr="00F449A1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nov</w:t>
      </w:r>
      <w:r w:rsidR="00327C3D">
        <w:rPr>
          <w:rFonts w:ascii="Calibri" w:hAnsi="Calibri" w:cs="Calibri"/>
          <w:sz w:val="22"/>
          <w:szCs w:val="22"/>
        </w:rPr>
        <w:t>é</w:t>
      </w:r>
      <w:r w:rsidRPr="00F449A1">
        <w:rPr>
          <w:rFonts w:ascii="Calibri" w:hAnsi="Calibri" w:cs="Calibri"/>
          <w:sz w:val="22"/>
          <w:szCs w:val="22"/>
        </w:rPr>
        <w:t xml:space="preserve"> a nepoužit</w:t>
      </w:r>
      <w:r w:rsidR="00327C3D">
        <w:rPr>
          <w:rFonts w:ascii="Calibri" w:hAnsi="Calibri" w:cs="Calibri"/>
          <w:sz w:val="22"/>
          <w:szCs w:val="22"/>
        </w:rPr>
        <w:t>é</w:t>
      </w:r>
      <w:r w:rsidRPr="00F449A1">
        <w:rPr>
          <w:rFonts w:ascii="Calibri" w:hAnsi="Calibri" w:cs="Calibri"/>
          <w:sz w:val="22"/>
          <w:szCs w:val="22"/>
        </w:rPr>
        <w:t>,</w:t>
      </w:r>
    </w:p>
    <w:p w:rsidR="002C68C3" w:rsidRPr="00F449A1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vhodn</w:t>
      </w:r>
      <w:r w:rsidR="00327C3D">
        <w:rPr>
          <w:rFonts w:ascii="Calibri" w:hAnsi="Calibri" w:cs="Calibri"/>
          <w:sz w:val="22"/>
          <w:szCs w:val="22"/>
        </w:rPr>
        <w:t>é</w:t>
      </w:r>
      <w:r w:rsidRPr="00F449A1">
        <w:rPr>
          <w:rFonts w:ascii="Calibri" w:hAnsi="Calibri" w:cs="Calibri"/>
          <w:sz w:val="22"/>
          <w:szCs w:val="22"/>
        </w:rPr>
        <w:t xml:space="preserve"> k účelu, pro nějž j</w:t>
      </w:r>
      <w:r w:rsidR="004E3901">
        <w:rPr>
          <w:rFonts w:ascii="Calibri" w:hAnsi="Calibri" w:cs="Calibri"/>
          <w:sz w:val="22"/>
          <w:szCs w:val="22"/>
        </w:rPr>
        <w:t xml:space="preserve">e </w:t>
      </w:r>
      <w:r w:rsidR="0022475A">
        <w:rPr>
          <w:rFonts w:ascii="Calibri" w:hAnsi="Calibri" w:cs="Calibri"/>
          <w:sz w:val="22"/>
          <w:szCs w:val="22"/>
        </w:rPr>
        <w:t>K</w:t>
      </w:r>
      <w:r w:rsidRPr="00F449A1">
        <w:rPr>
          <w:rFonts w:ascii="Calibri" w:hAnsi="Calibri" w:cs="Calibri"/>
          <w:sz w:val="22"/>
          <w:szCs w:val="22"/>
        </w:rPr>
        <w:t>upující kupuje,</w:t>
      </w:r>
      <w:r w:rsidR="00965267" w:rsidRPr="00F449A1">
        <w:rPr>
          <w:rFonts w:ascii="Calibri" w:hAnsi="Calibri" w:cs="Calibri"/>
          <w:sz w:val="22"/>
          <w:szCs w:val="22"/>
        </w:rPr>
        <w:t xml:space="preserve"> jakož i k účelu obvyklému,</w:t>
      </w:r>
    </w:p>
    <w:p w:rsidR="002C68C3" w:rsidRPr="00F449A1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Theme="minorHAnsi" w:hAnsiTheme="minorHAnsi" w:cs="Calibri"/>
          <w:sz w:val="22"/>
          <w:szCs w:val="22"/>
        </w:rPr>
      </w:pPr>
      <w:r w:rsidRPr="00F449A1">
        <w:rPr>
          <w:rFonts w:asciiTheme="minorHAnsi" w:hAnsiTheme="minorHAnsi" w:cs="Calibri"/>
          <w:sz w:val="22"/>
          <w:szCs w:val="22"/>
        </w:rPr>
        <w:t>odpovíd</w:t>
      </w:r>
      <w:r w:rsidR="004E3901">
        <w:rPr>
          <w:rFonts w:asciiTheme="minorHAnsi" w:hAnsiTheme="minorHAnsi" w:cs="Calibri"/>
          <w:sz w:val="22"/>
          <w:szCs w:val="22"/>
        </w:rPr>
        <w:t>ají</w:t>
      </w:r>
      <w:r w:rsidR="00040AB8">
        <w:rPr>
          <w:rFonts w:asciiTheme="minorHAnsi" w:hAnsiTheme="minorHAnsi" w:cs="Calibri"/>
          <w:sz w:val="22"/>
          <w:szCs w:val="22"/>
        </w:rPr>
        <w:t>cí</w:t>
      </w:r>
      <w:r w:rsidRPr="00F449A1">
        <w:rPr>
          <w:rFonts w:asciiTheme="minorHAnsi" w:hAnsiTheme="minorHAnsi" w:cs="Calibri"/>
          <w:sz w:val="22"/>
          <w:szCs w:val="22"/>
        </w:rPr>
        <w:t xml:space="preserve"> všem příslušným právním a technickým normám,</w:t>
      </w:r>
    </w:p>
    <w:p w:rsidR="00327C3D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Theme="minorHAnsi" w:hAnsiTheme="minorHAnsi" w:cs="Calibri"/>
          <w:sz w:val="22"/>
          <w:szCs w:val="22"/>
        </w:rPr>
      </w:pPr>
      <w:r w:rsidRPr="00F449A1">
        <w:rPr>
          <w:rFonts w:asciiTheme="minorHAnsi" w:hAnsiTheme="minorHAnsi" w:cs="Calibri"/>
          <w:sz w:val="22"/>
          <w:szCs w:val="22"/>
        </w:rPr>
        <w:t>bez vad, ať již faktických, právních nebo</w:t>
      </w:r>
      <w:r w:rsidR="002878B4" w:rsidRPr="00F449A1">
        <w:rPr>
          <w:rFonts w:asciiTheme="minorHAnsi" w:hAnsiTheme="minorHAnsi" w:cs="Calibri"/>
          <w:sz w:val="22"/>
          <w:szCs w:val="22"/>
        </w:rPr>
        <w:t xml:space="preserve"> jiných, </w:t>
      </w:r>
    </w:p>
    <w:p w:rsidR="005F2DAD" w:rsidRDefault="0022475A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budou prosty práv třetích osob</w:t>
      </w:r>
    </w:p>
    <w:p w:rsidR="005F2DAD" w:rsidRDefault="005F2DAD">
      <w:pPr>
        <w:pStyle w:val="Textslodst"/>
        <w:tabs>
          <w:tab w:val="clear" w:pos="1080"/>
          <w:tab w:val="clear" w:pos="1260"/>
        </w:tabs>
        <w:ind w:left="1378"/>
        <w:rPr>
          <w:rFonts w:asciiTheme="minorHAnsi" w:hAnsiTheme="minorHAnsi" w:cs="Calibri"/>
          <w:sz w:val="22"/>
          <w:szCs w:val="22"/>
        </w:rPr>
      </w:pPr>
    </w:p>
    <w:p w:rsidR="005F2DAD" w:rsidRDefault="0022475A">
      <w:pPr>
        <w:pStyle w:val="Textslodst"/>
        <w:tabs>
          <w:tab w:val="clear" w:pos="1080"/>
          <w:tab w:val="clear" w:pos="1260"/>
        </w:tabs>
        <w:ind w:left="709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Kupující se zavazuje, že věci převezme a zaplatí Prodávající sjednanou kupní cenu. </w:t>
      </w:r>
    </w:p>
    <w:p w:rsidR="005F2DAD" w:rsidRDefault="005F2DAD">
      <w:pPr>
        <w:pStyle w:val="Textslodst"/>
        <w:tabs>
          <w:tab w:val="clear" w:pos="1080"/>
          <w:tab w:val="clear" w:pos="1260"/>
        </w:tabs>
        <w:ind w:left="709"/>
        <w:rPr>
          <w:rFonts w:asciiTheme="minorHAnsi" w:hAnsiTheme="minorHAnsi" w:cs="Calibri"/>
          <w:sz w:val="22"/>
          <w:szCs w:val="22"/>
        </w:rPr>
      </w:pPr>
    </w:p>
    <w:p w:rsidR="002C68C3" w:rsidRPr="00DD4F20" w:rsidRDefault="002C68C3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DD4F20">
        <w:rPr>
          <w:rFonts w:asciiTheme="minorHAnsi" w:hAnsiTheme="minorHAnsi" w:cs="Calibri"/>
          <w:sz w:val="22"/>
          <w:szCs w:val="22"/>
        </w:rPr>
        <w:t xml:space="preserve">Má-li </w:t>
      </w:r>
      <w:r w:rsidR="00327C3D">
        <w:rPr>
          <w:rFonts w:asciiTheme="minorHAnsi" w:hAnsiTheme="minorHAnsi" w:cs="Calibri"/>
          <w:sz w:val="22"/>
          <w:szCs w:val="22"/>
        </w:rPr>
        <w:t>K</w:t>
      </w:r>
      <w:r w:rsidRPr="00DD4F20">
        <w:rPr>
          <w:rFonts w:asciiTheme="minorHAnsi" w:hAnsiTheme="minorHAnsi" w:cs="Calibri"/>
          <w:sz w:val="22"/>
          <w:szCs w:val="22"/>
        </w:rPr>
        <w:t xml:space="preserve">upující určit dodatečné vlastnosti věci nebo vzejde-li potřeba, aby tak učinil, učiní tak do 15 dnů ode dne, kdy jej k tomu </w:t>
      </w:r>
      <w:r w:rsidR="00327C3D">
        <w:rPr>
          <w:rFonts w:asciiTheme="minorHAnsi" w:hAnsiTheme="minorHAnsi" w:cs="Calibri"/>
          <w:sz w:val="22"/>
          <w:szCs w:val="22"/>
        </w:rPr>
        <w:t>P</w:t>
      </w:r>
      <w:r w:rsidRPr="00DD4F20">
        <w:rPr>
          <w:rFonts w:asciiTheme="minorHAnsi" w:hAnsiTheme="minorHAnsi" w:cs="Calibri"/>
          <w:sz w:val="22"/>
          <w:szCs w:val="22"/>
        </w:rPr>
        <w:t>rodávající písemně vyzve.</w:t>
      </w:r>
    </w:p>
    <w:p w:rsidR="004E3901" w:rsidRPr="004E3901" w:rsidRDefault="004E3901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zavazuje na základě této smlouvy, že po dodání a montáži provede do jednoho (1) měsíce zaškolení </w:t>
      </w:r>
      <w:r w:rsidR="00327C3D">
        <w:rPr>
          <w:rFonts w:asciiTheme="minorHAnsi" w:hAnsiTheme="minorHAnsi"/>
          <w:sz w:val="22"/>
          <w:szCs w:val="22"/>
        </w:rPr>
        <w:t>osob ze strany Kupujícího</w:t>
      </w:r>
      <w:r>
        <w:rPr>
          <w:rFonts w:asciiTheme="minorHAnsi" w:hAnsiTheme="minorHAnsi"/>
          <w:sz w:val="22"/>
          <w:szCs w:val="22"/>
        </w:rPr>
        <w:t xml:space="preserve"> na manipulaci a zacházení </w:t>
      </w:r>
      <w:r w:rsidR="00327C3D">
        <w:rPr>
          <w:rFonts w:asciiTheme="minorHAnsi" w:hAnsiTheme="minorHAnsi"/>
          <w:sz w:val="22"/>
          <w:szCs w:val="22"/>
        </w:rPr>
        <w:t>s </w:t>
      </w:r>
      <w:r w:rsidR="006B5F95">
        <w:rPr>
          <w:rFonts w:asciiTheme="minorHAnsi" w:hAnsiTheme="minorHAnsi"/>
          <w:sz w:val="22"/>
          <w:szCs w:val="22"/>
        </w:rPr>
        <w:t>technickými přístroji předmětu s</w:t>
      </w:r>
      <w:r w:rsidR="00327C3D">
        <w:rPr>
          <w:rFonts w:asciiTheme="minorHAnsi" w:hAnsiTheme="minorHAnsi"/>
          <w:sz w:val="22"/>
          <w:szCs w:val="22"/>
        </w:rPr>
        <w:t xml:space="preserve">mlouvy a to </w:t>
      </w:r>
      <w:r>
        <w:rPr>
          <w:rFonts w:asciiTheme="minorHAnsi" w:hAnsiTheme="minorHAnsi"/>
          <w:sz w:val="22"/>
          <w:szCs w:val="22"/>
        </w:rPr>
        <w:t xml:space="preserve">před samotným uvedením do provozu. </w:t>
      </w:r>
    </w:p>
    <w:p w:rsidR="004E3901" w:rsidRPr="00282745" w:rsidRDefault="004E3901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dále zavazuje, že po dobu </w:t>
      </w:r>
      <w:r w:rsidR="00282745">
        <w:rPr>
          <w:rFonts w:asciiTheme="minorHAnsi" w:hAnsiTheme="minorHAnsi"/>
          <w:sz w:val="22"/>
          <w:szCs w:val="22"/>
        </w:rPr>
        <w:t>2 let od předání předmětu smlouvy, bude vykonávat pro Kupujícího servisní práce, budou-li nezbytné a spojené s předmětem smlouvy a nebudou-li se vztahovat k</w:t>
      </w:r>
      <w:r w:rsidR="00327C3D">
        <w:rPr>
          <w:rFonts w:asciiTheme="minorHAnsi" w:hAnsiTheme="minorHAnsi"/>
          <w:sz w:val="22"/>
          <w:szCs w:val="22"/>
        </w:rPr>
        <w:t xml:space="preserve"> uplatnění reklamace. </w:t>
      </w:r>
      <w:r w:rsidR="000E54A3">
        <w:rPr>
          <w:rFonts w:asciiTheme="minorHAnsi" w:hAnsiTheme="minorHAnsi"/>
          <w:sz w:val="22"/>
          <w:szCs w:val="22"/>
        </w:rPr>
        <w:t xml:space="preserve"> </w:t>
      </w:r>
    </w:p>
    <w:p w:rsidR="00282745" w:rsidRPr="00DD4F20" w:rsidRDefault="00282745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Předmět smlouvy je splněn pou</w:t>
      </w:r>
      <w:r w:rsidR="00327C3D">
        <w:rPr>
          <w:rFonts w:asciiTheme="minorHAnsi" w:hAnsiTheme="minorHAnsi"/>
          <w:sz w:val="22"/>
          <w:szCs w:val="22"/>
        </w:rPr>
        <w:t xml:space="preserve">ze tehdy, bude-li dodán předmět smlouvy jako celek a bude provozuschopný. </w:t>
      </w:r>
    </w:p>
    <w:p w:rsidR="006F0E61" w:rsidRDefault="00B63835" w:rsidP="00C8231C">
      <w:pPr>
        <w:pStyle w:val="Textslodst"/>
        <w:spacing w:before="240"/>
        <w:jc w:val="center"/>
        <w:rPr>
          <w:rFonts w:asciiTheme="majorHAnsi" w:hAnsiTheme="majorHAnsi" w:cs="Calibri"/>
          <w:b/>
        </w:rPr>
      </w:pPr>
      <w:r w:rsidRPr="005D6C5C">
        <w:rPr>
          <w:rFonts w:asciiTheme="majorHAnsi" w:hAnsiTheme="majorHAnsi" w:cs="Calibri"/>
          <w:b/>
        </w:rPr>
        <w:t>I</w:t>
      </w:r>
      <w:r w:rsidR="007F556F" w:rsidRPr="005D6C5C">
        <w:rPr>
          <w:rFonts w:asciiTheme="majorHAnsi" w:hAnsiTheme="majorHAnsi" w:cs="Calibri"/>
          <w:b/>
        </w:rPr>
        <w:t>II</w:t>
      </w:r>
      <w:r w:rsidR="00613474" w:rsidRPr="005D6C5C">
        <w:rPr>
          <w:rFonts w:asciiTheme="majorHAnsi" w:hAnsiTheme="majorHAnsi" w:cs="Calibri"/>
          <w:b/>
        </w:rPr>
        <w:t>.</w:t>
      </w:r>
    </w:p>
    <w:p w:rsidR="002C68C3" w:rsidRPr="00C8231C" w:rsidRDefault="00040AB8" w:rsidP="00623CD3">
      <w:pPr>
        <w:pStyle w:val="Textslodst"/>
        <w:spacing w:after="6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 xml:space="preserve">Práva a povinnosti </w:t>
      </w:r>
    </w:p>
    <w:p w:rsidR="004D4598" w:rsidRPr="00F449A1" w:rsidRDefault="002C68C3" w:rsidP="00581DD7">
      <w:pPr>
        <w:pStyle w:val="Textslodst"/>
        <w:numPr>
          <w:ilvl w:val="0"/>
          <w:numId w:val="5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Prodávající se zavazuje, že </w:t>
      </w:r>
      <w:r w:rsidR="00327C3D">
        <w:rPr>
          <w:rFonts w:ascii="Calibri" w:hAnsi="Calibri" w:cs="Calibri"/>
          <w:sz w:val="22"/>
          <w:szCs w:val="22"/>
        </w:rPr>
        <w:t>K</w:t>
      </w:r>
      <w:r w:rsidRPr="00F449A1">
        <w:rPr>
          <w:rFonts w:ascii="Calibri" w:hAnsi="Calibri" w:cs="Calibri"/>
          <w:sz w:val="22"/>
          <w:szCs w:val="22"/>
        </w:rPr>
        <w:t>upujícímu odevzdá věc</w:t>
      </w:r>
      <w:r w:rsidR="00327C3D">
        <w:rPr>
          <w:rFonts w:ascii="Calibri" w:hAnsi="Calibri" w:cs="Calibri"/>
          <w:sz w:val="22"/>
          <w:szCs w:val="22"/>
        </w:rPr>
        <w:t xml:space="preserve"> a zajistí dále: </w:t>
      </w:r>
      <w:r w:rsidRPr="00F449A1">
        <w:rPr>
          <w:rFonts w:ascii="Calibri" w:hAnsi="Calibri" w:cs="Calibri"/>
          <w:sz w:val="22"/>
          <w:szCs w:val="22"/>
        </w:rPr>
        <w:t xml:space="preserve"> </w:t>
      </w:r>
    </w:p>
    <w:p w:rsidR="00724B32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Calibri" w:hAnsi="Calibri" w:cs="Calibri"/>
          <w:sz w:val="22"/>
          <w:szCs w:val="22"/>
        </w:rPr>
      </w:pPr>
      <w:r w:rsidRPr="009321F6">
        <w:rPr>
          <w:rFonts w:ascii="Calibri" w:hAnsi="Calibri" w:cs="Calibri"/>
          <w:sz w:val="22"/>
          <w:szCs w:val="22"/>
        </w:rPr>
        <w:t>dopravu věc</w:t>
      </w:r>
      <w:r w:rsidR="00AB5D45" w:rsidRPr="009321F6">
        <w:rPr>
          <w:rFonts w:ascii="Calibri" w:hAnsi="Calibri" w:cs="Calibri"/>
          <w:sz w:val="22"/>
          <w:szCs w:val="22"/>
        </w:rPr>
        <w:t>i</w:t>
      </w:r>
      <w:r w:rsidRPr="009321F6">
        <w:rPr>
          <w:rFonts w:ascii="Calibri" w:hAnsi="Calibri" w:cs="Calibri"/>
          <w:sz w:val="22"/>
          <w:szCs w:val="22"/>
        </w:rPr>
        <w:t xml:space="preserve"> na místo jej</w:t>
      </w:r>
      <w:r w:rsidR="00AB5D45" w:rsidRPr="009321F6">
        <w:rPr>
          <w:rFonts w:ascii="Calibri" w:hAnsi="Calibri" w:cs="Calibri"/>
          <w:sz w:val="22"/>
          <w:szCs w:val="22"/>
        </w:rPr>
        <w:t>ího</w:t>
      </w:r>
      <w:r w:rsidRPr="009321F6">
        <w:rPr>
          <w:rFonts w:ascii="Calibri" w:hAnsi="Calibri" w:cs="Calibri"/>
          <w:sz w:val="22"/>
          <w:szCs w:val="22"/>
        </w:rPr>
        <w:t xml:space="preserve"> odevzdání,</w:t>
      </w:r>
    </w:p>
    <w:p w:rsidR="00963487" w:rsidRPr="009321F6" w:rsidRDefault="00963487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Calibri" w:hAnsi="Calibri" w:cs="Calibri"/>
          <w:sz w:val="22"/>
          <w:szCs w:val="22"/>
        </w:rPr>
      </w:pPr>
      <w:r w:rsidRPr="009321F6">
        <w:rPr>
          <w:rFonts w:ascii="Calibri" w:hAnsi="Calibri" w:cs="Calibri"/>
          <w:sz w:val="22"/>
          <w:szCs w:val="22"/>
        </w:rPr>
        <w:t>zaškolení obsluhy věci</w:t>
      </w:r>
      <w:r w:rsidR="00282745">
        <w:rPr>
          <w:rFonts w:ascii="Calibri" w:hAnsi="Calibri" w:cs="Calibri"/>
          <w:sz w:val="22"/>
          <w:szCs w:val="22"/>
        </w:rPr>
        <w:t xml:space="preserve"> dle čl. II odst. </w:t>
      </w:r>
      <w:r w:rsidR="00327C3D">
        <w:rPr>
          <w:rFonts w:ascii="Calibri" w:hAnsi="Calibri" w:cs="Calibri"/>
          <w:sz w:val="22"/>
          <w:szCs w:val="22"/>
        </w:rPr>
        <w:t xml:space="preserve">3, na základě objednávky ze strany Kupujícího, </w:t>
      </w:r>
    </w:p>
    <w:p w:rsidR="00327C3D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Calibri" w:hAnsi="Calibri" w:cs="Calibri"/>
          <w:sz w:val="22"/>
          <w:szCs w:val="22"/>
        </w:rPr>
      </w:pPr>
      <w:r w:rsidRPr="009321F6">
        <w:rPr>
          <w:rFonts w:ascii="Calibri" w:hAnsi="Calibri" w:cs="Calibri"/>
          <w:sz w:val="22"/>
          <w:szCs w:val="22"/>
        </w:rPr>
        <w:t>předání dokladů, které jsou nutné k užívání</w:t>
      </w:r>
      <w:r w:rsidRPr="00F449A1">
        <w:rPr>
          <w:rFonts w:ascii="Calibri" w:hAnsi="Calibri" w:cs="Calibri"/>
          <w:sz w:val="22"/>
          <w:szCs w:val="22"/>
        </w:rPr>
        <w:t xml:space="preserve"> věc</w:t>
      </w:r>
      <w:r w:rsidR="00AB5D45" w:rsidRPr="00F449A1">
        <w:rPr>
          <w:rFonts w:ascii="Calibri" w:hAnsi="Calibri" w:cs="Calibri"/>
          <w:sz w:val="22"/>
          <w:szCs w:val="22"/>
        </w:rPr>
        <w:t>i</w:t>
      </w:r>
      <w:r w:rsidRPr="00F449A1">
        <w:rPr>
          <w:rFonts w:ascii="Calibri" w:hAnsi="Calibri" w:cs="Calibri"/>
          <w:sz w:val="22"/>
          <w:szCs w:val="22"/>
        </w:rPr>
        <w:t>, z</w:t>
      </w:r>
      <w:r w:rsidR="003408EA" w:rsidRPr="00F449A1">
        <w:rPr>
          <w:rFonts w:ascii="Calibri" w:hAnsi="Calibri" w:cs="Calibri"/>
          <w:sz w:val="22"/>
          <w:szCs w:val="22"/>
        </w:rPr>
        <w:t>e</w:t>
      </w:r>
      <w:r w:rsidRPr="00F449A1">
        <w:rPr>
          <w:rFonts w:ascii="Calibri" w:hAnsi="Calibri" w:cs="Calibri"/>
          <w:sz w:val="22"/>
          <w:szCs w:val="22"/>
        </w:rPr>
        <w:t>jména návodů k použití v</w:t>
      </w:r>
      <w:r w:rsidR="003408EA" w:rsidRPr="00F449A1">
        <w:rPr>
          <w:rFonts w:ascii="Calibri" w:hAnsi="Calibri" w:cs="Calibri"/>
          <w:sz w:val="22"/>
          <w:szCs w:val="22"/>
        </w:rPr>
        <w:t xml:space="preserve"> českém </w:t>
      </w:r>
      <w:r w:rsidRPr="00F449A1">
        <w:rPr>
          <w:rFonts w:ascii="Calibri" w:hAnsi="Calibri" w:cs="Calibri"/>
          <w:sz w:val="22"/>
          <w:szCs w:val="22"/>
        </w:rPr>
        <w:t>jazyce, a příp. které se k vě</w:t>
      </w:r>
      <w:r w:rsidR="009423D1" w:rsidRPr="00F449A1">
        <w:rPr>
          <w:rFonts w:ascii="Calibri" w:hAnsi="Calibri" w:cs="Calibri"/>
          <w:sz w:val="22"/>
          <w:szCs w:val="22"/>
        </w:rPr>
        <w:t>c</w:t>
      </w:r>
      <w:r w:rsidR="00AB5D45" w:rsidRPr="00F449A1">
        <w:rPr>
          <w:rFonts w:ascii="Calibri" w:hAnsi="Calibri" w:cs="Calibri"/>
          <w:sz w:val="22"/>
          <w:szCs w:val="22"/>
        </w:rPr>
        <w:t>i</w:t>
      </w:r>
      <w:r w:rsidRPr="00F449A1">
        <w:rPr>
          <w:rFonts w:ascii="Calibri" w:hAnsi="Calibri" w:cs="Calibri"/>
          <w:sz w:val="22"/>
          <w:szCs w:val="22"/>
        </w:rPr>
        <w:t xml:space="preserve"> jinak vztahují.</w:t>
      </w:r>
    </w:p>
    <w:p w:rsidR="005F2DAD" w:rsidRDefault="006B5F95">
      <w:pPr>
        <w:pStyle w:val="Textslodst"/>
        <w:numPr>
          <w:ilvl w:val="0"/>
          <w:numId w:val="28"/>
        </w:numPr>
        <w:tabs>
          <w:tab w:val="clear" w:pos="1260"/>
        </w:tabs>
        <w:ind w:left="1378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27C3D">
        <w:rPr>
          <w:rFonts w:ascii="Calibri" w:hAnsi="Calibri" w:cs="Calibri"/>
          <w:sz w:val="22"/>
          <w:szCs w:val="22"/>
        </w:rPr>
        <w:t xml:space="preserve">ředáním originálních listin, licenčními právy, pokud </w:t>
      </w:r>
      <w:r w:rsidR="00724B32" w:rsidRPr="00F449A1">
        <w:rPr>
          <w:rFonts w:ascii="Calibri" w:hAnsi="Calibri" w:cs="Calibri"/>
          <w:sz w:val="22"/>
          <w:szCs w:val="22"/>
        </w:rPr>
        <w:t>takové existuj</w:t>
      </w:r>
      <w:r w:rsidR="003408EA" w:rsidRPr="00F449A1">
        <w:rPr>
          <w:rFonts w:ascii="Calibri" w:hAnsi="Calibri" w:cs="Calibri"/>
          <w:sz w:val="22"/>
          <w:szCs w:val="22"/>
        </w:rPr>
        <w:t>í</w:t>
      </w:r>
      <w:r w:rsidR="00724B32" w:rsidRPr="00F449A1">
        <w:rPr>
          <w:rFonts w:ascii="Calibri" w:hAnsi="Calibri" w:cs="Calibri"/>
          <w:sz w:val="22"/>
          <w:szCs w:val="22"/>
        </w:rPr>
        <w:t xml:space="preserve">, tedy ve formě standardně poskytované primárním výrobcem. </w:t>
      </w:r>
    </w:p>
    <w:p w:rsidR="00327C3D" w:rsidRPr="00F449A1" w:rsidRDefault="00327C3D" w:rsidP="00581DD7">
      <w:pPr>
        <w:pStyle w:val="Textslods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předání věcí bude sepsán předávací protokol. </w:t>
      </w:r>
    </w:p>
    <w:p w:rsidR="006F0E61" w:rsidRPr="00F449A1" w:rsidRDefault="0011127B" w:rsidP="00DC6EFE">
      <w:pPr>
        <w:pStyle w:val="slolnku"/>
        <w:rPr>
          <w:rFonts w:asciiTheme="majorHAnsi" w:hAnsiTheme="majorHAnsi" w:cs="Calibri"/>
        </w:rPr>
      </w:pPr>
      <w:r w:rsidRPr="00F449A1">
        <w:rPr>
          <w:rFonts w:asciiTheme="majorHAnsi" w:hAnsiTheme="majorHAnsi" w:cs="Calibri"/>
        </w:rPr>
        <w:t>IV.</w:t>
      </w:r>
    </w:p>
    <w:p w:rsidR="0011127B" w:rsidRPr="00D71A14" w:rsidRDefault="00040AB8" w:rsidP="006F0E61">
      <w:pPr>
        <w:pStyle w:val="slolnku"/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Dodání, převzetí</w:t>
      </w:r>
    </w:p>
    <w:p w:rsidR="00B729BC" w:rsidRPr="00D71A14" w:rsidRDefault="0011127B" w:rsidP="00A256AF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D71A14">
        <w:rPr>
          <w:rFonts w:asciiTheme="minorHAnsi" w:hAnsiTheme="minorHAnsi" w:cs="Calibri"/>
          <w:sz w:val="22"/>
          <w:szCs w:val="22"/>
        </w:rPr>
        <w:t xml:space="preserve">Místem plnění je: </w:t>
      </w:r>
      <w:r w:rsidR="00CB6471">
        <w:rPr>
          <w:rFonts w:asciiTheme="minorHAnsi" w:hAnsiTheme="minorHAnsi" w:cs="Calibri"/>
          <w:sz w:val="22"/>
          <w:szCs w:val="22"/>
        </w:rPr>
        <w:t>ČHM</w:t>
      </w:r>
      <w:r w:rsidR="00040AB8">
        <w:rPr>
          <w:rFonts w:asciiTheme="minorHAnsi" w:hAnsiTheme="minorHAnsi" w:cs="Calibri"/>
          <w:sz w:val="22"/>
          <w:szCs w:val="22"/>
        </w:rPr>
        <w:t>Ú</w:t>
      </w:r>
      <w:r w:rsidR="00CB6471">
        <w:rPr>
          <w:rFonts w:asciiTheme="minorHAnsi" w:hAnsiTheme="minorHAnsi" w:cs="Calibri"/>
          <w:sz w:val="22"/>
          <w:szCs w:val="22"/>
        </w:rPr>
        <w:t xml:space="preserve"> Na </w:t>
      </w:r>
      <w:proofErr w:type="spellStart"/>
      <w:r w:rsidR="00CB6471">
        <w:rPr>
          <w:rFonts w:asciiTheme="minorHAnsi" w:hAnsiTheme="minorHAnsi" w:cs="Calibri"/>
          <w:sz w:val="22"/>
          <w:szCs w:val="22"/>
        </w:rPr>
        <w:t>Šabatce</w:t>
      </w:r>
      <w:proofErr w:type="spellEnd"/>
      <w:r w:rsidR="00CB6471">
        <w:rPr>
          <w:rFonts w:asciiTheme="minorHAnsi" w:hAnsiTheme="minorHAnsi" w:cs="Calibri"/>
          <w:sz w:val="22"/>
          <w:szCs w:val="22"/>
        </w:rPr>
        <w:t xml:space="preserve"> 17, 143 06 Praha 4 - Komořany</w:t>
      </w:r>
      <w:r w:rsidR="000802A5" w:rsidRPr="00D71A14">
        <w:rPr>
          <w:rFonts w:asciiTheme="minorHAnsi" w:hAnsiTheme="minorHAnsi" w:cs="Calibri"/>
          <w:sz w:val="22"/>
          <w:szCs w:val="22"/>
        </w:rPr>
        <w:t>.</w:t>
      </w:r>
    </w:p>
    <w:p w:rsidR="001A155C" w:rsidRPr="001A155C" w:rsidRDefault="0011127B" w:rsidP="00EE55C3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433720">
        <w:rPr>
          <w:rFonts w:ascii="Calibri" w:hAnsi="Calibri" w:cs="Calibri"/>
          <w:sz w:val="22"/>
          <w:szCs w:val="22"/>
        </w:rPr>
        <w:t xml:space="preserve">Prodávající je </w:t>
      </w:r>
      <w:r w:rsidR="00EE55C3" w:rsidRPr="00433720">
        <w:rPr>
          <w:rFonts w:ascii="Calibri" w:hAnsi="Calibri" w:cs="Calibri"/>
          <w:sz w:val="22"/>
          <w:szCs w:val="22"/>
        </w:rPr>
        <w:t>povine</w:t>
      </w:r>
      <w:r w:rsidRPr="00433720">
        <w:rPr>
          <w:rFonts w:ascii="Calibri" w:hAnsi="Calibri" w:cs="Calibri"/>
          <w:sz w:val="22"/>
          <w:szCs w:val="22"/>
        </w:rPr>
        <w:t xml:space="preserve">n věc </w:t>
      </w:r>
      <w:r w:rsidR="00327C3D">
        <w:rPr>
          <w:rFonts w:ascii="Calibri" w:hAnsi="Calibri" w:cs="Calibri"/>
          <w:sz w:val="22"/>
          <w:szCs w:val="22"/>
        </w:rPr>
        <w:t>K</w:t>
      </w:r>
      <w:r w:rsidRPr="00433720">
        <w:rPr>
          <w:rFonts w:ascii="Calibri" w:hAnsi="Calibri" w:cs="Calibri"/>
          <w:sz w:val="22"/>
          <w:szCs w:val="22"/>
        </w:rPr>
        <w:t xml:space="preserve">upujícímu </w:t>
      </w:r>
      <w:r w:rsidR="002A49DC" w:rsidRPr="00433720">
        <w:rPr>
          <w:rFonts w:ascii="Calibri" w:hAnsi="Calibri" w:cs="Calibri"/>
          <w:sz w:val="22"/>
          <w:szCs w:val="22"/>
        </w:rPr>
        <w:t>odevzdat</w:t>
      </w:r>
      <w:r w:rsidRPr="00433720">
        <w:rPr>
          <w:rFonts w:ascii="Calibri" w:hAnsi="Calibri" w:cs="Calibri"/>
          <w:sz w:val="22"/>
          <w:szCs w:val="22"/>
        </w:rPr>
        <w:t xml:space="preserve"> </w:t>
      </w:r>
      <w:r w:rsidR="006B5F95">
        <w:rPr>
          <w:rFonts w:ascii="Calibri" w:hAnsi="Calibri" w:cs="Calibri"/>
          <w:sz w:val="22"/>
          <w:szCs w:val="22"/>
        </w:rPr>
        <w:t xml:space="preserve">nejpozději </w:t>
      </w:r>
      <w:r w:rsidR="00D94496" w:rsidRPr="00433720">
        <w:rPr>
          <w:rFonts w:ascii="Calibri" w:hAnsi="Calibri" w:cs="Calibri"/>
          <w:sz w:val="22"/>
          <w:szCs w:val="22"/>
        </w:rPr>
        <w:t xml:space="preserve">do </w:t>
      </w:r>
      <w:r w:rsidR="00282745">
        <w:rPr>
          <w:rFonts w:ascii="Calibri" w:hAnsi="Calibri" w:cs="Calibri"/>
          <w:sz w:val="22"/>
          <w:szCs w:val="22"/>
        </w:rPr>
        <w:t xml:space="preserve">konce měsíce červenec (7) 2019 a po dohodě s Kupujícím pouze v pracovní době </w:t>
      </w:r>
      <w:r w:rsidR="00D94496" w:rsidRPr="00433720">
        <w:rPr>
          <w:rFonts w:ascii="Calibri" w:hAnsi="Calibri" w:cs="Calibri"/>
          <w:sz w:val="22"/>
          <w:szCs w:val="22"/>
        </w:rPr>
        <w:t>od 9.00 do 1</w:t>
      </w:r>
      <w:r w:rsidR="00282745">
        <w:rPr>
          <w:rFonts w:ascii="Calibri" w:hAnsi="Calibri" w:cs="Calibri"/>
          <w:sz w:val="22"/>
          <w:szCs w:val="22"/>
        </w:rPr>
        <w:t>5</w:t>
      </w:r>
      <w:r w:rsidR="00D94496" w:rsidRPr="00433720">
        <w:rPr>
          <w:rFonts w:ascii="Calibri" w:hAnsi="Calibri" w:cs="Calibri"/>
          <w:sz w:val="22"/>
          <w:szCs w:val="22"/>
        </w:rPr>
        <w:t xml:space="preserve">.00 hod. </w:t>
      </w:r>
      <w:r w:rsidR="001A155C">
        <w:rPr>
          <w:rFonts w:ascii="Calibri" w:hAnsi="Calibri" w:cs="Calibri"/>
          <w:sz w:val="22"/>
          <w:szCs w:val="22"/>
        </w:rPr>
        <w:t>Součástí dodávky je</w:t>
      </w:r>
      <w:r w:rsidR="00040AB8">
        <w:rPr>
          <w:rFonts w:ascii="Calibri" w:hAnsi="Calibri" w:cs="Calibri"/>
          <w:sz w:val="22"/>
          <w:szCs w:val="22"/>
        </w:rPr>
        <w:t xml:space="preserve"> i</w:t>
      </w:r>
      <w:r w:rsidR="001A155C">
        <w:rPr>
          <w:rFonts w:ascii="Calibri" w:hAnsi="Calibri" w:cs="Calibri"/>
          <w:sz w:val="22"/>
          <w:szCs w:val="22"/>
        </w:rPr>
        <w:t xml:space="preserve"> instalace dodané věci. </w:t>
      </w:r>
    </w:p>
    <w:p w:rsidR="00441D02" w:rsidRPr="00433720" w:rsidRDefault="00BD3B51" w:rsidP="00EE55C3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433720">
        <w:rPr>
          <w:rFonts w:ascii="Calibri" w:hAnsi="Calibri" w:cs="Calibri"/>
          <w:sz w:val="22"/>
          <w:szCs w:val="22"/>
        </w:rPr>
        <w:t xml:space="preserve">O zvoleném termínu </w:t>
      </w:r>
      <w:r w:rsidR="001A155C">
        <w:rPr>
          <w:rFonts w:ascii="Calibri" w:hAnsi="Calibri" w:cs="Calibri"/>
          <w:sz w:val="22"/>
          <w:szCs w:val="22"/>
        </w:rPr>
        <w:t>dodání a instalac</w:t>
      </w:r>
      <w:r w:rsidR="000E54A3">
        <w:rPr>
          <w:rFonts w:ascii="Calibri" w:hAnsi="Calibri" w:cs="Calibri"/>
          <w:sz w:val="22"/>
          <w:szCs w:val="22"/>
        </w:rPr>
        <w:t>í předmětu smlouvy</w:t>
      </w:r>
      <w:r w:rsidR="001A155C">
        <w:rPr>
          <w:rFonts w:ascii="Calibri" w:hAnsi="Calibri" w:cs="Calibri"/>
          <w:sz w:val="22"/>
          <w:szCs w:val="22"/>
        </w:rPr>
        <w:t xml:space="preserve"> </w:t>
      </w:r>
      <w:r w:rsidRPr="00433720">
        <w:rPr>
          <w:rFonts w:ascii="Calibri" w:hAnsi="Calibri" w:cs="Calibri"/>
          <w:sz w:val="22"/>
          <w:szCs w:val="22"/>
        </w:rPr>
        <w:t xml:space="preserve">informuje </w:t>
      </w:r>
      <w:r w:rsidR="00327C3D">
        <w:rPr>
          <w:rFonts w:ascii="Calibri" w:hAnsi="Calibri" w:cs="Calibri"/>
          <w:sz w:val="22"/>
          <w:szCs w:val="22"/>
        </w:rPr>
        <w:t>P</w:t>
      </w:r>
      <w:r w:rsidRPr="00433720">
        <w:rPr>
          <w:rFonts w:ascii="Calibri" w:hAnsi="Calibri" w:cs="Calibri"/>
          <w:sz w:val="22"/>
          <w:szCs w:val="22"/>
        </w:rPr>
        <w:t xml:space="preserve">rodávající </w:t>
      </w:r>
      <w:r w:rsidR="006B5F95">
        <w:rPr>
          <w:rFonts w:ascii="Calibri" w:hAnsi="Calibri" w:cs="Calibri"/>
          <w:sz w:val="22"/>
          <w:szCs w:val="22"/>
        </w:rPr>
        <w:t>K</w:t>
      </w:r>
      <w:r w:rsidRPr="00433720">
        <w:rPr>
          <w:rFonts w:ascii="Calibri" w:hAnsi="Calibri" w:cs="Calibri"/>
          <w:sz w:val="22"/>
          <w:szCs w:val="22"/>
        </w:rPr>
        <w:t xml:space="preserve">upujícího alespoň 3 pracovní dny </w:t>
      </w:r>
      <w:r w:rsidR="0011127B" w:rsidRPr="00433720">
        <w:rPr>
          <w:rFonts w:ascii="Calibri" w:hAnsi="Calibri" w:cs="Calibri"/>
          <w:sz w:val="22"/>
          <w:szCs w:val="22"/>
        </w:rPr>
        <w:t>předem.</w:t>
      </w:r>
      <w:r w:rsidR="00855BD2" w:rsidRPr="00433720">
        <w:rPr>
          <w:rFonts w:ascii="Calibri" w:hAnsi="Calibri" w:cs="Calibri"/>
          <w:sz w:val="22"/>
          <w:szCs w:val="22"/>
        </w:rPr>
        <w:t xml:space="preserve"> </w:t>
      </w:r>
    </w:p>
    <w:p w:rsidR="00F4100F" w:rsidRPr="00CD534D" w:rsidRDefault="00F4100F" w:rsidP="00581DD7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CD534D">
        <w:rPr>
          <w:rFonts w:asciiTheme="minorHAnsi" w:hAnsiTheme="minorHAnsi" w:cs="Calibri"/>
          <w:sz w:val="22"/>
          <w:szCs w:val="22"/>
        </w:rPr>
        <w:t>K</w:t>
      </w:r>
    </w:p>
    <w:p w:rsidR="00282745" w:rsidRPr="00282745" w:rsidRDefault="0011127B" w:rsidP="00581DD7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Kupující nabude vlastnické právo </w:t>
      </w:r>
      <w:r w:rsidR="00282745">
        <w:rPr>
          <w:rFonts w:ascii="Calibri" w:hAnsi="Calibri" w:cs="Calibri"/>
          <w:sz w:val="22"/>
          <w:szCs w:val="22"/>
        </w:rPr>
        <w:t xml:space="preserve">až </w:t>
      </w:r>
      <w:r w:rsidR="00CB6471">
        <w:rPr>
          <w:rFonts w:ascii="Calibri" w:hAnsi="Calibri" w:cs="Calibri"/>
          <w:sz w:val="22"/>
          <w:szCs w:val="22"/>
        </w:rPr>
        <w:t>zaplacením kupní ceny</w:t>
      </w:r>
      <w:r w:rsidR="00282745">
        <w:rPr>
          <w:rFonts w:ascii="Calibri" w:hAnsi="Calibri" w:cs="Calibri"/>
          <w:sz w:val="22"/>
          <w:szCs w:val="22"/>
        </w:rPr>
        <w:t xml:space="preserve"> a to pouze tehdy, bude-li dodáno v rozsahu Přílohy č. 1 jako celek a dojde-li jeho instalaci a spuštění. </w:t>
      </w:r>
    </w:p>
    <w:p w:rsidR="0011127B" w:rsidRPr="003766CA" w:rsidRDefault="0011127B" w:rsidP="00581DD7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 Vytkl-li </w:t>
      </w:r>
      <w:r w:rsidR="00581742">
        <w:rPr>
          <w:rFonts w:ascii="Calibri" w:hAnsi="Calibri" w:cs="Calibri"/>
          <w:sz w:val="22"/>
          <w:szCs w:val="22"/>
        </w:rPr>
        <w:t>K</w:t>
      </w:r>
      <w:r w:rsidRPr="003766CA">
        <w:rPr>
          <w:rFonts w:ascii="Calibri" w:hAnsi="Calibri" w:cs="Calibri"/>
          <w:sz w:val="22"/>
          <w:szCs w:val="22"/>
        </w:rPr>
        <w:t>upující vady plnění, přechází na něj nebezpečí škody na věci až odstraněním vad</w:t>
      </w:r>
      <w:r w:rsidR="00282745">
        <w:rPr>
          <w:rFonts w:ascii="Calibri" w:hAnsi="Calibri" w:cs="Calibri"/>
          <w:sz w:val="22"/>
          <w:szCs w:val="22"/>
        </w:rPr>
        <w:t xml:space="preserve"> a to pouze tehdy,</w:t>
      </w:r>
      <w:r w:rsidR="00581742">
        <w:rPr>
          <w:rFonts w:ascii="Calibri" w:hAnsi="Calibri" w:cs="Calibri"/>
          <w:sz w:val="22"/>
          <w:szCs w:val="22"/>
        </w:rPr>
        <w:t xml:space="preserve"> budou-li věci dodány kompletně a úplně. </w:t>
      </w:r>
      <w:r w:rsidR="00282745">
        <w:rPr>
          <w:rFonts w:ascii="Calibri" w:hAnsi="Calibri" w:cs="Calibri"/>
          <w:sz w:val="22"/>
          <w:szCs w:val="22"/>
        </w:rPr>
        <w:t xml:space="preserve"> </w:t>
      </w:r>
    </w:p>
    <w:p w:rsidR="000802A5" w:rsidRPr="00581742" w:rsidRDefault="00031205" w:rsidP="000802A5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r w:rsidRPr="00581742">
        <w:rPr>
          <w:rFonts w:ascii="Calibri" w:hAnsi="Calibri" w:cs="Calibri"/>
          <w:sz w:val="22"/>
          <w:szCs w:val="22"/>
        </w:rPr>
        <w:t xml:space="preserve">Kontaktní osoby za </w:t>
      </w:r>
      <w:r w:rsidR="0022475A">
        <w:rPr>
          <w:rFonts w:ascii="Calibri" w:hAnsi="Calibri" w:cs="Calibri"/>
          <w:sz w:val="22"/>
          <w:szCs w:val="22"/>
        </w:rPr>
        <w:t>K</w:t>
      </w:r>
      <w:r w:rsidRPr="00581742">
        <w:rPr>
          <w:rFonts w:ascii="Calibri" w:hAnsi="Calibri" w:cs="Calibri"/>
          <w:sz w:val="22"/>
          <w:szCs w:val="22"/>
        </w:rPr>
        <w:t>upujícího:</w:t>
      </w:r>
    </w:p>
    <w:p w:rsidR="000802A5" w:rsidRPr="00B761E1" w:rsidRDefault="008A349B" w:rsidP="000802A5">
      <w:pPr>
        <w:pStyle w:val="Textslodst"/>
        <w:numPr>
          <w:ilvl w:val="1"/>
          <w:numId w:val="9"/>
        </w:numPr>
        <w:tabs>
          <w:tab w:val="clear" w:pos="1260"/>
        </w:tabs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0802A5" w:rsidRPr="00B761E1">
        <w:rPr>
          <w:rFonts w:asciiTheme="minorHAnsi" w:hAnsiTheme="minorHAnsi" w:cs="Calibri"/>
          <w:sz w:val="22"/>
          <w:szCs w:val="22"/>
        </w:rPr>
        <w:tab/>
        <w:t xml:space="preserve">e-mail: </w:t>
      </w:r>
      <w:proofErr w:type="spellStart"/>
      <w:r>
        <w:rPr>
          <w:rFonts w:asciiTheme="minorHAnsi" w:hAnsiTheme="minorHAnsi" w:cs="Calibri"/>
          <w:sz w:val="22"/>
          <w:szCs w:val="22"/>
        </w:rPr>
        <w:t>xx</w:t>
      </w:r>
      <w:proofErr w:type="spellEnd"/>
    </w:p>
    <w:p w:rsidR="00623CD3" w:rsidRPr="00581742" w:rsidRDefault="00031205" w:rsidP="00B452B4">
      <w:pPr>
        <w:pStyle w:val="Textslodst"/>
        <w:numPr>
          <w:ilvl w:val="0"/>
          <w:numId w:val="9"/>
        </w:numPr>
        <w:tabs>
          <w:tab w:val="clear" w:pos="1260"/>
        </w:tabs>
        <w:rPr>
          <w:rFonts w:asciiTheme="minorHAnsi" w:hAnsiTheme="minorHAnsi" w:cstheme="minorHAnsi"/>
          <w:b/>
          <w:sz w:val="22"/>
          <w:szCs w:val="22"/>
        </w:rPr>
      </w:pPr>
      <w:r w:rsidRPr="00581742">
        <w:rPr>
          <w:rFonts w:asciiTheme="minorHAnsi" w:hAnsiTheme="minorHAnsi" w:cs="Calibri"/>
          <w:sz w:val="22"/>
          <w:szCs w:val="22"/>
        </w:rPr>
        <w:t xml:space="preserve">Kontaktní osoby za </w:t>
      </w:r>
      <w:r w:rsidR="0022475A">
        <w:rPr>
          <w:rFonts w:asciiTheme="minorHAnsi" w:hAnsiTheme="minorHAnsi" w:cs="Calibri"/>
          <w:sz w:val="22"/>
          <w:szCs w:val="22"/>
        </w:rPr>
        <w:t>P</w:t>
      </w:r>
      <w:r w:rsidRPr="00581742">
        <w:rPr>
          <w:rFonts w:asciiTheme="minorHAnsi" w:hAnsiTheme="minorHAnsi" w:cs="Calibri"/>
          <w:sz w:val="22"/>
          <w:szCs w:val="22"/>
        </w:rPr>
        <w:t>rodávajícího</w:t>
      </w:r>
      <w:r w:rsidR="005F1E68" w:rsidRPr="005F1E68">
        <w:rPr>
          <w:rFonts w:asciiTheme="minorHAnsi" w:hAnsiTheme="minorHAnsi" w:cs="Calibri"/>
          <w:b/>
          <w:sz w:val="22"/>
          <w:szCs w:val="22"/>
        </w:rPr>
        <w:t>:</w:t>
      </w:r>
    </w:p>
    <w:p w:rsidR="00154476" w:rsidRPr="003766CA" w:rsidRDefault="008A349B" w:rsidP="00AB5D45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spacing w:line="276" w:lineRule="auto"/>
        <w:ind w:left="1378" w:hanging="357"/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xxxx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r w:rsidR="005D4CC5">
        <w:rPr>
          <w:rFonts w:asciiTheme="minorHAnsi" w:hAnsiTheme="minorHAnsi" w:cs="Calibri"/>
          <w:sz w:val="22"/>
          <w:szCs w:val="22"/>
        </w:rPr>
        <w:t xml:space="preserve">e-mail: </w:t>
      </w:r>
      <w:proofErr w:type="spellStart"/>
      <w:r>
        <w:rPr>
          <w:rFonts w:asciiTheme="minorHAnsi" w:hAnsiTheme="minorHAnsi" w:cs="Calibri"/>
          <w:sz w:val="22"/>
          <w:szCs w:val="22"/>
        </w:rPr>
        <w:t>xxx</w:t>
      </w:r>
      <w:proofErr w:type="spellEnd"/>
    </w:p>
    <w:p w:rsidR="00154476" w:rsidRPr="005D4CC5" w:rsidRDefault="008A349B" w:rsidP="005D4CC5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spacing w:line="276" w:lineRule="auto"/>
        <w:ind w:left="1378" w:hanging="357"/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xxx</w:t>
      </w:r>
      <w:proofErr w:type="spellEnd"/>
      <w:r w:rsidR="005D4CC5">
        <w:rPr>
          <w:rFonts w:asciiTheme="minorHAnsi" w:hAnsiTheme="minorHAnsi" w:cs="Calibri"/>
          <w:sz w:val="22"/>
          <w:szCs w:val="22"/>
        </w:rPr>
        <w:t xml:space="preserve">, e-mail: </w:t>
      </w:r>
      <w:proofErr w:type="spellStart"/>
      <w:r>
        <w:rPr>
          <w:rFonts w:asciiTheme="minorHAnsi" w:hAnsiTheme="minorHAnsi" w:cs="Calibri"/>
          <w:sz w:val="22"/>
          <w:szCs w:val="22"/>
        </w:rPr>
        <w:t>xxx</w:t>
      </w:r>
      <w:proofErr w:type="spellEnd"/>
    </w:p>
    <w:p w:rsidR="006F0E61" w:rsidRDefault="00510604" w:rsidP="00DC6EFE">
      <w:pPr>
        <w:pStyle w:val="slo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V.</w:t>
      </w:r>
    </w:p>
    <w:p w:rsidR="00613474" w:rsidRPr="008C1EA5" w:rsidRDefault="000D51D9" w:rsidP="006F0E61">
      <w:pPr>
        <w:pStyle w:val="slolnku"/>
        <w:spacing w:before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Kupní cena</w:t>
      </w:r>
    </w:p>
    <w:p w:rsidR="00154476" w:rsidRPr="00CE09BD" w:rsidRDefault="00154476" w:rsidP="00581DD7">
      <w:pPr>
        <w:pStyle w:val="Textslodst"/>
        <w:numPr>
          <w:ilvl w:val="0"/>
          <w:numId w:val="22"/>
        </w:numPr>
        <w:tabs>
          <w:tab w:val="clear" w:pos="12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E09BD">
        <w:rPr>
          <w:rFonts w:ascii="Calibri" w:hAnsi="Calibri" w:cs="Calibri"/>
          <w:sz w:val="22"/>
          <w:szCs w:val="22"/>
        </w:rPr>
        <w:t xml:space="preserve">Smluvní strany ujednaly </w:t>
      </w:r>
      <w:r w:rsidR="0079174F">
        <w:rPr>
          <w:rFonts w:ascii="Calibri" w:hAnsi="Calibri" w:cs="Calibri"/>
          <w:sz w:val="22"/>
          <w:szCs w:val="22"/>
        </w:rPr>
        <w:t>vzájemnou smluvní</w:t>
      </w:r>
      <w:r w:rsidR="00282745">
        <w:rPr>
          <w:rFonts w:ascii="Calibri" w:hAnsi="Calibri" w:cs="Calibri"/>
          <w:sz w:val="22"/>
          <w:szCs w:val="22"/>
        </w:rPr>
        <w:t xml:space="preserve"> </w:t>
      </w:r>
      <w:r w:rsidRPr="00CE09BD">
        <w:rPr>
          <w:rFonts w:ascii="Calibri" w:hAnsi="Calibri" w:cs="Calibri"/>
          <w:sz w:val="22"/>
          <w:szCs w:val="22"/>
        </w:rPr>
        <w:t xml:space="preserve">kupní cenu ve výši: </w:t>
      </w:r>
    </w:p>
    <w:p w:rsidR="00154476" w:rsidRPr="00CE09BD" w:rsidRDefault="00040AB8" w:rsidP="00CE09BD">
      <w:pPr>
        <w:pStyle w:val="Odstavecseseznamem"/>
        <w:spacing w:line="276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54476" w:rsidRPr="00CE09BD">
        <w:rPr>
          <w:rFonts w:asciiTheme="minorHAnsi" w:hAnsiTheme="minorHAnsi" w:cstheme="minorHAnsi"/>
          <w:sz w:val="22"/>
          <w:szCs w:val="22"/>
        </w:rPr>
        <w:t>ena bez DPH</w:t>
      </w:r>
      <w:r w:rsidR="00154476" w:rsidRPr="00CE09BD">
        <w:rPr>
          <w:rFonts w:asciiTheme="minorHAnsi" w:hAnsiTheme="minorHAnsi" w:cstheme="minorHAnsi"/>
          <w:sz w:val="22"/>
          <w:szCs w:val="22"/>
        </w:rPr>
        <w:tab/>
      </w:r>
      <w:r w:rsidR="00154476" w:rsidRPr="00CE09BD">
        <w:rPr>
          <w:rFonts w:asciiTheme="minorHAnsi" w:hAnsiTheme="minorHAnsi" w:cstheme="minorHAnsi"/>
          <w:sz w:val="22"/>
          <w:szCs w:val="22"/>
        </w:rPr>
        <w:tab/>
      </w:r>
      <w:r w:rsidR="00D0497A">
        <w:rPr>
          <w:rFonts w:asciiTheme="minorHAnsi" w:hAnsiTheme="minorHAnsi" w:cstheme="minorHAnsi"/>
          <w:sz w:val="22"/>
          <w:szCs w:val="22"/>
        </w:rPr>
        <w:t>466.600</w:t>
      </w:r>
      <w:r w:rsidR="005D4CC5">
        <w:rPr>
          <w:rFonts w:asciiTheme="minorHAnsi" w:hAnsiTheme="minorHAnsi" w:cstheme="minorHAnsi"/>
          <w:sz w:val="22"/>
          <w:szCs w:val="22"/>
        </w:rPr>
        <w:t>,-</w:t>
      </w:r>
      <w:r w:rsidR="00154476" w:rsidRPr="00CE09BD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154476" w:rsidRPr="00CE09BD" w:rsidRDefault="00154476" w:rsidP="00CE09BD">
      <w:pPr>
        <w:pStyle w:val="Odstavecseseznamem"/>
        <w:spacing w:line="276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CE09BD">
        <w:rPr>
          <w:rFonts w:asciiTheme="minorHAnsi" w:hAnsiTheme="minorHAnsi" w:cstheme="minorHAnsi"/>
          <w:sz w:val="22"/>
          <w:szCs w:val="22"/>
        </w:rPr>
        <w:lastRenderedPageBreak/>
        <w:t>DPH sazba 21 %</w:t>
      </w:r>
      <w:r w:rsidRPr="00CE09BD">
        <w:rPr>
          <w:rFonts w:asciiTheme="minorHAnsi" w:hAnsiTheme="minorHAnsi" w:cstheme="minorHAnsi"/>
          <w:sz w:val="22"/>
          <w:szCs w:val="22"/>
        </w:rPr>
        <w:tab/>
      </w:r>
      <w:r w:rsidRPr="00CE09BD">
        <w:rPr>
          <w:rFonts w:asciiTheme="minorHAnsi" w:hAnsiTheme="minorHAnsi" w:cstheme="minorHAnsi"/>
          <w:sz w:val="22"/>
          <w:szCs w:val="22"/>
        </w:rPr>
        <w:tab/>
      </w:r>
      <w:r w:rsidR="00D0497A">
        <w:rPr>
          <w:rFonts w:asciiTheme="minorHAnsi" w:hAnsiTheme="minorHAnsi" w:cstheme="minorHAnsi"/>
          <w:sz w:val="22"/>
          <w:szCs w:val="22"/>
        </w:rPr>
        <w:t xml:space="preserve">  97.986</w:t>
      </w:r>
      <w:r w:rsidR="005D4CC5">
        <w:rPr>
          <w:rFonts w:asciiTheme="minorHAnsi" w:hAnsiTheme="minorHAnsi" w:cstheme="minorHAnsi"/>
          <w:sz w:val="22"/>
          <w:szCs w:val="22"/>
        </w:rPr>
        <w:t>,-</w:t>
      </w:r>
      <w:r w:rsidRPr="00CE09BD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154476" w:rsidRPr="00CE09BD" w:rsidRDefault="00040AB8" w:rsidP="00CE09BD">
      <w:pPr>
        <w:pStyle w:val="Odstavecseseznamem"/>
        <w:spacing w:line="276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54476" w:rsidRPr="00CE09BD">
        <w:rPr>
          <w:rFonts w:asciiTheme="minorHAnsi" w:hAnsiTheme="minorHAnsi" w:cstheme="minorHAnsi"/>
          <w:sz w:val="22"/>
          <w:szCs w:val="22"/>
        </w:rPr>
        <w:t>ena vč. DPH</w:t>
      </w:r>
      <w:r w:rsidR="00154476" w:rsidRPr="00CE09BD">
        <w:rPr>
          <w:rFonts w:asciiTheme="minorHAnsi" w:hAnsiTheme="minorHAnsi" w:cstheme="minorHAnsi"/>
          <w:sz w:val="22"/>
          <w:szCs w:val="22"/>
        </w:rPr>
        <w:tab/>
      </w:r>
      <w:r w:rsidR="00154476" w:rsidRPr="00CE09BD">
        <w:rPr>
          <w:rFonts w:asciiTheme="minorHAnsi" w:hAnsiTheme="minorHAnsi" w:cstheme="minorHAnsi"/>
          <w:sz w:val="22"/>
          <w:szCs w:val="22"/>
        </w:rPr>
        <w:tab/>
      </w:r>
      <w:r w:rsidR="00D0497A">
        <w:rPr>
          <w:rFonts w:asciiTheme="minorHAnsi" w:hAnsiTheme="minorHAnsi" w:cstheme="minorHAnsi"/>
          <w:sz w:val="22"/>
          <w:szCs w:val="22"/>
        </w:rPr>
        <w:t>564.566</w:t>
      </w:r>
      <w:r w:rsidR="005D4CC5">
        <w:rPr>
          <w:rFonts w:asciiTheme="minorHAnsi" w:hAnsiTheme="minorHAnsi" w:cstheme="minorHAnsi"/>
          <w:sz w:val="22"/>
          <w:szCs w:val="22"/>
        </w:rPr>
        <w:t xml:space="preserve">,- </w:t>
      </w:r>
      <w:r w:rsidR="00154476" w:rsidRPr="00CE09BD">
        <w:rPr>
          <w:rFonts w:asciiTheme="minorHAnsi" w:hAnsiTheme="minorHAnsi" w:cstheme="minorHAnsi"/>
          <w:sz w:val="22"/>
          <w:szCs w:val="22"/>
        </w:rPr>
        <w:t>Kč</w:t>
      </w:r>
    </w:p>
    <w:p w:rsidR="00154476" w:rsidRPr="003766CA" w:rsidRDefault="00282745" w:rsidP="00CE09B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</w:t>
      </w:r>
      <w:r w:rsidR="00154476" w:rsidRPr="00CE09BD">
        <w:rPr>
          <w:rFonts w:asciiTheme="minorHAnsi" w:hAnsiTheme="minorHAnsi" w:cstheme="minorHAnsi"/>
          <w:sz w:val="22"/>
          <w:szCs w:val="22"/>
        </w:rPr>
        <w:t xml:space="preserve">Slovy:  </w:t>
      </w:r>
      <w:proofErr w:type="spellStart"/>
      <w:r w:rsidR="00DC6619">
        <w:rPr>
          <w:rFonts w:asciiTheme="minorHAnsi" w:hAnsiTheme="minorHAnsi" w:cstheme="minorHAnsi"/>
          <w:sz w:val="22"/>
          <w:szCs w:val="22"/>
        </w:rPr>
        <w:t>Pětsetšedesátčtyřitisíchpětsetšedesátšest</w:t>
      </w:r>
      <w:proofErr w:type="spellEnd"/>
      <w:r w:rsidR="00154476" w:rsidRPr="00CE09BD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="00DC6619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 </w:t>
      </w:r>
      <w:r w:rsidR="00DC6619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>)</w:t>
      </w:r>
      <w:r w:rsidR="00154476" w:rsidRPr="00CE09BD">
        <w:rPr>
          <w:rFonts w:asciiTheme="minorHAnsi" w:hAnsiTheme="minorHAnsi" w:cstheme="minorHAnsi"/>
          <w:sz w:val="22"/>
          <w:szCs w:val="22"/>
        </w:rPr>
        <w:t>.</w:t>
      </w:r>
    </w:p>
    <w:p w:rsidR="00963487" w:rsidRDefault="00DC6619" w:rsidP="00963487">
      <w:pPr>
        <w:pStyle w:val="Textslodst"/>
        <w:tabs>
          <w:tab w:val="clear" w:pos="1080"/>
          <w:tab w:val="clear" w:pos="1260"/>
          <w:tab w:val="left" w:pos="0"/>
        </w:tabs>
        <w:spacing w:line="360" w:lineRule="auto"/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 xml:space="preserve"> </w:t>
      </w:r>
    </w:p>
    <w:p w:rsidR="00351921" w:rsidRPr="003766CA" w:rsidRDefault="00351921" w:rsidP="00581DD7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Theme="minorHAnsi" w:hAnsiTheme="minorHAnsi" w:cstheme="minorHAnsi"/>
          <w:sz w:val="22"/>
          <w:szCs w:val="22"/>
        </w:rPr>
        <w:t>Ujednaná cena je cenou pevnou a nepřekročitelnou. DPH bude účtován</w:t>
      </w:r>
      <w:r w:rsidR="0079174F">
        <w:rPr>
          <w:rFonts w:asciiTheme="minorHAnsi" w:hAnsiTheme="minorHAnsi" w:cstheme="minorHAnsi"/>
          <w:sz w:val="22"/>
          <w:szCs w:val="22"/>
        </w:rPr>
        <w:t>o</w:t>
      </w:r>
      <w:r w:rsidRPr="003766CA">
        <w:rPr>
          <w:rFonts w:asciiTheme="minorHAnsi" w:hAnsiTheme="minorHAnsi" w:cstheme="minorHAnsi"/>
          <w:sz w:val="22"/>
          <w:szCs w:val="22"/>
        </w:rPr>
        <w:t xml:space="preserve"> a hrazen</w:t>
      </w:r>
      <w:r w:rsidR="0079174F">
        <w:rPr>
          <w:rFonts w:asciiTheme="minorHAnsi" w:hAnsiTheme="minorHAnsi" w:cstheme="minorHAnsi"/>
          <w:sz w:val="22"/>
          <w:szCs w:val="22"/>
        </w:rPr>
        <w:t>o</w:t>
      </w:r>
      <w:r w:rsidRPr="003766CA">
        <w:rPr>
          <w:rFonts w:asciiTheme="minorHAnsi" w:hAnsiTheme="minorHAnsi" w:cstheme="minorHAnsi"/>
          <w:sz w:val="22"/>
          <w:szCs w:val="22"/>
        </w:rPr>
        <w:t xml:space="preserve"> v zákonné výši k datu uskutečněného zdanitelného plnění. </w:t>
      </w:r>
      <w:r w:rsidRPr="003766CA">
        <w:rPr>
          <w:rFonts w:ascii="Calibri" w:hAnsi="Calibri" w:cs="Calibri"/>
          <w:sz w:val="22"/>
          <w:szCs w:val="22"/>
        </w:rPr>
        <w:t>Jakékoliv jiné daně, poplatky, cla a</w:t>
      </w:r>
      <w:r w:rsidR="003766CA">
        <w:rPr>
          <w:rFonts w:ascii="Calibri" w:hAnsi="Calibri" w:cs="Calibri"/>
          <w:sz w:val="22"/>
          <w:szCs w:val="22"/>
        </w:rPr>
        <w:t> </w:t>
      </w:r>
      <w:r w:rsidRPr="003766CA">
        <w:rPr>
          <w:rFonts w:ascii="Calibri" w:hAnsi="Calibri" w:cs="Calibri"/>
          <w:sz w:val="22"/>
          <w:szCs w:val="22"/>
        </w:rPr>
        <w:t xml:space="preserve">podobné platby jdou k tíži </w:t>
      </w:r>
      <w:r w:rsidR="00655293">
        <w:rPr>
          <w:rFonts w:ascii="Calibri" w:hAnsi="Calibri" w:cs="Calibri"/>
          <w:sz w:val="22"/>
          <w:szCs w:val="22"/>
        </w:rPr>
        <w:t>P</w:t>
      </w:r>
      <w:r w:rsidRPr="003766CA">
        <w:rPr>
          <w:rFonts w:ascii="Calibri" w:hAnsi="Calibri" w:cs="Calibri"/>
          <w:sz w:val="22"/>
          <w:szCs w:val="22"/>
        </w:rPr>
        <w:t>rodávajícího.</w:t>
      </w:r>
    </w:p>
    <w:p w:rsidR="00351921" w:rsidRDefault="00351921" w:rsidP="00581DD7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Kupní cena zahrnuje veškeré náklady </w:t>
      </w:r>
      <w:r w:rsidR="00655293">
        <w:rPr>
          <w:rFonts w:ascii="Calibri" w:hAnsi="Calibri" w:cs="Calibri"/>
          <w:sz w:val="22"/>
          <w:szCs w:val="22"/>
        </w:rPr>
        <w:t>P</w:t>
      </w:r>
      <w:r w:rsidRPr="003766CA">
        <w:rPr>
          <w:rFonts w:ascii="Calibri" w:hAnsi="Calibri" w:cs="Calibri"/>
          <w:sz w:val="22"/>
          <w:szCs w:val="22"/>
        </w:rPr>
        <w:t xml:space="preserve">rodávajícího na plnění podle této smlouvy, byť by ve smlouvě nebyly výslovně uvedeny. </w:t>
      </w:r>
    </w:p>
    <w:p w:rsidR="00282745" w:rsidRPr="00282745" w:rsidRDefault="00282745" w:rsidP="00282745">
      <w:pPr>
        <w:pStyle w:val="Textslodst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282745">
        <w:rPr>
          <w:rFonts w:ascii="Calibri" w:hAnsi="Calibri" w:cs="Calibri"/>
          <w:sz w:val="22"/>
          <w:szCs w:val="22"/>
        </w:rPr>
        <w:t>Výše sazby DPH a celková cena včetně DPH sjednaná v této smlouvě bude upravena v případě změny sazby DPH u zdanitelného plnění nebo přijaté úplaty v souladu s aktuální změnou zákona o dani z přidané hodnoty v platném znění.</w:t>
      </w:r>
    </w:p>
    <w:p w:rsidR="00282745" w:rsidRDefault="00282745" w:rsidP="00282745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282745">
        <w:rPr>
          <w:rFonts w:ascii="Calibri" w:hAnsi="Calibri" w:cs="Calibri"/>
          <w:sz w:val="22"/>
          <w:szCs w:val="22"/>
        </w:rPr>
        <w:t>Plnění nebude použito pro činnosti, kdy ČHMÚ je osobou povinnou k DPH, z tohoto důvodu nelze použít režim přenesené daňové povinnosti.</w:t>
      </w:r>
    </w:p>
    <w:p w:rsidR="00282745" w:rsidRDefault="00282745" w:rsidP="00282745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stanovené ceny dle tohoto článku V. odst. 1 nenáleží cena za školení osob Kupujícího a případné poskytování servisu dle čl. </w:t>
      </w:r>
      <w:r w:rsidR="006B5F95">
        <w:rPr>
          <w:rFonts w:ascii="Calibri" w:hAnsi="Calibri" w:cs="Calibri"/>
          <w:sz w:val="22"/>
          <w:szCs w:val="22"/>
        </w:rPr>
        <w:t>II odst. 4</w:t>
      </w:r>
      <w:r>
        <w:rPr>
          <w:rFonts w:ascii="Calibri" w:hAnsi="Calibri" w:cs="Calibri"/>
          <w:sz w:val="22"/>
          <w:szCs w:val="22"/>
        </w:rPr>
        <w:t xml:space="preserve">, které bude řešeno na základě </w:t>
      </w:r>
      <w:r w:rsidR="00412022">
        <w:rPr>
          <w:rFonts w:ascii="Calibri" w:hAnsi="Calibri" w:cs="Calibri"/>
          <w:sz w:val="22"/>
          <w:szCs w:val="22"/>
        </w:rPr>
        <w:t xml:space="preserve">samostatné </w:t>
      </w:r>
      <w:r>
        <w:rPr>
          <w:rFonts w:ascii="Calibri" w:hAnsi="Calibri" w:cs="Calibri"/>
          <w:sz w:val="22"/>
          <w:szCs w:val="22"/>
        </w:rPr>
        <w:t xml:space="preserve">objednávky </w:t>
      </w:r>
      <w:r w:rsidR="00412022">
        <w:rPr>
          <w:rFonts w:ascii="Calibri" w:hAnsi="Calibri" w:cs="Calibri"/>
          <w:sz w:val="22"/>
          <w:szCs w:val="22"/>
        </w:rPr>
        <w:t>nebo servisní smlouvou.</w:t>
      </w:r>
    </w:p>
    <w:p w:rsidR="005F2DAD" w:rsidRDefault="005F2DAD">
      <w:pPr>
        <w:pStyle w:val="Textslodst"/>
        <w:tabs>
          <w:tab w:val="clear" w:pos="1260"/>
        </w:tabs>
        <w:ind w:left="709"/>
        <w:rPr>
          <w:rFonts w:ascii="Calibri" w:hAnsi="Calibri" w:cs="Calibri"/>
          <w:sz w:val="22"/>
          <w:szCs w:val="22"/>
        </w:rPr>
      </w:pPr>
    </w:p>
    <w:p w:rsidR="006F0E61" w:rsidRDefault="00BC798F" w:rsidP="00DC6EFE">
      <w:pPr>
        <w:pStyle w:val="slo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V</w:t>
      </w:r>
      <w:r w:rsidR="0011127B">
        <w:rPr>
          <w:rFonts w:asciiTheme="majorHAnsi" w:hAnsiTheme="majorHAnsi" w:cs="Calibri"/>
        </w:rPr>
        <w:t>I</w:t>
      </w:r>
      <w:r w:rsidRPr="008C1EA5">
        <w:rPr>
          <w:rFonts w:asciiTheme="majorHAnsi" w:hAnsiTheme="majorHAnsi" w:cs="Calibri"/>
        </w:rPr>
        <w:t>.</w:t>
      </w:r>
    </w:p>
    <w:p w:rsidR="00BC798F" w:rsidRPr="008C1EA5" w:rsidRDefault="00040AB8" w:rsidP="006F0E61">
      <w:pPr>
        <w:pStyle w:val="slolnku"/>
        <w:spacing w:before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Úhrada </w:t>
      </w:r>
      <w:r w:rsidR="00BC798F">
        <w:rPr>
          <w:rFonts w:asciiTheme="majorHAnsi" w:hAnsiTheme="majorHAnsi" w:cs="Calibri"/>
        </w:rPr>
        <w:t>k</w:t>
      </w:r>
      <w:r w:rsidR="0011127B">
        <w:rPr>
          <w:rFonts w:asciiTheme="majorHAnsi" w:hAnsiTheme="majorHAnsi" w:cs="Calibri"/>
        </w:rPr>
        <w:t>upní ceny</w:t>
      </w:r>
    </w:p>
    <w:p w:rsidR="00684812" w:rsidRPr="003766CA" w:rsidRDefault="00981D10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>K</w:t>
      </w:r>
      <w:r w:rsidR="00BD0330" w:rsidRPr="003766CA">
        <w:rPr>
          <w:rFonts w:ascii="Calibri" w:hAnsi="Calibri" w:cs="Calibri"/>
          <w:sz w:val="22"/>
          <w:szCs w:val="22"/>
        </w:rPr>
        <w:t xml:space="preserve">upující </w:t>
      </w:r>
      <w:r w:rsidR="0045632C" w:rsidRPr="003766CA">
        <w:rPr>
          <w:rFonts w:ascii="Calibri" w:hAnsi="Calibri" w:cs="Calibri"/>
          <w:sz w:val="22"/>
          <w:szCs w:val="22"/>
        </w:rPr>
        <w:t>zaplatí</w:t>
      </w:r>
      <w:r w:rsidR="00BD0330" w:rsidRPr="003766CA">
        <w:rPr>
          <w:rFonts w:ascii="Calibri" w:hAnsi="Calibri" w:cs="Calibri"/>
          <w:sz w:val="22"/>
          <w:szCs w:val="22"/>
        </w:rPr>
        <w:t xml:space="preserve"> </w:t>
      </w:r>
      <w:r w:rsidR="00412022">
        <w:rPr>
          <w:rFonts w:ascii="Calibri" w:hAnsi="Calibri" w:cs="Calibri"/>
          <w:sz w:val="22"/>
          <w:szCs w:val="22"/>
        </w:rPr>
        <w:t xml:space="preserve">celkovou </w:t>
      </w:r>
      <w:r w:rsidR="00BD0330" w:rsidRPr="003766CA">
        <w:rPr>
          <w:rFonts w:ascii="Calibri" w:hAnsi="Calibri" w:cs="Calibri"/>
          <w:sz w:val="22"/>
          <w:szCs w:val="22"/>
        </w:rPr>
        <w:t>kupní cenu</w:t>
      </w:r>
      <w:r w:rsidRPr="003766CA">
        <w:rPr>
          <w:rFonts w:ascii="Calibri" w:hAnsi="Calibri" w:cs="Calibri"/>
          <w:sz w:val="22"/>
          <w:szCs w:val="22"/>
        </w:rPr>
        <w:t xml:space="preserve"> </w:t>
      </w:r>
      <w:r w:rsidR="00412022">
        <w:rPr>
          <w:rFonts w:ascii="Calibri" w:hAnsi="Calibri" w:cs="Calibri"/>
          <w:sz w:val="22"/>
          <w:szCs w:val="22"/>
        </w:rPr>
        <w:t xml:space="preserve">následně až </w:t>
      </w:r>
      <w:r w:rsidRPr="003766CA">
        <w:rPr>
          <w:rFonts w:ascii="Calibri" w:hAnsi="Calibri" w:cs="Calibri"/>
          <w:sz w:val="22"/>
          <w:szCs w:val="22"/>
        </w:rPr>
        <w:t>převzetí</w:t>
      </w:r>
      <w:r w:rsidR="00412022">
        <w:rPr>
          <w:rFonts w:ascii="Calibri" w:hAnsi="Calibri" w:cs="Calibri"/>
          <w:sz w:val="22"/>
          <w:szCs w:val="22"/>
        </w:rPr>
        <w:t xml:space="preserve"> funkční</w:t>
      </w:r>
      <w:r w:rsidRPr="003766CA">
        <w:rPr>
          <w:rFonts w:ascii="Calibri" w:hAnsi="Calibri" w:cs="Calibri"/>
          <w:sz w:val="22"/>
          <w:szCs w:val="22"/>
        </w:rPr>
        <w:t xml:space="preserve"> </w:t>
      </w:r>
      <w:r w:rsidR="00D15810" w:rsidRPr="003766CA">
        <w:rPr>
          <w:rFonts w:ascii="Calibri" w:hAnsi="Calibri" w:cs="Calibri"/>
          <w:sz w:val="22"/>
          <w:szCs w:val="22"/>
        </w:rPr>
        <w:t>věci</w:t>
      </w:r>
      <w:r w:rsidR="00C85766" w:rsidRPr="003766CA">
        <w:rPr>
          <w:rFonts w:ascii="Calibri" w:hAnsi="Calibri" w:cs="Calibri"/>
          <w:sz w:val="22"/>
          <w:szCs w:val="22"/>
        </w:rPr>
        <w:t xml:space="preserve"> </w:t>
      </w:r>
      <w:r w:rsidR="00412022">
        <w:rPr>
          <w:rFonts w:ascii="Calibri" w:hAnsi="Calibri" w:cs="Calibri"/>
          <w:sz w:val="22"/>
          <w:szCs w:val="22"/>
        </w:rPr>
        <w:t xml:space="preserve">jako celek dle Přílohy č. 1 </w:t>
      </w:r>
      <w:r w:rsidR="00CB5A5B" w:rsidRPr="003766CA">
        <w:rPr>
          <w:rFonts w:ascii="Calibri" w:hAnsi="Calibri" w:cs="Calibri"/>
          <w:sz w:val="22"/>
          <w:szCs w:val="22"/>
        </w:rPr>
        <w:t xml:space="preserve">a </w:t>
      </w:r>
      <w:r w:rsidR="0022475A">
        <w:rPr>
          <w:rFonts w:ascii="Calibri" w:hAnsi="Calibri" w:cs="Calibri"/>
          <w:sz w:val="22"/>
          <w:szCs w:val="22"/>
        </w:rPr>
        <w:t xml:space="preserve">po </w:t>
      </w:r>
      <w:r w:rsidR="00CB5A5B" w:rsidRPr="003766CA">
        <w:rPr>
          <w:rFonts w:ascii="Calibri" w:hAnsi="Calibri" w:cs="Calibri"/>
          <w:sz w:val="22"/>
          <w:szCs w:val="22"/>
        </w:rPr>
        <w:t xml:space="preserve">odstranění vad </w:t>
      </w:r>
      <w:r w:rsidR="0016013B" w:rsidRPr="003766CA">
        <w:rPr>
          <w:rFonts w:ascii="Calibri" w:hAnsi="Calibri" w:cs="Calibri"/>
          <w:sz w:val="22"/>
          <w:szCs w:val="22"/>
        </w:rPr>
        <w:t xml:space="preserve">věci </w:t>
      </w:r>
      <w:r w:rsidR="00CB5A5B" w:rsidRPr="003766CA">
        <w:rPr>
          <w:rFonts w:ascii="Calibri" w:hAnsi="Calibri" w:cs="Calibri"/>
          <w:sz w:val="22"/>
          <w:szCs w:val="22"/>
        </w:rPr>
        <w:t xml:space="preserve">vytknutých při převzetí; </w:t>
      </w:r>
    </w:p>
    <w:p w:rsidR="00C77E21" w:rsidRPr="003766CA" w:rsidRDefault="0045632C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Kupující zaplatí kupní cenu </w:t>
      </w:r>
      <w:r w:rsidR="00C85766" w:rsidRPr="003766CA">
        <w:rPr>
          <w:rFonts w:ascii="Calibri" w:hAnsi="Calibri" w:cs="Calibri"/>
          <w:sz w:val="22"/>
          <w:szCs w:val="22"/>
        </w:rPr>
        <w:t xml:space="preserve">na základě </w:t>
      </w:r>
      <w:r w:rsidR="0079174F">
        <w:rPr>
          <w:rFonts w:ascii="Calibri" w:hAnsi="Calibri" w:cs="Calibri"/>
          <w:sz w:val="22"/>
          <w:szCs w:val="22"/>
        </w:rPr>
        <w:t xml:space="preserve">přijaté </w:t>
      </w:r>
      <w:r w:rsidR="00C85766" w:rsidRPr="003766CA">
        <w:rPr>
          <w:rFonts w:ascii="Calibri" w:hAnsi="Calibri" w:cs="Calibri"/>
          <w:sz w:val="22"/>
          <w:szCs w:val="22"/>
        </w:rPr>
        <w:t>faktury s náležitostmi daňového a účetního dokladu.</w:t>
      </w:r>
      <w:r w:rsidR="001F735F" w:rsidRPr="003766CA">
        <w:rPr>
          <w:rFonts w:ascii="Calibri" w:hAnsi="Calibri" w:cs="Calibri"/>
          <w:sz w:val="22"/>
          <w:szCs w:val="22"/>
        </w:rPr>
        <w:t xml:space="preserve"> </w:t>
      </w:r>
      <w:r w:rsidR="00E55D23" w:rsidRPr="00337D4A">
        <w:rPr>
          <w:rFonts w:ascii="Calibri" w:hAnsi="Calibri" w:cs="Calibri"/>
          <w:sz w:val="22"/>
          <w:szCs w:val="22"/>
        </w:rPr>
        <w:t>Prodávající je povinen uvést v textu faktury</w:t>
      </w:r>
      <w:r w:rsidR="006C594E">
        <w:rPr>
          <w:rFonts w:ascii="Calibri" w:hAnsi="Calibri" w:cs="Calibri"/>
          <w:sz w:val="22"/>
          <w:szCs w:val="22"/>
        </w:rPr>
        <w:t xml:space="preserve"> název a </w:t>
      </w:r>
      <w:r w:rsidR="00E55D23" w:rsidRPr="00337D4A">
        <w:rPr>
          <w:rFonts w:ascii="Calibri" w:hAnsi="Calibri" w:cs="Calibri"/>
          <w:sz w:val="22"/>
          <w:szCs w:val="22"/>
        </w:rPr>
        <w:t>číslo projektu</w:t>
      </w:r>
      <w:r w:rsidR="00E55D23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981D10" w:rsidRPr="003766CA">
        <w:rPr>
          <w:rFonts w:ascii="Calibri" w:hAnsi="Calibri" w:cs="Calibri"/>
          <w:sz w:val="22"/>
          <w:szCs w:val="22"/>
        </w:rPr>
        <w:t xml:space="preserve">Kupující </w:t>
      </w:r>
      <w:r w:rsidR="00BC798F" w:rsidRPr="003766CA">
        <w:rPr>
          <w:rFonts w:ascii="Calibri" w:hAnsi="Calibri" w:cs="Calibri"/>
          <w:sz w:val="22"/>
          <w:szCs w:val="22"/>
        </w:rPr>
        <w:t>zaplatí</w:t>
      </w:r>
      <w:r w:rsidR="00981D10" w:rsidRPr="003766CA">
        <w:rPr>
          <w:rFonts w:ascii="Calibri" w:hAnsi="Calibri" w:cs="Calibri"/>
          <w:sz w:val="22"/>
          <w:szCs w:val="22"/>
        </w:rPr>
        <w:t xml:space="preserve"> kupní cenu </w:t>
      </w:r>
      <w:r w:rsidR="007A6AC7" w:rsidRPr="003766CA">
        <w:rPr>
          <w:rFonts w:ascii="Calibri" w:hAnsi="Calibri" w:cs="Calibri"/>
          <w:sz w:val="22"/>
          <w:szCs w:val="22"/>
        </w:rPr>
        <w:t xml:space="preserve">do </w:t>
      </w:r>
      <w:r w:rsidR="00E22582" w:rsidRPr="003766CA">
        <w:rPr>
          <w:rFonts w:ascii="Calibri" w:hAnsi="Calibri" w:cs="Calibri"/>
          <w:sz w:val="22"/>
          <w:szCs w:val="22"/>
        </w:rPr>
        <w:t>30</w:t>
      </w:r>
      <w:r w:rsidR="007A6AC7" w:rsidRPr="003766CA">
        <w:rPr>
          <w:rFonts w:ascii="Calibri" w:hAnsi="Calibri" w:cs="Calibri"/>
          <w:sz w:val="22"/>
          <w:szCs w:val="22"/>
        </w:rPr>
        <w:t xml:space="preserve"> dnů od</w:t>
      </w:r>
      <w:r w:rsidR="0079174F">
        <w:rPr>
          <w:rFonts w:ascii="Calibri" w:hAnsi="Calibri" w:cs="Calibri"/>
          <w:sz w:val="22"/>
          <w:szCs w:val="22"/>
        </w:rPr>
        <w:t xml:space="preserve"> doručení vystavené faktury. Nedílnou přílohou faktury musí být předávací protokol nebo předávací protokoly, pokud bylo pln</w:t>
      </w:r>
      <w:r w:rsidR="006B5F95">
        <w:rPr>
          <w:rFonts w:ascii="Calibri" w:hAnsi="Calibri" w:cs="Calibri"/>
          <w:sz w:val="22"/>
          <w:szCs w:val="22"/>
        </w:rPr>
        <w:t>ění předmětu smlouvy realizováno</w:t>
      </w:r>
      <w:r w:rsidR="0079174F">
        <w:rPr>
          <w:rFonts w:ascii="Calibri" w:hAnsi="Calibri" w:cs="Calibri"/>
          <w:sz w:val="22"/>
          <w:szCs w:val="22"/>
        </w:rPr>
        <w:t xml:space="preserve"> částečně a je více předávacích protokolů. </w:t>
      </w:r>
      <w:r w:rsidR="007B1256">
        <w:rPr>
          <w:rFonts w:ascii="Calibri" w:hAnsi="Calibri" w:cs="Calibri"/>
          <w:sz w:val="22"/>
          <w:szCs w:val="22"/>
        </w:rPr>
        <w:t xml:space="preserve">Přílohou faktury bude rozpis jednotlivých </w:t>
      </w:r>
      <w:proofErr w:type="gramStart"/>
      <w:r w:rsidR="007B1256">
        <w:rPr>
          <w:rFonts w:ascii="Calibri" w:hAnsi="Calibri" w:cs="Calibri"/>
          <w:sz w:val="22"/>
          <w:szCs w:val="22"/>
        </w:rPr>
        <w:t>položek .</w:t>
      </w:r>
      <w:proofErr w:type="gramEnd"/>
    </w:p>
    <w:p w:rsidR="00AC1B3B" w:rsidRDefault="00C97ED8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>Kupní cenu</w:t>
      </w:r>
      <w:r w:rsidR="00AC1B3B" w:rsidRPr="003766CA">
        <w:rPr>
          <w:rFonts w:ascii="Calibri" w:hAnsi="Calibri" w:cs="Calibri"/>
          <w:sz w:val="22"/>
          <w:szCs w:val="22"/>
        </w:rPr>
        <w:t xml:space="preserve"> zaplatí </w:t>
      </w:r>
      <w:r w:rsidR="006B5F95">
        <w:rPr>
          <w:rFonts w:ascii="Calibri" w:hAnsi="Calibri" w:cs="Calibri"/>
          <w:sz w:val="22"/>
          <w:szCs w:val="22"/>
        </w:rPr>
        <w:t>K</w:t>
      </w:r>
      <w:r w:rsidR="00AC1B3B" w:rsidRPr="003766CA">
        <w:rPr>
          <w:rFonts w:ascii="Calibri" w:hAnsi="Calibri" w:cs="Calibri"/>
          <w:sz w:val="22"/>
          <w:szCs w:val="22"/>
        </w:rPr>
        <w:t xml:space="preserve">upující bankovním převodem na účet </w:t>
      </w:r>
      <w:r w:rsidR="006B5F95">
        <w:rPr>
          <w:rFonts w:ascii="Calibri" w:hAnsi="Calibri" w:cs="Calibri"/>
          <w:sz w:val="22"/>
          <w:szCs w:val="22"/>
        </w:rPr>
        <w:t>P</w:t>
      </w:r>
      <w:r w:rsidR="00AC1B3B" w:rsidRPr="003766CA">
        <w:rPr>
          <w:rFonts w:ascii="Calibri" w:hAnsi="Calibri" w:cs="Calibri"/>
          <w:sz w:val="22"/>
          <w:szCs w:val="22"/>
        </w:rPr>
        <w:t>rodávajícího uvedený v</w:t>
      </w:r>
      <w:r w:rsidR="003766CA">
        <w:rPr>
          <w:rFonts w:ascii="Calibri" w:hAnsi="Calibri" w:cs="Calibri"/>
          <w:sz w:val="22"/>
          <w:szCs w:val="22"/>
        </w:rPr>
        <w:t> </w:t>
      </w:r>
      <w:r w:rsidR="00AC1B3B" w:rsidRPr="003766CA">
        <w:rPr>
          <w:rFonts w:ascii="Calibri" w:hAnsi="Calibri" w:cs="Calibri"/>
          <w:sz w:val="22"/>
          <w:szCs w:val="22"/>
        </w:rPr>
        <w:t xml:space="preserve">záhlaví této smlouvy; nebude-li tento účet ke dni zadání příkazu k úhradě účtem, který je zveřejněn správcem daně dle zákona o DPH, pak na takový účet. Bude-li takových účtů více, pak na ten z nich, který </w:t>
      </w:r>
      <w:r w:rsidR="006B5F95">
        <w:rPr>
          <w:rFonts w:ascii="Calibri" w:hAnsi="Calibri" w:cs="Calibri"/>
          <w:sz w:val="22"/>
          <w:szCs w:val="22"/>
        </w:rPr>
        <w:t>P</w:t>
      </w:r>
      <w:r w:rsidR="00AC1B3B" w:rsidRPr="003766CA">
        <w:rPr>
          <w:rFonts w:ascii="Calibri" w:hAnsi="Calibri" w:cs="Calibri"/>
          <w:sz w:val="22"/>
          <w:szCs w:val="22"/>
        </w:rPr>
        <w:t xml:space="preserve">rodávající písemně určil, jinak na kterýkoliv z nich dle volby </w:t>
      </w:r>
      <w:r w:rsidR="006B5F95">
        <w:rPr>
          <w:rFonts w:ascii="Calibri" w:hAnsi="Calibri" w:cs="Calibri"/>
          <w:sz w:val="22"/>
          <w:szCs w:val="22"/>
        </w:rPr>
        <w:t>K</w:t>
      </w:r>
      <w:r w:rsidR="00AC1B3B" w:rsidRPr="003766CA">
        <w:rPr>
          <w:rFonts w:ascii="Calibri" w:hAnsi="Calibri" w:cs="Calibri"/>
          <w:sz w:val="22"/>
          <w:szCs w:val="22"/>
        </w:rPr>
        <w:t xml:space="preserve">upujícího. Není-li žádné bankovní spojení účtu správcem daně zveřejněno, je </w:t>
      </w:r>
      <w:r w:rsidR="006B5F95">
        <w:rPr>
          <w:rFonts w:ascii="Calibri" w:hAnsi="Calibri" w:cs="Calibri"/>
          <w:sz w:val="22"/>
          <w:szCs w:val="22"/>
        </w:rPr>
        <w:t>K</w:t>
      </w:r>
      <w:r w:rsidR="00AC1B3B" w:rsidRPr="003766CA">
        <w:rPr>
          <w:rFonts w:ascii="Calibri" w:hAnsi="Calibri" w:cs="Calibri"/>
          <w:sz w:val="22"/>
          <w:szCs w:val="22"/>
        </w:rPr>
        <w:t>upující oprávněn pozdržet platby až do 30. dne poté, kdy jej prodávající písemně upozorní na zveřejnění nového čísla účtu.</w:t>
      </w:r>
    </w:p>
    <w:p w:rsidR="005F2DAD" w:rsidRDefault="005F2DAD">
      <w:pPr>
        <w:pStyle w:val="Textslodst"/>
        <w:tabs>
          <w:tab w:val="clear" w:pos="1260"/>
        </w:tabs>
        <w:ind w:left="709"/>
        <w:rPr>
          <w:rFonts w:ascii="Calibri" w:hAnsi="Calibri" w:cs="Calibri"/>
          <w:sz w:val="22"/>
          <w:szCs w:val="22"/>
        </w:rPr>
      </w:pPr>
    </w:p>
    <w:p w:rsidR="006F0E61" w:rsidRDefault="007A002A" w:rsidP="00DC6EFE">
      <w:pPr>
        <w:pStyle w:val="slolnku"/>
        <w:rPr>
          <w:rFonts w:asciiTheme="majorHAnsi" w:hAnsiTheme="majorHAnsi" w:cs="Calibri"/>
        </w:rPr>
      </w:pPr>
      <w:r w:rsidRPr="008C1EA5">
        <w:rPr>
          <w:rFonts w:asciiTheme="majorHAnsi" w:hAnsiTheme="majorHAnsi" w:cs="Calibri"/>
        </w:rPr>
        <w:t>V</w:t>
      </w:r>
      <w:r w:rsidR="00C8231C">
        <w:rPr>
          <w:rFonts w:asciiTheme="majorHAnsi" w:hAnsiTheme="majorHAnsi" w:cs="Calibri"/>
        </w:rPr>
        <w:t>I</w:t>
      </w:r>
      <w:r w:rsidR="0011127B">
        <w:rPr>
          <w:rFonts w:asciiTheme="majorHAnsi" w:hAnsiTheme="majorHAnsi" w:cs="Calibri"/>
        </w:rPr>
        <w:t>I</w:t>
      </w:r>
      <w:r w:rsidRPr="008C1EA5">
        <w:rPr>
          <w:rFonts w:asciiTheme="majorHAnsi" w:hAnsiTheme="majorHAnsi" w:cs="Calibri"/>
        </w:rPr>
        <w:t>.</w:t>
      </w:r>
    </w:p>
    <w:p w:rsidR="007A002A" w:rsidRPr="008C1EA5" w:rsidRDefault="007A002A" w:rsidP="006F0E61">
      <w:pPr>
        <w:pStyle w:val="slolnku"/>
        <w:spacing w:before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Námitky</w:t>
      </w:r>
      <w:r w:rsidR="00040AB8">
        <w:rPr>
          <w:rFonts w:asciiTheme="majorHAnsi" w:hAnsiTheme="majorHAnsi" w:cs="Calibri"/>
        </w:rPr>
        <w:t>, výhrady</w:t>
      </w:r>
    </w:p>
    <w:p w:rsidR="007A002A" w:rsidRPr="003766CA" w:rsidRDefault="00981D10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Kupující </w:t>
      </w:r>
      <w:r w:rsidR="00BD0330" w:rsidRPr="003766CA">
        <w:rPr>
          <w:rFonts w:ascii="Calibri" w:hAnsi="Calibri" w:cs="Calibri"/>
          <w:sz w:val="22"/>
          <w:szCs w:val="22"/>
        </w:rPr>
        <w:t>je oprávněn</w:t>
      </w:r>
      <w:r w:rsidR="00C77E21" w:rsidRPr="003766CA">
        <w:rPr>
          <w:rFonts w:ascii="Calibri" w:hAnsi="Calibri" w:cs="Calibri"/>
          <w:sz w:val="22"/>
          <w:szCs w:val="22"/>
        </w:rPr>
        <w:t xml:space="preserve"> vznést </w:t>
      </w:r>
      <w:r w:rsidR="00BD0330" w:rsidRPr="003766CA">
        <w:rPr>
          <w:rFonts w:ascii="Calibri" w:hAnsi="Calibri" w:cs="Calibri"/>
          <w:sz w:val="22"/>
          <w:szCs w:val="22"/>
        </w:rPr>
        <w:t xml:space="preserve">písemně </w:t>
      </w:r>
      <w:r w:rsidR="00C77E21" w:rsidRPr="003766CA">
        <w:rPr>
          <w:rFonts w:ascii="Calibri" w:hAnsi="Calibri" w:cs="Calibri"/>
          <w:sz w:val="22"/>
          <w:szCs w:val="22"/>
        </w:rPr>
        <w:t>námitky proti fakturaci</w:t>
      </w:r>
      <w:r w:rsidR="00BD0330" w:rsidRPr="003766CA">
        <w:rPr>
          <w:rFonts w:ascii="Calibri" w:hAnsi="Calibri" w:cs="Calibri"/>
          <w:sz w:val="22"/>
          <w:szCs w:val="22"/>
        </w:rPr>
        <w:t xml:space="preserve"> do </w:t>
      </w:r>
      <w:r w:rsidR="00E22582" w:rsidRPr="003766CA">
        <w:rPr>
          <w:rFonts w:ascii="Calibri" w:hAnsi="Calibri" w:cs="Calibri"/>
          <w:sz w:val="22"/>
          <w:szCs w:val="22"/>
        </w:rPr>
        <w:t>1</w:t>
      </w:r>
      <w:r w:rsidR="00190B2F" w:rsidRPr="003766CA">
        <w:rPr>
          <w:rFonts w:ascii="Calibri" w:hAnsi="Calibri" w:cs="Calibri"/>
          <w:sz w:val="22"/>
          <w:szCs w:val="22"/>
        </w:rPr>
        <w:t>0</w:t>
      </w:r>
      <w:r w:rsidR="00E22582" w:rsidRPr="003766CA">
        <w:rPr>
          <w:rFonts w:ascii="Calibri" w:hAnsi="Calibri" w:cs="Calibri"/>
          <w:sz w:val="22"/>
          <w:szCs w:val="22"/>
        </w:rPr>
        <w:t xml:space="preserve"> dnů ode dne, kdy mu je faktura doručena</w:t>
      </w:r>
      <w:r w:rsidR="001904B5" w:rsidRPr="003766CA">
        <w:rPr>
          <w:rFonts w:ascii="Calibri" w:hAnsi="Calibri" w:cs="Calibri"/>
          <w:sz w:val="22"/>
          <w:szCs w:val="22"/>
        </w:rPr>
        <w:t xml:space="preserve">; podáním námitek </w:t>
      </w:r>
      <w:r w:rsidR="0079174F">
        <w:rPr>
          <w:rFonts w:ascii="Calibri" w:hAnsi="Calibri" w:cs="Calibri"/>
          <w:sz w:val="22"/>
          <w:szCs w:val="22"/>
        </w:rPr>
        <w:t xml:space="preserve">neběží doba pro splatnost kupní ceny. </w:t>
      </w:r>
      <w:r w:rsidR="001904B5" w:rsidRPr="003766CA">
        <w:rPr>
          <w:rFonts w:ascii="Calibri" w:hAnsi="Calibri" w:cs="Calibri"/>
          <w:sz w:val="22"/>
          <w:szCs w:val="22"/>
        </w:rPr>
        <w:t xml:space="preserve"> </w:t>
      </w:r>
      <w:r w:rsidR="0079174F">
        <w:rPr>
          <w:rFonts w:ascii="Calibri" w:hAnsi="Calibri" w:cs="Calibri"/>
          <w:sz w:val="22"/>
          <w:szCs w:val="22"/>
        </w:rPr>
        <w:t xml:space="preserve">Prodávající </w:t>
      </w:r>
      <w:r w:rsidR="00C77E21" w:rsidRPr="003766CA">
        <w:rPr>
          <w:rFonts w:ascii="Calibri" w:hAnsi="Calibri" w:cs="Calibri"/>
          <w:sz w:val="22"/>
          <w:szCs w:val="22"/>
        </w:rPr>
        <w:t xml:space="preserve">písemně vyrozumí </w:t>
      </w:r>
      <w:r w:rsidR="006B5F95">
        <w:rPr>
          <w:rFonts w:ascii="Calibri" w:hAnsi="Calibri" w:cs="Calibri"/>
          <w:sz w:val="22"/>
          <w:szCs w:val="22"/>
        </w:rPr>
        <w:t>K</w:t>
      </w:r>
      <w:r w:rsidR="00BD0330" w:rsidRPr="003766CA">
        <w:rPr>
          <w:rFonts w:ascii="Calibri" w:hAnsi="Calibri" w:cs="Calibri"/>
          <w:sz w:val="22"/>
          <w:szCs w:val="22"/>
        </w:rPr>
        <w:t>upujícího</w:t>
      </w:r>
      <w:r w:rsidR="00C77E21" w:rsidRPr="003766CA">
        <w:rPr>
          <w:rFonts w:ascii="Calibri" w:hAnsi="Calibri" w:cs="Calibri"/>
          <w:sz w:val="22"/>
          <w:szCs w:val="22"/>
        </w:rPr>
        <w:t xml:space="preserve"> o vyřízení námitek</w:t>
      </w:r>
      <w:r w:rsidR="00190B2F" w:rsidRPr="003766CA">
        <w:rPr>
          <w:rFonts w:ascii="Calibri" w:hAnsi="Calibri" w:cs="Calibri"/>
          <w:sz w:val="22"/>
          <w:szCs w:val="22"/>
        </w:rPr>
        <w:t xml:space="preserve"> do 10 dnů ode dne, kdy je obdržel</w:t>
      </w:r>
      <w:r w:rsidR="00C77E21" w:rsidRPr="003766CA">
        <w:rPr>
          <w:rFonts w:ascii="Calibri" w:hAnsi="Calibri" w:cs="Calibri"/>
          <w:sz w:val="22"/>
          <w:szCs w:val="22"/>
        </w:rPr>
        <w:t>.</w:t>
      </w:r>
    </w:p>
    <w:p w:rsidR="007A002A" w:rsidRPr="003766CA" w:rsidRDefault="00C77E21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Pokud </w:t>
      </w:r>
      <w:r w:rsidR="00BF19EF">
        <w:rPr>
          <w:rFonts w:ascii="Calibri" w:hAnsi="Calibri" w:cs="Calibri"/>
          <w:sz w:val="22"/>
          <w:szCs w:val="22"/>
        </w:rPr>
        <w:t>P</w:t>
      </w:r>
      <w:r w:rsidR="007A002A" w:rsidRPr="003766CA">
        <w:rPr>
          <w:rFonts w:ascii="Calibri" w:hAnsi="Calibri" w:cs="Calibri"/>
          <w:sz w:val="22"/>
          <w:szCs w:val="22"/>
        </w:rPr>
        <w:t xml:space="preserve">rodávající </w:t>
      </w:r>
      <w:r w:rsidRPr="003766CA">
        <w:rPr>
          <w:rFonts w:ascii="Calibri" w:hAnsi="Calibri" w:cs="Calibri"/>
          <w:sz w:val="22"/>
          <w:szCs w:val="22"/>
        </w:rPr>
        <w:t>námitky uzná jako oprávněné, bude přílohou vyrozumění opravená faktura</w:t>
      </w:r>
      <w:r w:rsidR="007A002A" w:rsidRPr="003766CA">
        <w:rPr>
          <w:rFonts w:ascii="Calibri" w:hAnsi="Calibri" w:cs="Calibri"/>
          <w:sz w:val="22"/>
          <w:szCs w:val="22"/>
        </w:rPr>
        <w:t xml:space="preserve">; nevyjádří-li se </w:t>
      </w:r>
      <w:r w:rsidR="00BF19EF">
        <w:rPr>
          <w:rFonts w:ascii="Calibri" w:hAnsi="Calibri" w:cs="Calibri"/>
          <w:sz w:val="22"/>
          <w:szCs w:val="22"/>
        </w:rPr>
        <w:t>P</w:t>
      </w:r>
      <w:r w:rsidR="007A002A" w:rsidRPr="003766CA">
        <w:rPr>
          <w:rFonts w:ascii="Calibri" w:hAnsi="Calibri" w:cs="Calibri"/>
          <w:sz w:val="22"/>
          <w:szCs w:val="22"/>
        </w:rPr>
        <w:t>rodávající v ujednané lhůtě, platí, že námitk</w:t>
      </w:r>
      <w:r w:rsidR="001904B5" w:rsidRPr="003766CA">
        <w:rPr>
          <w:rFonts w:ascii="Calibri" w:hAnsi="Calibri" w:cs="Calibri"/>
          <w:sz w:val="22"/>
          <w:szCs w:val="22"/>
        </w:rPr>
        <w:t>y jako oprávněné uznává</w:t>
      </w:r>
      <w:r w:rsidR="007A002A" w:rsidRPr="003766CA">
        <w:rPr>
          <w:rFonts w:ascii="Calibri" w:hAnsi="Calibri" w:cs="Calibri"/>
          <w:sz w:val="22"/>
          <w:szCs w:val="22"/>
        </w:rPr>
        <w:t>. V</w:t>
      </w:r>
      <w:r w:rsidR="00BC7B24" w:rsidRPr="003766CA">
        <w:rPr>
          <w:rFonts w:ascii="Calibri" w:hAnsi="Calibri" w:cs="Calibri"/>
          <w:sz w:val="22"/>
          <w:szCs w:val="22"/>
        </w:rPr>
        <w:t> těchto případech</w:t>
      </w:r>
      <w:r w:rsidR="0045632C" w:rsidRPr="003766CA">
        <w:rPr>
          <w:rFonts w:ascii="Calibri" w:hAnsi="Calibri" w:cs="Calibri"/>
          <w:sz w:val="22"/>
          <w:szCs w:val="22"/>
        </w:rPr>
        <w:t xml:space="preserve"> </w:t>
      </w:r>
      <w:r w:rsidR="00BC7B24" w:rsidRPr="003766CA">
        <w:rPr>
          <w:rFonts w:ascii="Calibri" w:hAnsi="Calibri" w:cs="Calibri"/>
          <w:sz w:val="22"/>
          <w:szCs w:val="22"/>
        </w:rPr>
        <w:t>běží k zaplacení kupní ceny nová lhůta v délce 30 dnů od</w:t>
      </w:r>
      <w:r w:rsidR="0045632C" w:rsidRPr="003766CA">
        <w:rPr>
          <w:rFonts w:ascii="Calibri" w:hAnsi="Calibri" w:cs="Calibri"/>
          <w:sz w:val="22"/>
          <w:szCs w:val="22"/>
        </w:rPr>
        <w:t xml:space="preserve"> doručení opravené faktury </w:t>
      </w:r>
      <w:r w:rsidR="00BF19EF">
        <w:rPr>
          <w:rFonts w:ascii="Calibri" w:hAnsi="Calibri" w:cs="Calibri"/>
          <w:sz w:val="22"/>
          <w:szCs w:val="22"/>
        </w:rPr>
        <w:t>K</w:t>
      </w:r>
      <w:r w:rsidR="00BC798F" w:rsidRPr="003766CA">
        <w:rPr>
          <w:rFonts w:ascii="Calibri" w:hAnsi="Calibri" w:cs="Calibri"/>
          <w:sz w:val="22"/>
          <w:szCs w:val="22"/>
        </w:rPr>
        <w:t>upujícímu</w:t>
      </w:r>
      <w:r w:rsidR="0045632C" w:rsidRPr="003766CA">
        <w:rPr>
          <w:rFonts w:ascii="Calibri" w:hAnsi="Calibri" w:cs="Calibri"/>
          <w:sz w:val="22"/>
          <w:szCs w:val="22"/>
        </w:rPr>
        <w:t>.</w:t>
      </w:r>
    </w:p>
    <w:p w:rsidR="00545FAF" w:rsidRPr="003766CA" w:rsidRDefault="00190B2F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Pokud </w:t>
      </w:r>
      <w:r w:rsidR="00BF19EF">
        <w:rPr>
          <w:rFonts w:ascii="Calibri" w:hAnsi="Calibri" w:cs="Calibri"/>
          <w:sz w:val="22"/>
          <w:szCs w:val="22"/>
        </w:rPr>
        <w:t>Pr</w:t>
      </w:r>
      <w:r w:rsidR="0045632C" w:rsidRPr="003766CA">
        <w:rPr>
          <w:rFonts w:ascii="Calibri" w:hAnsi="Calibri" w:cs="Calibri"/>
          <w:sz w:val="22"/>
          <w:szCs w:val="22"/>
        </w:rPr>
        <w:t xml:space="preserve">odávající </w:t>
      </w:r>
      <w:r w:rsidRPr="003766CA">
        <w:rPr>
          <w:rFonts w:ascii="Calibri" w:hAnsi="Calibri" w:cs="Calibri"/>
          <w:sz w:val="22"/>
          <w:szCs w:val="22"/>
        </w:rPr>
        <w:t>námitky neuzná, uvede ve vyrozumění přiléhavé odůvodnění, proč s námitk</w:t>
      </w:r>
      <w:r w:rsidR="007A002A" w:rsidRPr="003766CA">
        <w:rPr>
          <w:rFonts w:ascii="Calibri" w:hAnsi="Calibri" w:cs="Calibri"/>
          <w:sz w:val="22"/>
          <w:szCs w:val="22"/>
        </w:rPr>
        <w:t>ami</w:t>
      </w:r>
      <w:r w:rsidRPr="003766CA">
        <w:rPr>
          <w:rFonts w:ascii="Calibri" w:hAnsi="Calibri" w:cs="Calibri"/>
          <w:sz w:val="22"/>
          <w:szCs w:val="22"/>
        </w:rPr>
        <w:t xml:space="preserve"> nesouhlasí</w:t>
      </w:r>
      <w:r w:rsidR="007A002A" w:rsidRPr="003766CA">
        <w:rPr>
          <w:rFonts w:ascii="Calibri" w:hAnsi="Calibri" w:cs="Calibri"/>
          <w:sz w:val="22"/>
          <w:szCs w:val="22"/>
        </w:rPr>
        <w:t>; kupní cena</w:t>
      </w:r>
      <w:r w:rsidR="00C77E21" w:rsidRPr="003766CA">
        <w:rPr>
          <w:rFonts w:ascii="Calibri" w:hAnsi="Calibri" w:cs="Calibri"/>
          <w:sz w:val="22"/>
          <w:szCs w:val="22"/>
        </w:rPr>
        <w:t xml:space="preserve"> je v</w:t>
      </w:r>
      <w:r w:rsidR="007A002A" w:rsidRPr="003766CA">
        <w:rPr>
          <w:rFonts w:ascii="Calibri" w:hAnsi="Calibri" w:cs="Calibri"/>
          <w:sz w:val="22"/>
          <w:szCs w:val="22"/>
        </w:rPr>
        <w:t xml:space="preserve"> takovém </w:t>
      </w:r>
      <w:r w:rsidR="00C77E21" w:rsidRPr="003766CA">
        <w:rPr>
          <w:rFonts w:ascii="Calibri" w:hAnsi="Calibri" w:cs="Calibri"/>
          <w:sz w:val="22"/>
          <w:szCs w:val="22"/>
        </w:rPr>
        <w:t>případě splatná do 15 dnů od doručení vyrozumění</w:t>
      </w:r>
      <w:r w:rsidRPr="003766CA">
        <w:rPr>
          <w:rFonts w:ascii="Calibri" w:hAnsi="Calibri" w:cs="Calibri"/>
          <w:sz w:val="22"/>
          <w:szCs w:val="22"/>
        </w:rPr>
        <w:t xml:space="preserve"> se všemi náležitostmi</w:t>
      </w:r>
      <w:r w:rsidR="00234391" w:rsidRPr="003766CA">
        <w:rPr>
          <w:rFonts w:ascii="Calibri" w:hAnsi="Calibri" w:cs="Calibri"/>
          <w:sz w:val="22"/>
          <w:szCs w:val="22"/>
        </w:rPr>
        <w:t xml:space="preserve"> </w:t>
      </w:r>
      <w:r w:rsidR="006B5F95">
        <w:rPr>
          <w:rFonts w:ascii="Calibri" w:hAnsi="Calibri" w:cs="Calibri"/>
          <w:sz w:val="22"/>
          <w:szCs w:val="22"/>
        </w:rPr>
        <w:t>K</w:t>
      </w:r>
      <w:r w:rsidR="00234391" w:rsidRPr="003766CA">
        <w:rPr>
          <w:rFonts w:ascii="Calibri" w:hAnsi="Calibri" w:cs="Calibri"/>
          <w:sz w:val="22"/>
          <w:szCs w:val="22"/>
        </w:rPr>
        <w:t>upujícímu</w:t>
      </w:r>
      <w:r w:rsidR="00C77E21" w:rsidRPr="003766CA">
        <w:rPr>
          <w:rFonts w:ascii="Calibri" w:hAnsi="Calibri" w:cs="Calibri"/>
          <w:sz w:val="22"/>
          <w:szCs w:val="22"/>
        </w:rPr>
        <w:t>.</w:t>
      </w:r>
      <w:r w:rsidR="006B5F95">
        <w:rPr>
          <w:rFonts w:ascii="Calibri" w:hAnsi="Calibri" w:cs="Calibri"/>
          <w:sz w:val="22"/>
          <w:szCs w:val="22"/>
        </w:rPr>
        <w:t xml:space="preserve"> Neuznání námitek se obsahově nesmí vztahovat </w:t>
      </w:r>
      <w:r w:rsidR="006B5F95">
        <w:rPr>
          <w:rFonts w:ascii="Calibri" w:hAnsi="Calibri" w:cs="Calibri"/>
          <w:sz w:val="22"/>
          <w:szCs w:val="22"/>
        </w:rPr>
        <w:lastRenderedPageBreak/>
        <w:t xml:space="preserve">k povinným náležitostem údajů označených na fakturaci stanovené zákonem, zde nelze námitky akceptovat. </w:t>
      </w:r>
    </w:p>
    <w:p w:rsidR="006B5F95" w:rsidRDefault="006B5F95" w:rsidP="00DC6EFE">
      <w:pPr>
        <w:pStyle w:val="slolnku"/>
        <w:rPr>
          <w:rFonts w:asciiTheme="majorHAnsi" w:hAnsiTheme="majorHAnsi" w:cs="Calibri"/>
        </w:rPr>
      </w:pPr>
    </w:p>
    <w:p w:rsidR="006F0E61" w:rsidRDefault="00412022" w:rsidP="00DC6EFE">
      <w:pPr>
        <w:pStyle w:val="slolnku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VIII.</w:t>
      </w:r>
    </w:p>
    <w:p w:rsidR="007543F2" w:rsidRPr="005D6C5C" w:rsidRDefault="007543F2" w:rsidP="006F0E61">
      <w:pPr>
        <w:pStyle w:val="slolnku"/>
        <w:spacing w:before="0"/>
        <w:rPr>
          <w:rFonts w:asciiTheme="majorHAnsi" w:hAnsiTheme="majorHAnsi"/>
        </w:rPr>
      </w:pPr>
      <w:r w:rsidRPr="005D6C5C">
        <w:rPr>
          <w:rFonts w:asciiTheme="majorHAnsi" w:hAnsiTheme="majorHAnsi"/>
        </w:rPr>
        <w:t>Práva z vadného plnění</w:t>
      </w:r>
      <w:r w:rsidR="00DD7039">
        <w:rPr>
          <w:rFonts w:asciiTheme="majorHAnsi" w:hAnsiTheme="majorHAnsi"/>
        </w:rPr>
        <w:t>, odstranění vad</w:t>
      </w:r>
    </w:p>
    <w:p w:rsidR="00864E2E" w:rsidRPr="003766CA" w:rsidRDefault="00642001" w:rsidP="00581DD7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>B</w:t>
      </w:r>
      <w:r w:rsidR="00864E2E" w:rsidRPr="003766CA">
        <w:rPr>
          <w:rFonts w:ascii="Calibri" w:hAnsi="Calibri" w:cs="Calibri"/>
          <w:sz w:val="22"/>
          <w:szCs w:val="22"/>
        </w:rPr>
        <w:t>ez ohledu na to, je</w:t>
      </w:r>
      <w:r w:rsidRPr="003766CA">
        <w:rPr>
          <w:rFonts w:ascii="Calibri" w:hAnsi="Calibri" w:cs="Calibri"/>
          <w:sz w:val="22"/>
          <w:szCs w:val="22"/>
        </w:rPr>
        <w:t>-li vadné plnění podstatným nebo nepodstatným porušením smlouvy,</w:t>
      </w:r>
      <w:r w:rsidR="00864E2E" w:rsidRPr="003766CA">
        <w:rPr>
          <w:rFonts w:ascii="Calibri" w:hAnsi="Calibri" w:cs="Calibri"/>
          <w:sz w:val="22"/>
          <w:szCs w:val="22"/>
        </w:rPr>
        <w:t xml:space="preserve"> </w:t>
      </w:r>
      <w:r w:rsidRPr="003766CA">
        <w:rPr>
          <w:rFonts w:ascii="Calibri" w:hAnsi="Calibri" w:cs="Calibri"/>
          <w:sz w:val="22"/>
          <w:szCs w:val="22"/>
        </w:rPr>
        <w:t xml:space="preserve">má </w:t>
      </w:r>
      <w:r w:rsidR="00BF19EF">
        <w:rPr>
          <w:rFonts w:ascii="Calibri" w:hAnsi="Calibri" w:cs="Calibri"/>
          <w:sz w:val="22"/>
          <w:szCs w:val="22"/>
        </w:rPr>
        <w:t>K</w:t>
      </w:r>
      <w:r w:rsidRPr="003766CA">
        <w:rPr>
          <w:rFonts w:ascii="Calibri" w:hAnsi="Calibri" w:cs="Calibri"/>
          <w:sz w:val="22"/>
          <w:szCs w:val="22"/>
        </w:rPr>
        <w:t xml:space="preserve">upující </w:t>
      </w:r>
      <w:r w:rsidR="001F6E47" w:rsidRPr="003766CA">
        <w:rPr>
          <w:rFonts w:ascii="Calibri" w:hAnsi="Calibri" w:cs="Calibri"/>
          <w:sz w:val="22"/>
          <w:szCs w:val="22"/>
        </w:rPr>
        <w:t xml:space="preserve">dle své volby </w:t>
      </w:r>
      <w:r w:rsidR="00864E2E" w:rsidRPr="003766CA">
        <w:rPr>
          <w:rFonts w:ascii="Calibri" w:hAnsi="Calibri" w:cs="Calibri"/>
          <w:sz w:val="22"/>
          <w:szCs w:val="22"/>
        </w:rPr>
        <w:t>právo</w:t>
      </w:r>
      <w:r w:rsidR="00412022">
        <w:rPr>
          <w:rFonts w:ascii="Calibri" w:hAnsi="Calibri" w:cs="Calibri"/>
          <w:sz w:val="22"/>
          <w:szCs w:val="22"/>
        </w:rPr>
        <w:t xml:space="preserve"> během zákonné záruční doby na odstranění vady dodáním zcela nové a typově shodné věci v pořizovací </w:t>
      </w:r>
      <w:r w:rsidR="00655293">
        <w:rPr>
          <w:rFonts w:ascii="Calibri" w:hAnsi="Calibri" w:cs="Calibri"/>
          <w:sz w:val="22"/>
          <w:szCs w:val="22"/>
        </w:rPr>
        <w:t>hodnotě věci původní.</w:t>
      </w:r>
    </w:p>
    <w:p w:rsidR="00DD7039" w:rsidRDefault="00412022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Veškeré uplatnění práv Kupujícího je stanovené zákonem č. 89/2019 Sb., občanský zákoník. </w:t>
      </w:r>
    </w:p>
    <w:p w:rsidR="006B5F95" w:rsidRDefault="00DD7039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Prodávající neodstraní vytknuté vady v zákonné lhůtě, je oprávněn Kupující na své náklady provést opravy nebo zakoupit nový totožný výrobek a veškeré náklady požadovat zpětně po Prodávajícím. </w:t>
      </w:r>
    </w:p>
    <w:p w:rsidR="005F2DAD" w:rsidRDefault="005F2DAD">
      <w:pPr>
        <w:pStyle w:val="Textslodst"/>
        <w:tabs>
          <w:tab w:val="clear" w:pos="1260"/>
        </w:tabs>
        <w:ind w:left="709"/>
        <w:rPr>
          <w:rFonts w:ascii="Calibri" w:hAnsi="Calibri" w:cs="Calibri"/>
          <w:sz w:val="22"/>
          <w:szCs w:val="22"/>
        </w:rPr>
      </w:pPr>
    </w:p>
    <w:p w:rsidR="006F0E61" w:rsidRPr="00F449A1" w:rsidRDefault="00412022" w:rsidP="00DC6EFE">
      <w:pPr>
        <w:pStyle w:val="slolnku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I</w:t>
      </w:r>
      <w:r w:rsidR="0011127B" w:rsidRPr="00F449A1">
        <w:rPr>
          <w:rFonts w:asciiTheme="majorHAnsi" w:hAnsiTheme="majorHAnsi" w:cs="Calibri"/>
        </w:rPr>
        <w:t>X</w:t>
      </w:r>
      <w:r w:rsidR="00C82BF6" w:rsidRPr="00F449A1">
        <w:rPr>
          <w:rFonts w:asciiTheme="majorHAnsi" w:hAnsiTheme="majorHAnsi" w:cs="Calibri"/>
        </w:rPr>
        <w:t>.</w:t>
      </w:r>
    </w:p>
    <w:p w:rsidR="00846A86" w:rsidRPr="00F449A1" w:rsidRDefault="00846A86" w:rsidP="006F0E61">
      <w:pPr>
        <w:pStyle w:val="slolnku"/>
        <w:spacing w:before="0"/>
        <w:rPr>
          <w:rFonts w:asciiTheme="majorHAnsi" w:hAnsiTheme="majorHAnsi"/>
        </w:rPr>
      </w:pPr>
      <w:r w:rsidRPr="00F449A1">
        <w:rPr>
          <w:rFonts w:asciiTheme="majorHAnsi" w:hAnsiTheme="majorHAnsi"/>
        </w:rPr>
        <w:t>Záru</w:t>
      </w:r>
      <w:r w:rsidR="00040AB8">
        <w:rPr>
          <w:rFonts w:asciiTheme="majorHAnsi" w:hAnsiTheme="majorHAnsi"/>
        </w:rPr>
        <w:t>ční doba</w:t>
      </w:r>
    </w:p>
    <w:p w:rsidR="00E160C5" w:rsidRPr="00D71A14" w:rsidRDefault="004E38F4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D71A14">
        <w:rPr>
          <w:rFonts w:ascii="Calibri" w:hAnsi="Calibri" w:cs="Calibri"/>
          <w:sz w:val="22"/>
          <w:szCs w:val="22"/>
        </w:rPr>
        <w:t xml:space="preserve">Prodávající poskytuje na věc záruku za jakost se záruční dobou v délce </w:t>
      </w:r>
      <w:r w:rsidR="002C68EB" w:rsidRPr="00D71A14">
        <w:rPr>
          <w:rFonts w:ascii="Calibri" w:hAnsi="Calibri" w:cs="Calibri"/>
          <w:sz w:val="22"/>
          <w:szCs w:val="22"/>
        </w:rPr>
        <w:t>24</w:t>
      </w:r>
      <w:r w:rsidR="006F0355" w:rsidRPr="00D71A14">
        <w:rPr>
          <w:rFonts w:ascii="Calibri" w:hAnsi="Calibri" w:cs="Calibri"/>
          <w:sz w:val="22"/>
          <w:szCs w:val="22"/>
        </w:rPr>
        <w:t> </w:t>
      </w:r>
      <w:r w:rsidRPr="00D71A14">
        <w:rPr>
          <w:rFonts w:ascii="Calibri" w:hAnsi="Calibri" w:cs="Calibri"/>
          <w:sz w:val="22"/>
          <w:szCs w:val="22"/>
        </w:rPr>
        <w:t>měsíců, není-li</w:t>
      </w:r>
      <w:r w:rsidR="002E13E7" w:rsidRPr="00D71A14">
        <w:rPr>
          <w:rFonts w:ascii="Calibri" w:hAnsi="Calibri" w:cs="Calibri"/>
          <w:sz w:val="22"/>
          <w:szCs w:val="22"/>
        </w:rPr>
        <w:t xml:space="preserve"> u jednotlivé věci v příloze uvedena záruční doba delší</w:t>
      </w:r>
      <w:r w:rsidR="00BF19EF">
        <w:rPr>
          <w:rFonts w:ascii="Calibri" w:hAnsi="Calibri" w:cs="Calibri"/>
          <w:sz w:val="22"/>
          <w:szCs w:val="22"/>
        </w:rPr>
        <w:t>, ovšem o rozdílnosti záruční doby</w:t>
      </w:r>
      <w:r w:rsidR="00AA4F67">
        <w:rPr>
          <w:rFonts w:ascii="Calibri" w:hAnsi="Calibri" w:cs="Calibri"/>
          <w:sz w:val="22"/>
          <w:szCs w:val="22"/>
        </w:rPr>
        <w:t xml:space="preserve"> </w:t>
      </w:r>
      <w:r w:rsidR="00BF19EF">
        <w:rPr>
          <w:rFonts w:ascii="Calibri" w:hAnsi="Calibri" w:cs="Calibri"/>
          <w:sz w:val="22"/>
          <w:szCs w:val="22"/>
        </w:rPr>
        <w:t xml:space="preserve">u jednotlivých věcí musí být Kupující informován, jinak ji nemůže uplatnit. </w:t>
      </w:r>
      <w:r w:rsidR="00A4594D" w:rsidRPr="00D71A14">
        <w:rPr>
          <w:rFonts w:ascii="Calibri" w:hAnsi="Calibri" w:cs="Calibri"/>
          <w:sz w:val="22"/>
          <w:szCs w:val="22"/>
        </w:rPr>
        <w:t xml:space="preserve"> Záruční doba začíná běžet ode dne převzetí</w:t>
      </w:r>
      <w:r w:rsidR="00BF19EF">
        <w:rPr>
          <w:rFonts w:ascii="Calibri" w:hAnsi="Calibri" w:cs="Calibri"/>
          <w:sz w:val="22"/>
          <w:szCs w:val="22"/>
        </w:rPr>
        <w:t xml:space="preserve">m poslední části předmětu smlouvy </w:t>
      </w:r>
      <w:r w:rsidR="00AA4F67">
        <w:rPr>
          <w:rFonts w:ascii="Calibri" w:hAnsi="Calibri" w:cs="Calibri"/>
          <w:sz w:val="22"/>
          <w:szCs w:val="22"/>
        </w:rPr>
        <w:t xml:space="preserve">celku </w:t>
      </w:r>
      <w:r w:rsidR="00BF19EF">
        <w:rPr>
          <w:rFonts w:ascii="Calibri" w:hAnsi="Calibri" w:cs="Calibri"/>
          <w:sz w:val="22"/>
          <w:szCs w:val="22"/>
        </w:rPr>
        <w:t>ze strany Kupujícího.</w:t>
      </w:r>
    </w:p>
    <w:p w:rsidR="00355A2D" w:rsidRPr="00655293" w:rsidRDefault="00355A2D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Vyskytne-li se </w:t>
      </w:r>
      <w:r w:rsidR="002153C2" w:rsidRPr="00F449A1">
        <w:rPr>
          <w:rFonts w:ascii="Calibri" w:hAnsi="Calibri" w:cs="Calibri"/>
          <w:sz w:val="22"/>
          <w:szCs w:val="22"/>
        </w:rPr>
        <w:t xml:space="preserve">v záruční době vada, </w:t>
      </w:r>
      <w:r w:rsidR="0002495A" w:rsidRPr="00F449A1">
        <w:rPr>
          <w:rFonts w:ascii="Calibri" w:hAnsi="Calibri" w:cs="Calibri"/>
          <w:sz w:val="22"/>
          <w:szCs w:val="22"/>
        </w:rPr>
        <w:t xml:space="preserve">má </w:t>
      </w:r>
      <w:r w:rsidR="00BF19EF">
        <w:rPr>
          <w:rFonts w:ascii="Calibri" w:hAnsi="Calibri" w:cs="Calibri"/>
          <w:sz w:val="22"/>
          <w:szCs w:val="22"/>
        </w:rPr>
        <w:t>K</w:t>
      </w:r>
      <w:r w:rsidR="0002495A" w:rsidRPr="00F449A1">
        <w:rPr>
          <w:rFonts w:ascii="Calibri" w:hAnsi="Calibri" w:cs="Calibri"/>
          <w:sz w:val="22"/>
          <w:szCs w:val="22"/>
        </w:rPr>
        <w:t xml:space="preserve">upující bez ohledu na </w:t>
      </w:r>
      <w:r w:rsidR="00E62C1B" w:rsidRPr="00F449A1">
        <w:rPr>
          <w:rFonts w:ascii="Calibri" w:hAnsi="Calibri" w:cs="Calibri"/>
          <w:sz w:val="22"/>
          <w:szCs w:val="22"/>
        </w:rPr>
        <w:t>povahu vady</w:t>
      </w:r>
      <w:r w:rsidR="0002495A" w:rsidRPr="00F449A1">
        <w:rPr>
          <w:rFonts w:ascii="Calibri" w:hAnsi="Calibri" w:cs="Calibri"/>
          <w:sz w:val="22"/>
          <w:szCs w:val="22"/>
        </w:rPr>
        <w:t xml:space="preserve"> dle své volby právo</w:t>
      </w:r>
      <w:r w:rsidR="00412022">
        <w:rPr>
          <w:rFonts w:ascii="Calibri" w:hAnsi="Calibri" w:cs="Calibri"/>
          <w:sz w:val="22"/>
          <w:szCs w:val="22"/>
        </w:rPr>
        <w:t xml:space="preserve"> Kupující uplatn</w:t>
      </w:r>
      <w:r w:rsidR="00655293">
        <w:rPr>
          <w:rFonts w:ascii="Calibri" w:hAnsi="Calibri" w:cs="Calibri"/>
          <w:sz w:val="22"/>
          <w:szCs w:val="22"/>
        </w:rPr>
        <w:t xml:space="preserve">it </w:t>
      </w:r>
      <w:r w:rsidR="00412022" w:rsidRPr="00655293">
        <w:rPr>
          <w:rFonts w:ascii="Calibri" w:hAnsi="Calibri" w:cs="Calibri"/>
          <w:sz w:val="22"/>
          <w:szCs w:val="22"/>
        </w:rPr>
        <w:t>dle čl. VIII způsobem</w:t>
      </w:r>
      <w:r w:rsidR="00AA4F67">
        <w:rPr>
          <w:rFonts w:ascii="Calibri" w:hAnsi="Calibri" w:cs="Calibri"/>
          <w:sz w:val="22"/>
          <w:szCs w:val="22"/>
        </w:rPr>
        <w:t xml:space="preserve"> zvoleného</w:t>
      </w:r>
      <w:r w:rsidR="00412022" w:rsidRPr="00655293">
        <w:rPr>
          <w:rFonts w:ascii="Calibri" w:hAnsi="Calibri" w:cs="Calibri"/>
          <w:sz w:val="22"/>
          <w:szCs w:val="22"/>
        </w:rPr>
        <w:t xml:space="preserve"> plnění. </w:t>
      </w:r>
    </w:p>
    <w:p w:rsidR="0002495A" w:rsidRPr="00F449A1" w:rsidRDefault="00ED294D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Kupující </w:t>
      </w:r>
      <w:r w:rsidR="00412022">
        <w:rPr>
          <w:rFonts w:ascii="Calibri" w:hAnsi="Calibri" w:cs="Calibri"/>
          <w:sz w:val="22"/>
          <w:szCs w:val="22"/>
        </w:rPr>
        <w:t xml:space="preserve">je povinen oznámit vzniklé vady neprodleně do </w:t>
      </w:r>
      <w:r w:rsidRPr="00F449A1">
        <w:rPr>
          <w:rFonts w:ascii="Calibri" w:hAnsi="Calibri" w:cs="Calibri"/>
          <w:sz w:val="22"/>
          <w:szCs w:val="22"/>
        </w:rPr>
        <w:t xml:space="preserve">1 měsíce od zjištění vady. </w:t>
      </w:r>
    </w:p>
    <w:p w:rsidR="00F229A7" w:rsidRPr="00F449A1" w:rsidRDefault="00F229A7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Prodávající </w:t>
      </w:r>
      <w:r w:rsidR="00412022">
        <w:rPr>
          <w:rFonts w:ascii="Calibri" w:hAnsi="Calibri" w:cs="Calibri"/>
          <w:sz w:val="22"/>
          <w:szCs w:val="22"/>
        </w:rPr>
        <w:t>může poskytnout K</w:t>
      </w:r>
      <w:r w:rsidRPr="00F449A1">
        <w:rPr>
          <w:rFonts w:ascii="Calibri" w:hAnsi="Calibri" w:cs="Calibri"/>
          <w:sz w:val="22"/>
          <w:szCs w:val="22"/>
        </w:rPr>
        <w:t>upujícímu servisní podporu s možností hlášení závad v pracovní dny v době od 09.00 hod. do 16.00 hod. po dobu trvání záruky</w:t>
      </w:r>
      <w:r w:rsidR="00412022">
        <w:rPr>
          <w:rFonts w:ascii="Calibri" w:hAnsi="Calibri" w:cs="Calibri"/>
          <w:sz w:val="22"/>
          <w:szCs w:val="22"/>
        </w:rPr>
        <w:t xml:space="preserve"> pouze, pok</w:t>
      </w:r>
      <w:r w:rsidR="00655293">
        <w:rPr>
          <w:rFonts w:ascii="Calibri" w:hAnsi="Calibri" w:cs="Calibri"/>
          <w:sz w:val="22"/>
          <w:szCs w:val="22"/>
        </w:rPr>
        <w:t>ud si ji smluvní strany dohodnou</w:t>
      </w:r>
      <w:r w:rsidR="00412022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412022">
        <w:rPr>
          <w:rFonts w:ascii="Calibri" w:hAnsi="Calibri" w:cs="Calibri"/>
          <w:sz w:val="22"/>
          <w:szCs w:val="22"/>
        </w:rPr>
        <w:t>viz. čl.</w:t>
      </w:r>
      <w:proofErr w:type="gramEnd"/>
      <w:r w:rsidR="00412022">
        <w:rPr>
          <w:rFonts w:ascii="Calibri" w:hAnsi="Calibri" w:cs="Calibri"/>
          <w:sz w:val="22"/>
          <w:szCs w:val="22"/>
        </w:rPr>
        <w:t xml:space="preserve"> II odst. 6.  Kontakty pro servisní zásah </w:t>
      </w:r>
      <w:r w:rsidR="00DD7039">
        <w:rPr>
          <w:rFonts w:ascii="Calibri" w:hAnsi="Calibri" w:cs="Calibri"/>
          <w:sz w:val="22"/>
          <w:szCs w:val="22"/>
        </w:rPr>
        <w:t>jsou:</w:t>
      </w:r>
    </w:p>
    <w:p w:rsidR="00F066B1" w:rsidRDefault="00F066B1" w:rsidP="00F066B1">
      <w:pPr>
        <w:pStyle w:val="Textslodst"/>
        <w:tabs>
          <w:tab w:val="clear" w:pos="1260"/>
        </w:tabs>
        <w:spacing w:line="276" w:lineRule="auto"/>
        <w:ind w:left="709"/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ab/>
      </w:r>
      <w:r w:rsidR="000E54A3">
        <w:rPr>
          <w:rFonts w:ascii="Calibri" w:hAnsi="Calibri" w:cs="Calibri"/>
          <w:sz w:val="22"/>
          <w:szCs w:val="22"/>
        </w:rPr>
        <w:t>e</w:t>
      </w:r>
      <w:r w:rsidRPr="00F449A1">
        <w:rPr>
          <w:rFonts w:ascii="Calibri" w:hAnsi="Calibri" w:cs="Calibri"/>
          <w:sz w:val="22"/>
          <w:szCs w:val="22"/>
        </w:rPr>
        <w:t>-mail pro servisní zásah:</w:t>
      </w:r>
      <w:r w:rsidRPr="00F449A1">
        <w:rPr>
          <w:rFonts w:ascii="Calibri" w:hAnsi="Calibri" w:cs="Calibri"/>
          <w:sz w:val="22"/>
          <w:szCs w:val="22"/>
        </w:rPr>
        <w:tab/>
      </w:r>
      <w:proofErr w:type="spellStart"/>
      <w:r w:rsidR="008A349B">
        <w:t>xxxx</w:t>
      </w:r>
      <w:bookmarkStart w:id="0" w:name="_GoBack"/>
      <w:bookmarkEnd w:id="0"/>
      <w:proofErr w:type="spellEnd"/>
    </w:p>
    <w:p w:rsidR="00202BA6" w:rsidRPr="00F449A1" w:rsidRDefault="00202BA6" w:rsidP="00F066B1">
      <w:pPr>
        <w:pStyle w:val="Textslodst"/>
        <w:tabs>
          <w:tab w:val="clear" w:pos="1260"/>
        </w:tabs>
        <w:spacing w:line="276" w:lineRule="auto"/>
        <w:ind w:left="709"/>
        <w:rPr>
          <w:rFonts w:ascii="Calibri" w:hAnsi="Calibri" w:cs="Calibri"/>
          <w:sz w:val="22"/>
          <w:szCs w:val="22"/>
        </w:rPr>
      </w:pPr>
    </w:p>
    <w:p w:rsidR="006F0E61" w:rsidRDefault="003F66BE" w:rsidP="00DC6EFE">
      <w:pPr>
        <w:pStyle w:val="slolnku"/>
        <w:rPr>
          <w:rFonts w:asciiTheme="majorHAnsi" w:hAnsiTheme="majorHAnsi" w:cs="Calibri"/>
        </w:rPr>
      </w:pPr>
      <w:r w:rsidRPr="005D6C5C">
        <w:rPr>
          <w:rFonts w:asciiTheme="majorHAnsi" w:hAnsiTheme="majorHAnsi" w:cs="Calibri"/>
        </w:rPr>
        <w:t>X.</w:t>
      </w:r>
    </w:p>
    <w:p w:rsidR="003F66BE" w:rsidRPr="005D6C5C" w:rsidRDefault="003F66BE" w:rsidP="006F0E61">
      <w:pPr>
        <w:pStyle w:val="slolnku"/>
        <w:spacing w:before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Odstoupení od smlouvy</w:t>
      </w:r>
    </w:p>
    <w:p w:rsidR="005F2DAD" w:rsidRDefault="00B818B0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Každá ze smluvních stran má právo od smlouvy odstoupit, </w:t>
      </w:r>
      <w:r w:rsidR="00DD7039">
        <w:rPr>
          <w:rFonts w:ascii="Calibri" w:hAnsi="Calibri" w:cs="Calibri"/>
          <w:sz w:val="22"/>
          <w:szCs w:val="22"/>
        </w:rPr>
        <w:t xml:space="preserve">nedojde-li však k zahájení plnění nebo nebude-li předmět smlouvy dodán ve stanoveném termínu, nebo za podmínek této smlouvy nebo na základě zákona č. 89/2012 Sb., občanský zákoník.  </w:t>
      </w:r>
    </w:p>
    <w:p w:rsidR="005F2DAD" w:rsidRDefault="00655293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již Prodávající částečně plnil, je povinen v případě zániku smlouvy odvézt již dodané věci. </w:t>
      </w:r>
      <w:r w:rsidR="00BF19EF">
        <w:rPr>
          <w:rFonts w:ascii="Calibri" w:hAnsi="Calibri" w:cs="Calibri"/>
          <w:sz w:val="22"/>
          <w:szCs w:val="22"/>
        </w:rPr>
        <w:t>V dané věci nemůže uplatnit po Kupujícím žádné náklady a náhradu škody, vznikne-li prodlení na jeho straně.</w:t>
      </w:r>
    </w:p>
    <w:p w:rsidR="00EB69D6" w:rsidRPr="00C146E5" w:rsidRDefault="00814B6E" w:rsidP="00EB69D6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</w:t>
      </w:r>
      <w:r w:rsidR="00EB69D6" w:rsidRPr="00C146E5">
        <w:rPr>
          <w:rFonts w:ascii="Calibri" w:hAnsi="Calibri" w:cs="Calibri"/>
          <w:sz w:val="22"/>
          <w:szCs w:val="22"/>
        </w:rPr>
        <w:t xml:space="preserve">má právo od smlouvy odstoupit v případě, </w:t>
      </w:r>
      <w:r w:rsidR="00EB69D6">
        <w:rPr>
          <w:rFonts w:ascii="Calibri" w:hAnsi="Calibri" w:cs="Calibri"/>
          <w:sz w:val="22"/>
          <w:szCs w:val="22"/>
        </w:rPr>
        <w:t xml:space="preserve">že neobdrží dotaci z prostředků </w:t>
      </w:r>
      <w:r w:rsidR="00EB69D6" w:rsidRPr="00C146E5">
        <w:rPr>
          <w:rFonts w:ascii="Calibri" w:hAnsi="Calibri" w:cs="Calibri"/>
          <w:sz w:val="22"/>
          <w:szCs w:val="22"/>
        </w:rPr>
        <w:t xml:space="preserve">Operačního programu Výzkum, vývoj a vzdělávání, z kterého </w:t>
      </w:r>
      <w:r w:rsidR="00BF19EF">
        <w:rPr>
          <w:rFonts w:ascii="Calibri" w:hAnsi="Calibri" w:cs="Calibri"/>
          <w:sz w:val="22"/>
          <w:szCs w:val="22"/>
        </w:rPr>
        <w:t xml:space="preserve">může </w:t>
      </w:r>
      <w:proofErr w:type="gramStart"/>
      <w:r w:rsidR="00BF19EF">
        <w:rPr>
          <w:rFonts w:ascii="Calibri" w:hAnsi="Calibri" w:cs="Calibri"/>
          <w:sz w:val="22"/>
          <w:szCs w:val="22"/>
        </w:rPr>
        <w:t xml:space="preserve">být </w:t>
      </w:r>
      <w:r w:rsidR="00EB69D6" w:rsidRPr="00C146E5">
        <w:rPr>
          <w:rFonts w:ascii="Calibri" w:hAnsi="Calibri" w:cs="Calibri"/>
          <w:sz w:val="22"/>
          <w:szCs w:val="22"/>
        </w:rPr>
        <w:t xml:space="preserve"> veřejná</w:t>
      </w:r>
      <w:proofErr w:type="gramEnd"/>
      <w:r w:rsidR="00EB69D6" w:rsidRPr="00C146E5">
        <w:rPr>
          <w:rFonts w:ascii="Calibri" w:hAnsi="Calibri" w:cs="Calibri"/>
          <w:sz w:val="22"/>
          <w:szCs w:val="22"/>
        </w:rPr>
        <w:t xml:space="preserve"> zakázka hrazena nebo</w:t>
      </w:r>
      <w:r w:rsidR="00EB69D6">
        <w:rPr>
          <w:rFonts w:ascii="Calibri" w:hAnsi="Calibri" w:cs="Calibri"/>
          <w:sz w:val="22"/>
          <w:szCs w:val="22"/>
        </w:rPr>
        <w:t xml:space="preserve"> také</w:t>
      </w:r>
      <w:r w:rsidR="00EB69D6" w:rsidRPr="00C146E5">
        <w:rPr>
          <w:rFonts w:ascii="Calibri" w:hAnsi="Calibri" w:cs="Calibri"/>
          <w:sz w:val="22"/>
          <w:szCs w:val="22"/>
        </w:rPr>
        <w:t xml:space="preserve"> v případě,</w:t>
      </w:r>
      <w:r w:rsidR="00EB69D6" w:rsidRPr="0022174A">
        <w:rPr>
          <w:rFonts w:ascii="Calibri" w:hAnsi="Calibri" w:cs="Calibri"/>
          <w:sz w:val="22"/>
          <w:szCs w:val="22"/>
        </w:rPr>
        <w:t xml:space="preserve"> že výdaje, které mu na základě smlouvy měly vzniknout, budou poskytovat</w:t>
      </w:r>
      <w:r w:rsidR="00EB69D6" w:rsidRPr="00522D89">
        <w:rPr>
          <w:rFonts w:ascii="Calibri" w:hAnsi="Calibri" w:cs="Calibri"/>
          <w:sz w:val="22"/>
          <w:szCs w:val="22"/>
        </w:rPr>
        <w:t>elem dotace, případně jiným oprávněným správním orgánem kráceny nebo označeny za nezpůsobilé k proplacení z</w:t>
      </w:r>
      <w:r w:rsidR="00655293">
        <w:rPr>
          <w:rFonts w:ascii="Calibri" w:hAnsi="Calibri" w:cs="Calibri"/>
          <w:sz w:val="22"/>
          <w:szCs w:val="22"/>
        </w:rPr>
        <w:t> </w:t>
      </w:r>
      <w:r w:rsidR="00EB69D6" w:rsidRPr="00C146E5">
        <w:rPr>
          <w:rFonts w:ascii="Calibri" w:hAnsi="Calibri" w:cs="Calibri"/>
          <w:sz w:val="22"/>
          <w:szCs w:val="22"/>
        </w:rPr>
        <w:t>dotace</w:t>
      </w:r>
      <w:r w:rsidR="00655293">
        <w:rPr>
          <w:rFonts w:ascii="Calibri" w:hAnsi="Calibri" w:cs="Calibri"/>
          <w:sz w:val="22"/>
          <w:szCs w:val="22"/>
        </w:rPr>
        <w:t xml:space="preserve">, to však neplatí, pokud věci jsou již dodány jako celek na místě určeném. </w:t>
      </w:r>
    </w:p>
    <w:p w:rsidR="00202BA6" w:rsidRDefault="00202BA6" w:rsidP="00DC6EFE">
      <w:pPr>
        <w:pStyle w:val="slolnku"/>
        <w:rPr>
          <w:rFonts w:ascii="Calibri" w:hAnsi="Calibri" w:cs="Calibri"/>
          <w:sz w:val="22"/>
          <w:szCs w:val="22"/>
        </w:rPr>
      </w:pPr>
    </w:p>
    <w:p w:rsidR="006F0E61" w:rsidRDefault="000C319A" w:rsidP="00DC6EFE">
      <w:pPr>
        <w:pStyle w:val="slolnku"/>
        <w:rPr>
          <w:rFonts w:asciiTheme="majorHAnsi" w:hAnsiTheme="majorHAnsi" w:cs="Calibri"/>
        </w:rPr>
      </w:pPr>
      <w:r w:rsidRPr="005D6C5C">
        <w:rPr>
          <w:rFonts w:asciiTheme="majorHAnsi" w:hAnsiTheme="majorHAnsi" w:cs="Calibri"/>
        </w:rPr>
        <w:t>X</w:t>
      </w:r>
      <w:r w:rsidR="00386B4E">
        <w:rPr>
          <w:rFonts w:asciiTheme="majorHAnsi" w:hAnsiTheme="majorHAnsi" w:cs="Calibri"/>
        </w:rPr>
        <w:t>I</w:t>
      </w:r>
      <w:r w:rsidR="009674D8" w:rsidRPr="005D6C5C">
        <w:rPr>
          <w:rFonts w:asciiTheme="majorHAnsi" w:hAnsiTheme="majorHAnsi" w:cs="Calibri"/>
        </w:rPr>
        <w:t>.</w:t>
      </w:r>
    </w:p>
    <w:p w:rsidR="002C0D46" w:rsidRPr="005D6C5C" w:rsidRDefault="002C0D46" w:rsidP="006F0E61">
      <w:pPr>
        <w:pStyle w:val="slolnku"/>
        <w:spacing w:before="0"/>
        <w:rPr>
          <w:rFonts w:asciiTheme="majorHAnsi" w:hAnsiTheme="majorHAnsi" w:cs="Calibri"/>
        </w:rPr>
      </w:pPr>
      <w:r w:rsidRPr="005D6C5C">
        <w:rPr>
          <w:rFonts w:asciiTheme="majorHAnsi" w:hAnsiTheme="majorHAnsi" w:cs="Calibri"/>
        </w:rPr>
        <w:t>Smluvní pokuty</w:t>
      </w:r>
    </w:p>
    <w:p w:rsidR="00F14C3A" w:rsidRPr="00F449A1" w:rsidRDefault="00F14C3A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Poruší-li </w:t>
      </w:r>
      <w:r w:rsidR="006B5F95">
        <w:rPr>
          <w:rFonts w:ascii="Calibri" w:hAnsi="Calibri" w:cs="Calibri"/>
          <w:sz w:val="22"/>
          <w:szCs w:val="22"/>
        </w:rPr>
        <w:t>P</w:t>
      </w:r>
      <w:r w:rsidR="00335EFE" w:rsidRPr="00F449A1">
        <w:rPr>
          <w:rFonts w:ascii="Calibri" w:hAnsi="Calibri" w:cs="Calibri"/>
          <w:sz w:val="22"/>
          <w:szCs w:val="22"/>
        </w:rPr>
        <w:t xml:space="preserve">rodávající </w:t>
      </w:r>
      <w:r w:rsidRPr="00F449A1">
        <w:rPr>
          <w:rFonts w:ascii="Calibri" w:hAnsi="Calibri" w:cs="Calibri"/>
          <w:sz w:val="22"/>
          <w:szCs w:val="22"/>
        </w:rPr>
        <w:t xml:space="preserve">svou povinnost </w:t>
      </w:r>
      <w:r w:rsidR="00D5738C" w:rsidRPr="00F449A1">
        <w:rPr>
          <w:rFonts w:ascii="Calibri" w:hAnsi="Calibri" w:cs="Calibri"/>
          <w:sz w:val="22"/>
          <w:szCs w:val="22"/>
        </w:rPr>
        <w:t>plnit řádně a včas</w:t>
      </w:r>
      <w:r w:rsidRPr="00F449A1">
        <w:rPr>
          <w:rFonts w:ascii="Calibri" w:hAnsi="Calibri" w:cs="Calibri"/>
          <w:sz w:val="22"/>
          <w:szCs w:val="22"/>
        </w:rPr>
        <w:t xml:space="preserve">, je povinen uhradit </w:t>
      </w:r>
      <w:r w:rsidR="00655293">
        <w:rPr>
          <w:rFonts w:ascii="Calibri" w:hAnsi="Calibri" w:cs="Calibri"/>
          <w:sz w:val="22"/>
          <w:szCs w:val="22"/>
        </w:rPr>
        <w:t>K</w:t>
      </w:r>
      <w:r w:rsidR="00335EFE" w:rsidRPr="00F449A1">
        <w:rPr>
          <w:rFonts w:ascii="Calibri" w:hAnsi="Calibri" w:cs="Calibri"/>
          <w:sz w:val="22"/>
          <w:szCs w:val="22"/>
        </w:rPr>
        <w:t>upujícímu</w:t>
      </w:r>
      <w:r w:rsidRPr="00F449A1">
        <w:rPr>
          <w:rFonts w:ascii="Calibri" w:hAnsi="Calibri" w:cs="Calibri"/>
          <w:sz w:val="22"/>
          <w:szCs w:val="22"/>
        </w:rPr>
        <w:t xml:space="preserve"> smluvní pokutu ve výši 0,</w:t>
      </w:r>
      <w:r w:rsidR="00305EAF">
        <w:rPr>
          <w:rFonts w:ascii="Calibri" w:hAnsi="Calibri" w:cs="Calibri"/>
          <w:sz w:val="22"/>
          <w:szCs w:val="22"/>
        </w:rPr>
        <w:t>05</w:t>
      </w:r>
      <w:r w:rsidRPr="00F449A1">
        <w:rPr>
          <w:rFonts w:ascii="Calibri" w:hAnsi="Calibri" w:cs="Calibri"/>
          <w:sz w:val="22"/>
          <w:szCs w:val="22"/>
        </w:rPr>
        <w:t xml:space="preserve"> % </w:t>
      </w:r>
      <w:r w:rsidR="00E00593" w:rsidRPr="00F449A1">
        <w:rPr>
          <w:rFonts w:ascii="Calibri" w:hAnsi="Calibri" w:cs="Calibri"/>
          <w:sz w:val="22"/>
          <w:szCs w:val="22"/>
        </w:rPr>
        <w:t>z</w:t>
      </w:r>
      <w:r w:rsidR="00335EFE" w:rsidRPr="00F449A1">
        <w:rPr>
          <w:rFonts w:ascii="Calibri" w:hAnsi="Calibri" w:cs="Calibri"/>
          <w:sz w:val="22"/>
          <w:szCs w:val="22"/>
        </w:rPr>
        <w:t> kupní ceny</w:t>
      </w:r>
      <w:r w:rsidR="00F51E7F" w:rsidRPr="00F449A1">
        <w:rPr>
          <w:rFonts w:ascii="Calibri" w:hAnsi="Calibri" w:cs="Calibri"/>
          <w:sz w:val="22"/>
          <w:szCs w:val="22"/>
        </w:rPr>
        <w:t>,</w:t>
      </w:r>
      <w:r w:rsidR="00E00593" w:rsidRPr="00F449A1">
        <w:rPr>
          <w:rFonts w:ascii="Calibri" w:hAnsi="Calibri" w:cs="Calibri"/>
          <w:sz w:val="22"/>
          <w:szCs w:val="22"/>
        </w:rPr>
        <w:t xml:space="preserve"> </w:t>
      </w:r>
      <w:r w:rsidRPr="00F449A1">
        <w:rPr>
          <w:rFonts w:ascii="Calibri" w:hAnsi="Calibri" w:cs="Calibri"/>
          <w:sz w:val="22"/>
          <w:szCs w:val="22"/>
        </w:rPr>
        <w:t>za každý započatý den prodlení.</w:t>
      </w:r>
    </w:p>
    <w:p w:rsidR="00FD3EEC" w:rsidRPr="00F449A1" w:rsidRDefault="00FD3EEC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Calibri" w:hAnsi="Calibri" w:cs="Calibri"/>
          <w:sz w:val="22"/>
          <w:szCs w:val="22"/>
        </w:rPr>
      </w:pPr>
      <w:r w:rsidRPr="00F449A1">
        <w:rPr>
          <w:rFonts w:asciiTheme="minorHAnsi" w:hAnsiTheme="minorHAnsi" w:cs="Calibri"/>
          <w:sz w:val="22"/>
          <w:szCs w:val="22"/>
        </w:rPr>
        <w:t xml:space="preserve">Poruší-li </w:t>
      </w:r>
      <w:r w:rsidR="00BF19EF">
        <w:rPr>
          <w:rFonts w:asciiTheme="minorHAnsi" w:hAnsiTheme="minorHAnsi" w:cs="Calibri"/>
          <w:sz w:val="22"/>
          <w:szCs w:val="22"/>
        </w:rPr>
        <w:t>P</w:t>
      </w:r>
      <w:r w:rsidRPr="00F449A1">
        <w:rPr>
          <w:rFonts w:asciiTheme="minorHAnsi" w:hAnsiTheme="minorHAnsi" w:cs="Calibri"/>
          <w:sz w:val="22"/>
          <w:szCs w:val="22"/>
        </w:rPr>
        <w:t xml:space="preserve">rodávající svou povinnost </w:t>
      </w:r>
      <w:r w:rsidR="004E2C22" w:rsidRPr="00F449A1">
        <w:rPr>
          <w:rFonts w:asciiTheme="minorHAnsi" w:hAnsiTheme="minorHAnsi" w:cs="Calibri"/>
          <w:sz w:val="22"/>
          <w:szCs w:val="22"/>
        </w:rPr>
        <w:t>odstranit vady věci v ujednané lhůtě</w:t>
      </w:r>
      <w:r w:rsidRPr="00F449A1">
        <w:rPr>
          <w:rFonts w:asciiTheme="minorHAnsi" w:hAnsiTheme="minorHAnsi" w:cs="Calibri"/>
          <w:sz w:val="22"/>
          <w:szCs w:val="22"/>
        </w:rPr>
        <w:t>, je</w:t>
      </w:r>
      <w:r w:rsidR="004E2C22" w:rsidRPr="00F449A1">
        <w:rPr>
          <w:rFonts w:asciiTheme="minorHAnsi" w:hAnsiTheme="minorHAnsi" w:cs="Calibri"/>
          <w:sz w:val="22"/>
          <w:szCs w:val="22"/>
        </w:rPr>
        <w:t xml:space="preserve"> </w:t>
      </w:r>
      <w:r w:rsidR="004E2C22" w:rsidRPr="00F449A1">
        <w:rPr>
          <w:rFonts w:ascii="Calibri" w:hAnsi="Calibri" w:cs="Calibri"/>
          <w:sz w:val="22"/>
          <w:szCs w:val="22"/>
        </w:rPr>
        <w:t xml:space="preserve">povinen uhradit </w:t>
      </w:r>
      <w:r w:rsidR="00BF19EF">
        <w:rPr>
          <w:rFonts w:ascii="Calibri" w:hAnsi="Calibri" w:cs="Calibri"/>
          <w:sz w:val="22"/>
          <w:szCs w:val="22"/>
        </w:rPr>
        <w:t>K</w:t>
      </w:r>
      <w:r w:rsidR="004E2C22" w:rsidRPr="00F449A1">
        <w:rPr>
          <w:rFonts w:ascii="Calibri" w:hAnsi="Calibri" w:cs="Calibri"/>
          <w:sz w:val="22"/>
          <w:szCs w:val="22"/>
        </w:rPr>
        <w:t>upujícímu smluvní pokutu ve výši 0,</w:t>
      </w:r>
      <w:r w:rsidR="00305EAF">
        <w:rPr>
          <w:rFonts w:ascii="Calibri" w:hAnsi="Calibri" w:cs="Calibri"/>
          <w:sz w:val="22"/>
          <w:szCs w:val="22"/>
        </w:rPr>
        <w:t>05</w:t>
      </w:r>
      <w:r w:rsidR="004E2C22" w:rsidRPr="00F449A1">
        <w:rPr>
          <w:rFonts w:ascii="Calibri" w:hAnsi="Calibri" w:cs="Calibri"/>
          <w:sz w:val="22"/>
          <w:szCs w:val="22"/>
        </w:rPr>
        <w:t xml:space="preserve"> % z kupní ceny za každ</w:t>
      </w:r>
      <w:r w:rsidR="00DC41EF" w:rsidRPr="00F449A1">
        <w:rPr>
          <w:rFonts w:ascii="Calibri" w:hAnsi="Calibri" w:cs="Calibri"/>
          <w:sz w:val="22"/>
          <w:szCs w:val="22"/>
        </w:rPr>
        <w:t>ou vadu a z</w:t>
      </w:r>
      <w:r w:rsidR="004E2C22" w:rsidRPr="00F449A1">
        <w:rPr>
          <w:rFonts w:ascii="Calibri" w:hAnsi="Calibri" w:cs="Calibri"/>
          <w:sz w:val="22"/>
          <w:szCs w:val="22"/>
        </w:rPr>
        <w:t>apočatý den prodlení.</w:t>
      </w:r>
    </w:p>
    <w:p w:rsidR="00444D2D" w:rsidRPr="00F449A1" w:rsidRDefault="00444D2D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 xml:space="preserve">Poruší-li </w:t>
      </w:r>
      <w:r w:rsidR="00BF19EF">
        <w:rPr>
          <w:rFonts w:ascii="Calibri" w:hAnsi="Calibri" w:cs="Calibri"/>
          <w:sz w:val="22"/>
          <w:szCs w:val="22"/>
        </w:rPr>
        <w:t>K</w:t>
      </w:r>
      <w:r w:rsidRPr="00F449A1">
        <w:rPr>
          <w:rFonts w:ascii="Calibri" w:hAnsi="Calibri" w:cs="Calibri"/>
          <w:sz w:val="22"/>
          <w:szCs w:val="22"/>
        </w:rPr>
        <w:t xml:space="preserve">upující svou povinnost zaplatit kupní cenu včas, je povinen uhradit </w:t>
      </w:r>
      <w:r w:rsidR="00BF19EF">
        <w:rPr>
          <w:rFonts w:ascii="Calibri" w:hAnsi="Calibri" w:cs="Calibri"/>
          <w:sz w:val="22"/>
          <w:szCs w:val="22"/>
        </w:rPr>
        <w:t>P</w:t>
      </w:r>
      <w:r w:rsidRPr="00F449A1">
        <w:rPr>
          <w:rFonts w:ascii="Calibri" w:hAnsi="Calibri" w:cs="Calibri"/>
          <w:sz w:val="22"/>
          <w:szCs w:val="22"/>
        </w:rPr>
        <w:t>rodávajícímu smluvní pokutu ve výši 0,</w:t>
      </w:r>
      <w:r w:rsidR="00305EAF">
        <w:rPr>
          <w:rFonts w:ascii="Calibri" w:hAnsi="Calibri" w:cs="Calibri"/>
          <w:sz w:val="22"/>
          <w:szCs w:val="22"/>
        </w:rPr>
        <w:t>05</w:t>
      </w:r>
      <w:r w:rsidR="008D5CD3" w:rsidRPr="00F449A1">
        <w:rPr>
          <w:rFonts w:ascii="Calibri" w:hAnsi="Calibri" w:cs="Calibri"/>
          <w:sz w:val="22"/>
          <w:szCs w:val="22"/>
        </w:rPr>
        <w:t xml:space="preserve"> </w:t>
      </w:r>
      <w:r w:rsidRPr="00F449A1">
        <w:rPr>
          <w:rFonts w:ascii="Calibri" w:hAnsi="Calibri" w:cs="Calibri"/>
          <w:sz w:val="22"/>
          <w:szCs w:val="22"/>
        </w:rPr>
        <w:t>% z kupní ceny nebo její části, s jejíž úhradou je v</w:t>
      </w:r>
      <w:r w:rsidR="00DE7311" w:rsidRPr="00F449A1">
        <w:rPr>
          <w:rFonts w:ascii="Calibri" w:hAnsi="Calibri" w:cs="Calibri"/>
          <w:sz w:val="22"/>
          <w:szCs w:val="22"/>
        </w:rPr>
        <w:t> </w:t>
      </w:r>
      <w:r w:rsidRPr="00F449A1">
        <w:rPr>
          <w:rFonts w:ascii="Calibri" w:hAnsi="Calibri" w:cs="Calibri"/>
          <w:sz w:val="22"/>
          <w:szCs w:val="22"/>
        </w:rPr>
        <w:t>prodlení, a to za každý započatý den prodlení.</w:t>
      </w:r>
      <w:r w:rsidR="006F0355" w:rsidRPr="00F449A1">
        <w:rPr>
          <w:rFonts w:ascii="Calibri" w:hAnsi="Calibri" w:cs="Calibri"/>
          <w:sz w:val="22"/>
          <w:szCs w:val="22"/>
        </w:rPr>
        <w:t xml:space="preserve"> </w:t>
      </w:r>
    </w:p>
    <w:p w:rsidR="00E65C32" w:rsidRDefault="00E65C32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Smluvní strany se dohodly, že závazek </w:t>
      </w:r>
      <w:r w:rsidR="0022475A">
        <w:rPr>
          <w:rFonts w:ascii="Calibri" w:hAnsi="Calibri" w:cs="Calibri"/>
          <w:sz w:val="22"/>
          <w:szCs w:val="22"/>
        </w:rPr>
        <w:t>P</w:t>
      </w:r>
      <w:r w:rsidR="00915EF7" w:rsidRPr="003766CA">
        <w:rPr>
          <w:rFonts w:ascii="Calibri" w:hAnsi="Calibri" w:cs="Calibri"/>
          <w:sz w:val="22"/>
          <w:szCs w:val="22"/>
        </w:rPr>
        <w:t xml:space="preserve">rodávajícího </w:t>
      </w:r>
      <w:r w:rsidRPr="003766CA">
        <w:rPr>
          <w:rFonts w:ascii="Calibri" w:hAnsi="Calibri" w:cs="Calibri"/>
          <w:sz w:val="22"/>
          <w:szCs w:val="22"/>
        </w:rPr>
        <w:t xml:space="preserve">zaplatit smluvní pokutu nevylučuje právo </w:t>
      </w:r>
      <w:r w:rsidR="0022475A">
        <w:rPr>
          <w:rFonts w:ascii="Calibri" w:hAnsi="Calibri" w:cs="Calibri"/>
          <w:sz w:val="22"/>
          <w:szCs w:val="22"/>
        </w:rPr>
        <w:t>K</w:t>
      </w:r>
      <w:r w:rsidR="00915EF7" w:rsidRPr="003766CA">
        <w:rPr>
          <w:rFonts w:ascii="Calibri" w:hAnsi="Calibri" w:cs="Calibri"/>
          <w:sz w:val="22"/>
          <w:szCs w:val="22"/>
        </w:rPr>
        <w:t xml:space="preserve">upujícího </w:t>
      </w:r>
      <w:r w:rsidRPr="003766CA">
        <w:rPr>
          <w:rFonts w:ascii="Calibri" w:hAnsi="Calibri" w:cs="Calibri"/>
          <w:sz w:val="22"/>
          <w:szCs w:val="22"/>
        </w:rPr>
        <w:t>na náhradu škody</w:t>
      </w:r>
      <w:r w:rsidR="003648C3" w:rsidRPr="003766CA">
        <w:rPr>
          <w:rFonts w:ascii="Calibri" w:hAnsi="Calibri" w:cs="Calibri"/>
          <w:sz w:val="22"/>
          <w:szCs w:val="22"/>
        </w:rPr>
        <w:t xml:space="preserve"> a</w:t>
      </w:r>
      <w:r w:rsidR="00E1579C" w:rsidRPr="003766CA">
        <w:rPr>
          <w:rFonts w:ascii="Calibri" w:hAnsi="Calibri" w:cs="Calibri"/>
          <w:sz w:val="22"/>
          <w:szCs w:val="22"/>
        </w:rPr>
        <w:t xml:space="preserve"> </w:t>
      </w:r>
      <w:r w:rsidRPr="003766CA">
        <w:rPr>
          <w:rFonts w:ascii="Calibri" w:hAnsi="Calibri" w:cs="Calibri"/>
          <w:sz w:val="22"/>
          <w:szCs w:val="22"/>
        </w:rPr>
        <w:t xml:space="preserve">smluvní pokuta je splatná i bez vyzvání </w:t>
      </w:r>
      <w:r w:rsidR="00E1579C" w:rsidRPr="003766CA">
        <w:rPr>
          <w:rFonts w:ascii="Calibri" w:hAnsi="Calibri" w:cs="Calibri"/>
          <w:sz w:val="22"/>
          <w:szCs w:val="22"/>
        </w:rPr>
        <w:t>první den kalendářního měsíce následujícího po měsíci, v němž na smluvní pokutu vzniklo právo.</w:t>
      </w:r>
    </w:p>
    <w:p w:rsidR="005F2DAD" w:rsidRDefault="005F2DAD">
      <w:pPr>
        <w:pStyle w:val="Textslodst"/>
        <w:tabs>
          <w:tab w:val="clear" w:pos="1260"/>
          <w:tab w:val="left" w:pos="709"/>
        </w:tabs>
        <w:ind w:left="709"/>
        <w:rPr>
          <w:rFonts w:ascii="Calibri" w:hAnsi="Calibri" w:cs="Calibri"/>
          <w:sz w:val="22"/>
          <w:szCs w:val="22"/>
        </w:rPr>
      </w:pPr>
    </w:p>
    <w:p w:rsidR="006F0E61" w:rsidRDefault="00440803" w:rsidP="00DC6EFE">
      <w:pPr>
        <w:pStyle w:val="Textslodst"/>
        <w:spacing w:before="240"/>
        <w:jc w:val="center"/>
        <w:rPr>
          <w:rFonts w:asciiTheme="majorHAnsi" w:hAnsiTheme="majorHAnsi" w:cs="Calibri"/>
          <w:b/>
        </w:rPr>
      </w:pPr>
      <w:r w:rsidRPr="00DC6EFE">
        <w:rPr>
          <w:rFonts w:asciiTheme="majorHAnsi" w:hAnsiTheme="majorHAnsi" w:cs="Calibri"/>
          <w:b/>
        </w:rPr>
        <w:t>X</w:t>
      </w:r>
      <w:r w:rsidR="00C8231C" w:rsidRPr="00DC6EFE">
        <w:rPr>
          <w:rFonts w:asciiTheme="majorHAnsi" w:hAnsiTheme="majorHAnsi" w:cs="Calibri"/>
          <w:b/>
        </w:rPr>
        <w:t>I</w:t>
      </w:r>
      <w:r w:rsidR="00DD7039">
        <w:rPr>
          <w:rFonts w:asciiTheme="majorHAnsi" w:hAnsiTheme="majorHAnsi" w:cs="Calibri"/>
          <w:b/>
        </w:rPr>
        <w:t>I</w:t>
      </w:r>
      <w:r w:rsidR="00613474" w:rsidRPr="00DC6EFE">
        <w:rPr>
          <w:rFonts w:asciiTheme="majorHAnsi" w:hAnsiTheme="majorHAnsi" w:cs="Calibri"/>
          <w:b/>
        </w:rPr>
        <w:t>.</w:t>
      </w:r>
      <w:r w:rsidR="00DC6EFE" w:rsidRPr="00DC6EFE">
        <w:rPr>
          <w:rFonts w:asciiTheme="majorHAnsi" w:hAnsiTheme="majorHAnsi" w:cs="Calibri"/>
          <w:b/>
        </w:rPr>
        <w:t xml:space="preserve"> </w:t>
      </w:r>
    </w:p>
    <w:p w:rsidR="00613474" w:rsidRPr="00DC6EFE" w:rsidRDefault="00613474" w:rsidP="00482B81">
      <w:pPr>
        <w:pStyle w:val="Textslodst"/>
        <w:spacing w:after="60"/>
        <w:jc w:val="center"/>
        <w:rPr>
          <w:rFonts w:asciiTheme="majorHAnsi" w:hAnsiTheme="majorHAnsi" w:cs="Calibri"/>
          <w:b/>
        </w:rPr>
      </w:pPr>
      <w:r w:rsidRPr="00DC6EFE">
        <w:rPr>
          <w:rFonts w:asciiTheme="majorHAnsi" w:hAnsiTheme="majorHAnsi" w:cs="Calibri"/>
          <w:b/>
        </w:rPr>
        <w:t>Závěrečná u</w:t>
      </w:r>
      <w:r w:rsidR="00121CEE" w:rsidRPr="00DC6EFE">
        <w:rPr>
          <w:rFonts w:asciiTheme="majorHAnsi" w:hAnsiTheme="majorHAnsi" w:cs="Calibri"/>
          <w:b/>
        </w:rPr>
        <w:t>jednání</w:t>
      </w:r>
    </w:p>
    <w:p w:rsidR="004F17F2" w:rsidRPr="00F449A1" w:rsidRDefault="004F17F2" w:rsidP="004F17F2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Smlouva je </w:t>
      </w:r>
      <w:r w:rsidRPr="00F449A1">
        <w:rPr>
          <w:rFonts w:ascii="Calibri" w:hAnsi="Calibri" w:cs="Calibri"/>
          <w:sz w:val="22"/>
          <w:szCs w:val="22"/>
        </w:rPr>
        <w:t xml:space="preserve">sepsána ve </w:t>
      </w:r>
      <w:r w:rsidR="00DD7039">
        <w:rPr>
          <w:rFonts w:ascii="Calibri" w:hAnsi="Calibri" w:cs="Calibri"/>
          <w:sz w:val="22"/>
          <w:szCs w:val="22"/>
        </w:rPr>
        <w:t>dvou</w:t>
      </w:r>
      <w:r w:rsidRPr="00F449A1">
        <w:rPr>
          <w:rFonts w:ascii="Calibri" w:hAnsi="Calibri" w:cs="Calibri"/>
          <w:sz w:val="22"/>
          <w:szCs w:val="22"/>
        </w:rPr>
        <w:t xml:space="preserve"> stejnopisech</w:t>
      </w:r>
      <w:r w:rsidR="00DD7039">
        <w:rPr>
          <w:rFonts w:ascii="Calibri" w:hAnsi="Calibri" w:cs="Calibri"/>
          <w:sz w:val="22"/>
          <w:szCs w:val="22"/>
        </w:rPr>
        <w:t xml:space="preserve"> s platností originálu, přičemž každá ze smluvních stran obdrží po jednom vyhotovení.</w:t>
      </w:r>
    </w:p>
    <w:p w:rsidR="00655293" w:rsidRDefault="004F17F2" w:rsidP="004F17F2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Vztahy mezi stranami ze smlouvy vzniklé a smlouvu neupravené se řídí právem České republiky</w:t>
      </w:r>
      <w:r w:rsidR="0022475A">
        <w:rPr>
          <w:rFonts w:ascii="Calibri" w:hAnsi="Calibri" w:cs="Calibri"/>
          <w:sz w:val="22"/>
          <w:szCs w:val="22"/>
        </w:rPr>
        <w:t>, zákonem č. 89/2012 Sb., občanský zákoník.</w:t>
      </w:r>
    </w:p>
    <w:p w:rsidR="004F17F2" w:rsidRPr="00F449A1" w:rsidRDefault="00655293" w:rsidP="00655293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655293">
        <w:rPr>
          <w:rFonts w:ascii="Calibri" w:hAnsi="Calibri" w:cs="Calibri"/>
          <w:sz w:val="22"/>
          <w:szCs w:val="22"/>
        </w:rPr>
        <w:t>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4F17F2" w:rsidRPr="003766CA" w:rsidRDefault="004F17F2" w:rsidP="004F17F2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F449A1">
        <w:rPr>
          <w:rFonts w:ascii="Calibri" w:hAnsi="Calibri" w:cs="Calibri"/>
          <w:sz w:val="22"/>
          <w:szCs w:val="22"/>
        </w:rPr>
        <w:t>Tuto smlouvu lze měnit a vztah z ní vzniklý skončit pouze právním jednáním</w:t>
      </w:r>
      <w:r w:rsidRPr="003766CA">
        <w:rPr>
          <w:rFonts w:ascii="Calibri" w:hAnsi="Calibri" w:cs="Calibri"/>
          <w:sz w:val="22"/>
          <w:szCs w:val="22"/>
        </w:rPr>
        <w:t xml:space="preserve"> v</w:t>
      </w:r>
      <w:r w:rsidR="006F0355" w:rsidRPr="003766CA">
        <w:rPr>
          <w:rFonts w:ascii="Calibri" w:hAnsi="Calibri" w:cs="Calibri"/>
          <w:sz w:val="22"/>
          <w:szCs w:val="22"/>
        </w:rPr>
        <w:t> </w:t>
      </w:r>
      <w:r w:rsidRPr="003766CA">
        <w:rPr>
          <w:rFonts w:ascii="Calibri" w:hAnsi="Calibri" w:cs="Calibri"/>
          <w:sz w:val="22"/>
          <w:szCs w:val="22"/>
        </w:rPr>
        <w:t>písemné formě na listině nebo prostřednictvím zpráv dodaných do datové schránky; jiná forma je vyloučena, není-li v této smlouvě ujednáno jinak. Kontakty (tel., e-mail) a adresy uvedené v této smlouvě je každá ze stran oprávněna změnit doručením písemného oznámení druhé smluvní straně, ve kterém uvede, který z kontaktů je měněn a jak.</w:t>
      </w:r>
    </w:p>
    <w:p w:rsidR="004F17F2" w:rsidRPr="003766CA" w:rsidRDefault="004F17F2" w:rsidP="004F17F2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>Pokud mezi smluvními stranami vznikne spor ohledně způsobu interpretace některého smluvního ustanovení, jsou strany povinny najít ohledně sporných otázek konsens, na jehož základě bude zvoleno řešení, které v maximální možné míře odpovídá účelu sledovanému touto smlouvou, tj. účelu uvedenému v článku I. odst. (1) této smlouvy</w:t>
      </w:r>
      <w:r w:rsidR="0022475A">
        <w:rPr>
          <w:rFonts w:ascii="Calibri" w:hAnsi="Calibri" w:cs="Calibri"/>
          <w:sz w:val="22"/>
          <w:szCs w:val="22"/>
        </w:rPr>
        <w:t xml:space="preserve"> a veřejné zakázky č. N006/19/V00006930.</w:t>
      </w:r>
    </w:p>
    <w:p w:rsidR="004F17F2" w:rsidRPr="003766CA" w:rsidRDefault="004F17F2" w:rsidP="004F17F2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Prodávající je povinen poskytnout </w:t>
      </w:r>
      <w:r w:rsidR="0022475A">
        <w:rPr>
          <w:rFonts w:ascii="Calibri" w:hAnsi="Calibri" w:cs="Calibri"/>
          <w:sz w:val="22"/>
          <w:szCs w:val="22"/>
        </w:rPr>
        <w:t>K</w:t>
      </w:r>
      <w:r w:rsidRPr="003766CA">
        <w:rPr>
          <w:rFonts w:ascii="Calibri" w:hAnsi="Calibri" w:cs="Calibri"/>
          <w:sz w:val="22"/>
          <w:szCs w:val="22"/>
        </w:rPr>
        <w:t>upujícímu potřebné spolupůsobení při výkonu finanční kontroly podle § 2 písm. e) zákona č. 320/2001 Sb., o finanční kontrole ve veřejné správě, tj. poskytnout kontrolnímu orgánu doklady o dodávkách stavebních prací, zboží a služeb hrazených z</w:t>
      </w:r>
      <w:r w:rsidR="003766CA">
        <w:rPr>
          <w:rFonts w:ascii="Calibri" w:hAnsi="Calibri" w:cs="Calibri"/>
          <w:sz w:val="22"/>
          <w:szCs w:val="22"/>
        </w:rPr>
        <w:t> </w:t>
      </w:r>
      <w:r w:rsidRPr="003766CA">
        <w:rPr>
          <w:rFonts w:ascii="Calibri" w:hAnsi="Calibri" w:cs="Calibri"/>
          <w:sz w:val="22"/>
          <w:szCs w:val="22"/>
        </w:rPr>
        <w:t>veřejných výdajů nebo z veřejné finanční podpory v rozsahu nezbytném pro ověření příslušné operace. Prodávající je povinen smluvně zajistit spolupůsobení při výkonu finanční kontroly i u svých subdodavatelů.</w:t>
      </w:r>
    </w:p>
    <w:p w:rsidR="00040AB8" w:rsidRPr="003766CA" w:rsidRDefault="00040AB8" w:rsidP="004F17F2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smlouvy je Příloha č. 1 – Technická specifikace zařízení a cenová kalkulace</w:t>
      </w:r>
    </w:p>
    <w:p w:rsidR="004F17F2" w:rsidRDefault="004F17F2" w:rsidP="00A4594D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 xml:space="preserve">Kupující má právo omezit rozsah plnění </w:t>
      </w:r>
      <w:r w:rsidR="0022475A">
        <w:rPr>
          <w:rFonts w:ascii="Calibri" w:hAnsi="Calibri" w:cs="Calibri"/>
          <w:sz w:val="22"/>
          <w:szCs w:val="22"/>
        </w:rPr>
        <w:t>P</w:t>
      </w:r>
      <w:r w:rsidRPr="003766CA">
        <w:rPr>
          <w:rFonts w:ascii="Calibri" w:hAnsi="Calibri" w:cs="Calibri"/>
          <w:sz w:val="22"/>
          <w:szCs w:val="22"/>
        </w:rPr>
        <w:t>rodávajícího, má-li k tomu vážný důvod, zejména neobdržel-li prostředky ze státního rozpočtu; kupní cena se v takovém případě odpovídajícím způsobem sníží. Prodávající nemá právo domáhat se plnění v</w:t>
      </w:r>
      <w:r w:rsidR="006F0355" w:rsidRPr="003766CA">
        <w:rPr>
          <w:rFonts w:ascii="Calibri" w:hAnsi="Calibri" w:cs="Calibri"/>
          <w:sz w:val="22"/>
          <w:szCs w:val="22"/>
        </w:rPr>
        <w:t> </w:t>
      </w:r>
      <w:r w:rsidRPr="003766CA">
        <w:rPr>
          <w:rFonts w:ascii="Calibri" w:hAnsi="Calibri" w:cs="Calibri"/>
          <w:sz w:val="22"/>
          <w:szCs w:val="22"/>
        </w:rPr>
        <w:t>původním rozsahu a</w:t>
      </w:r>
      <w:r w:rsidR="003766CA">
        <w:rPr>
          <w:rFonts w:ascii="Calibri" w:hAnsi="Calibri" w:cs="Calibri"/>
          <w:sz w:val="22"/>
          <w:szCs w:val="22"/>
        </w:rPr>
        <w:t> </w:t>
      </w:r>
      <w:r w:rsidRPr="003766CA">
        <w:rPr>
          <w:rFonts w:ascii="Calibri" w:hAnsi="Calibri" w:cs="Calibri"/>
          <w:sz w:val="22"/>
          <w:szCs w:val="22"/>
        </w:rPr>
        <w:t xml:space="preserve">účtovat </w:t>
      </w:r>
      <w:r w:rsidR="0022475A">
        <w:rPr>
          <w:rFonts w:ascii="Calibri" w:hAnsi="Calibri" w:cs="Calibri"/>
          <w:sz w:val="22"/>
          <w:szCs w:val="22"/>
        </w:rPr>
        <w:t>K</w:t>
      </w:r>
      <w:r w:rsidRPr="003766CA">
        <w:rPr>
          <w:rFonts w:ascii="Calibri" w:hAnsi="Calibri" w:cs="Calibri"/>
          <w:sz w:val="22"/>
          <w:szCs w:val="22"/>
        </w:rPr>
        <w:t xml:space="preserve">upujícímu jakékoliv sankce, pokud </w:t>
      </w:r>
      <w:r w:rsidR="0022475A">
        <w:rPr>
          <w:rFonts w:ascii="Calibri" w:hAnsi="Calibri" w:cs="Calibri"/>
          <w:sz w:val="22"/>
          <w:szCs w:val="22"/>
        </w:rPr>
        <w:t>K</w:t>
      </w:r>
      <w:r w:rsidRPr="003766CA">
        <w:rPr>
          <w:rFonts w:ascii="Calibri" w:hAnsi="Calibri" w:cs="Calibri"/>
          <w:sz w:val="22"/>
          <w:szCs w:val="22"/>
        </w:rPr>
        <w:t>upující tohoto práva využije.</w:t>
      </w:r>
    </w:p>
    <w:p w:rsidR="007F2361" w:rsidRDefault="007F2361">
      <w:pPr>
        <w:pStyle w:val="Textslodst"/>
        <w:rPr>
          <w:rFonts w:ascii="Calibri" w:hAnsi="Calibri" w:cs="Calibri"/>
          <w:sz w:val="22"/>
          <w:szCs w:val="22"/>
        </w:rPr>
      </w:pPr>
    </w:p>
    <w:p w:rsidR="007F2361" w:rsidRDefault="007F2361">
      <w:pPr>
        <w:pStyle w:val="Textslodst"/>
        <w:rPr>
          <w:rFonts w:ascii="Calibri" w:hAnsi="Calibri" w:cs="Calibri"/>
          <w:sz w:val="22"/>
          <w:szCs w:val="22"/>
        </w:rPr>
      </w:pPr>
    </w:p>
    <w:p w:rsidR="004F17F2" w:rsidRPr="003766CA" w:rsidRDefault="004F17F2" w:rsidP="004F17F2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lastRenderedPageBreak/>
        <w:t>Smluvní strany prohlašují, že si smlouvu důkladně přečetly</w:t>
      </w:r>
      <w:r w:rsidR="0022475A">
        <w:rPr>
          <w:rFonts w:ascii="Calibri" w:hAnsi="Calibri" w:cs="Calibri"/>
          <w:sz w:val="22"/>
          <w:szCs w:val="22"/>
        </w:rPr>
        <w:t xml:space="preserve">, jsou srozuměné s jejím obsahem a na důkaz toho připojují své podpisy. </w:t>
      </w:r>
    </w:p>
    <w:p w:rsidR="00613474" w:rsidRPr="003766CA" w:rsidRDefault="00613474" w:rsidP="003766CA">
      <w:pPr>
        <w:pStyle w:val="Textslodst"/>
        <w:rPr>
          <w:rFonts w:ascii="Calibri" w:hAnsi="Calibri" w:cs="Calibri"/>
          <w:sz w:val="22"/>
          <w:szCs w:val="22"/>
        </w:rPr>
      </w:pPr>
    </w:p>
    <w:p w:rsidR="00A10528" w:rsidRDefault="00A10528" w:rsidP="00A10528">
      <w:pPr>
        <w:rPr>
          <w:rFonts w:ascii="Calibri" w:hAnsi="Calibri" w:cs="Calibri"/>
          <w:sz w:val="22"/>
          <w:szCs w:val="22"/>
        </w:rPr>
      </w:pPr>
    </w:p>
    <w:p w:rsidR="000D066C" w:rsidRPr="003766CA" w:rsidRDefault="000D066C" w:rsidP="00A10528">
      <w:pPr>
        <w:pStyle w:val="Textslodst"/>
        <w:rPr>
          <w:rFonts w:ascii="Calibri" w:hAnsi="Calibri" w:cs="Calibri"/>
          <w:sz w:val="22"/>
          <w:szCs w:val="22"/>
        </w:rPr>
      </w:pPr>
    </w:p>
    <w:p w:rsidR="007D762E" w:rsidRDefault="007D762E" w:rsidP="00E2720B">
      <w:pPr>
        <w:pStyle w:val="Textslodst"/>
        <w:jc w:val="left"/>
        <w:rPr>
          <w:rFonts w:ascii="Calibri" w:hAnsi="Calibri" w:cs="Calibri"/>
          <w:sz w:val="22"/>
          <w:szCs w:val="22"/>
        </w:rPr>
      </w:pPr>
    </w:p>
    <w:p w:rsidR="003766CA" w:rsidRPr="003766CA" w:rsidRDefault="003766CA" w:rsidP="00E2720B">
      <w:pPr>
        <w:pStyle w:val="Textslodst"/>
        <w:jc w:val="left"/>
        <w:rPr>
          <w:rFonts w:ascii="Calibri" w:hAnsi="Calibri" w:cs="Calibri"/>
          <w:sz w:val="22"/>
          <w:szCs w:val="22"/>
        </w:rPr>
      </w:pPr>
    </w:p>
    <w:p w:rsidR="00783F5A" w:rsidRPr="003766CA" w:rsidRDefault="00783F5A" w:rsidP="00E2720B">
      <w:pPr>
        <w:pStyle w:val="Textslodst"/>
        <w:jc w:val="left"/>
        <w:rPr>
          <w:rFonts w:ascii="Calibri" w:hAnsi="Calibri" w:cs="Calibri"/>
          <w:sz w:val="22"/>
          <w:szCs w:val="22"/>
        </w:rPr>
      </w:pPr>
    </w:p>
    <w:p w:rsidR="00E2720B" w:rsidRPr="003766CA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ab/>
      </w:r>
      <w:r w:rsidR="009E3B62">
        <w:rPr>
          <w:rFonts w:ascii="Calibri" w:hAnsi="Calibri" w:cs="Calibri"/>
          <w:sz w:val="22"/>
          <w:szCs w:val="22"/>
        </w:rPr>
        <w:t>V</w:t>
      </w:r>
      <w:r w:rsidR="00B72302">
        <w:rPr>
          <w:rFonts w:ascii="Calibri" w:hAnsi="Calibri" w:cs="Calibri"/>
          <w:sz w:val="22"/>
          <w:szCs w:val="22"/>
        </w:rPr>
        <w:t> </w:t>
      </w:r>
      <w:r w:rsidR="00305EAF">
        <w:rPr>
          <w:rFonts w:ascii="Calibri" w:hAnsi="Calibri" w:cs="Calibri"/>
          <w:sz w:val="22"/>
          <w:szCs w:val="22"/>
        </w:rPr>
        <w:t>Praze</w:t>
      </w:r>
      <w:r w:rsidR="00B7230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E3B62">
        <w:rPr>
          <w:rFonts w:ascii="Calibri" w:hAnsi="Calibri" w:cs="Calibri"/>
          <w:sz w:val="22"/>
          <w:szCs w:val="22"/>
        </w:rPr>
        <w:t>dne</w:t>
      </w:r>
      <w:r w:rsidR="007546E2">
        <w:rPr>
          <w:rFonts w:ascii="Calibri" w:hAnsi="Calibri" w:cs="Calibri"/>
          <w:sz w:val="22"/>
          <w:szCs w:val="22"/>
        </w:rPr>
        <w:t xml:space="preserve"> </w:t>
      </w:r>
      <w:r w:rsidR="00BA05D0">
        <w:rPr>
          <w:rFonts w:ascii="Calibri" w:hAnsi="Calibri" w:cs="Calibri"/>
          <w:sz w:val="22"/>
          <w:szCs w:val="22"/>
        </w:rPr>
        <w:t>..........................</w:t>
      </w:r>
      <w:r w:rsidR="00B72302">
        <w:rPr>
          <w:rFonts w:ascii="Calibri" w:hAnsi="Calibri" w:cs="Calibri"/>
          <w:sz w:val="22"/>
          <w:szCs w:val="22"/>
        </w:rPr>
        <w:t xml:space="preserve">. </w:t>
      </w:r>
      <w:r w:rsidR="00E2720B" w:rsidRPr="003766CA">
        <w:rPr>
          <w:rFonts w:ascii="Calibri" w:hAnsi="Calibri" w:cs="Calibri"/>
          <w:sz w:val="22"/>
          <w:szCs w:val="22"/>
        </w:rPr>
        <w:t>201</w:t>
      </w:r>
      <w:r w:rsidR="009E3B62">
        <w:rPr>
          <w:rFonts w:ascii="Calibri" w:hAnsi="Calibri" w:cs="Calibri"/>
          <w:sz w:val="22"/>
          <w:szCs w:val="22"/>
        </w:rPr>
        <w:t>9</w:t>
      </w:r>
      <w:proofErr w:type="gramEnd"/>
      <w:r w:rsidRPr="003766CA">
        <w:rPr>
          <w:rFonts w:ascii="Calibri" w:hAnsi="Calibri" w:cs="Calibri"/>
          <w:sz w:val="22"/>
          <w:szCs w:val="22"/>
        </w:rPr>
        <w:tab/>
      </w:r>
      <w:r w:rsidR="00E2720B" w:rsidRPr="003766CA">
        <w:rPr>
          <w:rFonts w:ascii="Calibri" w:hAnsi="Calibri" w:cs="Calibri"/>
          <w:sz w:val="22"/>
          <w:szCs w:val="22"/>
        </w:rPr>
        <w:t>V</w:t>
      </w:r>
      <w:r w:rsidR="00305EAF">
        <w:rPr>
          <w:rFonts w:ascii="Calibri" w:hAnsi="Calibri" w:cs="Calibri"/>
          <w:sz w:val="22"/>
          <w:szCs w:val="22"/>
        </w:rPr>
        <w:t xml:space="preserve"> Praze </w:t>
      </w:r>
      <w:r w:rsidRPr="003766CA">
        <w:rPr>
          <w:rFonts w:ascii="Calibri" w:hAnsi="Calibri" w:cs="Calibri"/>
          <w:sz w:val="22"/>
          <w:szCs w:val="22"/>
        </w:rPr>
        <w:t xml:space="preserve">dne </w:t>
      </w:r>
      <w:r w:rsidR="00533CD9" w:rsidRPr="003766CA">
        <w:rPr>
          <w:rFonts w:ascii="Calibri" w:hAnsi="Calibri" w:cs="Calibri"/>
          <w:sz w:val="22"/>
          <w:szCs w:val="22"/>
        </w:rPr>
        <w:t>…</w:t>
      </w:r>
      <w:r w:rsidR="00031205" w:rsidRPr="003766CA">
        <w:rPr>
          <w:rFonts w:ascii="Calibri" w:hAnsi="Calibri" w:cs="Calibri"/>
          <w:sz w:val="22"/>
          <w:szCs w:val="22"/>
        </w:rPr>
        <w:t>…</w:t>
      </w:r>
      <w:r w:rsidR="00DE7311" w:rsidRPr="003766CA">
        <w:rPr>
          <w:rFonts w:ascii="Calibri" w:hAnsi="Calibri" w:cs="Calibri"/>
          <w:sz w:val="22"/>
          <w:szCs w:val="22"/>
        </w:rPr>
        <w:t>…</w:t>
      </w:r>
      <w:r w:rsidR="00031205" w:rsidRPr="003766CA">
        <w:rPr>
          <w:rFonts w:ascii="Calibri" w:hAnsi="Calibri" w:cs="Calibri"/>
          <w:sz w:val="22"/>
          <w:szCs w:val="22"/>
        </w:rPr>
        <w:t>….</w:t>
      </w:r>
      <w:r w:rsidR="00533CD9" w:rsidRPr="003766CA">
        <w:rPr>
          <w:rFonts w:ascii="Calibri" w:hAnsi="Calibri" w:cs="Calibri"/>
          <w:sz w:val="22"/>
          <w:szCs w:val="22"/>
        </w:rPr>
        <w:t xml:space="preserve">…… </w:t>
      </w:r>
      <w:r w:rsidR="00E2720B" w:rsidRPr="003766CA">
        <w:rPr>
          <w:rFonts w:ascii="Calibri" w:hAnsi="Calibri" w:cs="Calibri"/>
          <w:sz w:val="22"/>
          <w:szCs w:val="22"/>
        </w:rPr>
        <w:t>201</w:t>
      </w:r>
      <w:r w:rsidR="009E3B62">
        <w:rPr>
          <w:rFonts w:ascii="Calibri" w:hAnsi="Calibri" w:cs="Calibri"/>
          <w:sz w:val="22"/>
          <w:szCs w:val="22"/>
        </w:rPr>
        <w:t>9</w:t>
      </w:r>
    </w:p>
    <w:p w:rsidR="003C3F69" w:rsidRDefault="003C3F69" w:rsidP="008C1EA5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</w:p>
    <w:p w:rsidR="003766CA" w:rsidRPr="003766CA" w:rsidRDefault="003766CA" w:rsidP="008C1EA5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</w:p>
    <w:p w:rsidR="00E2720B" w:rsidRPr="003766CA" w:rsidRDefault="00E2720B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  <w:szCs w:val="22"/>
        </w:rPr>
      </w:pPr>
    </w:p>
    <w:p w:rsidR="00E2720B" w:rsidRPr="003766CA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  <w:szCs w:val="22"/>
        </w:rPr>
      </w:pPr>
      <w:r w:rsidRPr="003766CA">
        <w:rPr>
          <w:rFonts w:ascii="Calibri" w:hAnsi="Calibri" w:cs="Calibri"/>
          <w:b/>
          <w:sz w:val="22"/>
          <w:szCs w:val="22"/>
        </w:rPr>
        <w:tab/>
      </w:r>
      <w:r w:rsidR="00E2720B" w:rsidRPr="003766CA">
        <w:rPr>
          <w:rFonts w:ascii="Calibri" w:hAnsi="Calibri" w:cs="Calibri"/>
          <w:b/>
          <w:sz w:val="22"/>
          <w:szCs w:val="22"/>
        </w:rPr>
        <w:t>…………………………………….</w:t>
      </w:r>
      <w:r w:rsidRPr="003766CA">
        <w:rPr>
          <w:rFonts w:ascii="Calibri" w:hAnsi="Calibri" w:cs="Calibri"/>
          <w:b/>
          <w:sz w:val="22"/>
          <w:szCs w:val="22"/>
        </w:rPr>
        <w:tab/>
      </w:r>
      <w:r w:rsidR="00E2720B" w:rsidRPr="003766CA">
        <w:rPr>
          <w:rFonts w:ascii="Calibri" w:hAnsi="Calibri" w:cs="Calibri"/>
          <w:b/>
          <w:sz w:val="22"/>
          <w:szCs w:val="22"/>
        </w:rPr>
        <w:t>…………………………………….</w:t>
      </w:r>
    </w:p>
    <w:p w:rsidR="007D762E" w:rsidRPr="003766CA" w:rsidRDefault="00000B03" w:rsidP="00386B4E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 w:rsidRPr="003766CA">
        <w:rPr>
          <w:rFonts w:ascii="Calibri" w:hAnsi="Calibri" w:cs="Calibri"/>
          <w:sz w:val="22"/>
          <w:szCs w:val="22"/>
        </w:rPr>
        <w:tab/>
      </w:r>
      <w:r w:rsidR="00533CD9" w:rsidRPr="003766CA">
        <w:rPr>
          <w:rFonts w:ascii="Calibri" w:hAnsi="Calibri" w:cs="Calibri"/>
          <w:sz w:val="22"/>
          <w:szCs w:val="22"/>
        </w:rPr>
        <w:t>Prodávající</w:t>
      </w:r>
      <w:r w:rsidRPr="003766CA">
        <w:rPr>
          <w:rFonts w:ascii="Calibri" w:hAnsi="Calibri" w:cs="Calibri"/>
          <w:sz w:val="22"/>
          <w:szCs w:val="22"/>
        </w:rPr>
        <w:tab/>
      </w:r>
      <w:r w:rsidR="00533CD9" w:rsidRPr="003766CA">
        <w:rPr>
          <w:rFonts w:ascii="Calibri" w:hAnsi="Calibri" w:cs="Calibri"/>
          <w:sz w:val="22"/>
          <w:szCs w:val="22"/>
        </w:rPr>
        <w:t>Kupující</w:t>
      </w:r>
    </w:p>
    <w:sectPr w:rsidR="007D762E" w:rsidRPr="003766CA" w:rsidSect="00EE6506">
      <w:headerReference w:type="default" r:id="rId9"/>
      <w:footerReference w:type="even" r:id="rId10"/>
      <w:footerReference w:type="default" r:id="rId11"/>
      <w:pgSz w:w="11906" w:h="16838" w:code="9"/>
      <w:pgMar w:top="1531" w:right="1418" w:bottom="1418" w:left="1531" w:header="340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29" w:rsidRDefault="00DD3729">
      <w:r>
        <w:separator/>
      </w:r>
    </w:p>
    <w:p w:rsidR="00DD3729" w:rsidRDefault="00DD3729"/>
  </w:endnote>
  <w:endnote w:type="continuationSeparator" w:id="0">
    <w:p w:rsidR="00DD3729" w:rsidRDefault="00DD3729">
      <w:r>
        <w:continuationSeparator/>
      </w:r>
    </w:p>
    <w:p w:rsidR="00DD3729" w:rsidRDefault="00DD3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.DomCasualTTEE">
    <w:altName w:val="Symbol"/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A" w:rsidRDefault="002446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247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475A">
      <w:rPr>
        <w:rStyle w:val="slostrnky"/>
        <w:noProof/>
      </w:rPr>
      <w:t>2</w:t>
    </w:r>
    <w:r>
      <w:rPr>
        <w:rStyle w:val="slostrnky"/>
      </w:rPr>
      <w:fldChar w:fldCharType="end"/>
    </w:r>
  </w:p>
  <w:p w:rsidR="0022475A" w:rsidRDefault="0022475A">
    <w:pPr>
      <w:pStyle w:val="Zpat"/>
    </w:pPr>
  </w:p>
  <w:p w:rsidR="0022475A" w:rsidRDefault="00224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A" w:rsidRPr="00877EBF" w:rsidRDefault="0022475A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Strana </w:t>
    </w:r>
    <w:r w:rsidR="0024469E"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PAGE </w:instrText>
    </w:r>
    <w:r w:rsidR="0024469E"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195846">
      <w:rPr>
        <w:rFonts w:asciiTheme="minorHAnsi" w:hAnsiTheme="minorHAnsi"/>
        <w:noProof/>
        <w:color w:val="262626" w:themeColor="text1" w:themeTint="D9"/>
        <w:sz w:val="20"/>
      </w:rPr>
      <w:t>6</w:t>
    </w:r>
    <w:r w:rsidR="0024469E" w:rsidRPr="00877EBF">
      <w:rPr>
        <w:rFonts w:asciiTheme="minorHAnsi" w:hAnsiTheme="minorHAnsi"/>
        <w:color w:val="262626" w:themeColor="text1" w:themeTint="D9"/>
        <w:sz w:val="20"/>
      </w:rPr>
      <w:fldChar w:fldCharType="end"/>
    </w:r>
  </w:p>
  <w:p w:rsidR="0022475A" w:rsidRPr="00877EBF" w:rsidRDefault="0022475A" w:rsidP="00783F5A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(celkem stran </w:t>
    </w:r>
    <w:r w:rsidR="0024469E"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NUMPAGES </w:instrText>
    </w:r>
    <w:r w:rsidR="0024469E"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195846">
      <w:rPr>
        <w:rFonts w:asciiTheme="minorHAnsi" w:hAnsiTheme="minorHAnsi"/>
        <w:noProof/>
        <w:color w:val="262626" w:themeColor="text1" w:themeTint="D9"/>
        <w:sz w:val="20"/>
      </w:rPr>
      <w:t>6</w:t>
    </w:r>
    <w:r w:rsidR="0024469E" w:rsidRPr="00877EBF">
      <w:rPr>
        <w:rFonts w:asciiTheme="minorHAnsi" w:hAnsiTheme="minorHAnsi"/>
        <w:color w:val="262626" w:themeColor="text1" w:themeTint="D9"/>
        <w:sz w:val="20"/>
      </w:rPr>
      <w:fldChar w:fldCharType="end"/>
    </w:r>
    <w:r w:rsidRPr="00877EBF">
      <w:rPr>
        <w:rFonts w:asciiTheme="minorHAnsi" w:hAnsiTheme="minorHAnsi"/>
        <w:color w:val="262626" w:themeColor="text1" w:themeTint="D9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29" w:rsidRDefault="00DD3729">
      <w:r>
        <w:separator/>
      </w:r>
    </w:p>
    <w:p w:rsidR="00DD3729" w:rsidRDefault="00DD3729"/>
  </w:footnote>
  <w:footnote w:type="continuationSeparator" w:id="0">
    <w:p w:rsidR="00DD3729" w:rsidRDefault="00DD3729">
      <w:r>
        <w:continuationSeparator/>
      </w:r>
    </w:p>
    <w:p w:rsidR="00DD3729" w:rsidRDefault="00DD37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5A" w:rsidRPr="003E481D" w:rsidRDefault="0022475A" w:rsidP="00827443">
    <w:pPr>
      <w:pStyle w:val="Zhlav"/>
      <w:pBdr>
        <w:bottom w:val="single" w:sz="4" w:space="1" w:color="auto"/>
      </w:pBdr>
      <w:rPr>
        <w:rFonts w:asciiTheme="minorHAnsi" w:hAnsiTheme="minorHAnsi" w:cstheme="minorHAnsi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(%1) "/>
      <w:lvlJc w:val="left"/>
      <w:pPr>
        <w:tabs>
          <w:tab w:val="num" w:pos="3403"/>
        </w:tabs>
        <w:ind w:left="2694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27F7D9D"/>
    <w:multiLevelType w:val="hybridMultilevel"/>
    <w:tmpl w:val="84A2C87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406FB"/>
    <w:multiLevelType w:val="hybridMultilevel"/>
    <w:tmpl w:val="DCE4A98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87DCA"/>
    <w:multiLevelType w:val="hybridMultilevel"/>
    <w:tmpl w:val="C9507484"/>
    <w:lvl w:ilvl="0" w:tplc="84646D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840A83"/>
    <w:multiLevelType w:val="hybridMultilevel"/>
    <w:tmpl w:val="08120A1E"/>
    <w:lvl w:ilvl="0" w:tplc="059A34D4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973DE"/>
    <w:multiLevelType w:val="hybridMultilevel"/>
    <w:tmpl w:val="B2CE21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66C6E"/>
    <w:multiLevelType w:val="hybridMultilevel"/>
    <w:tmpl w:val="1F6486E0"/>
    <w:lvl w:ilvl="0" w:tplc="BA9C642A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878C3"/>
    <w:multiLevelType w:val="hybridMultilevel"/>
    <w:tmpl w:val="B2E6A788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75A96"/>
    <w:multiLevelType w:val="hybridMultilevel"/>
    <w:tmpl w:val="EDCC64FA"/>
    <w:lvl w:ilvl="0" w:tplc="05E442E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D5159"/>
    <w:multiLevelType w:val="hybridMultilevel"/>
    <w:tmpl w:val="BF826B5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30320"/>
    <w:multiLevelType w:val="hybridMultilevel"/>
    <w:tmpl w:val="EF1EE954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B03577"/>
    <w:multiLevelType w:val="hybridMultilevel"/>
    <w:tmpl w:val="93C0C9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FB479BE"/>
    <w:multiLevelType w:val="hybridMultilevel"/>
    <w:tmpl w:val="A216D8BE"/>
    <w:lvl w:ilvl="0" w:tplc="35464DFA">
      <w:start w:val="1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9357DD"/>
    <w:multiLevelType w:val="hybridMultilevel"/>
    <w:tmpl w:val="ED50D370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7879F8"/>
    <w:multiLevelType w:val="hybridMultilevel"/>
    <w:tmpl w:val="B2C6FC9C"/>
    <w:lvl w:ilvl="0" w:tplc="81BA5346">
      <w:start w:val="1"/>
      <w:numFmt w:val="lowerLetter"/>
      <w:lvlText w:val="%1."/>
      <w:lvlJc w:val="left"/>
      <w:pPr>
        <w:ind w:left="1429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5B13EC"/>
    <w:multiLevelType w:val="hybridMultilevel"/>
    <w:tmpl w:val="FE522BC4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3741DC"/>
    <w:multiLevelType w:val="hybridMultilevel"/>
    <w:tmpl w:val="FD4E51EE"/>
    <w:lvl w:ilvl="0" w:tplc="0166DF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186B94"/>
    <w:multiLevelType w:val="hybridMultilevel"/>
    <w:tmpl w:val="815C3C46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4125"/>
    <w:multiLevelType w:val="hybridMultilevel"/>
    <w:tmpl w:val="27740DDA"/>
    <w:lvl w:ilvl="0" w:tplc="0166DF6E">
      <w:start w:val="1"/>
      <w:numFmt w:val="lowerLetter"/>
      <w:lvlText w:val="%1)"/>
      <w:lvlJc w:val="left"/>
      <w:pPr>
        <w:ind w:left="1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9" w:hanging="360"/>
      </w:pPr>
    </w:lvl>
    <w:lvl w:ilvl="2" w:tplc="0405001B" w:tentative="1">
      <w:start w:val="1"/>
      <w:numFmt w:val="lowerRoman"/>
      <w:lvlText w:val="%3."/>
      <w:lvlJc w:val="right"/>
      <w:pPr>
        <w:ind w:left="3429" w:hanging="180"/>
      </w:pPr>
    </w:lvl>
    <w:lvl w:ilvl="3" w:tplc="0405000F" w:tentative="1">
      <w:start w:val="1"/>
      <w:numFmt w:val="decimal"/>
      <w:lvlText w:val="%4."/>
      <w:lvlJc w:val="left"/>
      <w:pPr>
        <w:ind w:left="4149" w:hanging="360"/>
      </w:pPr>
    </w:lvl>
    <w:lvl w:ilvl="4" w:tplc="04050019" w:tentative="1">
      <w:start w:val="1"/>
      <w:numFmt w:val="lowerLetter"/>
      <w:lvlText w:val="%5."/>
      <w:lvlJc w:val="left"/>
      <w:pPr>
        <w:ind w:left="4869" w:hanging="360"/>
      </w:pPr>
    </w:lvl>
    <w:lvl w:ilvl="5" w:tplc="0405001B" w:tentative="1">
      <w:start w:val="1"/>
      <w:numFmt w:val="lowerRoman"/>
      <w:lvlText w:val="%6."/>
      <w:lvlJc w:val="right"/>
      <w:pPr>
        <w:ind w:left="5589" w:hanging="180"/>
      </w:pPr>
    </w:lvl>
    <w:lvl w:ilvl="6" w:tplc="0405000F" w:tentative="1">
      <w:start w:val="1"/>
      <w:numFmt w:val="decimal"/>
      <w:lvlText w:val="%7."/>
      <w:lvlJc w:val="left"/>
      <w:pPr>
        <w:ind w:left="6309" w:hanging="360"/>
      </w:pPr>
    </w:lvl>
    <w:lvl w:ilvl="7" w:tplc="04050019" w:tentative="1">
      <w:start w:val="1"/>
      <w:numFmt w:val="lowerLetter"/>
      <w:lvlText w:val="%8."/>
      <w:lvlJc w:val="left"/>
      <w:pPr>
        <w:ind w:left="7029" w:hanging="360"/>
      </w:pPr>
    </w:lvl>
    <w:lvl w:ilvl="8" w:tplc="0405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24">
    <w:nsid w:val="3DCD29E7"/>
    <w:multiLevelType w:val="hybridMultilevel"/>
    <w:tmpl w:val="5B0C302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DC1522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566A93"/>
    <w:multiLevelType w:val="hybridMultilevel"/>
    <w:tmpl w:val="388843DE"/>
    <w:lvl w:ilvl="0" w:tplc="251E55FE">
      <w:start w:val="6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FE8B3BC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5102A"/>
    <w:multiLevelType w:val="hybridMultilevel"/>
    <w:tmpl w:val="8E68C1BE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F7AA0"/>
    <w:multiLevelType w:val="hybridMultilevel"/>
    <w:tmpl w:val="73BA0AE2"/>
    <w:lvl w:ilvl="0" w:tplc="DE226D74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Theme="minorHAnsi" w:hAnsi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C0FB4"/>
    <w:multiLevelType w:val="hybridMultilevel"/>
    <w:tmpl w:val="4C1883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</w:num>
  <w:num w:numId="2">
    <w:abstractNumId w:val="27"/>
  </w:num>
  <w:num w:numId="3">
    <w:abstractNumId w:val="28"/>
  </w:num>
  <w:num w:numId="4">
    <w:abstractNumId w:val="13"/>
  </w:num>
  <w:num w:numId="5">
    <w:abstractNumId w:val="25"/>
  </w:num>
  <w:num w:numId="6">
    <w:abstractNumId w:val="8"/>
  </w:num>
  <w:num w:numId="7">
    <w:abstractNumId w:val="9"/>
  </w:num>
  <w:num w:numId="8">
    <w:abstractNumId w:val="11"/>
  </w:num>
  <w:num w:numId="9">
    <w:abstractNumId w:val="31"/>
  </w:num>
  <w:num w:numId="10">
    <w:abstractNumId w:val="15"/>
  </w:num>
  <w:num w:numId="11">
    <w:abstractNumId w:val="33"/>
  </w:num>
  <w:num w:numId="12">
    <w:abstractNumId w:val="14"/>
  </w:num>
  <w:num w:numId="13">
    <w:abstractNumId w:val="7"/>
  </w:num>
  <w:num w:numId="14">
    <w:abstractNumId w:val="12"/>
  </w:num>
  <w:num w:numId="15">
    <w:abstractNumId w:val="23"/>
  </w:num>
  <w:num w:numId="16">
    <w:abstractNumId w:val="17"/>
  </w:num>
  <w:num w:numId="17">
    <w:abstractNumId w:val="26"/>
  </w:num>
  <w:num w:numId="18">
    <w:abstractNumId w:val="0"/>
  </w:num>
  <w:num w:numId="19">
    <w:abstractNumId w:val="22"/>
  </w:num>
  <w:num w:numId="20">
    <w:abstractNumId w:val="6"/>
  </w:num>
  <w:num w:numId="21">
    <w:abstractNumId w:val="10"/>
  </w:num>
  <w:num w:numId="22">
    <w:abstractNumId w:val="4"/>
  </w:num>
  <w:num w:numId="23">
    <w:abstractNumId w:val="5"/>
  </w:num>
  <w:num w:numId="24">
    <w:abstractNumId w:val="32"/>
  </w:num>
  <w:num w:numId="25">
    <w:abstractNumId w:val="21"/>
  </w:num>
  <w:num w:numId="26">
    <w:abstractNumId w:val="20"/>
  </w:num>
  <w:num w:numId="27">
    <w:abstractNumId w:val="1"/>
  </w:num>
  <w:num w:numId="28">
    <w:abstractNumId w:val="24"/>
  </w:num>
  <w:num w:numId="29">
    <w:abstractNumId w:val="19"/>
  </w:num>
  <w:num w:numId="30">
    <w:abstractNumId w:val="16"/>
  </w:num>
  <w:num w:numId="31">
    <w:abstractNumId w:val="29"/>
  </w:num>
  <w:num w:numId="32">
    <w:abstractNumId w:val="18"/>
  </w:num>
  <w:num w:numId="33">
    <w:abstractNumId w:val="2"/>
  </w:num>
  <w:num w:numId="34">
    <w:abstractNumId w:val="3"/>
  </w:num>
  <w:numIdMacAtCleanup w:val="14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Krkavec">
    <w15:presenceInfo w15:providerId="Windows Live" w15:userId="959f797c32105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7mxXgi3DU2wLxrtW4KcVb/YVyM=" w:salt="zkYBWa9k1JqQT6Z2/lpk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9B"/>
    <w:rsid w:val="00000B03"/>
    <w:rsid w:val="00001780"/>
    <w:rsid w:val="0000227B"/>
    <w:rsid w:val="00005CDD"/>
    <w:rsid w:val="000126B9"/>
    <w:rsid w:val="000210B3"/>
    <w:rsid w:val="00024291"/>
    <w:rsid w:val="0002495A"/>
    <w:rsid w:val="00026A2D"/>
    <w:rsid w:val="00027532"/>
    <w:rsid w:val="00027AED"/>
    <w:rsid w:val="00031205"/>
    <w:rsid w:val="00033243"/>
    <w:rsid w:val="0003527B"/>
    <w:rsid w:val="00036B9E"/>
    <w:rsid w:val="00040AB8"/>
    <w:rsid w:val="00040CEE"/>
    <w:rsid w:val="00042887"/>
    <w:rsid w:val="000435D5"/>
    <w:rsid w:val="00043A14"/>
    <w:rsid w:val="0005239F"/>
    <w:rsid w:val="00057216"/>
    <w:rsid w:val="00057CFB"/>
    <w:rsid w:val="00060122"/>
    <w:rsid w:val="00063902"/>
    <w:rsid w:val="00065949"/>
    <w:rsid w:val="00065F9F"/>
    <w:rsid w:val="00066032"/>
    <w:rsid w:val="0006639F"/>
    <w:rsid w:val="00070F34"/>
    <w:rsid w:val="00072A2F"/>
    <w:rsid w:val="00075441"/>
    <w:rsid w:val="00075D5B"/>
    <w:rsid w:val="00077CFA"/>
    <w:rsid w:val="000802A5"/>
    <w:rsid w:val="000807CE"/>
    <w:rsid w:val="00083E6E"/>
    <w:rsid w:val="00090935"/>
    <w:rsid w:val="000917AB"/>
    <w:rsid w:val="0009217A"/>
    <w:rsid w:val="00092FB4"/>
    <w:rsid w:val="000936B5"/>
    <w:rsid w:val="00093A4E"/>
    <w:rsid w:val="00096F55"/>
    <w:rsid w:val="000A4F10"/>
    <w:rsid w:val="000A62D4"/>
    <w:rsid w:val="000A7196"/>
    <w:rsid w:val="000B1354"/>
    <w:rsid w:val="000B16BD"/>
    <w:rsid w:val="000C15C2"/>
    <w:rsid w:val="000C1824"/>
    <w:rsid w:val="000C1F61"/>
    <w:rsid w:val="000C319A"/>
    <w:rsid w:val="000C3378"/>
    <w:rsid w:val="000C4EFC"/>
    <w:rsid w:val="000D066C"/>
    <w:rsid w:val="000D3FD6"/>
    <w:rsid w:val="000D51D9"/>
    <w:rsid w:val="000E13B0"/>
    <w:rsid w:val="000E3965"/>
    <w:rsid w:val="000E4EA5"/>
    <w:rsid w:val="000E53AB"/>
    <w:rsid w:val="000E54A3"/>
    <w:rsid w:val="000E643C"/>
    <w:rsid w:val="000E67E3"/>
    <w:rsid w:val="000E7880"/>
    <w:rsid w:val="000E7C68"/>
    <w:rsid w:val="000F0730"/>
    <w:rsid w:val="000F1478"/>
    <w:rsid w:val="000F2864"/>
    <w:rsid w:val="000F2AB8"/>
    <w:rsid w:val="000F30F4"/>
    <w:rsid w:val="000F3A46"/>
    <w:rsid w:val="000F5AF1"/>
    <w:rsid w:val="00102E5C"/>
    <w:rsid w:val="0011127B"/>
    <w:rsid w:val="0012090E"/>
    <w:rsid w:val="00121CEE"/>
    <w:rsid w:val="0012378D"/>
    <w:rsid w:val="001259ED"/>
    <w:rsid w:val="0013268C"/>
    <w:rsid w:val="00133D74"/>
    <w:rsid w:val="00134A73"/>
    <w:rsid w:val="001354BB"/>
    <w:rsid w:val="00141D8C"/>
    <w:rsid w:val="0014408B"/>
    <w:rsid w:val="00144B8D"/>
    <w:rsid w:val="001454A0"/>
    <w:rsid w:val="00147398"/>
    <w:rsid w:val="001475A1"/>
    <w:rsid w:val="00150764"/>
    <w:rsid w:val="00152177"/>
    <w:rsid w:val="00152B6F"/>
    <w:rsid w:val="00154476"/>
    <w:rsid w:val="0015482E"/>
    <w:rsid w:val="001554B5"/>
    <w:rsid w:val="0016013B"/>
    <w:rsid w:val="001608A4"/>
    <w:rsid w:val="0016603E"/>
    <w:rsid w:val="00170288"/>
    <w:rsid w:val="00173C6D"/>
    <w:rsid w:val="001749D3"/>
    <w:rsid w:val="001752D3"/>
    <w:rsid w:val="001752D5"/>
    <w:rsid w:val="00176AEC"/>
    <w:rsid w:val="00180396"/>
    <w:rsid w:val="00186269"/>
    <w:rsid w:val="001904B5"/>
    <w:rsid w:val="00190B2F"/>
    <w:rsid w:val="00193BA6"/>
    <w:rsid w:val="001943B1"/>
    <w:rsid w:val="0019470C"/>
    <w:rsid w:val="00195846"/>
    <w:rsid w:val="00195E48"/>
    <w:rsid w:val="001A01A7"/>
    <w:rsid w:val="001A0CE5"/>
    <w:rsid w:val="001A155C"/>
    <w:rsid w:val="001A2455"/>
    <w:rsid w:val="001A7619"/>
    <w:rsid w:val="001B71CC"/>
    <w:rsid w:val="001C012E"/>
    <w:rsid w:val="001C15DF"/>
    <w:rsid w:val="001C1C82"/>
    <w:rsid w:val="001C3A46"/>
    <w:rsid w:val="001C575D"/>
    <w:rsid w:val="001D29A8"/>
    <w:rsid w:val="001D3451"/>
    <w:rsid w:val="001D410A"/>
    <w:rsid w:val="001D7DCC"/>
    <w:rsid w:val="001E1F03"/>
    <w:rsid w:val="001E4819"/>
    <w:rsid w:val="001E4C96"/>
    <w:rsid w:val="001F020C"/>
    <w:rsid w:val="001F40DB"/>
    <w:rsid w:val="001F604C"/>
    <w:rsid w:val="001F6E47"/>
    <w:rsid w:val="001F735F"/>
    <w:rsid w:val="001F7EAB"/>
    <w:rsid w:val="00200EAE"/>
    <w:rsid w:val="00202BA6"/>
    <w:rsid w:val="002035B8"/>
    <w:rsid w:val="00205FF2"/>
    <w:rsid w:val="0020799B"/>
    <w:rsid w:val="0021186E"/>
    <w:rsid w:val="0021275C"/>
    <w:rsid w:val="00212EEF"/>
    <w:rsid w:val="002153C2"/>
    <w:rsid w:val="00217F88"/>
    <w:rsid w:val="0022475A"/>
    <w:rsid w:val="002248CA"/>
    <w:rsid w:val="002312E8"/>
    <w:rsid w:val="0023215C"/>
    <w:rsid w:val="00234391"/>
    <w:rsid w:val="0024469E"/>
    <w:rsid w:val="002451BB"/>
    <w:rsid w:val="00245413"/>
    <w:rsid w:val="002460E7"/>
    <w:rsid w:val="00247EE1"/>
    <w:rsid w:val="00251C6F"/>
    <w:rsid w:val="00252FBC"/>
    <w:rsid w:val="00257BAA"/>
    <w:rsid w:val="00260675"/>
    <w:rsid w:val="00263B66"/>
    <w:rsid w:val="00265421"/>
    <w:rsid w:val="00271730"/>
    <w:rsid w:val="00272932"/>
    <w:rsid w:val="0027544D"/>
    <w:rsid w:val="002765A9"/>
    <w:rsid w:val="00282745"/>
    <w:rsid w:val="00286840"/>
    <w:rsid w:val="002878B4"/>
    <w:rsid w:val="002906E0"/>
    <w:rsid w:val="002937C2"/>
    <w:rsid w:val="00294025"/>
    <w:rsid w:val="002943CE"/>
    <w:rsid w:val="002952D2"/>
    <w:rsid w:val="00296534"/>
    <w:rsid w:val="002A024E"/>
    <w:rsid w:val="002A3B9D"/>
    <w:rsid w:val="002A473E"/>
    <w:rsid w:val="002A49DC"/>
    <w:rsid w:val="002A5586"/>
    <w:rsid w:val="002A69DD"/>
    <w:rsid w:val="002B1052"/>
    <w:rsid w:val="002B1E9E"/>
    <w:rsid w:val="002B271B"/>
    <w:rsid w:val="002B34C2"/>
    <w:rsid w:val="002B684C"/>
    <w:rsid w:val="002B6AB6"/>
    <w:rsid w:val="002B7647"/>
    <w:rsid w:val="002B78FC"/>
    <w:rsid w:val="002C0D46"/>
    <w:rsid w:val="002C126D"/>
    <w:rsid w:val="002C1651"/>
    <w:rsid w:val="002C68C3"/>
    <w:rsid w:val="002C68EB"/>
    <w:rsid w:val="002C7859"/>
    <w:rsid w:val="002C79EC"/>
    <w:rsid w:val="002D384F"/>
    <w:rsid w:val="002D3D14"/>
    <w:rsid w:val="002D61DC"/>
    <w:rsid w:val="002D6325"/>
    <w:rsid w:val="002E0C15"/>
    <w:rsid w:val="002E13E7"/>
    <w:rsid w:val="002E3711"/>
    <w:rsid w:val="002E387C"/>
    <w:rsid w:val="002E679D"/>
    <w:rsid w:val="002E7C3D"/>
    <w:rsid w:val="002F0793"/>
    <w:rsid w:val="002F0D53"/>
    <w:rsid w:val="002F3356"/>
    <w:rsid w:val="002F37AE"/>
    <w:rsid w:val="002F5463"/>
    <w:rsid w:val="002F66BC"/>
    <w:rsid w:val="002F7A27"/>
    <w:rsid w:val="00300111"/>
    <w:rsid w:val="003019BB"/>
    <w:rsid w:val="00304568"/>
    <w:rsid w:val="00305EAF"/>
    <w:rsid w:val="00307B11"/>
    <w:rsid w:val="00307D37"/>
    <w:rsid w:val="0031082A"/>
    <w:rsid w:val="00311050"/>
    <w:rsid w:val="00314FEE"/>
    <w:rsid w:val="00324B7A"/>
    <w:rsid w:val="00327C3D"/>
    <w:rsid w:val="003310F2"/>
    <w:rsid w:val="00333B9C"/>
    <w:rsid w:val="00335EFE"/>
    <w:rsid w:val="00336206"/>
    <w:rsid w:val="00336FED"/>
    <w:rsid w:val="003408EA"/>
    <w:rsid w:val="00341D0C"/>
    <w:rsid w:val="00342D7E"/>
    <w:rsid w:val="0034499C"/>
    <w:rsid w:val="00345207"/>
    <w:rsid w:val="00345FFD"/>
    <w:rsid w:val="00351921"/>
    <w:rsid w:val="00352623"/>
    <w:rsid w:val="003556F3"/>
    <w:rsid w:val="00355A2D"/>
    <w:rsid w:val="00355A61"/>
    <w:rsid w:val="0035730D"/>
    <w:rsid w:val="00357D09"/>
    <w:rsid w:val="003648C3"/>
    <w:rsid w:val="00366DC3"/>
    <w:rsid w:val="00370041"/>
    <w:rsid w:val="00371DC4"/>
    <w:rsid w:val="00373C41"/>
    <w:rsid w:val="00373ED9"/>
    <w:rsid w:val="003766CA"/>
    <w:rsid w:val="003766D4"/>
    <w:rsid w:val="003769B6"/>
    <w:rsid w:val="00376CCC"/>
    <w:rsid w:val="00381852"/>
    <w:rsid w:val="0038559A"/>
    <w:rsid w:val="00386B4E"/>
    <w:rsid w:val="003875B1"/>
    <w:rsid w:val="00387BE4"/>
    <w:rsid w:val="00394597"/>
    <w:rsid w:val="00396A41"/>
    <w:rsid w:val="003A2308"/>
    <w:rsid w:val="003A3605"/>
    <w:rsid w:val="003A3982"/>
    <w:rsid w:val="003A5D46"/>
    <w:rsid w:val="003A75EE"/>
    <w:rsid w:val="003B033C"/>
    <w:rsid w:val="003B20AA"/>
    <w:rsid w:val="003B30F6"/>
    <w:rsid w:val="003B6C08"/>
    <w:rsid w:val="003B7330"/>
    <w:rsid w:val="003C18C6"/>
    <w:rsid w:val="003C3F69"/>
    <w:rsid w:val="003C4B92"/>
    <w:rsid w:val="003C58C2"/>
    <w:rsid w:val="003C7A3E"/>
    <w:rsid w:val="003D1C08"/>
    <w:rsid w:val="003D3103"/>
    <w:rsid w:val="003D5B19"/>
    <w:rsid w:val="003E1A81"/>
    <w:rsid w:val="003E481D"/>
    <w:rsid w:val="003E50FB"/>
    <w:rsid w:val="003F1849"/>
    <w:rsid w:val="003F244C"/>
    <w:rsid w:val="003F3A11"/>
    <w:rsid w:val="003F65B5"/>
    <w:rsid w:val="003F66BE"/>
    <w:rsid w:val="0040039C"/>
    <w:rsid w:val="004021D0"/>
    <w:rsid w:val="004109BA"/>
    <w:rsid w:val="00412022"/>
    <w:rsid w:val="00412211"/>
    <w:rsid w:val="004129EE"/>
    <w:rsid w:val="00413F98"/>
    <w:rsid w:val="00413FF7"/>
    <w:rsid w:val="00414CF8"/>
    <w:rsid w:val="004172D3"/>
    <w:rsid w:val="0042096E"/>
    <w:rsid w:val="004221BD"/>
    <w:rsid w:val="00422CB7"/>
    <w:rsid w:val="004267BD"/>
    <w:rsid w:val="0042704D"/>
    <w:rsid w:val="00431EC5"/>
    <w:rsid w:val="00431F71"/>
    <w:rsid w:val="00432136"/>
    <w:rsid w:val="004332FD"/>
    <w:rsid w:val="00433720"/>
    <w:rsid w:val="00433BD1"/>
    <w:rsid w:val="00433C55"/>
    <w:rsid w:val="00434721"/>
    <w:rsid w:val="00440803"/>
    <w:rsid w:val="00441D02"/>
    <w:rsid w:val="0044367A"/>
    <w:rsid w:val="00444D2D"/>
    <w:rsid w:val="0045118F"/>
    <w:rsid w:val="00451217"/>
    <w:rsid w:val="004538B3"/>
    <w:rsid w:val="0045632C"/>
    <w:rsid w:val="00456585"/>
    <w:rsid w:val="00457C27"/>
    <w:rsid w:val="0046041E"/>
    <w:rsid w:val="00466F56"/>
    <w:rsid w:val="00473321"/>
    <w:rsid w:val="00481DA7"/>
    <w:rsid w:val="00482B81"/>
    <w:rsid w:val="00485A3C"/>
    <w:rsid w:val="00486A39"/>
    <w:rsid w:val="00492AFC"/>
    <w:rsid w:val="00493744"/>
    <w:rsid w:val="00495A22"/>
    <w:rsid w:val="004A008C"/>
    <w:rsid w:val="004A10CB"/>
    <w:rsid w:val="004A1BF7"/>
    <w:rsid w:val="004A39A4"/>
    <w:rsid w:val="004A7BC7"/>
    <w:rsid w:val="004B1546"/>
    <w:rsid w:val="004B298E"/>
    <w:rsid w:val="004B78D2"/>
    <w:rsid w:val="004C27C9"/>
    <w:rsid w:val="004C2FAD"/>
    <w:rsid w:val="004C7990"/>
    <w:rsid w:val="004D217A"/>
    <w:rsid w:val="004D4598"/>
    <w:rsid w:val="004D5F6F"/>
    <w:rsid w:val="004D641D"/>
    <w:rsid w:val="004E1D26"/>
    <w:rsid w:val="004E2C22"/>
    <w:rsid w:val="004E38F4"/>
    <w:rsid w:val="004E3901"/>
    <w:rsid w:val="004E4124"/>
    <w:rsid w:val="004E58CA"/>
    <w:rsid w:val="004F0D1F"/>
    <w:rsid w:val="004F17F2"/>
    <w:rsid w:val="004F2443"/>
    <w:rsid w:val="004F29D5"/>
    <w:rsid w:val="004F2AB4"/>
    <w:rsid w:val="004F569F"/>
    <w:rsid w:val="004F61AA"/>
    <w:rsid w:val="004F7271"/>
    <w:rsid w:val="004F7B70"/>
    <w:rsid w:val="0050020A"/>
    <w:rsid w:val="00500D5F"/>
    <w:rsid w:val="00510604"/>
    <w:rsid w:val="00513B3B"/>
    <w:rsid w:val="00515F82"/>
    <w:rsid w:val="0051756E"/>
    <w:rsid w:val="00520F18"/>
    <w:rsid w:val="0052128F"/>
    <w:rsid w:val="00525B29"/>
    <w:rsid w:val="005268AB"/>
    <w:rsid w:val="005276AB"/>
    <w:rsid w:val="00527F78"/>
    <w:rsid w:val="00530F0E"/>
    <w:rsid w:val="00530FB5"/>
    <w:rsid w:val="00532640"/>
    <w:rsid w:val="00533CD9"/>
    <w:rsid w:val="00535BB0"/>
    <w:rsid w:val="005366A2"/>
    <w:rsid w:val="0054095D"/>
    <w:rsid w:val="00540D38"/>
    <w:rsid w:val="00545FAF"/>
    <w:rsid w:val="0055080A"/>
    <w:rsid w:val="00550A2C"/>
    <w:rsid w:val="00550A6C"/>
    <w:rsid w:val="005516B0"/>
    <w:rsid w:val="00554E2B"/>
    <w:rsid w:val="00557508"/>
    <w:rsid w:val="00564D1D"/>
    <w:rsid w:val="005674D7"/>
    <w:rsid w:val="005723AA"/>
    <w:rsid w:val="00573F92"/>
    <w:rsid w:val="00575310"/>
    <w:rsid w:val="0057558E"/>
    <w:rsid w:val="00576025"/>
    <w:rsid w:val="00576422"/>
    <w:rsid w:val="00577A3D"/>
    <w:rsid w:val="00581742"/>
    <w:rsid w:val="00581DD7"/>
    <w:rsid w:val="00582609"/>
    <w:rsid w:val="005827B7"/>
    <w:rsid w:val="00585691"/>
    <w:rsid w:val="005867A8"/>
    <w:rsid w:val="0059196D"/>
    <w:rsid w:val="00592A9A"/>
    <w:rsid w:val="00593D2B"/>
    <w:rsid w:val="00596A59"/>
    <w:rsid w:val="005A0310"/>
    <w:rsid w:val="005A2EB9"/>
    <w:rsid w:val="005A4258"/>
    <w:rsid w:val="005A462A"/>
    <w:rsid w:val="005A46D8"/>
    <w:rsid w:val="005A5942"/>
    <w:rsid w:val="005B4836"/>
    <w:rsid w:val="005B48B8"/>
    <w:rsid w:val="005B6513"/>
    <w:rsid w:val="005C06B9"/>
    <w:rsid w:val="005C14D6"/>
    <w:rsid w:val="005C397B"/>
    <w:rsid w:val="005C59A1"/>
    <w:rsid w:val="005D4CC5"/>
    <w:rsid w:val="005D5BBD"/>
    <w:rsid w:val="005D6C5C"/>
    <w:rsid w:val="005D6D51"/>
    <w:rsid w:val="005D6EDB"/>
    <w:rsid w:val="005E0D84"/>
    <w:rsid w:val="005E2FF9"/>
    <w:rsid w:val="005E35AA"/>
    <w:rsid w:val="005F1E68"/>
    <w:rsid w:val="005F2DAD"/>
    <w:rsid w:val="005F6D35"/>
    <w:rsid w:val="005F6DE3"/>
    <w:rsid w:val="00600931"/>
    <w:rsid w:val="006009A0"/>
    <w:rsid w:val="00607E58"/>
    <w:rsid w:val="006119DE"/>
    <w:rsid w:val="00613474"/>
    <w:rsid w:val="00615626"/>
    <w:rsid w:val="006163FC"/>
    <w:rsid w:val="006218CE"/>
    <w:rsid w:val="006237CF"/>
    <w:rsid w:val="00623CD3"/>
    <w:rsid w:val="0062531B"/>
    <w:rsid w:val="00625CDD"/>
    <w:rsid w:val="00625FFE"/>
    <w:rsid w:val="0063329E"/>
    <w:rsid w:val="00633470"/>
    <w:rsid w:val="0063502C"/>
    <w:rsid w:val="00636701"/>
    <w:rsid w:val="006372F2"/>
    <w:rsid w:val="006378EC"/>
    <w:rsid w:val="00640963"/>
    <w:rsid w:val="00640A34"/>
    <w:rsid w:val="00642001"/>
    <w:rsid w:val="0064414A"/>
    <w:rsid w:val="00644B66"/>
    <w:rsid w:val="006470A8"/>
    <w:rsid w:val="00647BDD"/>
    <w:rsid w:val="00653089"/>
    <w:rsid w:val="006541D2"/>
    <w:rsid w:val="00655293"/>
    <w:rsid w:val="0066017D"/>
    <w:rsid w:val="00661BEF"/>
    <w:rsid w:val="00664235"/>
    <w:rsid w:val="00665FCE"/>
    <w:rsid w:val="006706CB"/>
    <w:rsid w:val="00671CE0"/>
    <w:rsid w:val="006727B0"/>
    <w:rsid w:val="0067394D"/>
    <w:rsid w:val="0067779A"/>
    <w:rsid w:val="00677C64"/>
    <w:rsid w:val="00681E51"/>
    <w:rsid w:val="00684812"/>
    <w:rsid w:val="00691D3B"/>
    <w:rsid w:val="006A01DE"/>
    <w:rsid w:val="006A0399"/>
    <w:rsid w:val="006A3B65"/>
    <w:rsid w:val="006A3BEF"/>
    <w:rsid w:val="006A4356"/>
    <w:rsid w:val="006A7672"/>
    <w:rsid w:val="006B2280"/>
    <w:rsid w:val="006B247F"/>
    <w:rsid w:val="006B2B70"/>
    <w:rsid w:val="006B5F95"/>
    <w:rsid w:val="006B6B27"/>
    <w:rsid w:val="006B7368"/>
    <w:rsid w:val="006C07C3"/>
    <w:rsid w:val="006C2243"/>
    <w:rsid w:val="006C28BA"/>
    <w:rsid w:val="006C4EA0"/>
    <w:rsid w:val="006C594E"/>
    <w:rsid w:val="006D1150"/>
    <w:rsid w:val="006D38DD"/>
    <w:rsid w:val="006D4094"/>
    <w:rsid w:val="006E2E0A"/>
    <w:rsid w:val="006E5545"/>
    <w:rsid w:val="006F0355"/>
    <w:rsid w:val="006F0E61"/>
    <w:rsid w:val="006F227D"/>
    <w:rsid w:val="006F3989"/>
    <w:rsid w:val="006F5D81"/>
    <w:rsid w:val="00701947"/>
    <w:rsid w:val="00704A62"/>
    <w:rsid w:val="007078A5"/>
    <w:rsid w:val="00707E68"/>
    <w:rsid w:val="00710D9C"/>
    <w:rsid w:val="00711243"/>
    <w:rsid w:val="00713E2A"/>
    <w:rsid w:val="0072025E"/>
    <w:rsid w:val="0072149F"/>
    <w:rsid w:val="00724896"/>
    <w:rsid w:val="00724B32"/>
    <w:rsid w:val="00726DF5"/>
    <w:rsid w:val="00727164"/>
    <w:rsid w:val="00727F71"/>
    <w:rsid w:val="00733257"/>
    <w:rsid w:val="00733262"/>
    <w:rsid w:val="00734EE1"/>
    <w:rsid w:val="00740AAB"/>
    <w:rsid w:val="007426E5"/>
    <w:rsid w:val="007426F2"/>
    <w:rsid w:val="0074459C"/>
    <w:rsid w:val="007453F2"/>
    <w:rsid w:val="00745B95"/>
    <w:rsid w:val="00745F78"/>
    <w:rsid w:val="00746FAA"/>
    <w:rsid w:val="007470BB"/>
    <w:rsid w:val="007515BB"/>
    <w:rsid w:val="007543F2"/>
    <w:rsid w:val="007546E2"/>
    <w:rsid w:val="00754D05"/>
    <w:rsid w:val="00760C2E"/>
    <w:rsid w:val="00764A3B"/>
    <w:rsid w:val="007660E2"/>
    <w:rsid w:val="00767CC5"/>
    <w:rsid w:val="00767FC5"/>
    <w:rsid w:val="00771487"/>
    <w:rsid w:val="0077438E"/>
    <w:rsid w:val="00781264"/>
    <w:rsid w:val="00781A2D"/>
    <w:rsid w:val="00782361"/>
    <w:rsid w:val="00783F5A"/>
    <w:rsid w:val="00790044"/>
    <w:rsid w:val="00790BCB"/>
    <w:rsid w:val="0079174F"/>
    <w:rsid w:val="00792B11"/>
    <w:rsid w:val="00793FC2"/>
    <w:rsid w:val="00796141"/>
    <w:rsid w:val="007A002A"/>
    <w:rsid w:val="007A1193"/>
    <w:rsid w:val="007A6AC7"/>
    <w:rsid w:val="007B10FD"/>
    <w:rsid w:val="007B1256"/>
    <w:rsid w:val="007B25AE"/>
    <w:rsid w:val="007B4D12"/>
    <w:rsid w:val="007B6496"/>
    <w:rsid w:val="007C381B"/>
    <w:rsid w:val="007C4034"/>
    <w:rsid w:val="007D13C1"/>
    <w:rsid w:val="007D4645"/>
    <w:rsid w:val="007D4678"/>
    <w:rsid w:val="007D6F5F"/>
    <w:rsid w:val="007D762E"/>
    <w:rsid w:val="007E2178"/>
    <w:rsid w:val="007E47F0"/>
    <w:rsid w:val="007E6FAC"/>
    <w:rsid w:val="007F0BF1"/>
    <w:rsid w:val="007F2361"/>
    <w:rsid w:val="007F556F"/>
    <w:rsid w:val="007F5BE2"/>
    <w:rsid w:val="008037ED"/>
    <w:rsid w:val="00805E89"/>
    <w:rsid w:val="0080672B"/>
    <w:rsid w:val="00806CD4"/>
    <w:rsid w:val="0081226A"/>
    <w:rsid w:val="00813635"/>
    <w:rsid w:val="00813CBB"/>
    <w:rsid w:val="00814AE6"/>
    <w:rsid w:val="00814B6E"/>
    <w:rsid w:val="00814BDF"/>
    <w:rsid w:val="00815C54"/>
    <w:rsid w:val="0081671F"/>
    <w:rsid w:val="0082096F"/>
    <w:rsid w:val="00821981"/>
    <w:rsid w:val="00827443"/>
    <w:rsid w:val="008309DD"/>
    <w:rsid w:val="0083170B"/>
    <w:rsid w:val="00831CFC"/>
    <w:rsid w:val="00837E6B"/>
    <w:rsid w:val="00841803"/>
    <w:rsid w:val="00842AD0"/>
    <w:rsid w:val="00846A86"/>
    <w:rsid w:val="00850FA6"/>
    <w:rsid w:val="00852CD8"/>
    <w:rsid w:val="00855BD2"/>
    <w:rsid w:val="00861254"/>
    <w:rsid w:val="00864E2E"/>
    <w:rsid w:val="00866936"/>
    <w:rsid w:val="008707FC"/>
    <w:rsid w:val="0087093B"/>
    <w:rsid w:val="00870D77"/>
    <w:rsid w:val="0087414C"/>
    <w:rsid w:val="008745A9"/>
    <w:rsid w:val="00874E69"/>
    <w:rsid w:val="00877EBF"/>
    <w:rsid w:val="00881B20"/>
    <w:rsid w:val="00882240"/>
    <w:rsid w:val="00882C5F"/>
    <w:rsid w:val="0088743D"/>
    <w:rsid w:val="008918DF"/>
    <w:rsid w:val="0089539C"/>
    <w:rsid w:val="00896CF6"/>
    <w:rsid w:val="008A0673"/>
    <w:rsid w:val="008A1384"/>
    <w:rsid w:val="008A2704"/>
    <w:rsid w:val="008A349B"/>
    <w:rsid w:val="008A619C"/>
    <w:rsid w:val="008C1EA5"/>
    <w:rsid w:val="008C39A0"/>
    <w:rsid w:val="008C6E8C"/>
    <w:rsid w:val="008D2C01"/>
    <w:rsid w:val="008D35E9"/>
    <w:rsid w:val="008D3DA6"/>
    <w:rsid w:val="008D5CD3"/>
    <w:rsid w:val="008D65DB"/>
    <w:rsid w:val="008D6B20"/>
    <w:rsid w:val="008E0E50"/>
    <w:rsid w:val="008E78DE"/>
    <w:rsid w:val="008F1236"/>
    <w:rsid w:val="008F2186"/>
    <w:rsid w:val="008F2245"/>
    <w:rsid w:val="008F2296"/>
    <w:rsid w:val="008F229C"/>
    <w:rsid w:val="008F2CB3"/>
    <w:rsid w:val="008F3FBE"/>
    <w:rsid w:val="008F784A"/>
    <w:rsid w:val="00900F1F"/>
    <w:rsid w:val="00901FB0"/>
    <w:rsid w:val="00902713"/>
    <w:rsid w:val="00905B1E"/>
    <w:rsid w:val="00906365"/>
    <w:rsid w:val="0091024B"/>
    <w:rsid w:val="00914F87"/>
    <w:rsid w:val="00915473"/>
    <w:rsid w:val="00915EF7"/>
    <w:rsid w:val="009161E8"/>
    <w:rsid w:val="00916D05"/>
    <w:rsid w:val="00917CF3"/>
    <w:rsid w:val="00920509"/>
    <w:rsid w:val="0092068A"/>
    <w:rsid w:val="009219EE"/>
    <w:rsid w:val="00922314"/>
    <w:rsid w:val="00926688"/>
    <w:rsid w:val="00927DC4"/>
    <w:rsid w:val="009321F6"/>
    <w:rsid w:val="00933786"/>
    <w:rsid w:val="009345DB"/>
    <w:rsid w:val="00936056"/>
    <w:rsid w:val="0093621F"/>
    <w:rsid w:val="0093655D"/>
    <w:rsid w:val="00940583"/>
    <w:rsid w:val="009423D1"/>
    <w:rsid w:val="00947B0B"/>
    <w:rsid w:val="009506E6"/>
    <w:rsid w:val="0095533B"/>
    <w:rsid w:val="00963487"/>
    <w:rsid w:val="00965267"/>
    <w:rsid w:val="00966B5E"/>
    <w:rsid w:val="009674D8"/>
    <w:rsid w:val="00967E23"/>
    <w:rsid w:val="00972A58"/>
    <w:rsid w:val="0097441B"/>
    <w:rsid w:val="00974885"/>
    <w:rsid w:val="00974D5E"/>
    <w:rsid w:val="00977518"/>
    <w:rsid w:val="00977685"/>
    <w:rsid w:val="00981D10"/>
    <w:rsid w:val="00986E33"/>
    <w:rsid w:val="00987BBA"/>
    <w:rsid w:val="009925E8"/>
    <w:rsid w:val="00997381"/>
    <w:rsid w:val="009A42CD"/>
    <w:rsid w:val="009A4884"/>
    <w:rsid w:val="009A69C9"/>
    <w:rsid w:val="009A6E51"/>
    <w:rsid w:val="009A6EB3"/>
    <w:rsid w:val="009A72CE"/>
    <w:rsid w:val="009B02F8"/>
    <w:rsid w:val="009B2BE0"/>
    <w:rsid w:val="009B35DE"/>
    <w:rsid w:val="009B6335"/>
    <w:rsid w:val="009C1054"/>
    <w:rsid w:val="009C119F"/>
    <w:rsid w:val="009C1D22"/>
    <w:rsid w:val="009C2696"/>
    <w:rsid w:val="009C61F4"/>
    <w:rsid w:val="009C673C"/>
    <w:rsid w:val="009C76BF"/>
    <w:rsid w:val="009D10C7"/>
    <w:rsid w:val="009D150D"/>
    <w:rsid w:val="009D1AD9"/>
    <w:rsid w:val="009D1B99"/>
    <w:rsid w:val="009D2203"/>
    <w:rsid w:val="009D28BC"/>
    <w:rsid w:val="009D646C"/>
    <w:rsid w:val="009D6B83"/>
    <w:rsid w:val="009E17D4"/>
    <w:rsid w:val="009E3B62"/>
    <w:rsid w:val="009E484E"/>
    <w:rsid w:val="009E5CB0"/>
    <w:rsid w:val="009F0BB7"/>
    <w:rsid w:val="009F18FE"/>
    <w:rsid w:val="009F48CC"/>
    <w:rsid w:val="009F699B"/>
    <w:rsid w:val="009F7E35"/>
    <w:rsid w:val="00A013A1"/>
    <w:rsid w:val="00A01828"/>
    <w:rsid w:val="00A04C32"/>
    <w:rsid w:val="00A056CD"/>
    <w:rsid w:val="00A0577F"/>
    <w:rsid w:val="00A05CF1"/>
    <w:rsid w:val="00A10528"/>
    <w:rsid w:val="00A12A7F"/>
    <w:rsid w:val="00A1379B"/>
    <w:rsid w:val="00A20D7E"/>
    <w:rsid w:val="00A214C0"/>
    <w:rsid w:val="00A23462"/>
    <w:rsid w:val="00A24092"/>
    <w:rsid w:val="00A24F90"/>
    <w:rsid w:val="00A2521B"/>
    <w:rsid w:val="00A254F5"/>
    <w:rsid w:val="00A256AF"/>
    <w:rsid w:val="00A2651F"/>
    <w:rsid w:val="00A27E14"/>
    <w:rsid w:val="00A325F7"/>
    <w:rsid w:val="00A3438D"/>
    <w:rsid w:val="00A3651F"/>
    <w:rsid w:val="00A37A38"/>
    <w:rsid w:val="00A44888"/>
    <w:rsid w:val="00A4594D"/>
    <w:rsid w:val="00A46ABF"/>
    <w:rsid w:val="00A47F33"/>
    <w:rsid w:val="00A50788"/>
    <w:rsid w:val="00A51B5C"/>
    <w:rsid w:val="00A51D26"/>
    <w:rsid w:val="00A53329"/>
    <w:rsid w:val="00A53F17"/>
    <w:rsid w:val="00A57F97"/>
    <w:rsid w:val="00A64FC3"/>
    <w:rsid w:val="00A67EE7"/>
    <w:rsid w:val="00A7677F"/>
    <w:rsid w:val="00A8099E"/>
    <w:rsid w:val="00A80BE8"/>
    <w:rsid w:val="00A84EEB"/>
    <w:rsid w:val="00A90666"/>
    <w:rsid w:val="00A95329"/>
    <w:rsid w:val="00AA2684"/>
    <w:rsid w:val="00AA4F67"/>
    <w:rsid w:val="00AB17CB"/>
    <w:rsid w:val="00AB5D45"/>
    <w:rsid w:val="00AC0B1F"/>
    <w:rsid w:val="00AC1B3B"/>
    <w:rsid w:val="00AC5758"/>
    <w:rsid w:val="00AD4302"/>
    <w:rsid w:val="00AD4C98"/>
    <w:rsid w:val="00AD7130"/>
    <w:rsid w:val="00AE574E"/>
    <w:rsid w:val="00AE6B02"/>
    <w:rsid w:val="00AE6CBA"/>
    <w:rsid w:val="00AE6FCA"/>
    <w:rsid w:val="00AF2381"/>
    <w:rsid w:val="00AF7015"/>
    <w:rsid w:val="00B01DC5"/>
    <w:rsid w:val="00B039CD"/>
    <w:rsid w:val="00B05DD9"/>
    <w:rsid w:val="00B0685F"/>
    <w:rsid w:val="00B15333"/>
    <w:rsid w:val="00B1535B"/>
    <w:rsid w:val="00B17952"/>
    <w:rsid w:val="00B20211"/>
    <w:rsid w:val="00B21E8E"/>
    <w:rsid w:val="00B33717"/>
    <w:rsid w:val="00B3525C"/>
    <w:rsid w:val="00B435D7"/>
    <w:rsid w:val="00B452B4"/>
    <w:rsid w:val="00B51850"/>
    <w:rsid w:val="00B53E75"/>
    <w:rsid w:val="00B557CA"/>
    <w:rsid w:val="00B56225"/>
    <w:rsid w:val="00B57414"/>
    <w:rsid w:val="00B622C6"/>
    <w:rsid w:val="00B630AF"/>
    <w:rsid w:val="00B63835"/>
    <w:rsid w:val="00B709AA"/>
    <w:rsid w:val="00B72302"/>
    <w:rsid w:val="00B729BC"/>
    <w:rsid w:val="00B761E1"/>
    <w:rsid w:val="00B77089"/>
    <w:rsid w:val="00B818B0"/>
    <w:rsid w:val="00B83C7E"/>
    <w:rsid w:val="00B84184"/>
    <w:rsid w:val="00B843B2"/>
    <w:rsid w:val="00B8589B"/>
    <w:rsid w:val="00B867A7"/>
    <w:rsid w:val="00B92F62"/>
    <w:rsid w:val="00B937D3"/>
    <w:rsid w:val="00B93E28"/>
    <w:rsid w:val="00B952BB"/>
    <w:rsid w:val="00B978EF"/>
    <w:rsid w:val="00BA05D0"/>
    <w:rsid w:val="00BA1C0E"/>
    <w:rsid w:val="00BA3854"/>
    <w:rsid w:val="00BA4833"/>
    <w:rsid w:val="00BA5258"/>
    <w:rsid w:val="00BA5543"/>
    <w:rsid w:val="00BA72E6"/>
    <w:rsid w:val="00BB00C3"/>
    <w:rsid w:val="00BB0BD5"/>
    <w:rsid w:val="00BB3C69"/>
    <w:rsid w:val="00BB455A"/>
    <w:rsid w:val="00BB591B"/>
    <w:rsid w:val="00BB6221"/>
    <w:rsid w:val="00BB6AC7"/>
    <w:rsid w:val="00BC4F07"/>
    <w:rsid w:val="00BC5727"/>
    <w:rsid w:val="00BC5908"/>
    <w:rsid w:val="00BC78FF"/>
    <w:rsid w:val="00BC798F"/>
    <w:rsid w:val="00BC7B24"/>
    <w:rsid w:val="00BD0330"/>
    <w:rsid w:val="00BD3B51"/>
    <w:rsid w:val="00BD670F"/>
    <w:rsid w:val="00BD7EF0"/>
    <w:rsid w:val="00BE0B73"/>
    <w:rsid w:val="00BE5D1C"/>
    <w:rsid w:val="00BE6FF8"/>
    <w:rsid w:val="00BE74D7"/>
    <w:rsid w:val="00BE758A"/>
    <w:rsid w:val="00BF19EF"/>
    <w:rsid w:val="00BF250A"/>
    <w:rsid w:val="00BF4811"/>
    <w:rsid w:val="00BF4EDA"/>
    <w:rsid w:val="00BF5215"/>
    <w:rsid w:val="00C0413B"/>
    <w:rsid w:val="00C10120"/>
    <w:rsid w:val="00C10B5A"/>
    <w:rsid w:val="00C116BA"/>
    <w:rsid w:val="00C1240D"/>
    <w:rsid w:val="00C13C94"/>
    <w:rsid w:val="00C148BA"/>
    <w:rsid w:val="00C15F48"/>
    <w:rsid w:val="00C161C0"/>
    <w:rsid w:val="00C175C3"/>
    <w:rsid w:val="00C21CB9"/>
    <w:rsid w:val="00C22405"/>
    <w:rsid w:val="00C24D61"/>
    <w:rsid w:val="00C3172F"/>
    <w:rsid w:val="00C31C38"/>
    <w:rsid w:val="00C32D7F"/>
    <w:rsid w:val="00C331B1"/>
    <w:rsid w:val="00C3335F"/>
    <w:rsid w:val="00C350E1"/>
    <w:rsid w:val="00C35BDA"/>
    <w:rsid w:val="00C54202"/>
    <w:rsid w:val="00C654D2"/>
    <w:rsid w:val="00C704D6"/>
    <w:rsid w:val="00C71270"/>
    <w:rsid w:val="00C7193B"/>
    <w:rsid w:val="00C72261"/>
    <w:rsid w:val="00C725B8"/>
    <w:rsid w:val="00C73174"/>
    <w:rsid w:val="00C738F4"/>
    <w:rsid w:val="00C77B09"/>
    <w:rsid w:val="00C77E21"/>
    <w:rsid w:val="00C8231C"/>
    <w:rsid w:val="00C82BF6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E7A"/>
    <w:rsid w:val="00CA2745"/>
    <w:rsid w:val="00CA31F1"/>
    <w:rsid w:val="00CA3516"/>
    <w:rsid w:val="00CA35EA"/>
    <w:rsid w:val="00CA51DF"/>
    <w:rsid w:val="00CA79C4"/>
    <w:rsid w:val="00CB2520"/>
    <w:rsid w:val="00CB3FFB"/>
    <w:rsid w:val="00CB5A5B"/>
    <w:rsid w:val="00CB6471"/>
    <w:rsid w:val="00CC0891"/>
    <w:rsid w:val="00CC2C1F"/>
    <w:rsid w:val="00CC302A"/>
    <w:rsid w:val="00CC316A"/>
    <w:rsid w:val="00CC4D1A"/>
    <w:rsid w:val="00CC6800"/>
    <w:rsid w:val="00CC7D38"/>
    <w:rsid w:val="00CD0C9E"/>
    <w:rsid w:val="00CD1B13"/>
    <w:rsid w:val="00CD331A"/>
    <w:rsid w:val="00CD534D"/>
    <w:rsid w:val="00CD73A3"/>
    <w:rsid w:val="00CE09BD"/>
    <w:rsid w:val="00CE1634"/>
    <w:rsid w:val="00CE3D71"/>
    <w:rsid w:val="00D02602"/>
    <w:rsid w:val="00D0497A"/>
    <w:rsid w:val="00D10C7A"/>
    <w:rsid w:val="00D113F1"/>
    <w:rsid w:val="00D15810"/>
    <w:rsid w:val="00D15A9C"/>
    <w:rsid w:val="00D22C14"/>
    <w:rsid w:val="00D22E86"/>
    <w:rsid w:val="00D25918"/>
    <w:rsid w:val="00D32016"/>
    <w:rsid w:val="00D32699"/>
    <w:rsid w:val="00D32824"/>
    <w:rsid w:val="00D33AF2"/>
    <w:rsid w:val="00D33D96"/>
    <w:rsid w:val="00D379A0"/>
    <w:rsid w:val="00D4410E"/>
    <w:rsid w:val="00D450F2"/>
    <w:rsid w:val="00D55185"/>
    <w:rsid w:val="00D56D7B"/>
    <w:rsid w:val="00D5738C"/>
    <w:rsid w:val="00D57911"/>
    <w:rsid w:val="00D63C30"/>
    <w:rsid w:val="00D6437E"/>
    <w:rsid w:val="00D66060"/>
    <w:rsid w:val="00D6656D"/>
    <w:rsid w:val="00D6699F"/>
    <w:rsid w:val="00D71A14"/>
    <w:rsid w:val="00D7264F"/>
    <w:rsid w:val="00D746BA"/>
    <w:rsid w:val="00D7662A"/>
    <w:rsid w:val="00D80EB9"/>
    <w:rsid w:val="00D83D1B"/>
    <w:rsid w:val="00D84193"/>
    <w:rsid w:val="00D91458"/>
    <w:rsid w:val="00D91A52"/>
    <w:rsid w:val="00D94496"/>
    <w:rsid w:val="00DA4D41"/>
    <w:rsid w:val="00DB0CB4"/>
    <w:rsid w:val="00DB10D1"/>
    <w:rsid w:val="00DB25AD"/>
    <w:rsid w:val="00DB2A88"/>
    <w:rsid w:val="00DB2DFD"/>
    <w:rsid w:val="00DB307A"/>
    <w:rsid w:val="00DB52C8"/>
    <w:rsid w:val="00DB7B16"/>
    <w:rsid w:val="00DB7FDB"/>
    <w:rsid w:val="00DC17F7"/>
    <w:rsid w:val="00DC2B8B"/>
    <w:rsid w:val="00DC41EF"/>
    <w:rsid w:val="00DC50FF"/>
    <w:rsid w:val="00DC6619"/>
    <w:rsid w:val="00DC6EFE"/>
    <w:rsid w:val="00DC6F86"/>
    <w:rsid w:val="00DD3729"/>
    <w:rsid w:val="00DD49D3"/>
    <w:rsid w:val="00DD4F20"/>
    <w:rsid w:val="00DD7039"/>
    <w:rsid w:val="00DD7843"/>
    <w:rsid w:val="00DE0418"/>
    <w:rsid w:val="00DE3862"/>
    <w:rsid w:val="00DE7311"/>
    <w:rsid w:val="00DF149F"/>
    <w:rsid w:val="00DF2232"/>
    <w:rsid w:val="00E000A8"/>
    <w:rsid w:val="00E00593"/>
    <w:rsid w:val="00E0343D"/>
    <w:rsid w:val="00E0475C"/>
    <w:rsid w:val="00E04E8B"/>
    <w:rsid w:val="00E06BD6"/>
    <w:rsid w:val="00E12452"/>
    <w:rsid w:val="00E1372E"/>
    <w:rsid w:val="00E14523"/>
    <w:rsid w:val="00E1505F"/>
    <w:rsid w:val="00E1579C"/>
    <w:rsid w:val="00E15F69"/>
    <w:rsid w:val="00E160C5"/>
    <w:rsid w:val="00E17BA7"/>
    <w:rsid w:val="00E22582"/>
    <w:rsid w:val="00E24484"/>
    <w:rsid w:val="00E2720B"/>
    <w:rsid w:val="00E301C9"/>
    <w:rsid w:val="00E338CD"/>
    <w:rsid w:val="00E35891"/>
    <w:rsid w:val="00E36800"/>
    <w:rsid w:val="00E36DF9"/>
    <w:rsid w:val="00E373ED"/>
    <w:rsid w:val="00E472DE"/>
    <w:rsid w:val="00E51776"/>
    <w:rsid w:val="00E52068"/>
    <w:rsid w:val="00E53600"/>
    <w:rsid w:val="00E5392F"/>
    <w:rsid w:val="00E54817"/>
    <w:rsid w:val="00E55D23"/>
    <w:rsid w:val="00E55E28"/>
    <w:rsid w:val="00E61137"/>
    <w:rsid w:val="00E620EE"/>
    <w:rsid w:val="00E628FF"/>
    <w:rsid w:val="00E62C1B"/>
    <w:rsid w:val="00E6536C"/>
    <w:rsid w:val="00E65C32"/>
    <w:rsid w:val="00E66BE0"/>
    <w:rsid w:val="00E677AB"/>
    <w:rsid w:val="00E71541"/>
    <w:rsid w:val="00E7324B"/>
    <w:rsid w:val="00E77D04"/>
    <w:rsid w:val="00E861E9"/>
    <w:rsid w:val="00E874D9"/>
    <w:rsid w:val="00E9010F"/>
    <w:rsid w:val="00E90E66"/>
    <w:rsid w:val="00E9178E"/>
    <w:rsid w:val="00E923FE"/>
    <w:rsid w:val="00E929C7"/>
    <w:rsid w:val="00E93843"/>
    <w:rsid w:val="00E946EB"/>
    <w:rsid w:val="00E9604D"/>
    <w:rsid w:val="00EA3967"/>
    <w:rsid w:val="00EB0496"/>
    <w:rsid w:val="00EB1BD7"/>
    <w:rsid w:val="00EB354B"/>
    <w:rsid w:val="00EB4004"/>
    <w:rsid w:val="00EB64F4"/>
    <w:rsid w:val="00EB69D6"/>
    <w:rsid w:val="00EB74F5"/>
    <w:rsid w:val="00EC0A15"/>
    <w:rsid w:val="00EC1391"/>
    <w:rsid w:val="00EC252A"/>
    <w:rsid w:val="00ED0199"/>
    <w:rsid w:val="00ED09CC"/>
    <w:rsid w:val="00ED0CDA"/>
    <w:rsid w:val="00ED294D"/>
    <w:rsid w:val="00ED4019"/>
    <w:rsid w:val="00ED454E"/>
    <w:rsid w:val="00ED4ABD"/>
    <w:rsid w:val="00EE0281"/>
    <w:rsid w:val="00EE55C3"/>
    <w:rsid w:val="00EE63AB"/>
    <w:rsid w:val="00EE6506"/>
    <w:rsid w:val="00EE71B9"/>
    <w:rsid w:val="00EF2CE1"/>
    <w:rsid w:val="00EF4813"/>
    <w:rsid w:val="00EF7561"/>
    <w:rsid w:val="00EF7BCA"/>
    <w:rsid w:val="00F02E85"/>
    <w:rsid w:val="00F066B1"/>
    <w:rsid w:val="00F068AA"/>
    <w:rsid w:val="00F071C4"/>
    <w:rsid w:val="00F0794C"/>
    <w:rsid w:val="00F138B8"/>
    <w:rsid w:val="00F1487C"/>
    <w:rsid w:val="00F14C3A"/>
    <w:rsid w:val="00F2051F"/>
    <w:rsid w:val="00F21E8A"/>
    <w:rsid w:val="00F22847"/>
    <w:rsid w:val="00F229A7"/>
    <w:rsid w:val="00F23EF0"/>
    <w:rsid w:val="00F26F65"/>
    <w:rsid w:val="00F33EF9"/>
    <w:rsid w:val="00F375BB"/>
    <w:rsid w:val="00F4100F"/>
    <w:rsid w:val="00F449A1"/>
    <w:rsid w:val="00F5015F"/>
    <w:rsid w:val="00F51E7F"/>
    <w:rsid w:val="00F54A2C"/>
    <w:rsid w:val="00F551E2"/>
    <w:rsid w:val="00F55323"/>
    <w:rsid w:val="00F60049"/>
    <w:rsid w:val="00F66F5D"/>
    <w:rsid w:val="00F70342"/>
    <w:rsid w:val="00F712F0"/>
    <w:rsid w:val="00F7171F"/>
    <w:rsid w:val="00F7242E"/>
    <w:rsid w:val="00F72D84"/>
    <w:rsid w:val="00F74B22"/>
    <w:rsid w:val="00F812A0"/>
    <w:rsid w:val="00F81451"/>
    <w:rsid w:val="00F8158E"/>
    <w:rsid w:val="00F82757"/>
    <w:rsid w:val="00F8605B"/>
    <w:rsid w:val="00F86B9E"/>
    <w:rsid w:val="00F9291A"/>
    <w:rsid w:val="00F934CB"/>
    <w:rsid w:val="00F95161"/>
    <w:rsid w:val="00FA004A"/>
    <w:rsid w:val="00FA15A6"/>
    <w:rsid w:val="00FA1F11"/>
    <w:rsid w:val="00FA65E9"/>
    <w:rsid w:val="00FB2250"/>
    <w:rsid w:val="00FB2293"/>
    <w:rsid w:val="00FB2ED2"/>
    <w:rsid w:val="00FB394F"/>
    <w:rsid w:val="00FB76A7"/>
    <w:rsid w:val="00FC1B14"/>
    <w:rsid w:val="00FC20D4"/>
    <w:rsid w:val="00FC38AB"/>
    <w:rsid w:val="00FC4C4A"/>
    <w:rsid w:val="00FD233B"/>
    <w:rsid w:val="00FD3644"/>
    <w:rsid w:val="00FD3EEC"/>
    <w:rsid w:val="00FD780A"/>
    <w:rsid w:val="00FE5BB8"/>
    <w:rsid w:val="00FF29E4"/>
    <w:rsid w:val="00FF3091"/>
    <w:rsid w:val="00FF3ADB"/>
    <w:rsid w:val="00FF460C"/>
    <w:rsid w:val="00FF5EA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rsid w:val="005F1E68"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rsid w:val="005F1E68"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F1E68"/>
    <w:pPr>
      <w:jc w:val="both"/>
    </w:pPr>
  </w:style>
  <w:style w:type="paragraph" w:styleId="Zhlav">
    <w:name w:val="header"/>
    <w:basedOn w:val="Normln"/>
    <w:link w:val="ZhlavChar"/>
    <w:rsid w:val="005F1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1E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F1E68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customStyle="1" w:styleId="ZhlavChar">
    <w:name w:val="Záhlaví Char"/>
    <w:link w:val="Zhlav"/>
    <w:rsid w:val="008A0673"/>
    <w:rPr>
      <w:sz w:val="24"/>
    </w:rPr>
  </w:style>
  <w:style w:type="paragraph" w:styleId="Bezmezer">
    <w:name w:val="No Spacing"/>
    <w:uiPriority w:val="1"/>
    <w:qFormat/>
    <w:rsid w:val="000E13B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rsid w:val="005F1E68"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rsid w:val="005F1E68"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F1E68"/>
    <w:pPr>
      <w:jc w:val="both"/>
    </w:pPr>
  </w:style>
  <w:style w:type="paragraph" w:styleId="Zhlav">
    <w:name w:val="header"/>
    <w:basedOn w:val="Normln"/>
    <w:link w:val="ZhlavChar"/>
    <w:rsid w:val="005F1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1E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F1E68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customStyle="1" w:styleId="ZhlavChar">
    <w:name w:val="Záhlaví Char"/>
    <w:link w:val="Zhlav"/>
    <w:rsid w:val="008A0673"/>
    <w:rPr>
      <w:sz w:val="24"/>
    </w:rPr>
  </w:style>
  <w:style w:type="paragraph" w:styleId="Bezmezer">
    <w:name w:val="No Spacing"/>
    <w:uiPriority w:val="1"/>
    <w:qFormat/>
    <w:rsid w:val="000E13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2E5A-1A7C-4D5F-B91C-CE1BC609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1840</Words>
  <Characters>10858</Characters>
  <Application>Microsoft Office Word</Application>
  <DocSecurity>8</DocSecurity>
  <Lines>90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>KUPNI S M L O U V A</vt:lpstr>
      <vt:lpstr>KUPNI S M L O U V A</vt:lpstr>
      <vt:lpstr>I.</vt:lpstr>
      <vt:lpstr>Účel smlouvy</vt:lpstr>
      <vt:lpstr>II.</vt:lpstr>
      <vt:lpstr>Věc, která je předmětem koupě</vt:lpstr>
      <vt:lpstr>IV.</vt:lpstr>
      <vt:lpstr>Odevzdání a převzetí</vt:lpstr>
      <vt:lpstr>V.</vt:lpstr>
      <vt:lpstr>Kupní cena</vt:lpstr>
      <vt:lpstr>VI.</vt:lpstr>
      <vt:lpstr>Placení kupní ceny</vt:lpstr>
      <vt:lpstr>VII.</vt:lpstr>
      <vt:lpstr>Nespolehlivý plátce DPH</vt:lpstr>
      <vt:lpstr>VIII.</vt:lpstr>
      <vt:lpstr>Námitky proti fakturaci</vt:lpstr>
      <vt:lpstr>IX.</vt:lpstr>
      <vt:lpstr>Práva z vadného plnění</vt:lpstr>
      <vt:lpstr>X.</vt:lpstr>
      <vt:lpstr>Záruka za jakost</vt:lpstr>
      <vt:lpstr>XI.</vt:lpstr>
      <vt:lpstr>Odstranění vad</vt:lpstr>
      <vt:lpstr>XII.</vt:lpstr>
      <vt:lpstr>Odstoupení od smlouvy</vt:lpstr>
      <vt:lpstr>XIII.</vt:lpstr>
      <vt:lpstr>Smluvní pokuty</vt:lpstr>
    </vt:vector>
  </TitlesOfParts>
  <Company>DISK Systems</Company>
  <LinksUpToDate>false</LinksUpToDate>
  <CharactersWithSpaces>12673</CharactersWithSpaces>
  <SharedDoc>false</SharedDoc>
  <HyperlinkBase/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http://www.czso.cz/csu/redakce.nsf/i/mira_inflace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creator>Petr Krkavec</dc:creator>
  <cp:lastModifiedBy>Tibitanzlova</cp:lastModifiedBy>
  <cp:revision>3</cp:revision>
  <cp:lastPrinted>2019-05-15T09:09:00Z</cp:lastPrinted>
  <dcterms:created xsi:type="dcterms:W3CDTF">2019-05-15T09:10:00Z</dcterms:created>
  <dcterms:modified xsi:type="dcterms:W3CDTF">2019-05-15T09:10:00Z</dcterms:modified>
</cp:coreProperties>
</file>