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6B3298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6B329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6B3298">
        <w:rPr>
          <w:rFonts w:ascii="Arial" w:hAnsi="Arial" w:cs="Arial"/>
          <w:sz w:val="22"/>
          <w:szCs w:val="22"/>
        </w:rPr>
        <w:t xml:space="preserve"> - Žižkov</w:t>
      </w:r>
      <w:r w:rsidRPr="006B3298">
        <w:rPr>
          <w:rFonts w:ascii="Arial" w:hAnsi="Arial" w:cs="Arial"/>
          <w:sz w:val="22"/>
          <w:szCs w:val="22"/>
        </w:rPr>
        <w:t>,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kter</w:t>
      </w:r>
      <w:r w:rsidR="00401E8B" w:rsidRPr="006B3298">
        <w:rPr>
          <w:rFonts w:ascii="Arial" w:hAnsi="Arial" w:cs="Arial"/>
          <w:color w:val="000000"/>
          <w:sz w:val="22"/>
          <w:szCs w:val="22"/>
        </w:rPr>
        <w:t>ou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B3298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IČ</w:t>
      </w:r>
      <w:r w:rsidR="009A1307" w:rsidRPr="006B3298">
        <w:rPr>
          <w:rFonts w:ascii="Arial" w:hAnsi="Arial" w:cs="Arial"/>
          <w:sz w:val="22"/>
          <w:szCs w:val="22"/>
        </w:rPr>
        <w:t>O</w:t>
      </w:r>
      <w:r w:rsidRPr="006B3298">
        <w:rPr>
          <w:rFonts w:ascii="Arial" w:hAnsi="Arial" w:cs="Arial"/>
          <w:sz w:val="22"/>
          <w:szCs w:val="22"/>
        </w:rPr>
        <w:t>: 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DIČ:  CZ01312774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číslo účtu:</w:t>
      </w:r>
      <w:r w:rsidRPr="006B3298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variabilní symbol: 1003951901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6B3298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124E1" w:rsidRDefault="004833B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Tenisový klub Lokomotiva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 xml:space="preserve">Praha, </w:t>
      </w:r>
      <w:proofErr w:type="spellStart"/>
      <w:r w:rsidR="00901036" w:rsidRPr="006B3298">
        <w:rPr>
          <w:rFonts w:ascii="Arial" w:hAnsi="Arial" w:cs="Arial"/>
          <w:b/>
          <w:color w:val="000000"/>
          <w:sz w:val="22"/>
          <w:szCs w:val="22"/>
        </w:rPr>
        <w:t>z.s</w:t>
      </w:r>
      <w:proofErr w:type="spellEnd"/>
      <w:r w:rsidR="00901036" w:rsidRPr="006B3298">
        <w:rPr>
          <w:rFonts w:ascii="Arial" w:hAnsi="Arial" w:cs="Arial"/>
          <w:b/>
          <w:color w:val="000000"/>
          <w:sz w:val="22"/>
          <w:szCs w:val="22"/>
        </w:rPr>
        <w:t>.</w:t>
      </w:r>
      <w:proofErr w:type="gramEnd"/>
      <w:r w:rsidR="00901036" w:rsidRPr="006B3298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7124E1" w:rsidRDefault="007124E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901036" w:rsidRPr="006B3298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901036" w:rsidRPr="006B3298">
        <w:rPr>
          <w:rFonts w:ascii="Arial" w:hAnsi="Arial" w:cs="Arial"/>
          <w:color w:val="000000"/>
          <w:sz w:val="22"/>
          <w:szCs w:val="22"/>
        </w:rPr>
        <w:t xml:space="preserve"> Pod plynojemem č. ev. </w:t>
      </w:r>
      <w:r>
        <w:rPr>
          <w:rFonts w:ascii="Arial" w:hAnsi="Arial" w:cs="Arial"/>
          <w:color w:val="000000"/>
          <w:sz w:val="22"/>
          <w:szCs w:val="22"/>
        </w:rPr>
        <w:t>164, Praha 8 - Karlín, PSČ 18600</w:t>
      </w:r>
    </w:p>
    <w:p w:rsidR="007124E1" w:rsidRDefault="007124E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Mgr. Ing. František Steiner, PhD., prezident klubu</w:t>
      </w:r>
    </w:p>
    <w:p w:rsidR="007124E1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IČ</w:t>
      </w:r>
      <w:r w:rsidR="007124E1">
        <w:rPr>
          <w:rFonts w:ascii="Arial" w:hAnsi="Arial" w:cs="Arial"/>
          <w:color w:val="000000"/>
          <w:sz w:val="22"/>
          <w:szCs w:val="22"/>
        </w:rPr>
        <w:t>O 26540665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zapsán v</w:t>
      </w:r>
      <w:r w:rsidR="007124E1">
        <w:rPr>
          <w:rFonts w:ascii="Arial" w:hAnsi="Arial" w:cs="Arial"/>
          <w:color w:val="000000"/>
          <w:sz w:val="22"/>
          <w:szCs w:val="22"/>
        </w:rPr>
        <w:t>e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spolkov</w:t>
      </w:r>
      <w:r w:rsidR="007124E1">
        <w:rPr>
          <w:rFonts w:ascii="Arial" w:hAnsi="Arial" w:cs="Arial"/>
          <w:color w:val="000000"/>
          <w:sz w:val="22"/>
          <w:szCs w:val="22"/>
        </w:rPr>
        <w:t>ém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rejstřík</w:t>
      </w:r>
      <w:r w:rsidR="007124E1">
        <w:rPr>
          <w:rFonts w:ascii="Arial" w:hAnsi="Arial" w:cs="Arial"/>
          <w:color w:val="000000"/>
          <w:sz w:val="22"/>
          <w:szCs w:val="22"/>
        </w:rPr>
        <w:t>u,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veden</w:t>
      </w:r>
      <w:r w:rsidR="007124E1">
        <w:rPr>
          <w:rFonts w:ascii="Arial" w:hAnsi="Arial" w:cs="Arial"/>
          <w:color w:val="000000"/>
          <w:sz w:val="22"/>
          <w:szCs w:val="22"/>
        </w:rPr>
        <w:t>ého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u Městského soudu v Praze, oddíl L, vložka 12061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</w:r>
    </w:p>
    <w:p w:rsidR="00901036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4833B3" w:rsidRPr="006B3298" w:rsidRDefault="004833B3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KUPNÍ SMLOUVU</w:t>
      </w:r>
    </w:p>
    <w:p w:rsidR="00901036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4833B3" w:rsidRPr="006B3298" w:rsidRDefault="004833B3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č. </w:t>
      </w:r>
      <w:r w:rsidRPr="006B3298">
        <w:rPr>
          <w:rFonts w:ascii="Arial" w:hAnsi="Arial" w:cs="Arial"/>
          <w:color w:val="000000"/>
          <w:sz w:val="22"/>
          <w:szCs w:val="22"/>
        </w:rPr>
        <w:t>1003951901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I.</w:t>
      </w:r>
    </w:p>
    <w:p w:rsidR="00901036" w:rsidRPr="006B3298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124E1">
        <w:rPr>
          <w:rFonts w:ascii="Arial" w:hAnsi="Arial" w:cs="Arial"/>
          <w:sz w:val="22"/>
          <w:szCs w:val="22"/>
        </w:rPr>
        <w:br/>
      </w:r>
      <w:r w:rsidR="00AB6339" w:rsidRPr="006B3298">
        <w:rPr>
          <w:rFonts w:ascii="Arial" w:hAnsi="Arial" w:cs="Arial"/>
          <w:sz w:val="22"/>
          <w:szCs w:val="22"/>
        </w:rPr>
        <w:t>ve znění pozdějších předpisů</w:t>
      </w:r>
      <w:r w:rsidRPr="006B3298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6B3298">
        <w:rPr>
          <w:rFonts w:ascii="Arial" w:hAnsi="Arial" w:cs="Arial"/>
          <w:sz w:val="22"/>
          <w:szCs w:val="22"/>
        </w:rPr>
        <w:t xml:space="preserve"> u Katastrálního úřadu pro hlavní město Prahu se sídlem v Praze, Katastrální pracoviště Praha  na LV 10 002: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Obec</w:t>
      </w:r>
      <w:r w:rsidRPr="006B329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B3298">
        <w:rPr>
          <w:rFonts w:ascii="Arial" w:hAnsi="Arial" w:cs="Arial"/>
          <w:sz w:val="22"/>
          <w:szCs w:val="22"/>
        </w:rPr>
        <w:tab/>
        <w:t>Parcelní číslo</w:t>
      </w:r>
      <w:r w:rsidRPr="006B3298">
        <w:rPr>
          <w:rFonts w:ascii="Arial" w:hAnsi="Arial" w:cs="Arial"/>
          <w:sz w:val="22"/>
          <w:szCs w:val="22"/>
        </w:rPr>
        <w:tab/>
        <w:t>Druh pozemku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Praha</w:t>
      </w:r>
      <w:r w:rsidRPr="006B3298">
        <w:rPr>
          <w:rFonts w:ascii="Arial" w:hAnsi="Arial" w:cs="Arial"/>
          <w:sz w:val="18"/>
          <w:szCs w:val="18"/>
        </w:rPr>
        <w:tab/>
        <w:t>Karlín</w:t>
      </w:r>
      <w:r w:rsidRPr="006B3298">
        <w:rPr>
          <w:rFonts w:ascii="Arial" w:hAnsi="Arial" w:cs="Arial"/>
          <w:sz w:val="18"/>
          <w:szCs w:val="18"/>
        </w:rPr>
        <w:tab/>
        <w:t>729/19</w:t>
      </w:r>
      <w:r w:rsidRPr="006B3298">
        <w:rPr>
          <w:rFonts w:ascii="Arial" w:hAnsi="Arial" w:cs="Arial"/>
          <w:sz w:val="18"/>
          <w:szCs w:val="18"/>
        </w:rPr>
        <w:tab/>
        <w:t>zahrada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 xml:space="preserve">Nově vytvořeno GP: číslo 1582-014591/2018 ze dne </w:t>
      </w:r>
      <w:proofErr w:type="gramStart"/>
      <w:r w:rsidRPr="006B3298">
        <w:rPr>
          <w:rFonts w:ascii="Arial" w:hAnsi="Arial" w:cs="Arial"/>
          <w:sz w:val="18"/>
          <w:szCs w:val="18"/>
        </w:rPr>
        <w:t>2.5.2018</w:t>
      </w:r>
      <w:proofErr w:type="gramEnd"/>
      <w:r w:rsidRPr="006B3298">
        <w:rPr>
          <w:rFonts w:ascii="Arial" w:hAnsi="Arial" w:cs="Arial"/>
          <w:sz w:val="18"/>
          <w:szCs w:val="18"/>
        </w:rPr>
        <w:t xml:space="preserve"> z parcely č. 729/1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D01C6E" w:rsidRPr="006B3298">
        <w:rPr>
          <w:rFonts w:ascii="Arial" w:hAnsi="Arial" w:cs="Arial"/>
          <w:sz w:val="22"/>
          <w:szCs w:val="22"/>
        </w:rPr>
        <w:t xml:space="preserve">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 xml:space="preserve">ve znění účinném ke dni </w:t>
      </w:r>
      <w:r w:rsidR="004507B8">
        <w:rPr>
          <w:rFonts w:ascii="Arial" w:hAnsi="Arial" w:cs="Arial"/>
          <w:sz w:val="22"/>
          <w:szCs w:val="22"/>
        </w:rPr>
        <w:br/>
      </w:r>
      <w:r w:rsidR="00FE3950" w:rsidRPr="006B3298">
        <w:rPr>
          <w:rFonts w:ascii="Arial" w:hAnsi="Arial" w:cs="Arial"/>
          <w:sz w:val="22"/>
          <w:szCs w:val="22"/>
        </w:rPr>
        <w:t>31.</w:t>
      </w:r>
      <w:r w:rsidR="004507B8">
        <w:rPr>
          <w:rFonts w:ascii="Arial" w:hAnsi="Arial" w:cs="Arial"/>
          <w:sz w:val="22"/>
          <w:szCs w:val="22"/>
        </w:rPr>
        <w:t xml:space="preserve"> </w:t>
      </w:r>
      <w:r w:rsidR="00FE3950" w:rsidRPr="006B3298">
        <w:rPr>
          <w:rFonts w:ascii="Arial" w:hAnsi="Arial" w:cs="Arial"/>
          <w:sz w:val="22"/>
          <w:szCs w:val="22"/>
        </w:rPr>
        <w:t>7.</w:t>
      </w:r>
      <w:r w:rsidR="004507B8">
        <w:rPr>
          <w:rFonts w:ascii="Arial" w:hAnsi="Arial" w:cs="Arial"/>
          <w:sz w:val="22"/>
          <w:szCs w:val="22"/>
        </w:rPr>
        <w:t xml:space="preserve"> </w:t>
      </w:r>
      <w:r w:rsidR="00FE3950" w:rsidRPr="006B3298">
        <w:rPr>
          <w:rFonts w:ascii="Arial" w:hAnsi="Arial" w:cs="Arial"/>
          <w:sz w:val="22"/>
          <w:szCs w:val="22"/>
        </w:rPr>
        <w:t xml:space="preserve">2016 (viz. </w:t>
      </w:r>
      <w:proofErr w:type="gramStart"/>
      <w:r w:rsidR="00FE3950" w:rsidRPr="006B3298">
        <w:rPr>
          <w:rFonts w:ascii="Arial" w:hAnsi="Arial" w:cs="Arial"/>
          <w:sz w:val="22"/>
          <w:szCs w:val="22"/>
        </w:rPr>
        <w:t>přechodná</w:t>
      </w:r>
      <w:proofErr w:type="gramEnd"/>
      <w:r w:rsidR="00FE3950" w:rsidRPr="006B3298">
        <w:rPr>
          <w:rFonts w:ascii="Arial" w:hAnsi="Arial" w:cs="Arial"/>
          <w:sz w:val="22"/>
          <w:szCs w:val="22"/>
        </w:rPr>
        <w:t xml:space="preserve"> ustanovení Čl.</w:t>
      </w:r>
      <w:r w:rsidR="007124E1">
        <w:rPr>
          <w:rFonts w:ascii="Arial" w:hAnsi="Arial" w:cs="Arial"/>
          <w:sz w:val="22"/>
          <w:szCs w:val="22"/>
        </w:rPr>
        <w:t xml:space="preserve"> </w:t>
      </w:r>
      <w:r w:rsidR="00FE3950" w:rsidRPr="006B3298">
        <w:rPr>
          <w:rFonts w:ascii="Arial" w:hAnsi="Arial" w:cs="Arial"/>
          <w:sz w:val="22"/>
          <w:szCs w:val="22"/>
        </w:rPr>
        <w:t>II zákona č. 185/2016 Sb.).</w:t>
      </w:r>
    </w:p>
    <w:p w:rsidR="00901036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4833B3" w:rsidRPr="006B3298" w:rsidRDefault="004833B3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6D021F">
        <w:rPr>
          <w:rFonts w:ascii="Arial" w:hAnsi="Arial" w:cs="Arial"/>
          <w:sz w:val="22"/>
          <w:szCs w:val="22"/>
        </w:rPr>
        <w:t xml:space="preserve">účinnosti </w:t>
      </w:r>
      <w:r w:rsidRPr="006B3298">
        <w:rPr>
          <w:rFonts w:ascii="Arial" w:hAnsi="Arial" w:cs="Arial"/>
          <w:sz w:val="22"/>
          <w:szCs w:val="22"/>
        </w:rPr>
        <w:t xml:space="preserve">smlouvy, kupuje. Vlastnické právo </w:t>
      </w:r>
      <w:r w:rsidR="00FC4EAB">
        <w:rPr>
          <w:rFonts w:ascii="Arial" w:hAnsi="Arial" w:cs="Arial"/>
          <w:sz w:val="22"/>
          <w:szCs w:val="22"/>
        </w:rPr>
        <w:br/>
      </w:r>
      <w:r w:rsidRPr="006B3298">
        <w:rPr>
          <w:rFonts w:ascii="Arial" w:hAnsi="Arial" w:cs="Arial"/>
          <w:sz w:val="22"/>
          <w:szCs w:val="22"/>
        </w:rPr>
        <w:t>k pozemku přechází na kupujícího vkladem do katastru nemovitostí na základě této smlouvy.</w:t>
      </w:r>
    </w:p>
    <w:p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:rsidR="00FC4EAB" w:rsidRDefault="00FC4EAB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 w:rsidP="004833B3">
      <w:pPr>
        <w:widowControl/>
        <w:jc w:val="center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:rsidR="00DF56A2" w:rsidRPr="004833B3" w:rsidRDefault="005A6E94" w:rsidP="00DF56A2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ab/>
      </w:r>
      <w:r w:rsidR="00DF56A2" w:rsidRPr="004833B3">
        <w:rPr>
          <w:rFonts w:ascii="Arial" w:hAnsi="Arial" w:cs="Arial"/>
          <w:sz w:val="22"/>
          <w:szCs w:val="22"/>
        </w:rPr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DF56A2" w:rsidRPr="004833B3" w:rsidTr="00541D73">
        <w:tc>
          <w:tcPr>
            <w:tcW w:w="3402" w:type="dxa"/>
          </w:tcPr>
          <w:p w:rsidR="00DF56A2" w:rsidRPr="004833B3" w:rsidRDefault="00DF56A2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F56A2" w:rsidRPr="004833B3" w:rsidRDefault="00DF56A2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3B3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DF56A2" w:rsidRPr="004833B3" w:rsidRDefault="00DF56A2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3B3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DF56A2" w:rsidRPr="004833B3" w:rsidRDefault="00DF56A2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F56A2" w:rsidRPr="004833B3" w:rsidRDefault="00DF56A2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4833B3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4833B3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4833B3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4833B3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DF56A2" w:rsidRPr="004833B3" w:rsidRDefault="00DF56A2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3B3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DF56A2" w:rsidRPr="004833B3" w:rsidRDefault="00DF56A2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3B3">
              <w:rPr>
                <w:rFonts w:ascii="Arial" w:hAnsi="Arial" w:cs="Arial"/>
                <w:sz w:val="18"/>
                <w:szCs w:val="18"/>
              </w:rPr>
              <w:t>v Kč</w:t>
            </w:r>
          </w:p>
          <w:p w:rsidR="00DF56A2" w:rsidRPr="004833B3" w:rsidRDefault="00DF56A2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56A2" w:rsidRPr="004833B3" w:rsidRDefault="00DF56A2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3B3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DF56A2" w:rsidRPr="004833B3" w:rsidRDefault="00DF56A2" w:rsidP="00541D73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:rsidR="00DF56A2" w:rsidRPr="004833B3" w:rsidRDefault="00DF56A2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3B3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DF56A2" w:rsidRPr="004833B3" w:rsidRDefault="00DF56A2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3B3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DF56A2" w:rsidRPr="004833B3" w:rsidTr="00541D73">
        <w:tc>
          <w:tcPr>
            <w:tcW w:w="3402" w:type="dxa"/>
          </w:tcPr>
          <w:p w:rsidR="00DF56A2" w:rsidRPr="004833B3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3B3">
              <w:rPr>
                <w:rFonts w:ascii="Arial" w:hAnsi="Arial" w:cs="Arial"/>
                <w:sz w:val="18"/>
                <w:szCs w:val="18"/>
              </w:rPr>
              <w:t>Karlín</w:t>
            </w:r>
          </w:p>
        </w:tc>
        <w:tc>
          <w:tcPr>
            <w:tcW w:w="1134" w:type="dxa"/>
          </w:tcPr>
          <w:p w:rsidR="00DF56A2" w:rsidRPr="004833B3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3B3">
              <w:rPr>
                <w:rFonts w:ascii="Arial" w:hAnsi="Arial" w:cs="Arial"/>
                <w:sz w:val="18"/>
                <w:szCs w:val="18"/>
              </w:rPr>
              <w:t>729/19</w:t>
            </w:r>
          </w:p>
        </w:tc>
        <w:tc>
          <w:tcPr>
            <w:tcW w:w="1697" w:type="dxa"/>
          </w:tcPr>
          <w:p w:rsidR="00DF56A2" w:rsidRPr="004833B3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3B3">
              <w:rPr>
                <w:rFonts w:ascii="Arial" w:hAnsi="Arial" w:cs="Arial"/>
                <w:sz w:val="18"/>
                <w:szCs w:val="18"/>
              </w:rPr>
              <w:t>12 614 910,00 Kč</w:t>
            </w:r>
          </w:p>
        </w:tc>
        <w:tc>
          <w:tcPr>
            <w:tcW w:w="1701" w:type="dxa"/>
          </w:tcPr>
          <w:p w:rsidR="00DF56A2" w:rsidRPr="004833B3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3B3">
              <w:rPr>
                <w:rFonts w:ascii="Arial" w:hAnsi="Arial" w:cs="Arial"/>
                <w:sz w:val="18"/>
                <w:szCs w:val="18"/>
              </w:rPr>
              <w:t>1 261 491,00 Kč</w:t>
            </w:r>
          </w:p>
        </w:tc>
        <w:tc>
          <w:tcPr>
            <w:tcW w:w="1701" w:type="dxa"/>
          </w:tcPr>
          <w:p w:rsidR="00DF56A2" w:rsidRPr="004833B3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3B3">
              <w:rPr>
                <w:rFonts w:ascii="Arial" w:hAnsi="Arial" w:cs="Arial"/>
                <w:sz w:val="18"/>
                <w:szCs w:val="18"/>
              </w:rPr>
              <w:t>11 353 419,00 Kč</w:t>
            </w:r>
          </w:p>
        </w:tc>
      </w:tr>
    </w:tbl>
    <w:p w:rsidR="00DF56A2" w:rsidRPr="004833B3" w:rsidRDefault="00DF56A2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DF56A2" w:rsidRPr="004833B3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4833B3" w:rsidRDefault="00DF56A2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3B3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4833B3" w:rsidRDefault="00DF56A2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3B3">
              <w:rPr>
                <w:rFonts w:ascii="Arial" w:hAnsi="Arial" w:cs="Arial"/>
                <w:sz w:val="18"/>
                <w:szCs w:val="18"/>
              </w:rPr>
              <w:t>12 614 910,00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4833B3" w:rsidRDefault="00DF56A2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3B3">
              <w:rPr>
                <w:rFonts w:ascii="Arial" w:hAnsi="Arial" w:cs="Arial"/>
                <w:sz w:val="18"/>
                <w:szCs w:val="18"/>
              </w:rPr>
              <w:t>1 261 491,00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4833B3" w:rsidRDefault="00DF56A2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33B3">
              <w:rPr>
                <w:rFonts w:ascii="Arial" w:hAnsi="Arial" w:cs="Arial"/>
                <w:sz w:val="18"/>
                <w:szCs w:val="18"/>
              </w:rPr>
              <w:t>11 353 419,00 Kč</w:t>
            </w:r>
          </w:p>
        </w:tc>
      </w:tr>
    </w:tbl>
    <w:p w:rsidR="005A6E94" w:rsidRPr="004833B3" w:rsidRDefault="00DF56A2" w:rsidP="00DF56A2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ab/>
        <w:t xml:space="preserve">2) Část kupní ceny ve výši 1 261 491,00 Kč (slovy: jeden milion dvě stě šedesát jeden tisíc čtyři sta devadesát jedna </w:t>
      </w:r>
      <w:r w:rsidR="004833B3" w:rsidRPr="004833B3">
        <w:rPr>
          <w:rFonts w:ascii="Arial" w:hAnsi="Arial" w:cs="Arial"/>
          <w:sz w:val="22"/>
          <w:szCs w:val="22"/>
        </w:rPr>
        <w:t>koruna česká) kupující zaplatil</w:t>
      </w:r>
      <w:r w:rsidRPr="004833B3">
        <w:rPr>
          <w:rFonts w:ascii="Arial" w:hAnsi="Arial" w:cs="Arial"/>
          <w:sz w:val="22"/>
          <w:szCs w:val="22"/>
        </w:rPr>
        <w:t xml:space="preserve"> prodávajícímu před podpisem této smlouvy.</w:t>
      </w:r>
    </w:p>
    <w:p w:rsidR="005A6E94" w:rsidRPr="004833B3" w:rsidRDefault="005A6E9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ab/>
        <w:t xml:space="preserve">3) Zbývající část kupní ceny ve výši 11 353 419,00 Kč (slovy: jedenáct milionů tři sta padesát tři tisíce čtyři sta devatenáct korun českých) </w:t>
      </w:r>
      <w:r w:rsidR="00F36D45">
        <w:rPr>
          <w:rFonts w:ascii="Arial" w:hAnsi="Arial" w:cs="Arial"/>
          <w:sz w:val="22"/>
          <w:szCs w:val="22"/>
        </w:rPr>
        <w:t>je splatná</w:t>
      </w:r>
      <w:r w:rsidRPr="004833B3">
        <w:rPr>
          <w:rFonts w:ascii="Arial" w:hAnsi="Arial" w:cs="Arial"/>
          <w:sz w:val="22"/>
          <w:szCs w:val="22"/>
        </w:rPr>
        <w:t xml:space="preserve"> </w:t>
      </w:r>
      <w:r w:rsidR="00FB7496" w:rsidRPr="004833B3">
        <w:rPr>
          <w:rFonts w:ascii="Arial" w:hAnsi="Arial" w:cs="Arial"/>
          <w:sz w:val="22"/>
          <w:szCs w:val="22"/>
        </w:rPr>
        <w:t xml:space="preserve">nejpozději </w:t>
      </w:r>
      <w:r w:rsidR="005601DC" w:rsidRPr="004833B3">
        <w:rPr>
          <w:rFonts w:ascii="Arial" w:hAnsi="Arial" w:cs="Arial"/>
          <w:sz w:val="22"/>
          <w:szCs w:val="22"/>
        </w:rPr>
        <w:t xml:space="preserve">do </w:t>
      </w:r>
      <w:r w:rsidR="00577915" w:rsidRPr="004833B3">
        <w:rPr>
          <w:rFonts w:ascii="Arial" w:hAnsi="Arial" w:cs="Arial"/>
          <w:sz w:val="22"/>
          <w:szCs w:val="22"/>
        </w:rPr>
        <w:t xml:space="preserve">10 let ode dne účinnosti této smlouvy, která v souladu s ustanovením </w:t>
      </w:r>
      <w:r w:rsidR="00FD47B6" w:rsidRPr="004833B3">
        <w:rPr>
          <w:rFonts w:ascii="Arial" w:hAnsi="Arial" w:cs="Arial"/>
          <w:sz w:val="22"/>
          <w:szCs w:val="22"/>
        </w:rPr>
        <w:t>zákona č. 340/2015 Sb.,</w:t>
      </w:r>
      <w:r w:rsidR="004833B3" w:rsidRPr="004833B3">
        <w:rPr>
          <w:rFonts w:ascii="Arial" w:hAnsi="Arial" w:cs="Arial"/>
          <w:sz w:val="22"/>
          <w:szCs w:val="22"/>
        </w:rPr>
        <w:t xml:space="preserve"> </w:t>
      </w:r>
      <w:r w:rsidR="00577915" w:rsidRPr="004833B3">
        <w:rPr>
          <w:rFonts w:ascii="Arial" w:hAnsi="Arial" w:cs="Arial"/>
          <w:sz w:val="22"/>
          <w:szCs w:val="22"/>
        </w:rPr>
        <w:t>o registru smluv, v platném znění, nabývá účinnosti dnem uveřejnění vyznačen</w:t>
      </w:r>
      <w:r w:rsidR="00F36D45">
        <w:rPr>
          <w:rFonts w:ascii="Arial" w:hAnsi="Arial" w:cs="Arial"/>
          <w:sz w:val="22"/>
          <w:szCs w:val="22"/>
        </w:rPr>
        <w:t>é</w:t>
      </w:r>
      <w:r w:rsidR="00577915" w:rsidRPr="004833B3">
        <w:rPr>
          <w:rFonts w:ascii="Arial" w:hAnsi="Arial" w:cs="Arial"/>
          <w:sz w:val="22"/>
          <w:szCs w:val="22"/>
        </w:rPr>
        <w:t>m na poslední straně této smlouvy (doložka účinnosti smlouvy), není-li v textu této smlouvy stanoveno datum pozdější,</w:t>
      </w:r>
      <w:r w:rsidRPr="004833B3">
        <w:rPr>
          <w:rFonts w:ascii="Arial" w:hAnsi="Arial" w:cs="Arial"/>
          <w:sz w:val="22"/>
          <w:szCs w:val="22"/>
        </w:rPr>
        <w:t xml:space="preserve"> navyšuje o úrok </w:t>
      </w:r>
      <w:r w:rsidR="00E943DE" w:rsidRPr="004833B3">
        <w:rPr>
          <w:rFonts w:ascii="Arial" w:hAnsi="Arial" w:cs="Arial"/>
          <w:sz w:val="22"/>
          <w:szCs w:val="22"/>
        </w:rPr>
        <w:t>ve výši 5,98 % </w:t>
      </w:r>
      <w:proofErr w:type="spellStart"/>
      <w:proofErr w:type="gramStart"/>
      <w:r w:rsidR="00E943DE" w:rsidRPr="004833B3">
        <w:rPr>
          <w:rFonts w:ascii="Arial" w:hAnsi="Arial" w:cs="Arial"/>
          <w:sz w:val="22"/>
          <w:szCs w:val="22"/>
        </w:rPr>
        <w:t>p.a</w:t>
      </w:r>
      <w:proofErr w:type="spellEnd"/>
      <w:r w:rsidR="00E943DE" w:rsidRPr="004833B3">
        <w:rPr>
          <w:rFonts w:ascii="Arial" w:hAnsi="Arial" w:cs="Arial"/>
          <w:sz w:val="22"/>
          <w:szCs w:val="22"/>
        </w:rPr>
        <w:t>.</w:t>
      </w:r>
      <w:proofErr w:type="gramEnd"/>
      <w:r w:rsidR="00E943DE" w:rsidRPr="004833B3">
        <w:rPr>
          <w:rFonts w:ascii="Arial" w:hAnsi="Arial" w:cs="Arial"/>
          <w:sz w:val="22"/>
          <w:szCs w:val="22"/>
        </w:rPr>
        <w:t xml:space="preserve"> </w:t>
      </w:r>
      <w:r w:rsidRPr="004833B3">
        <w:rPr>
          <w:rFonts w:ascii="Arial" w:hAnsi="Arial" w:cs="Arial"/>
          <w:sz w:val="22"/>
          <w:szCs w:val="22"/>
        </w:rPr>
        <w:t xml:space="preserve">vypočtený </w:t>
      </w:r>
      <w:r w:rsidR="00FB7496" w:rsidRPr="004833B3">
        <w:rPr>
          <w:rFonts w:ascii="Arial" w:hAnsi="Arial" w:cs="Arial"/>
          <w:sz w:val="22"/>
          <w:szCs w:val="22"/>
        </w:rPr>
        <w:t>v souladu s právem Evropské unie</w:t>
      </w:r>
      <w:r w:rsidRPr="004833B3">
        <w:rPr>
          <w:rFonts w:ascii="Arial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795DE4" w:rsidRPr="004833B3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:rsidR="00795DE4" w:rsidRPr="004833B3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>Datum</w:t>
      </w:r>
      <w:r w:rsidRPr="004833B3">
        <w:rPr>
          <w:rFonts w:ascii="Arial" w:hAnsi="Arial" w:cs="Arial"/>
          <w:sz w:val="22"/>
          <w:szCs w:val="22"/>
        </w:rPr>
        <w:tab/>
        <w:t>Pohledávka v Kč</w:t>
      </w:r>
      <w:r w:rsidRPr="004833B3">
        <w:rPr>
          <w:rFonts w:ascii="Arial" w:hAnsi="Arial" w:cs="Arial"/>
          <w:sz w:val="22"/>
          <w:szCs w:val="22"/>
        </w:rPr>
        <w:tab/>
        <w:t>Úrok v Kč</w:t>
      </w:r>
      <w:r w:rsidRPr="004833B3">
        <w:rPr>
          <w:rFonts w:ascii="Arial" w:hAnsi="Arial" w:cs="Arial"/>
          <w:sz w:val="22"/>
          <w:szCs w:val="22"/>
        </w:rPr>
        <w:tab/>
        <w:t>Splátka celkem v Kč</w:t>
      </w:r>
    </w:p>
    <w:p w:rsidR="00795DE4" w:rsidRPr="004833B3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4833B3">
        <w:rPr>
          <w:rFonts w:ascii="Arial" w:hAnsi="Arial" w:cs="Arial"/>
          <w:sz w:val="22"/>
          <w:szCs w:val="22"/>
        </w:rPr>
        <w:t>14.5.2020</w:t>
      </w:r>
      <w:proofErr w:type="gramEnd"/>
      <w:r w:rsidRPr="004833B3">
        <w:rPr>
          <w:rFonts w:ascii="Arial" w:hAnsi="Arial" w:cs="Arial"/>
          <w:sz w:val="22"/>
          <w:szCs w:val="22"/>
        </w:rPr>
        <w:tab/>
        <w:t>1 135 342,00 Kč</w:t>
      </w:r>
      <w:r w:rsidRPr="004833B3">
        <w:rPr>
          <w:rFonts w:ascii="Arial" w:hAnsi="Arial" w:cs="Arial"/>
          <w:sz w:val="22"/>
          <w:szCs w:val="22"/>
        </w:rPr>
        <w:tab/>
        <w:t>405 763,00 Kč</w:t>
      </w:r>
      <w:r w:rsidRPr="004833B3">
        <w:rPr>
          <w:rFonts w:ascii="Arial" w:hAnsi="Arial" w:cs="Arial"/>
          <w:sz w:val="22"/>
          <w:szCs w:val="22"/>
        </w:rPr>
        <w:tab/>
        <w:t>1 541 105,00 Kč</w:t>
      </w:r>
    </w:p>
    <w:p w:rsidR="00795DE4" w:rsidRPr="004833B3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4833B3">
        <w:rPr>
          <w:rFonts w:ascii="Arial" w:hAnsi="Arial" w:cs="Arial"/>
          <w:sz w:val="22"/>
          <w:szCs w:val="22"/>
        </w:rPr>
        <w:t>14.5.2021</w:t>
      </w:r>
      <w:proofErr w:type="gramEnd"/>
      <w:r w:rsidRPr="004833B3">
        <w:rPr>
          <w:rFonts w:ascii="Arial" w:hAnsi="Arial" w:cs="Arial"/>
          <w:sz w:val="22"/>
          <w:szCs w:val="22"/>
        </w:rPr>
        <w:tab/>
        <w:t>1 135 342,00 Kč</w:t>
      </w:r>
      <w:r w:rsidRPr="004833B3">
        <w:rPr>
          <w:rFonts w:ascii="Arial" w:hAnsi="Arial" w:cs="Arial"/>
          <w:sz w:val="22"/>
          <w:szCs w:val="22"/>
        </w:rPr>
        <w:tab/>
        <w:t>405 763,00 Kč</w:t>
      </w:r>
      <w:r w:rsidRPr="004833B3">
        <w:rPr>
          <w:rFonts w:ascii="Arial" w:hAnsi="Arial" w:cs="Arial"/>
          <w:sz w:val="22"/>
          <w:szCs w:val="22"/>
        </w:rPr>
        <w:tab/>
        <w:t>1 541 105,00 Kč</w:t>
      </w:r>
    </w:p>
    <w:p w:rsidR="00795DE4" w:rsidRPr="004833B3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4833B3">
        <w:rPr>
          <w:rFonts w:ascii="Arial" w:hAnsi="Arial" w:cs="Arial"/>
          <w:sz w:val="22"/>
          <w:szCs w:val="22"/>
        </w:rPr>
        <w:t>14.5.2022</w:t>
      </w:r>
      <w:proofErr w:type="gramEnd"/>
      <w:r w:rsidRPr="004833B3">
        <w:rPr>
          <w:rFonts w:ascii="Arial" w:hAnsi="Arial" w:cs="Arial"/>
          <w:sz w:val="22"/>
          <w:szCs w:val="22"/>
        </w:rPr>
        <w:tab/>
        <w:t>1 135 342,00 Kč</w:t>
      </w:r>
      <w:r w:rsidRPr="004833B3">
        <w:rPr>
          <w:rFonts w:ascii="Arial" w:hAnsi="Arial" w:cs="Arial"/>
          <w:sz w:val="22"/>
          <w:szCs w:val="22"/>
        </w:rPr>
        <w:tab/>
        <w:t>405 763,00 Kč</w:t>
      </w:r>
      <w:r w:rsidRPr="004833B3">
        <w:rPr>
          <w:rFonts w:ascii="Arial" w:hAnsi="Arial" w:cs="Arial"/>
          <w:sz w:val="22"/>
          <w:szCs w:val="22"/>
        </w:rPr>
        <w:tab/>
        <w:t>1 541 105,00 Kč</w:t>
      </w:r>
    </w:p>
    <w:p w:rsidR="00795DE4" w:rsidRPr="004833B3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4833B3">
        <w:rPr>
          <w:rFonts w:ascii="Arial" w:hAnsi="Arial" w:cs="Arial"/>
          <w:sz w:val="22"/>
          <w:szCs w:val="22"/>
        </w:rPr>
        <w:t>14.5.2023</w:t>
      </w:r>
      <w:proofErr w:type="gramEnd"/>
      <w:r w:rsidRPr="004833B3">
        <w:rPr>
          <w:rFonts w:ascii="Arial" w:hAnsi="Arial" w:cs="Arial"/>
          <w:sz w:val="22"/>
          <w:szCs w:val="22"/>
        </w:rPr>
        <w:tab/>
        <w:t>1 135 342,00 Kč</w:t>
      </w:r>
      <w:r w:rsidRPr="004833B3">
        <w:rPr>
          <w:rFonts w:ascii="Arial" w:hAnsi="Arial" w:cs="Arial"/>
          <w:sz w:val="22"/>
          <w:szCs w:val="22"/>
        </w:rPr>
        <w:tab/>
        <w:t>405 763,00 Kč</w:t>
      </w:r>
      <w:r w:rsidRPr="004833B3">
        <w:rPr>
          <w:rFonts w:ascii="Arial" w:hAnsi="Arial" w:cs="Arial"/>
          <w:sz w:val="22"/>
          <w:szCs w:val="22"/>
        </w:rPr>
        <w:tab/>
        <w:t>1 541 105,00 Kč</w:t>
      </w:r>
    </w:p>
    <w:p w:rsidR="00795DE4" w:rsidRPr="004833B3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4833B3">
        <w:rPr>
          <w:rFonts w:ascii="Arial" w:hAnsi="Arial" w:cs="Arial"/>
          <w:sz w:val="22"/>
          <w:szCs w:val="22"/>
        </w:rPr>
        <w:t>14.5.2024</w:t>
      </w:r>
      <w:proofErr w:type="gramEnd"/>
      <w:r w:rsidRPr="004833B3">
        <w:rPr>
          <w:rFonts w:ascii="Arial" w:hAnsi="Arial" w:cs="Arial"/>
          <w:sz w:val="22"/>
          <w:szCs w:val="22"/>
        </w:rPr>
        <w:tab/>
        <w:t>1 135 342,00 Kč</w:t>
      </w:r>
      <w:r w:rsidRPr="004833B3">
        <w:rPr>
          <w:rFonts w:ascii="Arial" w:hAnsi="Arial" w:cs="Arial"/>
          <w:sz w:val="22"/>
          <w:szCs w:val="22"/>
        </w:rPr>
        <w:tab/>
        <w:t>405 763,00 Kč</w:t>
      </w:r>
      <w:r w:rsidRPr="004833B3">
        <w:rPr>
          <w:rFonts w:ascii="Arial" w:hAnsi="Arial" w:cs="Arial"/>
          <w:sz w:val="22"/>
          <w:szCs w:val="22"/>
        </w:rPr>
        <w:tab/>
        <w:t>1 541 105,00 Kč</w:t>
      </w:r>
    </w:p>
    <w:p w:rsidR="00795DE4" w:rsidRPr="004833B3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4833B3">
        <w:rPr>
          <w:rFonts w:ascii="Arial" w:hAnsi="Arial" w:cs="Arial"/>
          <w:sz w:val="22"/>
          <w:szCs w:val="22"/>
        </w:rPr>
        <w:t>14.5.2025</w:t>
      </w:r>
      <w:proofErr w:type="gramEnd"/>
      <w:r w:rsidRPr="004833B3">
        <w:rPr>
          <w:rFonts w:ascii="Arial" w:hAnsi="Arial" w:cs="Arial"/>
          <w:sz w:val="22"/>
          <w:szCs w:val="22"/>
        </w:rPr>
        <w:tab/>
        <w:t>1 135 342,00 Kč</w:t>
      </w:r>
      <w:r w:rsidRPr="004833B3">
        <w:rPr>
          <w:rFonts w:ascii="Arial" w:hAnsi="Arial" w:cs="Arial"/>
          <w:sz w:val="22"/>
          <w:szCs w:val="22"/>
        </w:rPr>
        <w:tab/>
        <w:t>405 763,00 Kč</w:t>
      </w:r>
      <w:r w:rsidRPr="004833B3">
        <w:rPr>
          <w:rFonts w:ascii="Arial" w:hAnsi="Arial" w:cs="Arial"/>
          <w:sz w:val="22"/>
          <w:szCs w:val="22"/>
        </w:rPr>
        <w:tab/>
        <w:t>1 541 105,00 Kč</w:t>
      </w:r>
    </w:p>
    <w:p w:rsidR="00795DE4" w:rsidRPr="004833B3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4833B3">
        <w:rPr>
          <w:rFonts w:ascii="Arial" w:hAnsi="Arial" w:cs="Arial"/>
          <w:sz w:val="22"/>
          <w:szCs w:val="22"/>
        </w:rPr>
        <w:t>14.5.2026</w:t>
      </w:r>
      <w:proofErr w:type="gramEnd"/>
      <w:r w:rsidRPr="004833B3">
        <w:rPr>
          <w:rFonts w:ascii="Arial" w:hAnsi="Arial" w:cs="Arial"/>
          <w:sz w:val="22"/>
          <w:szCs w:val="22"/>
        </w:rPr>
        <w:tab/>
        <w:t>1 135 342,00 Kč</w:t>
      </w:r>
      <w:r w:rsidRPr="004833B3">
        <w:rPr>
          <w:rFonts w:ascii="Arial" w:hAnsi="Arial" w:cs="Arial"/>
          <w:sz w:val="22"/>
          <w:szCs w:val="22"/>
        </w:rPr>
        <w:tab/>
        <w:t>405 763,00 Kč</w:t>
      </w:r>
      <w:r w:rsidRPr="004833B3">
        <w:rPr>
          <w:rFonts w:ascii="Arial" w:hAnsi="Arial" w:cs="Arial"/>
          <w:sz w:val="22"/>
          <w:szCs w:val="22"/>
        </w:rPr>
        <w:tab/>
        <w:t>1 541 105,00 Kč</w:t>
      </w:r>
    </w:p>
    <w:p w:rsidR="00795DE4" w:rsidRPr="004833B3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4833B3">
        <w:rPr>
          <w:rFonts w:ascii="Arial" w:hAnsi="Arial" w:cs="Arial"/>
          <w:sz w:val="22"/>
          <w:szCs w:val="22"/>
        </w:rPr>
        <w:t>14.5.2027</w:t>
      </w:r>
      <w:proofErr w:type="gramEnd"/>
      <w:r w:rsidRPr="004833B3">
        <w:rPr>
          <w:rFonts w:ascii="Arial" w:hAnsi="Arial" w:cs="Arial"/>
          <w:sz w:val="22"/>
          <w:szCs w:val="22"/>
        </w:rPr>
        <w:tab/>
        <w:t>1 135 342,00 Kč</w:t>
      </w:r>
      <w:r w:rsidRPr="004833B3">
        <w:rPr>
          <w:rFonts w:ascii="Arial" w:hAnsi="Arial" w:cs="Arial"/>
          <w:sz w:val="22"/>
          <w:szCs w:val="22"/>
        </w:rPr>
        <w:tab/>
        <w:t>405 763,00 Kč</w:t>
      </w:r>
      <w:r w:rsidRPr="004833B3">
        <w:rPr>
          <w:rFonts w:ascii="Arial" w:hAnsi="Arial" w:cs="Arial"/>
          <w:sz w:val="22"/>
          <w:szCs w:val="22"/>
        </w:rPr>
        <w:tab/>
        <w:t>1 541 105,00 Kč</w:t>
      </w:r>
    </w:p>
    <w:p w:rsidR="00795DE4" w:rsidRPr="004833B3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4833B3">
        <w:rPr>
          <w:rFonts w:ascii="Arial" w:hAnsi="Arial" w:cs="Arial"/>
          <w:sz w:val="22"/>
          <w:szCs w:val="22"/>
        </w:rPr>
        <w:t>14.5.2028</w:t>
      </w:r>
      <w:proofErr w:type="gramEnd"/>
      <w:r w:rsidRPr="004833B3">
        <w:rPr>
          <w:rFonts w:ascii="Arial" w:hAnsi="Arial" w:cs="Arial"/>
          <w:sz w:val="22"/>
          <w:szCs w:val="22"/>
        </w:rPr>
        <w:tab/>
        <w:t>1 135 342,00 Kč</w:t>
      </w:r>
      <w:r w:rsidRPr="004833B3">
        <w:rPr>
          <w:rFonts w:ascii="Arial" w:hAnsi="Arial" w:cs="Arial"/>
          <w:sz w:val="22"/>
          <w:szCs w:val="22"/>
        </w:rPr>
        <w:tab/>
        <w:t>405 763,00 Kč</w:t>
      </w:r>
      <w:r w:rsidRPr="004833B3">
        <w:rPr>
          <w:rFonts w:ascii="Arial" w:hAnsi="Arial" w:cs="Arial"/>
          <w:sz w:val="22"/>
          <w:szCs w:val="22"/>
        </w:rPr>
        <w:tab/>
        <w:t>1 541 105,00 Kč</w:t>
      </w:r>
    </w:p>
    <w:p w:rsidR="00795DE4" w:rsidRPr="004833B3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4833B3">
        <w:rPr>
          <w:rFonts w:ascii="Arial" w:hAnsi="Arial" w:cs="Arial"/>
          <w:sz w:val="22"/>
          <w:szCs w:val="22"/>
        </w:rPr>
        <w:t>13.5.2029</w:t>
      </w:r>
      <w:proofErr w:type="gramEnd"/>
      <w:r w:rsidRPr="004833B3">
        <w:rPr>
          <w:rFonts w:ascii="Arial" w:hAnsi="Arial" w:cs="Arial"/>
          <w:sz w:val="22"/>
          <w:szCs w:val="22"/>
        </w:rPr>
        <w:tab/>
        <w:t>1 135 341,00 Kč</w:t>
      </w:r>
      <w:r w:rsidRPr="004833B3">
        <w:rPr>
          <w:rFonts w:ascii="Arial" w:hAnsi="Arial" w:cs="Arial"/>
          <w:sz w:val="22"/>
          <w:szCs w:val="22"/>
        </w:rPr>
        <w:tab/>
        <w:t>405 760,00 Kč</w:t>
      </w:r>
      <w:r w:rsidRPr="004833B3">
        <w:rPr>
          <w:rFonts w:ascii="Arial" w:hAnsi="Arial" w:cs="Arial"/>
          <w:sz w:val="22"/>
          <w:szCs w:val="22"/>
        </w:rPr>
        <w:tab/>
        <w:t>1 541 101,00 Kč</w:t>
      </w:r>
    </w:p>
    <w:p w:rsidR="00795DE4" w:rsidRPr="004833B3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:rsidR="00FB7496" w:rsidRPr="004833B3" w:rsidRDefault="00FB7496" w:rsidP="00FB749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 w:rsidRPr="004833B3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převáděného pozemku, převede vlastnické právo k pozemku na jinou osobu.</w:t>
      </w:r>
      <w:r w:rsidR="004833B3" w:rsidRPr="004833B3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4833B3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V tomto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B378C9" w:rsidRPr="004833B3" w:rsidRDefault="00B378C9" w:rsidP="00B378C9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 w:rsidRPr="004833B3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5B70BB" w:rsidRPr="004833B3" w:rsidRDefault="005B70BB" w:rsidP="005B70B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 w:rsidRPr="004833B3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</w:t>
      </w:r>
      <w:r w:rsidR="00FC4EAB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br/>
      </w:r>
      <w:r w:rsidRPr="004833B3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k vyvlastnění zástavy spočívajícím v odnětí vlastnického práva k zástavě, dnem zániku poskytnuté výhody splátek je den nabytí právní moci rozhodnutí o vyvlastnění. </w:t>
      </w:r>
      <w:r w:rsidR="004833B3" w:rsidRPr="004833B3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br/>
      </w:r>
      <w:r w:rsidRPr="004833B3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V tomto případě je kupující povinen doplatit neuhrazenou část kupní ceny pozemku prodávajícímu do 30 dnů ode dne nabytí právní moci rozhodnutí o odnětí vlastnického práva </w:t>
      </w:r>
      <w:r w:rsidR="004833B3" w:rsidRPr="004833B3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br/>
      </w:r>
      <w:r w:rsidRPr="004833B3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k vyvlastněnému pozemku.</w:t>
      </w:r>
    </w:p>
    <w:p w:rsidR="005A6E94" w:rsidRPr="004833B3" w:rsidRDefault="005B70BB" w:rsidP="00FB749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ab/>
      </w:r>
      <w:r w:rsidR="00FB7496" w:rsidRPr="004833B3">
        <w:rPr>
          <w:rFonts w:ascii="Arial" w:hAnsi="Arial" w:cs="Arial"/>
          <w:sz w:val="22"/>
          <w:szCs w:val="22"/>
        </w:rPr>
        <w:t xml:space="preserve">Poskytnutá výhoda splátek nezaniká, převede-li zemědělský podnikatel podnik, včetně pozemků, příbuznému v řadě přímé, sourozenci nebo manželovi (manželce). Převod na takovouto osobu je nabyvatel povinen oznámit Státnímu pozemkovému úřadu </w:t>
      </w:r>
      <w:r w:rsidR="004833B3" w:rsidRPr="004833B3">
        <w:rPr>
          <w:rFonts w:ascii="Arial" w:hAnsi="Arial" w:cs="Arial"/>
          <w:sz w:val="22"/>
          <w:szCs w:val="22"/>
        </w:rPr>
        <w:br/>
      </w:r>
      <w:r w:rsidR="00FB7496" w:rsidRPr="004833B3">
        <w:rPr>
          <w:rFonts w:ascii="Arial" w:hAnsi="Arial" w:cs="Arial"/>
          <w:sz w:val="22"/>
          <w:szCs w:val="22"/>
        </w:rPr>
        <w:t xml:space="preserve">do 30 kalendářních dnů ode dne, kdy byl vyrozuměn katastrálním úřadem o vkladu vlastnického práva ve prospěch nového vlastníka, a doložit Státnímu pozemkovému úřadu, </w:t>
      </w:r>
      <w:r w:rsidR="004833B3" w:rsidRPr="004833B3">
        <w:rPr>
          <w:rFonts w:ascii="Arial" w:hAnsi="Arial" w:cs="Arial"/>
          <w:sz w:val="22"/>
          <w:szCs w:val="22"/>
        </w:rPr>
        <w:br/>
      </w:r>
      <w:r w:rsidR="00FB7496" w:rsidRPr="004833B3">
        <w:rPr>
          <w:rFonts w:ascii="Arial" w:hAnsi="Arial" w:cs="Arial"/>
          <w:sz w:val="22"/>
          <w:szCs w:val="22"/>
        </w:rPr>
        <w:t>že nový nabyvatel je jeho příbuzný v řadě přímé, sourozenec, manžel (manželka).</w:t>
      </w:r>
    </w:p>
    <w:p w:rsidR="005A6E94" w:rsidRPr="004833B3" w:rsidRDefault="004833B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lastRenderedPageBreak/>
        <w:tab/>
        <w:t>4) Nedodrží</w:t>
      </w:r>
      <w:r w:rsidR="005A6E94" w:rsidRPr="004833B3">
        <w:rPr>
          <w:rFonts w:ascii="Arial" w:hAnsi="Arial" w:cs="Arial"/>
          <w:sz w:val="22"/>
          <w:szCs w:val="22"/>
        </w:rPr>
        <w:t xml:space="preserve">-li kupující lhůtu pro úhradu kupní ceny podle tohoto článku, je povinen podle </w:t>
      </w:r>
      <w:r w:rsidRPr="004833B3">
        <w:rPr>
          <w:rFonts w:ascii="Arial" w:hAnsi="Arial" w:cs="Arial"/>
          <w:sz w:val="22"/>
          <w:szCs w:val="22"/>
        </w:rPr>
        <w:br/>
      </w:r>
      <w:r w:rsidR="00B378C9" w:rsidRPr="004833B3">
        <w:rPr>
          <w:rFonts w:ascii="Arial" w:hAnsi="Arial" w:cs="Arial"/>
          <w:sz w:val="22"/>
          <w:szCs w:val="22"/>
        </w:rPr>
        <w:t>§ 1968 a násl. zákona č. 89/2012 Sb., občanský zákoník,</w:t>
      </w:r>
      <w:r w:rsidR="005A6E94" w:rsidRPr="004833B3">
        <w:rPr>
          <w:rFonts w:ascii="Arial" w:hAnsi="Arial" w:cs="Arial"/>
          <w:sz w:val="22"/>
          <w:szCs w:val="22"/>
        </w:rPr>
        <w:t xml:space="preserve"> zaplatit prodávajícímu úrok </w:t>
      </w:r>
      <w:r w:rsidRPr="004833B3">
        <w:rPr>
          <w:rFonts w:ascii="Arial" w:hAnsi="Arial" w:cs="Arial"/>
          <w:sz w:val="22"/>
          <w:szCs w:val="22"/>
        </w:rPr>
        <w:br/>
      </w:r>
      <w:r w:rsidR="005A6E94" w:rsidRPr="004833B3">
        <w:rPr>
          <w:rFonts w:ascii="Arial" w:hAnsi="Arial" w:cs="Arial"/>
          <w:sz w:val="22"/>
          <w:szCs w:val="22"/>
        </w:rPr>
        <w:t>z prodlení.</w:t>
      </w:r>
    </w:p>
    <w:p w:rsidR="005A6E94" w:rsidRPr="004833B3" w:rsidRDefault="005A6E9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ab/>
        <w:t xml:space="preserve">5) </w:t>
      </w:r>
      <w:r w:rsidR="00FB7496" w:rsidRPr="004833B3">
        <w:rPr>
          <w:rFonts w:ascii="Arial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3E1AFF" w:rsidRPr="004833B3">
        <w:rPr>
          <w:rFonts w:ascii="Arial" w:hAnsi="Arial" w:cs="Arial"/>
          <w:sz w:val="22"/>
          <w:szCs w:val="22"/>
        </w:rPr>
        <w:t>podle § 15 zákona č. 503/2012</w:t>
      </w:r>
      <w:r w:rsidR="00FB7496" w:rsidRPr="004833B3">
        <w:rPr>
          <w:rFonts w:ascii="Arial" w:hAnsi="Arial" w:cs="Arial"/>
          <w:sz w:val="22"/>
          <w:szCs w:val="22"/>
        </w:rPr>
        <w:t xml:space="preserve"> Sb., o Státním pozemkovém úřadu. </w:t>
      </w:r>
      <w:r w:rsidRPr="004833B3">
        <w:rPr>
          <w:rFonts w:ascii="Arial" w:hAnsi="Arial" w:cs="Arial"/>
          <w:sz w:val="22"/>
          <w:szCs w:val="22"/>
        </w:rPr>
        <w:t xml:space="preserve">Smluvní strany prohlašují, že vznik tohoto práva není sporný ani pochybný. </w:t>
      </w:r>
    </w:p>
    <w:p w:rsidR="005A6E94" w:rsidRPr="004833B3" w:rsidRDefault="005A6E9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ab/>
        <w:t xml:space="preserve">6) Pozemek, na němž je státem uplatněno zástavní právo, nesmí kupující učinit předmětem </w:t>
      </w:r>
      <w:r w:rsidR="00FB7496" w:rsidRPr="004833B3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4833B3">
        <w:rPr>
          <w:rFonts w:ascii="Arial" w:hAnsi="Arial" w:cs="Arial"/>
          <w:sz w:val="22"/>
          <w:szCs w:val="22"/>
        </w:rPr>
        <w:t>.</w:t>
      </w:r>
    </w:p>
    <w:p w:rsidR="005A6E94" w:rsidRPr="004833B3" w:rsidRDefault="005A6E9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5A6E94" w:rsidRPr="004833B3" w:rsidRDefault="005A6E9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sz w:val="22"/>
          <w:szCs w:val="22"/>
        </w:rPr>
        <w:tab/>
        <w:t>8</w:t>
      </w:r>
      <w:r w:rsidRPr="004833B3">
        <w:rPr>
          <w:rFonts w:ascii="Arial" w:hAnsi="Arial" w:cs="Arial"/>
          <w:color w:val="000000"/>
          <w:sz w:val="22"/>
          <w:szCs w:val="22"/>
        </w:rPr>
        <w:t xml:space="preserve">) </w:t>
      </w:r>
      <w:r w:rsidRPr="004833B3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5A6E94" w:rsidRPr="004833B3" w:rsidRDefault="005A6E9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833B3">
        <w:rPr>
          <w:rFonts w:ascii="Arial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4833B3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5A6E94" w:rsidRPr="004833B3" w:rsidRDefault="005A6E94">
      <w:pPr>
        <w:widowControl/>
        <w:rPr>
          <w:rFonts w:ascii="Arial" w:hAnsi="Arial" w:cs="Arial"/>
          <w:sz w:val="22"/>
          <w:szCs w:val="22"/>
        </w:rPr>
      </w:pPr>
    </w:p>
    <w:p w:rsidR="00A6720E" w:rsidRPr="004833B3" w:rsidRDefault="00A6720E">
      <w:pPr>
        <w:widowControl/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6B3298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6B3298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B3298">
        <w:rPr>
          <w:rFonts w:ascii="Arial" w:hAnsi="Arial" w:cs="Arial"/>
          <w:sz w:val="22"/>
          <w:szCs w:val="22"/>
        </w:rPr>
        <w:t xml:space="preserve">. 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2) Kupující je povinen protokolárně předat prodávaný pozemek prodávajícímu neprodleně, nejpozději do 30 dnů ode dne od</w:t>
      </w:r>
      <w:r w:rsidR="004507B8">
        <w:rPr>
          <w:rFonts w:ascii="Arial" w:hAnsi="Arial" w:cs="Arial"/>
          <w:sz w:val="22"/>
          <w:szCs w:val="22"/>
        </w:rPr>
        <w:t>stoupení od smlouvy, nedohodnou-l</w:t>
      </w:r>
      <w:r w:rsidRPr="006B3298">
        <w:rPr>
          <w:rFonts w:ascii="Arial" w:hAnsi="Arial" w:cs="Arial"/>
          <w:sz w:val="22"/>
          <w:szCs w:val="22"/>
        </w:rPr>
        <w:t>i se smluvní strany jinak.</w:t>
      </w:r>
      <w:r w:rsidR="0026048A" w:rsidRPr="006B3298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6B3298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B3298">
        <w:rPr>
          <w:rFonts w:ascii="Arial" w:hAnsi="Arial" w:cs="Arial"/>
          <w:sz w:val="22"/>
          <w:szCs w:val="22"/>
        </w:rPr>
        <w:t>.</w:t>
      </w:r>
    </w:p>
    <w:p w:rsidR="0026048A" w:rsidRPr="006B3298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</w:t>
      </w:r>
      <w:r w:rsidR="004833B3">
        <w:rPr>
          <w:rFonts w:ascii="Arial" w:hAnsi="Arial" w:cs="Arial"/>
          <w:sz w:val="22"/>
          <w:szCs w:val="22"/>
        </w:rPr>
        <w:t>,</w:t>
      </w:r>
      <w:r w:rsidRPr="006B3298">
        <w:rPr>
          <w:rFonts w:ascii="Arial" w:hAnsi="Arial" w:cs="Arial"/>
          <w:sz w:val="22"/>
          <w:szCs w:val="22"/>
        </w:rPr>
        <w:t xml:space="preserve"> za kterou jej kupující získal od prodávajícího, tj. 1/12 z roční náhrady za každý započatý měsíc trvání vlastnického práva.</w:t>
      </w:r>
    </w:p>
    <w:p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833B3" w:rsidRPr="006B3298" w:rsidRDefault="004833B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6B3298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:rsidR="00901036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3) Kupující prohlašuje, že je plně seznámen se skutečností, že k převáděnému pozemku byly podány žaloby oprávněných osob podle zákona č. 229/1991 Sb., o úpravě vlastnických vztahů k půdě a jinému zemědělskému majetku v platném znění, a pozemek je dotčen probíhajícími soudními spory pod spis. </w:t>
      </w:r>
      <w:proofErr w:type="gramStart"/>
      <w:r w:rsidRPr="006B3298">
        <w:rPr>
          <w:rFonts w:ascii="Arial" w:hAnsi="Arial" w:cs="Arial"/>
          <w:sz w:val="22"/>
          <w:szCs w:val="22"/>
        </w:rPr>
        <w:t>zn.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č. 30 C 174/2017 a spis. zn. 11 C 301/2018.</w:t>
      </w:r>
    </w:p>
    <w:p w:rsidR="00FA2761" w:rsidRDefault="00FA276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A2761" w:rsidRPr="006B3298" w:rsidRDefault="00FA276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lastRenderedPageBreak/>
        <w:t>V případě, že převod pozemku dle této smlouvy na kupujícího bude v důsledku probíhajících soudních sporů zmařen nebo pozdržen, vzdává se tímto kupující v celém rozsahu práva na náhradu jakékoliv škody nebo újmy, která by mu mohla být způsobena.</w:t>
      </w:r>
    </w:p>
    <w:p w:rsidR="00901036" w:rsidRPr="006B3298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 w:rsidP="004833B3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6B3298">
        <w:rPr>
          <w:rFonts w:ascii="Arial" w:hAnsi="Arial" w:cs="Arial"/>
          <w:sz w:val="22"/>
          <w:szCs w:val="22"/>
        </w:rPr>
        <w:t xml:space="preserve">u </w:t>
      </w:r>
      <w:r w:rsidRPr="006B3298">
        <w:rPr>
          <w:rFonts w:ascii="Arial" w:hAnsi="Arial" w:cs="Arial"/>
          <w:sz w:val="22"/>
          <w:szCs w:val="22"/>
        </w:rPr>
        <w:t>katastrální</w:t>
      </w:r>
      <w:r w:rsidR="00374E10" w:rsidRPr="006B3298">
        <w:rPr>
          <w:rFonts w:ascii="Arial" w:hAnsi="Arial" w:cs="Arial"/>
          <w:sz w:val="22"/>
          <w:szCs w:val="22"/>
        </w:rPr>
        <w:t>ho</w:t>
      </w:r>
      <w:r w:rsidRPr="006B3298">
        <w:rPr>
          <w:rFonts w:ascii="Arial" w:hAnsi="Arial" w:cs="Arial"/>
          <w:sz w:val="22"/>
          <w:szCs w:val="22"/>
        </w:rPr>
        <w:t xml:space="preserve"> úřadu </w:t>
      </w:r>
      <w:r w:rsidR="00374E10" w:rsidRPr="006B3298">
        <w:rPr>
          <w:rFonts w:ascii="Arial" w:hAnsi="Arial" w:cs="Arial"/>
          <w:sz w:val="22"/>
          <w:szCs w:val="22"/>
        </w:rPr>
        <w:t>podá návrh na vklad</w:t>
      </w:r>
      <w:r w:rsidRPr="006B3298">
        <w:rPr>
          <w:rFonts w:ascii="Arial" w:hAnsi="Arial" w:cs="Arial"/>
          <w:sz w:val="22"/>
          <w:szCs w:val="22"/>
        </w:rPr>
        <w:t xml:space="preserve">  zástavního práva </w:t>
      </w:r>
      <w:r w:rsidR="004833B3">
        <w:rPr>
          <w:rFonts w:ascii="Arial" w:hAnsi="Arial" w:cs="Arial"/>
          <w:sz w:val="22"/>
          <w:szCs w:val="22"/>
        </w:rPr>
        <w:br/>
      </w:r>
      <w:r w:rsidRPr="006B3298">
        <w:rPr>
          <w:rFonts w:ascii="Arial" w:hAnsi="Arial" w:cs="Arial"/>
          <w:sz w:val="22"/>
          <w:szCs w:val="22"/>
        </w:rPr>
        <w:t>k prodávanému pozemku.</w:t>
      </w:r>
      <w:r w:rsidR="00374E10" w:rsidRPr="006B3298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</w:t>
      </w:r>
      <w:r w:rsidR="00D01C6E" w:rsidRPr="006B3298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6B3298">
        <w:rPr>
          <w:rFonts w:ascii="Arial" w:hAnsi="Arial" w:cs="Arial"/>
          <w:sz w:val="22"/>
          <w:szCs w:val="22"/>
        </w:rPr>
        <w:t>.</w:t>
      </w:r>
    </w:p>
    <w:p w:rsidR="00901036" w:rsidRPr="004507B8" w:rsidRDefault="00133BB4" w:rsidP="004507B8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4507B8">
        <w:rPr>
          <w:rFonts w:ascii="Arial" w:hAnsi="Arial" w:cs="Arial"/>
          <w:sz w:val="22"/>
          <w:szCs w:val="22"/>
        </w:rPr>
        <w:t>3)</w:t>
      </w:r>
      <w:r w:rsidR="004507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507B8">
        <w:rPr>
          <w:rFonts w:ascii="Arial" w:hAnsi="Arial" w:cs="Arial"/>
          <w:sz w:val="22"/>
          <w:szCs w:val="22"/>
          <w:lang w:val="en-US"/>
        </w:rPr>
        <w:t>Poplatníkem</w:t>
      </w:r>
      <w:proofErr w:type="spellEnd"/>
      <w:r w:rsidR="004507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 w:rsidRPr="004507B8">
        <w:rPr>
          <w:rFonts w:ascii="Arial" w:hAnsi="Arial" w:cs="Arial"/>
          <w:sz w:val="22"/>
          <w:szCs w:val="22"/>
          <w:lang w:val="en-US"/>
        </w:rPr>
        <w:t>daně</w:t>
      </w:r>
      <w:proofErr w:type="spellEnd"/>
      <w:r w:rsidR="003A28D2" w:rsidRPr="004507B8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 w:rsidRPr="004507B8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 w:rsidRPr="004507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 w:rsidRPr="004507B8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 w:rsidRPr="004507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 w:rsidRPr="004507B8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 w:rsidRPr="004507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 w:rsidRPr="004507B8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3A28D2" w:rsidRPr="004507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 w:rsidRPr="004507B8">
        <w:rPr>
          <w:rFonts w:ascii="Arial" w:hAnsi="Arial" w:cs="Arial"/>
          <w:sz w:val="22"/>
          <w:szCs w:val="22"/>
          <w:lang w:val="en-US"/>
        </w:rPr>
        <w:t>zákonného</w:t>
      </w:r>
      <w:proofErr w:type="spellEnd"/>
      <w:r w:rsidR="003A28D2" w:rsidRPr="004507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 w:rsidRPr="004507B8"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 w:rsidR="003A28D2" w:rsidRPr="004507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 w:rsidRPr="004507B8">
        <w:rPr>
          <w:rFonts w:ascii="Arial" w:hAnsi="Arial" w:cs="Arial"/>
          <w:sz w:val="22"/>
          <w:szCs w:val="22"/>
          <w:lang w:val="en-US"/>
        </w:rPr>
        <w:t>Senátu</w:t>
      </w:r>
      <w:proofErr w:type="spellEnd"/>
      <w:r w:rsidR="003A28D2" w:rsidRPr="004507B8">
        <w:rPr>
          <w:rFonts w:ascii="Arial" w:hAnsi="Arial" w:cs="Arial"/>
          <w:sz w:val="22"/>
          <w:szCs w:val="22"/>
          <w:lang w:val="en-US"/>
        </w:rPr>
        <w:t xml:space="preserve"> č. 340/2013 Sb., o </w:t>
      </w:r>
      <w:proofErr w:type="spellStart"/>
      <w:r w:rsidR="003A28D2" w:rsidRPr="004507B8">
        <w:rPr>
          <w:rFonts w:ascii="Arial" w:hAnsi="Arial" w:cs="Arial"/>
          <w:sz w:val="22"/>
          <w:szCs w:val="22"/>
          <w:lang w:val="en-US"/>
        </w:rPr>
        <w:t>dani</w:t>
      </w:r>
      <w:proofErr w:type="spellEnd"/>
      <w:r w:rsidR="003A28D2" w:rsidRPr="004507B8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 w:rsidRPr="004507B8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 w:rsidRPr="004507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 w:rsidRPr="004507B8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 w:rsidRPr="004507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 w:rsidRPr="004507B8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 w:rsidRPr="004507B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3A28D2" w:rsidRPr="004507B8">
        <w:rPr>
          <w:rFonts w:ascii="Arial" w:hAnsi="Arial" w:cs="Arial"/>
          <w:sz w:val="22"/>
          <w:szCs w:val="22"/>
          <w:lang w:val="en-US"/>
        </w:rPr>
        <w:t>ve</w:t>
      </w:r>
      <w:proofErr w:type="spellEnd"/>
      <w:r w:rsidR="003A28D2" w:rsidRPr="004507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 w:rsidRPr="004507B8">
        <w:rPr>
          <w:rFonts w:ascii="Arial" w:hAnsi="Arial" w:cs="Arial"/>
          <w:sz w:val="22"/>
          <w:szCs w:val="22"/>
          <w:lang w:val="en-US"/>
        </w:rPr>
        <w:t>znění</w:t>
      </w:r>
      <w:proofErr w:type="spellEnd"/>
      <w:r w:rsidR="003A28D2" w:rsidRPr="004507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 w:rsidRPr="004507B8">
        <w:rPr>
          <w:rFonts w:ascii="Arial" w:hAnsi="Arial" w:cs="Arial"/>
          <w:sz w:val="22"/>
          <w:szCs w:val="22"/>
          <w:lang w:val="en-US"/>
        </w:rPr>
        <w:t>pozdějších</w:t>
      </w:r>
      <w:proofErr w:type="spellEnd"/>
      <w:r w:rsidR="003A28D2" w:rsidRPr="004507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 w:rsidRPr="004507B8">
        <w:rPr>
          <w:rFonts w:ascii="Arial" w:hAnsi="Arial" w:cs="Arial"/>
          <w:sz w:val="22"/>
          <w:szCs w:val="22"/>
          <w:lang w:val="en-US"/>
        </w:rPr>
        <w:t>předpisů</w:t>
      </w:r>
      <w:proofErr w:type="spellEnd"/>
      <w:r w:rsidR="003A28D2" w:rsidRPr="004507B8">
        <w:rPr>
          <w:rFonts w:ascii="Arial" w:hAnsi="Arial" w:cs="Arial"/>
          <w:sz w:val="22"/>
          <w:szCs w:val="22"/>
          <w:lang w:val="en-US"/>
        </w:rPr>
        <w:t xml:space="preserve">, je </w:t>
      </w:r>
      <w:proofErr w:type="spellStart"/>
      <w:r w:rsidR="003A28D2" w:rsidRPr="004507B8">
        <w:rPr>
          <w:rFonts w:ascii="Arial" w:hAnsi="Arial" w:cs="Arial"/>
          <w:sz w:val="22"/>
          <w:szCs w:val="22"/>
          <w:lang w:val="en-US"/>
        </w:rPr>
        <w:t>kupující</w:t>
      </w:r>
      <w:proofErr w:type="spellEnd"/>
      <w:r w:rsidR="003A28D2" w:rsidRPr="004507B8">
        <w:rPr>
          <w:rFonts w:ascii="Arial" w:hAnsi="Arial" w:cs="Arial"/>
          <w:sz w:val="22"/>
          <w:szCs w:val="22"/>
          <w:lang w:val="en-US"/>
        </w:rPr>
        <w:t>.</w:t>
      </w:r>
    </w:p>
    <w:p w:rsidR="00901036" w:rsidRDefault="00901036" w:rsidP="004507B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833B3" w:rsidRPr="006B3298" w:rsidRDefault="004833B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Tato smlouva je vyhotovena ve </w:t>
      </w:r>
      <w:r w:rsidRPr="006B3298">
        <w:rPr>
          <w:rFonts w:ascii="Arial" w:hAnsi="Arial" w:cs="Arial"/>
          <w:color w:val="000000"/>
          <w:sz w:val="22"/>
          <w:szCs w:val="22"/>
        </w:rPr>
        <w:t>3</w:t>
      </w:r>
      <w:r w:rsidRPr="006B3298">
        <w:rPr>
          <w:rFonts w:ascii="Arial" w:hAnsi="Arial" w:cs="Arial"/>
          <w:sz w:val="22"/>
          <w:szCs w:val="22"/>
        </w:rPr>
        <w:t xml:space="preserve">  stejnopisech, z nichž každý má platnost originálu</w:t>
      </w:r>
      <w:r w:rsidR="004833B3">
        <w:rPr>
          <w:rFonts w:ascii="Arial" w:hAnsi="Arial" w:cs="Arial"/>
          <w:sz w:val="22"/>
          <w:szCs w:val="22"/>
        </w:rPr>
        <w:t>. Kupující obdrží 1 stejnopis</w:t>
      </w:r>
      <w:r w:rsidRPr="006B3298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D704FE" w:rsidRPr="00CC06C7" w:rsidRDefault="00FE55D4" w:rsidP="00D704F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FC4EAB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D704FE" w:rsidRDefault="00D704FE" w:rsidP="00D704FE">
      <w:pPr>
        <w:pStyle w:val="VnitrniText0"/>
        <w:rPr>
          <w:sz w:val="22"/>
          <w:szCs w:val="22"/>
          <w:lang w:val="en-US"/>
        </w:rPr>
      </w:pP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IX.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A2761">
        <w:rPr>
          <w:rFonts w:ascii="Arial" w:hAnsi="Arial" w:cs="Arial"/>
          <w:sz w:val="22"/>
          <w:szCs w:val="22"/>
        </w:rPr>
        <w:t xml:space="preserve">ve znění účinném ke dni </w:t>
      </w:r>
      <w:r w:rsidR="00FA2761">
        <w:rPr>
          <w:rFonts w:ascii="Arial" w:hAnsi="Arial" w:cs="Arial"/>
          <w:sz w:val="22"/>
          <w:szCs w:val="22"/>
        </w:rPr>
        <w:br/>
        <w:t xml:space="preserve">31. 7. </w:t>
      </w:r>
      <w:r w:rsidR="00FE3950" w:rsidRPr="006B3298">
        <w:rPr>
          <w:rFonts w:ascii="Arial" w:hAnsi="Arial" w:cs="Arial"/>
          <w:sz w:val="22"/>
          <w:szCs w:val="22"/>
        </w:rPr>
        <w:t>2016</w:t>
      </w:r>
      <w:r w:rsidRPr="006B3298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</w:t>
      </w:r>
      <w:r w:rsidR="00FC4EAB">
        <w:rPr>
          <w:rFonts w:ascii="Arial" w:hAnsi="Arial" w:cs="Arial"/>
          <w:sz w:val="22"/>
          <w:szCs w:val="22"/>
        </w:rPr>
        <w:br/>
      </w:r>
      <w:r w:rsidR="00AB6339" w:rsidRPr="006B3298">
        <w:rPr>
          <w:rFonts w:ascii="Arial" w:hAnsi="Arial" w:cs="Arial"/>
          <w:sz w:val="22"/>
          <w:szCs w:val="22"/>
        </w:rPr>
        <w:t xml:space="preserve">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E45019" w:rsidRPr="006B3298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</w:t>
      </w:r>
      <w:r w:rsidR="00E45019" w:rsidRPr="006B3298">
        <w:rPr>
          <w:rFonts w:ascii="Arial" w:hAnsi="Arial" w:cs="Arial"/>
          <w:sz w:val="22"/>
          <w:szCs w:val="22"/>
        </w:rPr>
        <w:t xml:space="preserve">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 xml:space="preserve">ve znění účinném ke dni </w:t>
      </w:r>
      <w:r w:rsidR="00FA2761">
        <w:rPr>
          <w:rFonts w:ascii="Arial" w:hAnsi="Arial" w:cs="Arial"/>
          <w:sz w:val="22"/>
          <w:szCs w:val="22"/>
        </w:rPr>
        <w:br/>
      </w:r>
      <w:r w:rsidR="00FE3950" w:rsidRPr="006B3298">
        <w:rPr>
          <w:rFonts w:ascii="Arial" w:hAnsi="Arial" w:cs="Arial"/>
          <w:sz w:val="22"/>
          <w:szCs w:val="22"/>
        </w:rPr>
        <w:t>31. 7. 2016</w:t>
      </w:r>
      <w:r w:rsidRPr="006B3298">
        <w:rPr>
          <w:rFonts w:ascii="Arial" w:hAnsi="Arial" w:cs="Arial"/>
          <w:sz w:val="22"/>
          <w:szCs w:val="22"/>
        </w:rPr>
        <w:t>, převeden.</w:t>
      </w:r>
    </w:p>
    <w:p w:rsidR="00FE3950" w:rsidRPr="006B3298" w:rsidRDefault="00FE3950" w:rsidP="00FE39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1.</w:t>
      </w:r>
      <w:r w:rsidR="00FA2761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sz w:val="22"/>
          <w:szCs w:val="22"/>
        </w:rPr>
        <w:t>8.</w:t>
      </w:r>
      <w:r w:rsidR="00FA2761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sz w:val="22"/>
          <w:szCs w:val="22"/>
        </w:rPr>
        <w:t>2016, které jsou stanoveny zákonem č. 503/2012 Sb., ve znění účinném do 31.</w:t>
      </w:r>
      <w:r w:rsidR="00FA2761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sz w:val="22"/>
          <w:szCs w:val="22"/>
        </w:rPr>
        <w:t>7.</w:t>
      </w:r>
      <w:r w:rsidR="00FA2761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sz w:val="22"/>
          <w:szCs w:val="22"/>
        </w:rPr>
        <w:t>2016.</w:t>
      </w:r>
    </w:p>
    <w:p w:rsidR="00E45019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556317" w:rsidRDefault="00E45019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FA2761">
        <w:rPr>
          <w:rFonts w:ascii="Arial" w:hAnsi="Arial" w:cs="Arial"/>
          <w:sz w:val="22"/>
          <w:szCs w:val="22"/>
        </w:rPr>
        <w:br/>
      </w:r>
      <w:r w:rsidRPr="006B3298">
        <w:rPr>
          <w:rFonts w:ascii="Arial" w:hAnsi="Arial" w:cs="Arial"/>
          <w:sz w:val="22"/>
          <w:szCs w:val="22"/>
        </w:rPr>
        <w:t xml:space="preserve">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234120" w:rsidRPr="006B3298" w:rsidRDefault="00D63A44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se zavazuje, že </w:t>
      </w:r>
      <w:r w:rsidR="00E45019" w:rsidRPr="006B3298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="00234120" w:rsidRPr="006B3298">
        <w:rPr>
          <w:rFonts w:ascii="Arial" w:hAnsi="Arial" w:cs="Arial"/>
          <w:sz w:val="22"/>
          <w:szCs w:val="22"/>
        </w:rPr>
        <w:t xml:space="preserve"> Evropské unie.</w:t>
      </w:r>
    </w:p>
    <w:p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A2761" w:rsidRDefault="00FA27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A2761" w:rsidRDefault="00FA27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A2761" w:rsidRDefault="00FA27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C4EAB" w:rsidRDefault="00FC4EA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A2761" w:rsidRPr="006B3298" w:rsidRDefault="00FA27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lastRenderedPageBreak/>
        <w:t>X.</w:t>
      </w:r>
    </w:p>
    <w:p w:rsidR="00901036" w:rsidRPr="006B3298" w:rsidRDefault="00901036" w:rsidP="00D704F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Smluvní strany po přečtení </w:t>
      </w:r>
      <w:r w:rsidR="004507B8">
        <w:rPr>
          <w:rFonts w:ascii="Arial" w:hAnsi="Arial" w:cs="Arial"/>
          <w:sz w:val="22"/>
          <w:szCs w:val="22"/>
        </w:rPr>
        <w:t xml:space="preserve">této smlouvy </w:t>
      </w:r>
      <w:r w:rsidRPr="006B3298">
        <w:rPr>
          <w:rFonts w:ascii="Arial" w:hAnsi="Arial" w:cs="Arial"/>
          <w:sz w:val="22"/>
          <w:szCs w:val="22"/>
        </w:rPr>
        <w:t>prohlašují, že s jejím obsahem souhlasí a že tato smlouva je shodným projevem jejich vážné a svobodné vůle a na důkaz toho připojují své podpisy.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 Praze dne</w:t>
      </w:r>
      <w:r w:rsidR="00DD042F">
        <w:rPr>
          <w:rFonts w:ascii="Arial" w:hAnsi="Arial" w:cs="Arial"/>
          <w:sz w:val="22"/>
          <w:szCs w:val="22"/>
        </w:rPr>
        <w:t xml:space="preserve"> 14.5.2019</w:t>
      </w:r>
      <w:r w:rsidRPr="006B3298">
        <w:rPr>
          <w:rFonts w:ascii="Arial" w:hAnsi="Arial" w:cs="Arial"/>
          <w:sz w:val="22"/>
          <w:szCs w:val="22"/>
        </w:rPr>
        <w:tab/>
        <w:t xml:space="preserve">V </w:t>
      </w:r>
      <w:r w:rsidR="00FA2761">
        <w:rPr>
          <w:rFonts w:ascii="Arial" w:hAnsi="Arial" w:cs="Arial"/>
          <w:sz w:val="22"/>
          <w:szCs w:val="22"/>
        </w:rPr>
        <w:t>Praze</w:t>
      </w:r>
      <w:r w:rsidRPr="006B3298">
        <w:rPr>
          <w:rFonts w:ascii="Arial" w:hAnsi="Arial" w:cs="Arial"/>
          <w:sz w:val="22"/>
          <w:szCs w:val="22"/>
        </w:rPr>
        <w:t xml:space="preserve"> dne </w:t>
      </w:r>
      <w:r w:rsidR="00DD042F">
        <w:rPr>
          <w:rFonts w:ascii="Arial" w:hAnsi="Arial" w:cs="Arial"/>
          <w:sz w:val="22"/>
          <w:szCs w:val="22"/>
        </w:rPr>
        <w:t>14.5.2019</w:t>
      </w:r>
      <w:bookmarkStart w:id="0" w:name="_GoBack"/>
      <w:bookmarkEnd w:id="0"/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A2761" w:rsidRPr="006B3298" w:rsidRDefault="00FA27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............................................</w:t>
      </w:r>
      <w:r w:rsidRPr="006B3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  <w:t xml:space="preserve">Tenisový klub Lokomotiva </w:t>
      </w:r>
      <w:proofErr w:type="gramStart"/>
      <w:r w:rsidRPr="006B3298">
        <w:rPr>
          <w:rFonts w:ascii="Arial" w:hAnsi="Arial" w:cs="Arial"/>
          <w:sz w:val="22"/>
          <w:szCs w:val="22"/>
        </w:rPr>
        <w:t xml:space="preserve">Praha, </w:t>
      </w:r>
      <w:proofErr w:type="spellStart"/>
      <w:r w:rsidRPr="006B3298">
        <w:rPr>
          <w:rFonts w:ascii="Arial" w:hAnsi="Arial" w:cs="Arial"/>
          <w:sz w:val="22"/>
          <w:szCs w:val="22"/>
        </w:rPr>
        <w:t>z.s</w:t>
      </w:r>
      <w:proofErr w:type="spellEnd"/>
      <w:r w:rsidRPr="006B3298">
        <w:rPr>
          <w:rFonts w:ascii="Arial" w:hAnsi="Arial" w:cs="Arial"/>
          <w:sz w:val="22"/>
          <w:szCs w:val="22"/>
        </w:rPr>
        <w:t>.</w:t>
      </w:r>
      <w:proofErr w:type="gramEnd"/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ředitel Krajského pozemkového úřadu</w:t>
      </w:r>
      <w:r w:rsidRPr="006B3298">
        <w:rPr>
          <w:rFonts w:ascii="Arial" w:hAnsi="Arial" w:cs="Arial"/>
          <w:sz w:val="22"/>
          <w:szCs w:val="22"/>
        </w:rPr>
        <w:tab/>
      </w:r>
      <w:r w:rsidR="004507B8">
        <w:rPr>
          <w:rFonts w:ascii="Arial" w:hAnsi="Arial" w:cs="Arial"/>
          <w:sz w:val="22"/>
          <w:szCs w:val="22"/>
        </w:rPr>
        <w:t>Mgr. Ing. František Steiner, PhD.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Středočeský kraj a hl. m. Praha</w:t>
      </w:r>
      <w:r w:rsidRPr="006B3298">
        <w:rPr>
          <w:rFonts w:ascii="Arial" w:hAnsi="Arial" w:cs="Arial"/>
          <w:sz w:val="22"/>
          <w:szCs w:val="22"/>
        </w:rPr>
        <w:tab/>
      </w:r>
      <w:r w:rsidR="004507B8">
        <w:rPr>
          <w:rFonts w:ascii="Arial" w:hAnsi="Arial" w:cs="Arial"/>
          <w:sz w:val="22"/>
          <w:szCs w:val="22"/>
        </w:rPr>
        <w:t>prezident klubu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Jiří Veselý</w:t>
      </w:r>
      <w:r w:rsidRPr="006B3298">
        <w:rPr>
          <w:rFonts w:ascii="Arial" w:hAnsi="Arial" w:cs="Arial"/>
          <w:sz w:val="22"/>
          <w:szCs w:val="22"/>
        </w:rPr>
        <w:tab/>
      </w:r>
      <w:r w:rsidR="004507B8" w:rsidRPr="006B3298">
        <w:rPr>
          <w:rFonts w:ascii="Arial" w:hAnsi="Arial" w:cs="Arial"/>
          <w:sz w:val="22"/>
          <w:szCs w:val="22"/>
        </w:rPr>
        <w:t>kupující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6B3298">
        <w:rPr>
          <w:rFonts w:ascii="Arial" w:hAnsi="Arial" w:cs="Arial"/>
          <w:sz w:val="22"/>
          <w:szCs w:val="22"/>
        </w:rPr>
        <w:t>SPÚ</w:t>
      </w:r>
      <w:r w:rsidRPr="006B3298">
        <w:rPr>
          <w:rFonts w:ascii="Arial" w:hAnsi="Arial" w:cs="Arial"/>
          <w:sz w:val="22"/>
          <w:szCs w:val="22"/>
        </w:rPr>
        <w:t xml:space="preserve">: </w:t>
      </w:r>
      <w:r w:rsidRPr="006B3298">
        <w:rPr>
          <w:rFonts w:ascii="Arial" w:hAnsi="Arial" w:cs="Arial"/>
          <w:color w:val="000000"/>
          <w:sz w:val="22"/>
          <w:szCs w:val="22"/>
        </w:rPr>
        <w:t>2029701</w:t>
      </w:r>
      <w:r w:rsidRPr="006B3298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vedoucí oddělení převodu majetku státu a restitucí KPÚ pro Středočeský kraj a hl. m. Praha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Ivana Kuklíková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6B3298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6B3298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podpis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Za správnost: </w:t>
      </w:r>
      <w:r w:rsidRPr="006B3298">
        <w:rPr>
          <w:rFonts w:ascii="Arial" w:hAnsi="Arial" w:cs="Arial"/>
          <w:color w:val="000000"/>
          <w:sz w:val="22"/>
          <w:szCs w:val="22"/>
        </w:rPr>
        <w:t>Janešová Věra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4507B8" w:rsidRPr="006B3298" w:rsidRDefault="004507B8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byla uveřejněna </w:t>
      </w:r>
      <w:r w:rsidR="00FE3950" w:rsidRPr="006B3298">
        <w:rPr>
          <w:rFonts w:ascii="Arial" w:hAnsi="Arial" w:cs="Arial"/>
          <w:sz w:val="22"/>
          <w:szCs w:val="22"/>
        </w:rPr>
        <w:t>v Registru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 registru smluv, dne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datum registrace</w:t>
      </w:r>
    </w:p>
    <w:p w:rsidR="00CD362E" w:rsidRPr="006B3298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ID smlouvy</w:t>
      </w:r>
    </w:p>
    <w:p w:rsidR="00CB05E3" w:rsidRDefault="00CB05E3" w:rsidP="00CB05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B05E3" w:rsidRDefault="00CB05E3" w:rsidP="00CB05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CB05E3" w:rsidRDefault="00CB05E3" w:rsidP="00CB05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registraci provedl</w:t>
      </w:r>
      <w:r w:rsidR="004507B8">
        <w:rPr>
          <w:rFonts w:ascii="Arial" w:hAnsi="Arial" w:cs="Arial"/>
          <w:sz w:val="22"/>
          <w:szCs w:val="22"/>
        </w:rPr>
        <w:t>:  Janešová Věra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2C2142" w:rsidP="004507B8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</w:t>
      </w:r>
      <w:r w:rsidR="004507B8">
        <w:rPr>
          <w:rFonts w:ascii="Arial" w:hAnsi="Arial" w:cs="Arial"/>
          <w:sz w:val="22"/>
          <w:szCs w:val="22"/>
        </w:rPr>
        <w:t> Praze dne</w:t>
      </w:r>
    </w:p>
    <w:sectPr w:rsidR="00901036" w:rsidRPr="006B3298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4E1" w:rsidRDefault="007124E1">
      <w:r>
        <w:separator/>
      </w:r>
    </w:p>
  </w:endnote>
  <w:endnote w:type="continuationSeparator" w:id="0">
    <w:p w:rsidR="007124E1" w:rsidRDefault="0071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3B3" w:rsidRDefault="004833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042F">
      <w:rPr>
        <w:noProof/>
      </w:rPr>
      <w:t>5</w:t>
    </w:r>
    <w:r>
      <w:fldChar w:fldCharType="end"/>
    </w:r>
  </w:p>
  <w:p w:rsidR="004833B3" w:rsidRDefault="004833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4E1" w:rsidRDefault="007124E1">
      <w:r>
        <w:separator/>
      </w:r>
    </w:p>
  </w:footnote>
  <w:footnote w:type="continuationSeparator" w:id="0">
    <w:p w:rsidR="007124E1" w:rsidRDefault="0071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93ED5"/>
    <w:rsid w:val="000A2D71"/>
    <w:rsid w:val="000C291E"/>
    <w:rsid w:val="000D43ED"/>
    <w:rsid w:val="000D49FB"/>
    <w:rsid w:val="000E3E64"/>
    <w:rsid w:val="00133BB4"/>
    <w:rsid w:val="00145730"/>
    <w:rsid w:val="0014681B"/>
    <w:rsid w:val="00187A18"/>
    <w:rsid w:val="00197392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6774E"/>
    <w:rsid w:val="00374E10"/>
    <w:rsid w:val="003A28D2"/>
    <w:rsid w:val="003E1AFF"/>
    <w:rsid w:val="00401E8B"/>
    <w:rsid w:val="0043604A"/>
    <w:rsid w:val="004507B8"/>
    <w:rsid w:val="00454FF0"/>
    <w:rsid w:val="004833B3"/>
    <w:rsid w:val="004856BB"/>
    <w:rsid w:val="00491176"/>
    <w:rsid w:val="0054126B"/>
    <w:rsid w:val="00541D73"/>
    <w:rsid w:val="00556317"/>
    <w:rsid w:val="005601DC"/>
    <w:rsid w:val="00570209"/>
    <w:rsid w:val="00577915"/>
    <w:rsid w:val="005A6E94"/>
    <w:rsid w:val="005B70BB"/>
    <w:rsid w:val="005F50E5"/>
    <w:rsid w:val="006004E2"/>
    <w:rsid w:val="00625710"/>
    <w:rsid w:val="00653CD0"/>
    <w:rsid w:val="006B3298"/>
    <w:rsid w:val="006D021F"/>
    <w:rsid w:val="006D10CE"/>
    <w:rsid w:val="007124E1"/>
    <w:rsid w:val="00757246"/>
    <w:rsid w:val="00795DE4"/>
    <w:rsid w:val="007E3A0A"/>
    <w:rsid w:val="007F21F1"/>
    <w:rsid w:val="00820458"/>
    <w:rsid w:val="0082327C"/>
    <w:rsid w:val="00827E96"/>
    <w:rsid w:val="00864044"/>
    <w:rsid w:val="00881E28"/>
    <w:rsid w:val="00901036"/>
    <w:rsid w:val="009A1307"/>
    <w:rsid w:val="00A111A7"/>
    <w:rsid w:val="00A11D07"/>
    <w:rsid w:val="00A31C3B"/>
    <w:rsid w:val="00A44AF3"/>
    <w:rsid w:val="00A6720E"/>
    <w:rsid w:val="00A765F5"/>
    <w:rsid w:val="00AB6339"/>
    <w:rsid w:val="00B271DE"/>
    <w:rsid w:val="00B30906"/>
    <w:rsid w:val="00B378C9"/>
    <w:rsid w:val="00B56780"/>
    <w:rsid w:val="00B7136A"/>
    <w:rsid w:val="00B93398"/>
    <w:rsid w:val="00BD2820"/>
    <w:rsid w:val="00C10679"/>
    <w:rsid w:val="00C70A46"/>
    <w:rsid w:val="00C9419D"/>
    <w:rsid w:val="00C9455A"/>
    <w:rsid w:val="00CB05E3"/>
    <w:rsid w:val="00CC06C7"/>
    <w:rsid w:val="00CD362E"/>
    <w:rsid w:val="00D01C6E"/>
    <w:rsid w:val="00D520DB"/>
    <w:rsid w:val="00D63A44"/>
    <w:rsid w:val="00D704FE"/>
    <w:rsid w:val="00DB1C52"/>
    <w:rsid w:val="00DD042F"/>
    <w:rsid w:val="00DF10E8"/>
    <w:rsid w:val="00DF56A2"/>
    <w:rsid w:val="00E41754"/>
    <w:rsid w:val="00E45019"/>
    <w:rsid w:val="00E943DE"/>
    <w:rsid w:val="00F07257"/>
    <w:rsid w:val="00F36D45"/>
    <w:rsid w:val="00FA2761"/>
    <w:rsid w:val="00FB7496"/>
    <w:rsid w:val="00FC4EAB"/>
    <w:rsid w:val="00FD47B6"/>
    <w:rsid w:val="00FE3950"/>
    <w:rsid w:val="00FE55D4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A2EC2"/>
  <w14:defaultImageDpi w14:val="0"/>
  <w15:docId w15:val="{BD773675-69C4-4EE9-B413-59FAE958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CB05E3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F36D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36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4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2083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2019-05-13T14:04:00Z</cp:lastPrinted>
  <dcterms:created xsi:type="dcterms:W3CDTF">2019-05-14T14:32:00Z</dcterms:created>
  <dcterms:modified xsi:type="dcterms:W3CDTF">2019-05-14T14:32:00Z</dcterms:modified>
</cp:coreProperties>
</file>