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71A" w:rsidRPr="0078671A" w:rsidRDefault="0078671A" w:rsidP="0078671A">
      <w:pPr>
        <w:spacing w:before="100" w:beforeAutospacing="1" w:after="100" w:afterAutospacing="1" w:line="240" w:lineRule="auto"/>
        <w:jc w:val="right"/>
        <w:rPr>
          <w:rFonts w:ascii="Times New Roman" w:eastAsia="Times New Roman" w:hAnsi="Times New Roman" w:cs="Times New Roman"/>
          <w:sz w:val="24"/>
          <w:szCs w:val="24"/>
          <w:lang w:eastAsia="cs-CZ"/>
        </w:rPr>
      </w:pPr>
      <w:r>
        <w:rPr>
          <w:noProof/>
          <w:lang w:eastAsia="cs-CZ"/>
        </w:rPr>
        <w:drawing>
          <wp:anchor distT="0" distB="0" distL="0" distR="0" simplePos="0" relativeHeight="251658240" behindDoc="0" locked="0" layoutInCell="1" allowOverlap="0">
            <wp:simplePos x="0" y="0"/>
            <wp:positionH relativeFrom="column">
              <wp:posOffset>-252095</wp:posOffset>
            </wp:positionH>
            <wp:positionV relativeFrom="line">
              <wp:posOffset>0</wp:posOffset>
            </wp:positionV>
            <wp:extent cx="1981200" cy="952500"/>
            <wp:effectExtent l="0" t="0" r="0"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71A">
        <w:rPr>
          <w:rFonts w:ascii="Arial" w:eastAsia="Times New Roman" w:hAnsi="Arial" w:cs="Arial"/>
          <w:szCs w:val="24"/>
          <w:lang w:eastAsia="cs-CZ"/>
        </w:rPr>
        <w:t xml:space="preserve">Číslo smlouvy: PPK-17a/44/19 </w:t>
      </w:r>
    </w:p>
    <w:p w:rsidR="0078671A" w:rsidRPr="0078671A" w:rsidRDefault="0078671A" w:rsidP="0078671A">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Dotační titul: A1 </w:t>
      </w:r>
    </w:p>
    <w:p w:rsidR="0078671A" w:rsidRPr="0078671A" w:rsidRDefault="0078671A" w:rsidP="0078671A">
      <w:pPr>
        <w:spacing w:before="100" w:beforeAutospacing="1" w:after="100" w:afterAutospacing="1"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p w:rsidR="0078671A" w:rsidRDefault="0078671A" w:rsidP="0078671A">
      <w:pPr>
        <w:spacing w:before="100" w:beforeAutospacing="1" w:after="100" w:afterAutospacing="1" w:line="240" w:lineRule="auto"/>
        <w:jc w:val="center"/>
        <w:rPr>
          <w:rFonts w:ascii="Arial" w:eastAsia="Times New Roman" w:hAnsi="Arial" w:cs="Arial"/>
          <w:b/>
          <w:bCs/>
          <w:szCs w:val="24"/>
          <w:lang w:eastAsia="cs-CZ"/>
        </w:rPr>
      </w:pPr>
    </w:p>
    <w:p w:rsidR="0078671A" w:rsidRPr="0078671A" w:rsidRDefault="0078671A" w:rsidP="0078671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SMLOUVA O DÍLO</w:t>
      </w:r>
    </w:p>
    <w:p w:rsidR="0078671A" w:rsidRPr="0078671A" w:rsidRDefault="0078671A" w:rsidP="0078671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UZAVŘENÁ DLE USTANOVENÍ § 2586 A NÁSL. ZÁK. Č. 89/2012 SB., OBČANSKÉHO ZÁKONÍKU, VE ZNĚNÍ POZDĚJŠÍCH PŘEDPISŮ</w:t>
      </w:r>
    </w:p>
    <w:p w:rsidR="0078671A" w:rsidRPr="0078671A" w:rsidRDefault="0078671A" w:rsidP="0078671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I. Smluvní strany</w:t>
      </w:r>
    </w:p>
    <w:p w:rsidR="0078671A" w:rsidRPr="0078671A" w:rsidRDefault="0078671A" w:rsidP="0078671A">
      <w:pPr>
        <w:spacing w:before="100" w:beforeAutospacing="1" w:after="100" w:afterAutospacing="1"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1.1</w:t>
      </w:r>
      <w:r w:rsidRPr="0078671A">
        <w:rPr>
          <w:rFonts w:ascii="Arial" w:eastAsia="Times New Roman" w:hAnsi="Arial" w:cs="Arial"/>
          <w:b/>
          <w:bCs/>
          <w:szCs w:val="24"/>
          <w:lang w:eastAsia="cs-CZ"/>
        </w:rPr>
        <w:t xml:space="preserve"> Objednatel</w:t>
      </w:r>
    </w:p>
    <w:p w:rsidR="0078671A" w:rsidRPr="0078671A" w:rsidRDefault="0078671A" w:rsidP="0078671A">
      <w:pPr>
        <w:spacing w:before="100" w:beforeAutospacing="1" w:after="100" w:afterAutospacing="1" w:line="240" w:lineRule="auto"/>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Česká republika - Agentura ochrany přírody a krajiny ČR</w:t>
      </w:r>
    </w:p>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Sídlo: Kaplanova 1931/1, 148 00 Praha 11 - Chodov </w:t>
      </w:r>
    </w:p>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Zastoupený: RNDr. Tomáš Peckert</w:t>
      </w:r>
      <w:r>
        <w:rPr>
          <w:rFonts w:ascii="Arial" w:eastAsia="Times New Roman" w:hAnsi="Arial" w:cs="Arial"/>
          <w:szCs w:val="24"/>
          <w:lang w:eastAsia="cs-CZ"/>
        </w:rPr>
        <w:t>,</w:t>
      </w:r>
      <w:r w:rsidRPr="0078671A">
        <w:rPr>
          <w:rFonts w:ascii="Arial" w:eastAsia="Times New Roman" w:hAnsi="Arial" w:cs="Arial"/>
          <w:szCs w:val="24"/>
          <w:lang w:eastAsia="cs-CZ"/>
        </w:rPr>
        <w:t xml:space="preserve"> Ph.D.</w:t>
      </w:r>
      <w:r w:rsidRPr="0078671A">
        <w:rPr>
          <w:rFonts w:ascii="Arial" w:eastAsia="Times New Roman" w:hAnsi="Arial" w:cs="Arial"/>
          <w:szCs w:val="24"/>
          <w:lang w:eastAsia="cs-CZ"/>
        </w:rPr>
        <w:br/>
        <w:t xml:space="preserve">ředitel RP SCHKO Český les </w:t>
      </w:r>
    </w:p>
    <w:p w:rsidR="0078671A" w:rsidRPr="0078671A" w:rsidRDefault="00650F8C" w:rsidP="0078671A">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Bankovní spojení: XXX</w:t>
      </w:r>
      <w:r w:rsidR="0078671A" w:rsidRPr="0078671A">
        <w:rPr>
          <w:rFonts w:ascii="Arial" w:eastAsia="Times New Roman" w:hAnsi="Arial" w:cs="Arial"/>
          <w:szCs w:val="24"/>
          <w:lang w:eastAsia="cs-CZ"/>
        </w:rPr>
        <w:t xml:space="preserve">, Číslo účtu: </w:t>
      </w:r>
      <w:r>
        <w:rPr>
          <w:rFonts w:ascii="Arial" w:eastAsia="Times New Roman" w:hAnsi="Arial" w:cs="Arial"/>
          <w:szCs w:val="24"/>
          <w:lang w:eastAsia="cs-CZ"/>
        </w:rPr>
        <w:t>XXXXX</w:t>
      </w:r>
    </w:p>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IČO: 629 335 91</w:t>
      </w:r>
    </w:p>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DIČ: neplátce DPH</w:t>
      </w:r>
    </w:p>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Telefon: </w:t>
      </w:r>
      <w:r w:rsidR="00650F8C">
        <w:rPr>
          <w:rFonts w:ascii="Arial" w:eastAsia="Times New Roman" w:hAnsi="Arial" w:cs="Arial"/>
          <w:szCs w:val="24"/>
          <w:lang w:eastAsia="cs-CZ"/>
        </w:rPr>
        <w:t>XXXXXX</w:t>
      </w:r>
    </w:p>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V rozsahu této smlouvy osoba zmocněná k jednání se zhotovitelem, k věcným úkonům </w:t>
      </w:r>
      <w:r>
        <w:rPr>
          <w:rFonts w:ascii="Arial" w:eastAsia="Times New Roman" w:hAnsi="Arial" w:cs="Arial"/>
          <w:szCs w:val="24"/>
          <w:lang w:eastAsia="cs-CZ"/>
        </w:rPr>
        <w:br/>
      </w:r>
      <w:r w:rsidRPr="0078671A">
        <w:rPr>
          <w:rFonts w:ascii="Arial" w:eastAsia="Times New Roman" w:hAnsi="Arial" w:cs="Arial"/>
          <w:szCs w:val="24"/>
          <w:lang w:eastAsia="cs-CZ"/>
        </w:rPr>
        <w:t>a k převzetí díla: Bc. Miroslav Žižka</w:t>
      </w:r>
      <w:r>
        <w:rPr>
          <w:rFonts w:ascii="Arial" w:eastAsia="Times New Roman" w:hAnsi="Arial" w:cs="Arial"/>
          <w:szCs w:val="24"/>
          <w:lang w:eastAsia="cs-CZ"/>
        </w:rPr>
        <w:t>, DiS.</w:t>
      </w:r>
    </w:p>
    <w:p w:rsidR="0078671A" w:rsidRPr="0078671A" w:rsidRDefault="0078671A" w:rsidP="0078671A">
      <w:pPr>
        <w:spacing w:before="100" w:beforeAutospacing="1" w:after="100" w:afterAutospacing="1"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(dále jen </w:t>
      </w:r>
      <w:r w:rsidRPr="0078671A">
        <w:rPr>
          <w:rFonts w:ascii="Arial" w:eastAsia="Times New Roman" w:hAnsi="Arial" w:cs="Arial"/>
        </w:rPr>
        <w:t>„</w:t>
      </w:r>
      <w:r w:rsidRPr="0078671A">
        <w:rPr>
          <w:rFonts w:ascii="Arial" w:eastAsia="Times New Roman" w:hAnsi="Arial" w:cs="Arial"/>
          <w:szCs w:val="24"/>
          <w:lang w:eastAsia="cs-CZ"/>
        </w:rPr>
        <w:t>objednatel”)</w:t>
      </w:r>
    </w:p>
    <w:p w:rsidR="0078671A" w:rsidRPr="0078671A" w:rsidRDefault="0078671A" w:rsidP="0078671A">
      <w:pPr>
        <w:spacing w:before="100" w:beforeAutospacing="1" w:after="100" w:afterAutospacing="1"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a</w:t>
      </w:r>
    </w:p>
    <w:p w:rsidR="0078671A" w:rsidRPr="0078671A" w:rsidRDefault="0078671A" w:rsidP="0078671A">
      <w:pPr>
        <w:spacing w:before="100" w:beforeAutospacing="1" w:after="100" w:afterAutospacing="1"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1.2</w:t>
      </w:r>
      <w:r w:rsidRPr="0078671A">
        <w:rPr>
          <w:rFonts w:ascii="Arial" w:eastAsia="Times New Roman" w:hAnsi="Arial" w:cs="Arial"/>
          <w:b/>
          <w:bCs/>
          <w:szCs w:val="24"/>
          <w:lang w:eastAsia="cs-CZ"/>
        </w:rPr>
        <w:t xml:space="preserve"> Zhotovitel</w:t>
      </w:r>
    </w:p>
    <w:p w:rsidR="0078671A" w:rsidRPr="0078671A" w:rsidRDefault="0078671A" w:rsidP="0078671A">
      <w:pPr>
        <w:spacing w:before="100" w:beforeAutospacing="1" w:after="100" w:afterAutospacing="1" w:line="240" w:lineRule="auto"/>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 xml:space="preserve">Zdeněk Mach </w:t>
      </w:r>
    </w:p>
    <w:p w:rsidR="0078671A" w:rsidRPr="0078671A" w:rsidRDefault="0078671A" w:rsidP="0078671A">
      <w:pPr>
        <w:spacing w:before="100" w:beforeAutospacing="1" w:after="24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Sídlo: Skelná Huť 21, 340 22 Nýrsko</w:t>
      </w:r>
      <w:r w:rsidRPr="0078671A">
        <w:rPr>
          <w:rFonts w:ascii="Arial" w:eastAsia="Times New Roman" w:hAnsi="Arial" w:cs="Arial"/>
          <w:szCs w:val="24"/>
          <w:lang w:eastAsia="cs-CZ"/>
        </w:rPr>
        <w:br/>
        <w:t>Zastoupený: Zdeněk Mach</w:t>
      </w:r>
      <w:r w:rsidRPr="0078671A">
        <w:rPr>
          <w:rFonts w:ascii="Arial" w:eastAsia="Times New Roman" w:hAnsi="Arial" w:cs="Arial"/>
          <w:szCs w:val="24"/>
          <w:lang w:eastAsia="cs-CZ"/>
        </w:rPr>
        <w:br/>
        <w:t xml:space="preserve">Bankovní spojení: </w:t>
      </w:r>
      <w:r w:rsidR="00650F8C">
        <w:rPr>
          <w:rFonts w:ascii="Arial" w:eastAsia="Times New Roman" w:hAnsi="Arial" w:cs="Arial"/>
          <w:szCs w:val="24"/>
          <w:lang w:eastAsia="cs-CZ"/>
        </w:rPr>
        <w:t>XXX</w:t>
      </w:r>
      <w:bookmarkStart w:id="0" w:name="_GoBack"/>
      <w:bookmarkEnd w:id="0"/>
      <w:r w:rsidRPr="0078671A">
        <w:rPr>
          <w:rFonts w:ascii="Arial" w:eastAsia="Times New Roman" w:hAnsi="Arial" w:cs="Arial"/>
          <w:szCs w:val="24"/>
          <w:lang w:eastAsia="cs-CZ"/>
        </w:rPr>
        <w:t xml:space="preserve"> Číslo účtu: </w:t>
      </w:r>
      <w:r w:rsidR="00650F8C">
        <w:rPr>
          <w:rFonts w:ascii="Arial" w:eastAsia="Times New Roman" w:hAnsi="Arial" w:cs="Arial"/>
          <w:szCs w:val="24"/>
          <w:lang w:eastAsia="cs-CZ"/>
        </w:rPr>
        <w:t>XXXXXX</w:t>
      </w:r>
      <w:r w:rsidRPr="0078671A">
        <w:rPr>
          <w:rFonts w:ascii="Arial" w:eastAsia="Times New Roman" w:hAnsi="Arial" w:cs="Arial"/>
          <w:szCs w:val="24"/>
          <w:lang w:eastAsia="cs-CZ"/>
        </w:rPr>
        <w:t xml:space="preserve"> </w:t>
      </w:r>
      <w:r w:rsidRPr="0078671A">
        <w:rPr>
          <w:rFonts w:ascii="Arial" w:eastAsia="Times New Roman" w:hAnsi="Arial" w:cs="Arial"/>
          <w:szCs w:val="24"/>
          <w:lang w:eastAsia="cs-CZ"/>
        </w:rPr>
        <w:br/>
        <w:t>IČO: 43314341</w:t>
      </w:r>
    </w:p>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(dále jen </w:t>
      </w:r>
      <w:r w:rsidRPr="0078671A">
        <w:rPr>
          <w:rFonts w:ascii="Arial" w:eastAsia="Times New Roman" w:hAnsi="Arial" w:cs="Arial"/>
        </w:rPr>
        <w:t>„</w:t>
      </w:r>
      <w:r w:rsidRPr="0078671A">
        <w:rPr>
          <w:rFonts w:ascii="Arial" w:eastAsia="Times New Roman" w:hAnsi="Arial" w:cs="Arial"/>
          <w:szCs w:val="24"/>
          <w:lang w:eastAsia="cs-CZ"/>
        </w:rPr>
        <w:t xml:space="preserve">zhotovitel”) </w:t>
      </w:r>
    </w:p>
    <w:p w:rsidR="0078671A" w:rsidRPr="0078671A" w:rsidRDefault="0078671A" w:rsidP="0078671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II. Předmět smlouvy</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2.1 </w:t>
      </w:r>
      <w:r w:rsidRPr="0078671A">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lastRenderedPageBreak/>
        <w:t xml:space="preserve">2.2 Dílem se rozumí: </w:t>
      </w:r>
      <w:r w:rsidR="00B839FE">
        <w:rPr>
          <w:rFonts w:ascii="Arial" w:eastAsia="Times New Roman" w:hAnsi="Arial" w:cs="Arial"/>
          <w:szCs w:val="24"/>
          <w:lang w:eastAsia="cs-CZ"/>
        </w:rPr>
        <w:t>N</w:t>
      </w:r>
      <w:r w:rsidRPr="0078671A">
        <w:rPr>
          <w:rFonts w:ascii="Arial" w:eastAsia="Times New Roman" w:hAnsi="Arial" w:cs="Arial"/>
          <w:szCs w:val="24"/>
          <w:lang w:eastAsia="cs-CZ"/>
        </w:rPr>
        <w:t xml:space="preserve">a pozemku p. č. 57/88 </w:t>
      </w:r>
      <w:r w:rsidR="00B839FE">
        <w:rPr>
          <w:rFonts w:ascii="Arial" w:eastAsia="Times New Roman" w:hAnsi="Arial" w:cs="Arial"/>
          <w:szCs w:val="24"/>
          <w:lang w:eastAsia="cs-CZ"/>
        </w:rPr>
        <w:t xml:space="preserve">v </w:t>
      </w:r>
      <w:r w:rsidRPr="0078671A">
        <w:rPr>
          <w:rFonts w:ascii="Arial" w:eastAsia="Times New Roman" w:hAnsi="Arial" w:cs="Arial"/>
          <w:szCs w:val="24"/>
          <w:lang w:eastAsia="cs-CZ"/>
        </w:rPr>
        <w:t>k.</w:t>
      </w:r>
      <w:r>
        <w:rPr>
          <w:rFonts w:ascii="Arial" w:eastAsia="Times New Roman" w:hAnsi="Arial" w:cs="Arial"/>
          <w:szCs w:val="24"/>
          <w:lang w:eastAsia="cs-CZ"/>
        </w:rPr>
        <w:t xml:space="preserve"> </w:t>
      </w:r>
      <w:r w:rsidRPr="0078671A">
        <w:rPr>
          <w:rFonts w:ascii="Arial" w:eastAsia="Times New Roman" w:hAnsi="Arial" w:cs="Arial"/>
          <w:szCs w:val="24"/>
          <w:lang w:eastAsia="cs-CZ"/>
        </w:rPr>
        <w:t xml:space="preserve">ú. Lísková u Nemanic ve II. zóně odstupňované ochrany přírody CHKO Český les provést výsadbu 30 ks rozvětvených vysokokmenů jabloní. Jabloně budou krajových odrůd (Matčino, Citrónové zimní, Grahamovo). Extenzivní sad </w:t>
      </w:r>
      <w:proofErr w:type="gramStart"/>
      <w:r w:rsidRPr="0078671A">
        <w:rPr>
          <w:rFonts w:ascii="Arial" w:eastAsia="Times New Roman" w:hAnsi="Arial" w:cs="Arial"/>
          <w:szCs w:val="24"/>
          <w:lang w:eastAsia="cs-CZ"/>
        </w:rPr>
        <w:t>bude</w:t>
      </w:r>
      <w:proofErr w:type="gramEnd"/>
      <w:r w:rsidRPr="0078671A">
        <w:rPr>
          <w:rFonts w:ascii="Arial" w:eastAsia="Times New Roman" w:hAnsi="Arial" w:cs="Arial"/>
          <w:szCs w:val="24"/>
          <w:lang w:eastAsia="cs-CZ"/>
        </w:rPr>
        <w:t xml:space="preserve"> chráněn proti silnému tlaku spárkaté zvěře skupinovou drátěnou ochranou s </w:t>
      </w:r>
      <w:proofErr w:type="gramStart"/>
      <w:r w:rsidRPr="0078671A">
        <w:rPr>
          <w:rFonts w:ascii="Arial" w:eastAsia="Times New Roman" w:hAnsi="Arial" w:cs="Arial"/>
          <w:szCs w:val="24"/>
          <w:lang w:eastAsia="cs-CZ"/>
        </w:rPr>
        <w:t>přelezem</w:t>
      </w:r>
      <w:proofErr w:type="gramEnd"/>
      <w:r w:rsidRPr="0078671A">
        <w:rPr>
          <w:rFonts w:ascii="Arial" w:eastAsia="Times New Roman" w:hAnsi="Arial" w:cs="Arial"/>
          <w:szCs w:val="24"/>
          <w:lang w:eastAsia="cs-CZ"/>
        </w:rPr>
        <w:t xml:space="preserve"> o délce 180 bm a výšce 180 cm. Jabloně budou ukotveny k jednomu kůlu</w:t>
      </w:r>
      <w:r w:rsidR="00311B8F">
        <w:rPr>
          <w:rFonts w:ascii="Arial" w:eastAsia="Times New Roman" w:hAnsi="Arial" w:cs="Arial"/>
          <w:szCs w:val="24"/>
          <w:lang w:eastAsia="cs-CZ"/>
        </w:rPr>
        <w:t>,</w:t>
      </w:r>
      <w:r w:rsidRPr="0078671A">
        <w:rPr>
          <w:rFonts w:ascii="Arial" w:eastAsia="Times New Roman" w:hAnsi="Arial" w:cs="Arial"/>
          <w:szCs w:val="24"/>
          <w:lang w:eastAsia="cs-CZ"/>
        </w:rPr>
        <w:t xml:space="preserve"> o min. p</w:t>
      </w:r>
      <w:r>
        <w:rPr>
          <w:rFonts w:ascii="Arial" w:eastAsia="Times New Roman" w:hAnsi="Arial" w:cs="Arial"/>
          <w:szCs w:val="24"/>
          <w:lang w:eastAsia="cs-CZ"/>
        </w:rPr>
        <w:t>růměru 7 cm</w:t>
      </w:r>
      <w:r w:rsidR="00311B8F">
        <w:rPr>
          <w:rFonts w:ascii="Arial" w:eastAsia="Times New Roman" w:hAnsi="Arial" w:cs="Arial"/>
          <w:szCs w:val="24"/>
          <w:lang w:eastAsia="cs-CZ"/>
        </w:rPr>
        <w:t>,</w:t>
      </w:r>
      <w:r>
        <w:rPr>
          <w:rFonts w:ascii="Arial" w:eastAsia="Times New Roman" w:hAnsi="Arial" w:cs="Arial"/>
          <w:szCs w:val="24"/>
          <w:lang w:eastAsia="cs-CZ"/>
        </w:rPr>
        <w:t xml:space="preserve"> sadařským úvazkem.</w:t>
      </w:r>
      <w:r w:rsidR="0088540F">
        <w:rPr>
          <w:rFonts w:ascii="Arial" w:eastAsia="Times New Roman" w:hAnsi="Arial" w:cs="Arial"/>
          <w:szCs w:val="24"/>
          <w:lang w:eastAsia="cs-CZ"/>
        </w:rPr>
        <w:t xml:space="preserve"> </w:t>
      </w:r>
      <w:r w:rsidR="0088540F" w:rsidRPr="00896A6F">
        <w:rPr>
          <w:rFonts w:ascii="Arial" w:eastAsia="Times New Roman" w:hAnsi="Arial" w:cs="Arial"/>
          <w:lang w:eastAsia="cs-CZ"/>
        </w:rPr>
        <w:t>Prováděné práce budou provedeny v souladu se standardem SPPKC_02_003:2016 Výsadba ovocných dřevin</w:t>
      </w:r>
      <w:r w:rsidR="0088540F">
        <w:rPr>
          <w:rFonts w:ascii="Arial" w:eastAsia="Times New Roman" w:hAnsi="Arial" w:cs="Arial"/>
          <w:lang w:eastAsia="cs-CZ"/>
        </w:rPr>
        <w:t>.</w:t>
      </w:r>
    </w:p>
    <w:p w:rsidR="0078671A" w:rsidRPr="0078671A" w:rsidRDefault="0078671A" w:rsidP="0078671A">
      <w:pPr>
        <w:spacing w:before="120" w:after="120" w:line="240" w:lineRule="auto"/>
        <w:ind w:left="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(dále jen „dílo“)</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2.3 Při provádění díla je zhotovitel vázán pokyny objednatele.</w:t>
      </w:r>
    </w:p>
    <w:p w:rsidR="0078671A" w:rsidRDefault="0078671A" w:rsidP="0078671A">
      <w:pPr>
        <w:keepLines/>
        <w:spacing w:before="120" w:after="120" w:line="240" w:lineRule="auto"/>
        <w:ind w:left="340" w:hanging="340"/>
        <w:jc w:val="both"/>
        <w:rPr>
          <w:rFonts w:ascii="Arial" w:eastAsia="Times New Roman" w:hAnsi="Arial" w:cs="Arial"/>
          <w:szCs w:val="24"/>
          <w:lang w:eastAsia="cs-CZ"/>
        </w:rPr>
      </w:pPr>
      <w:r w:rsidRPr="0078671A">
        <w:rPr>
          <w:rFonts w:ascii="Arial" w:eastAsia="Times New Roman" w:hAnsi="Arial" w:cs="Arial"/>
          <w:szCs w:val="24"/>
          <w:lang w:eastAsia="cs-CZ"/>
        </w:rPr>
        <w:t xml:space="preserve">2.4 Objednatel je oprávněn v průběhu platnosti smlouvy jednostranně omezit rozsah díla </w:t>
      </w:r>
      <w:r>
        <w:rPr>
          <w:rFonts w:ascii="Arial" w:eastAsia="Times New Roman" w:hAnsi="Arial" w:cs="Arial"/>
          <w:szCs w:val="24"/>
          <w:lang w:eastAsia="cs-CZ"/>
        </w:rPr>
        <w:br/>
      </w:r>
      <w:r w:rsidRPr="0078671A">
        <w:rPr>
          <w:rFonts w:ascii="Arial" w:eastAsia="Times New Roman" w:hAnsi="Arial" w:cs="Arial"/>
          <w:szCs w:val="24"/>
          <w:lang w:eastAsia="cs-CZ"/>
        </w:rPr>
        <w:t>v dosud neprovedené části, a to především s ohledem na nepřidělení dostatečných finančních prostředků objednateli ze státního rozpočtu. Při snížení rozsahu díla bude přiměřeně snížena jeho cena.</w:t>
      </w:r>
    </w:p>
    <w:p w:rsidR="00D9371D" w:rsidRPr="0078671A" w:rsidRDefault="00D9371D"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p>
    <w:p w:rsidR="0078671A" w:rsidRPr="0078671A" w:rsidRDefault="0078671A" w:rsidP="0078671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III. Cena díla a platební podmínky</w:t>
      </w:r>
    </w:p>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3.1 Cena díla je stanovena v souladu s právními předpisy:</w:t>
      </w:r>
    </w:p>
    <w:p w:rsidR="0078671A" w:rsidRPr="0078671A" w:rsidRDefault="00864CF2" w:rsidP="0078671A">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Cena bez DPH: 66 900</w:t>
      </w:r>
      <w:r w:rsidR="00661522">
        <w:rPr>
          <w:rFonts w:ascii="Arial" w:eastAsia="Times New Roman" w:hAnsi="Arial" w:cs="Arial"/>
          <w:szCs w:val="24"/>
          <w:lang w:eastAsia="cs-CZ"/>
        </w:rPr>
        <w:t>,-</w:t>
      </w:r>
      <w:r>
        <w:rPr>
          <w:rFonts w:ascii="Arial" w:eastAsia="Times New Roman" w:hAnsi="Arial" w:cs="Arial"/>
          <w:szCs w:val="24"/>
          <w:lang w:eastAsia="cs-CZ"/>
        </w:rPr>
        <w:t xml:space="preserve"> </w:t>
      </w:r>
      <w:r w:rsidR="0078671A" w:rsidRPr="0078671A">
        <w:rPr>
          <w:rFonts w:ascii="Arial" w:eastAsia="Times New Roman" w:hAnsi="Arial" w:cs="Arial"/>
          <w:szCs w:val="24"/>
          <w:lang w:eastAsia="cs-CZ"/>
        </w:rPr>
        <w:t>Kč</w:t>
      </w:r>
    </w:p>
    <w:p w:rsidR="0078671A" w:rsidRPr="0078671A" w:rsidRDefault="00864CF2" w:rsidP="0078671A">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DPH 21%: 0</w:t>
      </w:r>
      <w:r w:rsidR="00661522">
        <w:rPr>
          <w:rFonts w:ascii="Arial" w:eastAsia="Times New Roman" w:hAnsi="Arial" w:cs="Arial"/>
          <w:szCs w:val="24"/>
          <w:lang w:eastAsia="cs-CZ"/>
        </w:rPr>
        <w:t>,-</w:t>
      </w:r>
      <w:r>
        <w:rPr>
          <w:rFonts w:ascii="Arial" w:eastAsia="Times New Roman" w:hAnsi="Arial" w:cs="Arial"/>
          <w:szCs w:val="24"/>
          <w:lang w:eastAsia="cs-CZ"/>
        </w:rPr>
        <w:t xml:space="preserve"> </w:t>
      </w:r>
      <w:r w:rsidR="0078671A" w:rsidRPr="0078671A">
        <w:rPr>
          <w:rFonts w:ascii="Arial" w:eastAsia="Times New Roman" w:hAnsi="Arial" w:cs="Arial"/>
          <w:szCs w:val="24"/>
          <w:lang w:eastAsia="cs-CZ"/>
        </w:rPr>
        <w:t>Kč</w:t>
      </w:r>
    </w:p>
    <w:p w:rsidR="0078671A" w:rsidRPr="0078671A" w:rsidRDefault="0078671A" w:rsidP="0078671A">
      <w:pPr>
        <w:spacing w:before="120" w:after="120" w:line="240" w:lineRule="auto"/>
        <w:ind w:left="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Cena bez </w:t>
      </w:r>
      <w:r w:rsidR="00864CF2">
        <w:rPr>
          <w:rFonts w:ascii="Arial" w:eastAsia="Times New Roman" w:hAnsi="Arial" w:cs="Arial"/>
          <w:szCs w:val="24"/>
          <w:lang w:eastAsia="cs-CZ"/>
        </w:rPr>
        <w:t>DPH: 66 900</w:t>
      </w:r>
      <w:r w:rsidR="00661522">
        <w:rPr>
          <w:rFonts w:ascii="Arial" w:eastAsia="Times New Roman" w:hAnsi="Arial" w:cs="Arial"/>
          <w:szCs w:val="24"/>
          <w:lang w:eastAsia="cs-CZ"/>
        </w:rPr>
        <w:t>,-</w:t>
      </w:r>
      <w:r>
        <w:rPr>
          <w:rFonts w:ascii="Arial" w:eastAsia="Times New Roman" w:hAnsi="Arial" w:cs="Arial"/>
          <w:szCs w:val="24"/>
          <w:lang w:eastAsia="cs-CZ"/>
        </w:rPr>
        <w:t xml:space="preserve"> Kč, (slovy šedesátšest</w:t>
      </w:r>
      <w:r w:rsidRPr="0078671A">
        <w:rPr>
          <w:rFonts w:ascii="Arial" w:eastAsia="Times New Roman" w:hAnsi="Arial" w:cs="Arial"/>
          <w:szCs w:val="24"/>
          <w:lang w:eastAsia="cs-CZ"/>
        </w:rPr>
        <w:t>t</w:t>
      </w:r>
      <w:r>
        <w:rPr>
          <w:rFonts w:ascii="Arial" w:eastAsia="Times New Roman" w:hAnsi="Arial" w:cs="Arial"/>
          <w:szCs w:val="24"/>
          <w:lang w:eastAsia="cs-CZ"/>
        </w:rPr>
        <w:t>isícdevět</w:t>
      </w:r>
      <w:r w:rsidRPr="0078671A">
        <w:rPr>
          <w:rFonts w:ascii="Arial" w:eastAsia="Times New Roman" w:hAnsi="Arial" w:cs="Arial"/>
          <w:szCs w:val="24"/>
          <w:lang w:eastAsia="cs-CZ"/>
        </w:rPr>
        <w:t>set korun českých).</w:t>
      </w:r>
    </w:p>
    <w:p w:rsidR="0078671A" w:rsidRPr="0078671A" w:rsidRDefault="0078671A" w:rsidP="0078671A">
      <w:pPr>
        <w:spacing w:before="120" w:after="120" w:line="240" w:lineRule="auto"/>
        <w:ind w:left="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Zhotovitel není plátce DPH.</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3.2 Dohodnutá cena je stanovena jako nejvýše přípustná. Ke změně může dojít pouze </w:t>
      </w:r>
      <w:r>
        <w:rPr>
          <w:rFonts w:ascii="Arial" w:eastAsia="Times New Roman" w:hAnsi="Arial" w:cs="Arial"/>
          <w:szCs w:val="24"/>
          <w:lang w:eastAsia="cs-CZ"/>
        </w:rPr>
        <w:br/>
      </w:r>
      <w:r w:rsidRPr="0078671A">
        <w:rPr>
          <w:rFonts w:ascii="Arial" w:eastAsia="Times New Roman" w:hAnsi="Arial" w:cs="Arial"/>
          <w:szCs w:val="24"/>
          <w:lang w:eastAsia="cs-CZ"/>
        </w:rPr>
        <w:t>při změně zákonných sazeb DPH.</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3.3 Veškeré náklady vzniklé zhotoviteli v souvislosti s prováděním díla jsou zahrnuty v ceně díla. </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w:t>
      </w:r>
      <w:r>
        <w:rPr>
          <w:rFonts w:ascii="Arial" w:eastAsia="Times New Roman" w:hAnsi="Arial" w:cs="Arial"/>
          <w:szCs w:val="24"/>
          <w:lang w:eastAsia="cs-CZ"/>
        </w:rPr>
        <w:br/>
      </w:r>
      <w:r w:rsidRPr="0078671A">
        <w:rPr>
          <w:rFonts w:ascii="Arial" w:eastAsia="Times New Roman" w:hAnsi="Arial" w:cs="Arial"/>
          <w:szCs w:val="24"/>
          <w:lang w:eastAsia="cs-CZ"/>
        </w:rPr>
        <w:t>a převzetí díla (v žádném případě však ne později než do 11.</w:t>
      </w:r>
      <w:r>
        <w:rPr>
          <w:rFonts w:ascii="Arial" w:eastAsia="Times New Roman" w:hAnsi="Arial" w:cs="Arial"/>
          <w:szCs w:val="24"/>
          <w:lang w:eastAsia="cs-CZ"/>
        </w:rPr>
        <w:t xml:space="preserve"> 1</w:t>
      </w:r>
      <w:r w:rsidRPr="0078671A">
        <w:rPr>
          <w:rFonts w:ascii="Arial" w:eastAsia="Times New Roman" w:hAnsi="Arial" w:cs="Arial"/>
          <w:szCs w:val="24"/>
          <w:lang w:eastAsia="cs-CZ"/>
        </w:rPr>
        <w:t xml:space="preserve">1. kalendářního roku) </w:t>
      </w:r>
      <w:r>
        <w:rPr>
          <w:rFonts w:ascii="Arial" w:eastAsia="Times New Roman" w:hAnsi="Arial" w:cs="Arial"/>
          <w:szCs w:val="24"/>
          <w:lang w:eastAsia="cs-CZ"/>
        </w:rPr>
        <w:br/>
      </w:r>
      <w:r w:rsidRPr="0078671A">
        <w:rPr>
          <w:rFonts w:ascii="Arial" w:eastAsia="Times New Roman" w:hAnsi="Arial" w:cs="Arial"/>
          <w:szCs w:val="24"/>
          <w:lang w:eastAsia="cs-CZ"/>
        </w:rPr>
        <w:t>na základě předávacího protokolu na adresu: Regionální pracoviště SCHKO Český les, náměstí Republiky 287, 34806 Přimda.</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w:t>
      </w:r>
      <w:r>
        <w:rPr>
          <w:rFonts w:ascii="Arial" w:eastAsia="Times New Roman" w:hAnsi="Arial" w:cs="Arial"/>
          <w:szCs w:val="24"/>
          <w:lang w:eastAsia="cs-CZ"/>
        </w:rPr>
        <w:br/>
      </w:r>
      <w:r w:rsidRPr="0078671A">
        <w:rPr>
          <w:rFonts w:ascii="Arial" w:eastAsia="Times New Roman" w:hAnsi="Arial" w:cs="Arial"/>
          <w:szCs w:val="24"/>
          <w:lang w:eastAsia="cs-CZ"/>
        </w:rPr>
        <w:t xml:space="preserve">a jeho číslo; číslo této smlouvy, den jejího uzavření a předmět smlouvy; označení banky zhotovitele včetně identifikátoru a čísla účtu, na který má být úhrada provedena; jméno </w:t>
      </w:r>
      <w:r>
        <w:rPr>
          <w:rFonts w:ascii="Arial" w:eastAsia="Times New Roman" w:hAnsi="Arial" w:cs="Arial"/>
          <w:szCs w:val="24"/>
          <w:lang w:eastAsia="cs-CZ"/>
        </w:rPr>
        <w:br/>
      </w:r>
      <w:r w:rsidRPr="0078671A">
        <w:rPr>
          <w:rFonts w:ascii="Arial" w:eastAsia="Times New Roman" w:hAnsi="Arial" w:cs="Arial"/>
          <w:szCs w:val="24"/>
          <w:lang w:eastAsia="cs-CZ"/>
        </w:rPr>
        <w:t>a adresu zhotovitele; položkové vykázání nákladů, konečnou částku; den odeslání dokladu a lhůta splatnosti.</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w:t>
      </w:r>
      <w:r w:rsidR="00A65771">
        <w:rPr>
          <w:rFonts w:ascii="Arial" w:eastAsia="Times New Roman" w:hAnsi="Arial" w:cs="Arial"/>
          <w:szCs w:val="24"/>
          <w:lang w:eastAsia="cs-CZ"/>
        </w:rPr>
        <w:t>středků ze státního rozpočtu na </w:t>
      </w:r>
      <w:r w:rsidRPr="0078671A">
        <w:rPr>
          <w:rFonts w:ascii="Arial" w:eastAsia="Times New Roman" w:hAnsi="Arial" w:cs="Arial"/>
          <w:szCs w:val="24"/>
          <w:lang w:eastAsia="cs-CZ"/>
        </w:rPr>
        <w:t>účet objednatele, prodlužuje se lhůta splatnosti na 60 dnů od obdržení daňového dokladu (faktury) a objednatel v tomto případě není až do uplynutí této lhůty v prodlení.</w:t>
      </w:r>
    </w:p>
    <w:p w:rsidR="0078671A" w:rsidRDefault="0078671A" w:rsidP="0078671A">
      <w:pPr>
        <w:keepLines/>
        <w:spacing w:before="120" w:after="120" w:line="240" w:lineRule="auto"/>
        <w:ind w:left="340" w:hanging="340"/>
        <w:jc w:val="both"/>
        <w:rPr>
          <w:rFonts w:ascii="Arial" w:eastAsia="Times New Roman" w:hAnsi="Arial" w:cs="Arial"/>
          <w:szCs w:val="24"/>
          <w:lang w:eastAsia="cs-CZ"/>
        </w:rPr>
      </w:pPr>
      <w:r w:rsidRPr="0078671A">
        <w:rPr>
          <w:rFonts w:ascii="Arial" w:eastAsia="Times New Roman" w:hAnsi="Arial" w:cs="Arial"/>
          <w:szCs w:val="24"/>
          <w:lang w:eastAsia="cs-CZ"/>
        </w:rPr>
        <w:t xml:space="preserve">3.7 Smluvní strany se dohodly, že objednatel nebude poskytovat zálohové platby. </w:t>
      </w:r>
    </w:p>
    <w:p w:rsidR="0078671A" w:rsidRDefault="0078671A" w:rsidP="0078671A">
      <w:pPr>
        <w:keepLines/>
        <w:spacing w:before="120" w:after="120" w:line="240" w:lineRule="auto"/>
        <w:ind w:left="340" w:hanging="340"/>
        <w:jc w:val="both"/>
        <w:rPr>
          <w:rFonts w:ascii="Arial" w:eastAsia="Times New Roman" w:hAnsi="Arial" w:cs="Arial"/>
          <w:szCs w:val="24"/>
          <w:lang w:eastAsia="cs-CZ"/>
        </w:rPr>
      </w:pPr>
    </w:p>
    <w:p w:rsidR="0078671A" w:rsidRDefault="0078671A" w:rsidP="0078671A">
      <w:pPr>
        <w:keepLines/>
        <w:spacing w:before="120" w:after="120" w:line="240" w:lineRule="auto"/>
        <w:ind w:left="340" w:hanging="340"/>
        <w:jc w:val="both"/>
        <w:rPr>
          <w:rFonts w:ascii="Arial" w:eastAsia="Times New Roman" w:hAnsi="Arial" w:cs="Arial"/>
          <w:szCs w:val="24"/>
          <w:lang w:eastAsia="cs-CZ"/>
        </w:rPr>
      </w:pP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p>
    <w:p w:rsidR="0078671A" w:rsidRPr="0078671A" w:rsidRDefault="0078671A" w:rsidP="0078671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IV.</w:t>
      </w:r>
      <w:r w:rsidRPr="0078671A">
        <w:rPr>
          <w:rFonts w:ascii="Arial" w:eastAsia="Times New Roman" w:hAnsi="Arial" w:cs="Arial"/>
          <w:szCs w:val="24"/>
          <w:lang w:eastAsia="cs-CZ"/>
        </w:rPr>
        <w:t xml:space="preserve"> </w:t>
      </w:r>
      <w:r w:rsidRPr="0078671A">
        <w:rPr>
          <w:rFonts w:ascii="Arial" w:eastAsia="Times New Roman" w:hAnsi="Arial" w:cs="Arial"/>
          <w:b/>
          <w:bCs/>
          <w:szCs w:val="24"/>
          <w:lang w:eastAsia="cs-CZ"/>
        </w:rPr>
        <w:t>Doba a místo plnění</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4.1 Zhotovitel se zavazuje provést dílo a předat jej objednateli nejpozději do: 15.</w:t>
      </w:r>
      <w:r>
        <w:rPr>
          <w:rFonts w:ascii="Arial" w:eastAsia="Times New Roman" w:hAnsi="Arial" w:cs="Arial"/>
          <w:szCs w:val="24"/>
          <w:lang w:eastAsia="cs-CZ"/>
        </w:rPr>
        <w:t xml:space="preserve"> </w:t>
      </w:r>
      <w:r w:rsidRPr="0078671A">
        <w:rPr>
          <w:rFonts w:ascii="Arial" w:eastAsia="Times New Roman" w:hAnsi="Arial" w:cs="Arial"/>
          <w:szCs w:val="24"/>
          <w:lang w:eastAsia="cs-CZ"/>
        </w:rPr>
        <w:t>10.</w:t>
      </w:r>
      <w:r>
        <w:rPr>
          <w:rFonts w:ascii="Arial" w:eastAsia="Times New Roman" w:hAnsi="Arial" w:cs="Arial"/>
          <w:szCs w:val="24"/>
          <w:lang w:eastAsia="cs-CZ"/>
        </w:rPr>
        <w:t xml:space="preserve"> </w:t>
      </w:r>
      <w:r w:rsidRPr="0078671A">
        <w:rPr>
          <w:rFonts w:ascii="Arial" w:eastAsia="Times New Roman" w:hAnsi="Arial" w:cs="Arial"/>
          <w:szCs w:val="24"/>
          <w:lang w:eastAsia="cs-CZ"/>
        </w:rPr>
        <w:t>2019.</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4.2 Pokud zhotovitel dokončí dílo před dohodnutým termínem, zavazuje se objednatel, </w:t>
      </w:r>
      <w:r>
        <w:rPr>
          <w:rFonts w:ascii="Arial" w:eastAsia="Times New Roman" w:hAnsi="Arial" w:cs="Arial"/>
          <w:szCs w:val="24"/>
          <w:lang w:eastAsia="cs-CZ"/>
        </w:rPr>
        <w:br/>
      </w:r>
      <w:r w:rsidRPr="0078671A">
        <w:rPr>
          <w:rFonts w:ascii="Arial" w:eastAsia="Times New Roman" w:hAnsi="Arial" w:cs="Arial"/>
          <w:szCs w:val="24"/>
          <w:lang w:eastAsia="cs-CZ"/>
        </w:rPr>
        <w:t>že převezme dílo i v dřívějším nabídnutém termínu, pokud bude bez vad a nedodělků.</w:t>
      </w:r>
    </w:p>
    <w:p w:rsidR="0078671A" w:rsidRDefault="0078671A" w:rsidP="0078671A">
      <w:pPr>
        <w:keepLines/>
        <w:spacing w:before="120" w:after="120" w:line="240" w:lineRule="auto"/>
        <w:ind w:left="340" w:hanging="340"/>
        <w:jc w:val="both"/>
        <w:rPr>
          <w:rFonts w:ascii="Arial" w:eastAsia="Times New Roman" w:hAnsi="Arial" w:cs="Arial"/>
          <w:szCs w:val="24"/>
          <w:lang w:eastAsia="cs-CZ"/>
        </w:rPr>
      </w:pPr>
      <w:r w:rsidRPr="0078671A">
        <w:rPr>
          <w:rFonts w:ascii="Arial" w:eastAsia="Times New Roman" w:hAnsi="Arial" w:cs="Arial"/>
          <w:szCs w:val="24"/>
          <w:lang w:eastAsia="cs-CZ"/>
        </w:rPr>
        <w:t xml:space="preserve">4.3 Místem plnění je </w:t>
      </w:r>
      <w:r w:rsidR="00906A4F">
        <w:rPr>
          <w:rFonts w:ascii="Arial" w:eastAsia="Times New Roman" w:hAnsi="Arial" w:cs="Arial"/>
          <w:szCs w:val="24"/>
          <w:lang w:eastAsia="cs-CZ"/>
        </w:rPr>
        <w:t xml:space="preserve">p. p. č. </w:t>
      </w:r>
      <w:r w:rsidRPr="0078671A">
        <w:rPr>
          <w:rFonts w:ascii="Arial" w:eastAsia="Times New Roman" w:hAnsi="Arial" w:cs="Arial"/>
          <w:szCs w:val="24"/>
          <w:lang w:eastAsia="cs-CZ"/>
        </w:rPr>
        <w:t xml:space="preserve">57/88 </w:t>
      </w:r>
      <w:r w:rsidR="005E6DDC">
        <w:rPr>
          <w:rFonts w:ascii="Arial" w:eastAsia="Times New Roman" w:hAnsi="Arial" w:cs="Arial"/>
          <w:szCs w:val="24"/>
          <w:lang w:eastAsia="cs-CZ"/>
        </w:rPr>
        <w:t xml:space="preserve">v </w:t>
      </w:r>
      <w:r w:rsidRPr="0078671A">
        <w:rPr>
          <w:rFonts w:ascii="Arial" w:eastAsia="Times New Roman" w:hAnsi="Arial" w:cs="Arial"/>
          <w:szCs w:val="24"/>
          <w:lang w:eastAsia="cs-CZ"/>
        </w:rPr>
        <w:t>k. ú. Lísková u Nemanic.</w:t>
      </w:r>
    </w:p>
    <w:p w:rsidR="00D9371D" w:rsidRPr="0078671A" w:rsidRDefault="00D9371D"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p>
    <w:p w:rsidR="0078671A" w:rsidRPr="0078671A" w:rsidRDefault="0078671A" w:rsidP="0078671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V. Další ujednání</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5.1 Zhotovitel je povinen provést dílo v kvalitě, formě a obsahu, které vyžaduje tato smlouva </w:t>
      </w:r>
      <w:r>
        <w:rPr>
          <w:rFonts w:ascii="Arial" w:eastAsia="Times New Roman" w:hAnsi="Arial" w:cs="Arial"/>
          <w:szCs w:val="24"/>
          <w:lang w:eastAsia="cs-CZ"/>
        </w:rPr>
        <w:br/>
      </w:r>
      <w:r w:rsidRPr="0078671A">
        <w:rPr>
          <w:rFonts w:ascii="Arial" w:eastAsia="Times New Roman" w:hAnsi="Arial" w:cs="Arial"/>
          <w:szCs w:val="24"/>
          <w:lang w:eastAsia="cs-CZ"/>
        </w:rPr>
        <w:t>a která je obvyklá pro díla obdobného typu. Zhotovitel je povinen po celou dobu provádění díla dbát pokynů objednatele.</w:t>
      </w:r>
    </w:p>
    <w:p w:rsidR="0078671A" w:rsidRDefault="0078671A" w:rsidP="0078671A">
      <w:pPr>
        <w:keepLines/>
        <w:spacing w:before="120" w:after="120" w:line="240" w:lineRule="auto"/>
        <w:ind w:left="340" w:hanging="340"/>
        <w:jc w:val="both"/>
        <w:rPr>
          <w:rFonts w:ascii="Arial" w:eastAsia="Times New Roman" w:hAnsi="Arial" w:cs="Arial"/>
          <w:szCs w:val="24"/>
          <w:lang w:eastAsia="cs-CZ"/>
        </w:rPr>
      </w:pPr>
      <w:r w:rsidRPr="0078671A">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w:t>
      </w:r>
      <w:r>
        <w:rPr>
          <w:rFonts w:ascii="Arial" w:eastAsia="Times New Roman" w:hAnsi="Arial" w:cs="Arial"/>
          <w:szCs w:val="24"/>
          <w:lang w:eastAsia="cs-CZ"/>
        </w:rPr>
        <w:br/>
      </w:r>
      <w:r w:rsidRPr="0078671A">
        <w:rPr>
          <w:rFonts w:ascii="Arial" w:eastAsia="Times New Roman" w:hAnsi="Arial" w:cs="Arial"/>
          <w:szCs w:val="24"/>
          <w:lang w:eastAsia="cs-CZ"/>
        </w:rPr>
        <w:t>ani ve lhůtě mu k tomu poskytnuté, je objednatel oprávněn od této smlouvy odstoupit doručením písemného odstoupení zhotoviteli.</w:t>
      </w:r>
    </w:p>
    <w:p w:rsidR="00D9371D" w:rsidRPr="0078671A" w:rsidRDefault="00D9371D"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p>
    <w:p w:rsidR="0078671A" w:rsidRPr="0078671A" w:rsidRDefault="0078671A" w:rsidP="0078671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VI. Předání a převzetí díla</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6.2 Objednatel má právo převzít i dílo, které vykazuje drobné vady a nedodělky, které samy </w:t>
      </w:r>
      <w:r>
        <w:rPr>
          <w:rFonts w:ascii="Arial" w:eastAsia="Times New Roman" w:hAnsi="Arial" w:cs="Arial"/>
          <w:szCs w:val="24"/>
          <w:lang w:eastAsia="cs-CZ"/>
        </w:rPr>
        <w:br/>
      </w:r>
      <w:r w:rsidRPr="0078671A">
        <w:rPr>
          <w:rFonts w:ascii="Arial" w:eastAsia="Times New Roman" w:hAnsi="Arial" w:cs="Arial"/>
          <w:szCs w:val="24"/>
          <w:lang w:eastAsia="cs-CZ"/>
        </w:rPr>
        <w:t xml:space="preserve">o sobě ani ve spojení s jinými nebrání řádnému užívaní díla. V tom případě je zhotovitel povinen odstranit tyto vady a nedodělky v termínu stanoveném objednatelem uvedeném </w:t>
      </w:r>
      <w:r>
        <w:rPr>
          <w:rFonts w:ascii="Arial" w:eastAsia="Times New Roman" w:hAnsi="Arial" w:cs="Arial"/>
          <w:szCs w:val="24"/>
          <w:lang w:eastAsia="cs-CZ"/>
        </w:rPr>
        <w:br/>
      </w:r>
      <w:r w:rsidRPr="0078671A">
        <w:rPr>
          <w:rFonts w:ascii="Arial" w:eastAsia="Times New Roman" w:hAnsi="Arial" w:cs="Arial"/>
          <w:szCs w:val="24"/>
          <w:lang w:eastAsia="cs-CZ"/>
        </w:rPr>
        <w:t>v předávacím protokolu.</w:t>
      </w:r>
    </w:p>
    <w:p w:rsidR="0078671A" w:rsidRDefault="0078671A" w:rsidP="0078671A">
      <w:pPr>
        <w:keepLines/>
        <w:spacing w:before="120" w:after="120" w:line="240" w:lineRule="auto"/>
        <w:ind w:left="340" w:hanging="340"/>
        <w:jc w:val="both"/>
        <w:rPr>
          <w:rFonts w:ascii="Arial" w:eastAsia="Times New Roman" w:hAnsi="Arial" w:cs="Arial"/>
          <w:szCs w:val="24"/>
          <w:lang w:eastAsia="cs-CZ"/>
        </w:rPr>
      </w:pPr>
      <w:r w:rsidRPr="0078671A">
        <w:rPr>
          <w:rFonts w:ascii="Arial" w:eastAsia="Times New Roman" w:hAnsi="Arial" w:cs="Arial"/>
          <w:szCs w:val="24"/>
          <w:lang w:eastAsia="cs-CZ"/>
        </w:rPr>
        <w:t>6.3 V případě, že dílo nebude v termínu provedení díla dokončeno, aniž by důvod nedokončení díla ležel na straně objednatele, má objednatel právo převz</w:t>
      </w:r>
      <w:r w:rsidR="00A65771">
        <w:rPr>
          <w:rFonts w:ascii="Arial" w:eastAsia="Times New Roman" w:hAnsi="Arial" w:cs="Arial"/>
          <w:szCs w:val="24"/>
          <w:lang w:eastAsia="cs-CZ"/>
        </w:rPr>
        <w:t>ít částečně provedené dílo a od </w:t>
      </w:r>
      <w:r w:rsidRPr="0078671A">
        <w:rPr>
          <w:rFonts w:ascii="Arial" w:eastAsia="Times New Roman" w:hAnsi="Arial" w:cs="Arial"/>
          <w:szCs w:val="24"/>
          <w:lang w:eastAsia="cs-CZ"/>
        </w:rPr>
        <w:t xml:space="preserve">zbytku plnění bez dalšího odstoupit. Odstoupení podle věty první vyznačí objednatel </w:t>
      </w:r>
      <w:r>
        <w:rPr>
          <w:rFonts w:ascii="Arial" w:eastAsia="Times New Roman" w:hAnsi="Arial" w:cs="Arial"/>
          <w:szCs w:val="24"/>
          <w:lang w:eastAsia="cs-CZ"/>
        </w:rPr>
        <w:br/>
      </w:r>
      <w:r w:rsidRPr="0078671A">
        <w:rPr>
          <w:rFonts w:ascii="Arial" w:eastAsia="Times New Roman" w:hAnsi="Arial" w:cs="Arial"/>
          <w:szCs w:val="24"/>
          <w:lang w:eastAsia="cs-CZ"/>
        </w:rPr>
        <w:t>v předávacím protokolu. Strany souhlasně prohlašují, že písemným vyznačením odstoupení v předávacím protokolu se odstoupení podle věty první považuje za doručené zhotoviteli.</w:t>
      </w:r>
    </w:p>
    <w:p w:rsidR="00D9371D" w:rsidRPr="0078671A" w:rsidRDefault="00D9371D"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p>
    <w:p w:rsidR="0078671A" w:rsidRPr="0078671A" w:rsidRDefault="0078671A" w:rsidP="0078671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VII. Odpovědnost za vady</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7.1 Zhotovitel odpovídá za vady, jež má dílo v době jeho předání objednateli, byť se vady projeví až později.</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lastRenderedPageBreak/>
        <w:t>7.5 Záruční doba počíná běžet dnem předání kompletního a bezvadného díla, popř. dnem odstranění poslední vady a nedodělku uvedeného v předávacím protokolu.</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78671A" w:rsidRDefault="0078671A" w:rsidP="0078671A">
      <w:pPr>
        <w:keepLines/>
        <w:spacing w:before="120" w:after="120" w:line="240" w:lineRule="auto"/>
        <w:ind w:left="340" w:hanging="340"/>
        <w:jc w:val="both"/>
        <w:rPr>
          <w:rFonts w:ascii="Arial" w:eastAsia="Times New Roman" w:hAnsi="Arial" w:cs="Arial"/>
          <w:szCs w:val="24"/>
          <w:lang w:eastAsia="cs-CZ"/>
        </w:rPr>
      </w:pPr>
      <w:r w:rsidRPr="0078671A">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D9371D" w:rsidRPr="0078671A" w:rsidRDefault="00D9371D"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p>
    <w:p w:rsidR="0078671A" w:rsidRPr="0078671A" w:rsidRDefault="0078671A" w:rsidP="0078671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VIII. Sankce</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8.1 V případě, že zhotovitel nedodrží termín provedení díla anebo termín odstranění vad </w:t>
      </w:r>
      <w:r>
        <w:rPr>
          <w:rFonts w:ascii="Arial" w:eastAsia="Times New Roman" w:hAnsi="Arial" w:cs="Arial"/>
          <w:szCs w:val="24"/>
          <w:lang w:eastAsia="cs-CZ"/>
        </w:rPr>
        <w:br/>
      </w:r>
      <w:r w:rsidRPr="0078671A">
        <w:rPr>
          <w:rFonts w:ascii="Arial" w:eastAsia="Times New Roman" w:hAnsi="Arial" w:cs="Arial"/>
          <w:szCs w:val="24"/>
          <w:lang w:eastAsia="cs-CZ"/>
        </w:rPr>
        <w:t xml:space="preserve">a nedodělků uvedený v předávacím protokolu, je zhotovitel povinen zaplatit objednateli smluvní pokutu ve výši 0,1 % z ceny díla bez DPH za každý den prodlení. </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78671A" w:rsidRDefault="0078671A" w:rsidP="0078671A">
      <w:pPr>
        <w:keepLines/>
        <w:spacing w:before="120" w:after="120" w:line="240" w:lineRule="auto"/>
        <w:ind w:left="340" w:hanging="340"/>
        <w:jc w:val="both"/>
        <w:rPr>
          <w:rFonts w:ascii="Arial" w:eastAsia="Times New Roman" w:hAnsi="Arial" w:cs="Arial"/>
          <w:szCs w:val="24"/>
          <w:lang w:eastAsia="cs-CZ"/>
        </w:rPr>
      </w:pPr>
      <w:r w:rsidRPr="0078671A">
        <w:rPr>
          <w:rFonts w:ascii="Arial" w:eastAsia="Times New Roman" w:hAnsi="Arial" w:cs="Arial"/>
          <w:szCs w:val="24"/>
          <w:lang w:eastAsia="cs-CZ"/>
        </w:rPr>
        <w:t>8.3 Ustanoveními o smluvní pokutě není dotčen nárok oprávněné smluvní strany požadovat náhradu škody v plném rozsahu.</w:t>
      </w:r>
    </w:p>
    <w:p w:rsidR="00D9371D" w:rsidRPr="0078671A" w:rsidRDefault="00D9371D"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p>
    <w:p w:rsidR="0078671A" w:rsidRPr="0078671A" w:rsidRDefault="0078671A" w:rsidP="0078671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IX. Závěrečná ustanovení</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D9371D" w:rsidRDefault="0078671A" w:rsidP="0078671A">
      <w:pPr>
        <w:keepLines/>
        <w:spacing w:before="120" w:after="120" w:line="240" w:lineRule="auto"/>
        <w:ind w:left="340" w:hanging="340"/>
        <w:jc w:val="both"/>
        <w:rPr>
          <w:rFonts w:ascii="Arial" w:eastAsia="Times New Roman" w:hAnsi="Arial" w:cs="Arial"/>
          <w:szCs w:val="24"/>
          <w:lang w:eastAsia="cs-CZ"/>
        </w:rPr>
      </w:pPr>
      <w:r w:rsidRPr="0078671A">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D9371D" w:rsidRDefault="00D9371D">
      <w:pPr>
        <w:rPr>
          <w:rFonts w:ascii="Arial" w:eastAsia="Times New Roman" w:hAnsi="Arial" w:cs="Arial"/>
          <w:szCs w:val="24"/>
          <w:lang w:eastAsia="cs-CZ"/>
        </w:rPr>
      </w:pPr>
      <w:r>
        <w:rPr>
          <w:rFonts w:ascii="Arial" w:eastAsia="Times New Roman" w:hAnsi="Arial" w:cs="Arial"/>
          <w:szCs w:val="24"/>
          <w:lang w:eastAsia="cs-CZ"/>
        </w:rPr>
        <w:br w:type="page"/>
      </w:r>
    </w:p>
    <w:p w:rsidR="0078671A" w:rsidRPr="0078671A" w:rsidRDefault="0078671A" w:rsidP="0078671A">
      <w:pPr>
        <w:keepLines/>
        <w:spacing w:before="120" w:after="120" w:line="240" w:lineRule="auto"/>
        <w:ind w:left="340" w:hanging="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lastRenderedPageBreak/>
        <w:t>9.7 Nedílnou součástí smlouvy jsou tyto přílohy:</w:t>
      </w:r>
    </w:p>
    <w:p w:rsidR="0078671A" w:rsidRPr="0078671A" w:rsidRDefault="0078671A" w:rsidP="0078671A">
      <w:pPr>
        <w:keepLines/>
        <w:spacing w:before="120" w:after="120" w:line="240" w:lineRule="auto"/>
        <w:ind w:left="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Příloha č. 1 – položkový rozpočet</w:t>
      </w:r>
    </w:p>
    <w:p w:rsidR="0078671A" w:rsidRPr="0078671A" w:rsidRDefault="0078671A" w:rsidP="0078671A">
      <w:pPr>
        <w:keepLines/>
        <w:spacing w:before="120" w:after="120" w:line="240" w:lineRule="auto"/>
        <w:ind w:left="340"/>
        <w:jc w:val="both"/>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Příloha č. 2 – mapový zákres</w:t>
      </w:r>
    </w:p>
    <w:p w:rsidR="0078671A" w:rsidRPr="0078671A" w:rsidRDefault="0078671A" w:rsidP="000C45FA">
      <w:pPr>
        <w:spacing w:after="0" w:line="240" w:lineRule="auto"/>
        <w:jc w:val="both"/>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06"/>
        <w:gridCol w:w="824"/>
        <w:gridCol w:w="414"/>
        <w:gridCol w:w="60"/>
        <w:gridCol w:w="1603"/>
        <w:gridCol w:w="257"/>
        <w:gridCol w:w="965"/>
        <w:gridCol w:w="1673"/>
        <w:gridCol w:w="413"/>
        <w:gridCol w:w="60"/>
        <w:gridCol w:w="386"/>
        <w:gridCol w:w="1380"/>
        <w:gridCol w:w="204"/>
        <w:gridCol w:w="27"/>
      </w:tblGrid>
      <w:tr w:rsidR="0078671A" w:rsidRPr="0078671A" w:rsidTr="0078671A">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78671A" w:rsidRPr="0078671A" w:rsidRDefault="0078671A" w:rsidP="0078671A">
            <w:pPr>
              <w:spacing w:after="0"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V </w:t>
            </w:r>
            <w:r>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dne </w:t>
            </w:r>
            <w:r>
              <w:rPr>
                <w:rFonts w:ascii="Arial" w:eastAsia="Times New Roman" w:hAnsi="Arial" w:cs="Arial"/>
                <w:szCs w:val="24"/>
                <w:lang w:eastAsia="cs-CZ"/>
              </w:rPr>
              <w:t>7. 5. 2019</w:t>
            </w:r>
          </w:p>
        </w:tc>
        <w:tc>
          <w:tcPr>
            <w:tcW w:w="1287"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Ve Skelné Huti</w:t>
            </w:r>
          </w:p>
        </w:tc>
        <w:tc>
          <w:tcPr>
            <w:tcW w:w="539"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 xml:space="preserve">dne </w:t>
            </w:r>
            <w:r w:rsidR="000C45FA">
              <w:rPr>
                <w:rFonts w:ascii="Arial" w:eastAsia="Times New Roman" w:hAnsi="Arial" w:cs="Arial"/>
                <w:szCs w:val="24"/>
                <w:lang w:eastAsia="cs-CZ"/>
              </w:rPr>
              <w:t>10</w:t>
            </w:r>
            <w:r>
              <w:rPr>
                <w:rFonts w:ascii="Arial" w:eastAsia="Times New Roman" w:hAnsi="Arial" w:cs="Arial"/>
                <w:szCs w:val="24"/>
                <w:lang w:eastAsia="cs-CZ"/>
              </w:rPr>
              <w:t>. 5. 2019</w:t>
            </w:r>
          </w:p>
        </w:tc>
      </w:tr>
      <w:tr w:rsidR="0078671A" w:rsidRPr="0078671A" w:rsidTr="0078671A">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r>
      <w:tr w:rsidR="0078671A" w:rsidRPr="0078671A" w:rsidTr="0078671A">
        <w:trPr>
          <w:gridAfter w:val="2"/>
          <w:wAfter w:w="310" w:type="dxa"/>
          <w:trHeight w:val="186"/>
          <w:jc w:val="center"/>
        </w:trPr>
        <w:tc>
          <w:tcPr>
            <w:tcW w:w="4583" w:type="dxa"/>
            <w:gridSpan w:val="5"/>
            <w:tcBorders>
              <w:top w:val="nil"/>
              <w:left w:val="nil"/>
              <w:bottom w:val="nil"/>
              <w:right w:val="nil"/>
            </w:tcBorders>
            <w:shd w:val="clear" w:color="auto" w:fill="auto"/>
            <w:vAlign w:val="center"/>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p>
        </w:tc>
      </w:tr>
      <w:tr w:rsidR="0078671A" w:rsidRPr="0078671A" w:rsidTr="0078671A">
        <w:trPr>
          <w:gridAfter w:val="2"/>
          <w:wAfter w:w="310" w:type="dxa"/>
          <w:jc w:val="center"/>
        </w:trPr>
        <w:tc>
          <w:tcPr>
            <w:tcW w:w="4583" w:type="dxa"/>
            <w:gridSpan w:val="5"/>
            <w:tcBorders>
              <w:top w:val="nil"/>
              <w:left w:val="nil"/>
              <w:bottom w:val="nil"/>
              <w:right w:val="nil"/>
            </w:tcBorders>
            <w:shd w:val="clear" w:color="auto" w:fill="auto"/>
            <w:vAlign w:val="center"/>
            <w:hideMark/>
          </w:tcPr>
          <w:p w:rsidR="0078671A" w:rsidRPr="0078671A" w:rsidRDefault="0078671A" w:rsidP="0078671A">
            <w:pPr>
              <w:spacing w:after="0"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szCs w:val="24"/>
                <w:lang w:eastAsia="cs-CZ"/>
              </w:rPr>
              <w:t>Zhotovitel</w:t>
            </w:r>
          </w:p>
        </w:tc>
      </w:tr>
      <w:tr w:rsidR="0078671A" w:rsidRPr="0078671A" w:rsidTr="0078671A">
        <w:trPr>
          <w:gridAfter w:val="2"/>
          <w:wAfter w:w="310" w:type="dxa"/>
          <w:trHeight w:val="388"/>
          <w:jc w:val="center"/>
        </w:trPr>
        <w:tc>
          <w:tcPr>
            <w:tcW w:w="946"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r>
      <w:tr w:rsidR="0078671A" w:rsidRPr="0078671A" w:rsidTr="0078671A">
        <w:trPr>
          <w:gridAfter w:val="2"/>
          <w:wAfter w:w="310" w:type="dxa"/>
          <w:trHeight w:val="1268"/>
          <w:jc w:val="center"/>
        </w:trPr>
        <w:tc>
          <w:tcPr>
            <w:tcW w:w="946"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r>
      <w:tr w:rsidR="0078671A" w:rsidRPr="0078671A" w:rsidTr="0078671A">
        <w:trPr>
          <w:gridAfter w:val="2"/>
          <w:wAfter w:w="310" w:type="dxa"/>
          <w:jc w:val="center"/>
        </w:trPr>
        <w:tc>
          <w:tcPr>
            <w:tcW w:w="4583" w:type="dxa"/>
            <w:gridSpan w:val="5"/>
            <w:tcBorders>
              <w:top w:val="nil"/>
              <w:left w:val="nil"/>
              <w:bottom w:val="nil"/>
              <w:right w:val="nil"/>
            </w:tcBorders>
            <w:shd w:val="clear" w:color="auto" w:fill="auto"/>
            <w:vAlign w:val="center"/>
            <w:hideMark/>
          </w:tcPr>
          <w:p w:rsidR="0078671A" w:rsidRPr="0078671A" w:rsidRDefault="0078671A" w:rsidP="0078671A">
            <w:pPr>
              <w:spacing w:after="0"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RNDr. Tomáš Peckert</w:t>
            </w:r>
            <w:r>
              <w:rPr>
                <w:rFonts w:ascii="Arial" w:eastAsia="Times New Roman" w:hAnsi="Arial" w:cs="Arial"/>
                <w:b/>
                <w:bCs/>
                <w:szCs w:val="24"/>
                <w:lang w:eastAsia="cs-CZ"/>
              </w:rPr>
              <w:t>,</w:t>
            </w:r>
            <w:r w:rsidRPr="0078671A">
              <w:rPr>
                <w:rFonts w:ascii="Arial" w:eastAsia="Times New Roman" w:hAnsi="Arial" w:cs="Arial"/>
                <w:b/>
                <w:bCs/>
                <w:szCs w:val="24"/>
                <w:lang w:eastAsia="cs-CZ"/>
              </w:rPr>
              <w:t xml:space="preserve"> Ph.D.</w:t>
            </w:r>
            <w:r w:rsidRPr="0078671A">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8671A" w:rsidRPr="0078671A" w:rsidRDefault="0078671A" w:rsidP="0078671A">
            <w:pPr>
              <w:spacing w:after="0" w:line="240" w:lineRule="auto"/>
              <w:jc w:val="center"/>
              <w:rPr>
                <w:rFonts w:ascii="Times New Roman" w:eastAsia="Times New Roman" w:hAnsi="Times New Roman" w:cs="Times New Roman"/>
                <w:sz w:val="24"/>
                <w:szCs w:val="24"/>
                <w:lang w:eastAsia="cs-CZ"/>
              </w:rPr>
            </w:pPr>
            <w:r w:rsidRPr="0078671A">
              <w:rPr>
                <w:rFonts w:ascii="Arial" w:eastAsia="Times New Roman" w:hAnsi="Arial" w:cs="Arial"/>
                <w:b/>
                <w:bCs/>
                <w:szCs w:val="24"/>
                <w:lang w:eastAsia="cs-CZ"/>
              </w:rPr>
              <w:t>Zdeněk Mach</w:t>
            </w:r>
          </w:p>
        </w:tc>
      </w:tr>
      <w:tr w:rsidR="0078671A" w:rsidRPr="0078671A" w:rsidTr="0078671A">
        <w:trPr>
          <w:jc w:val="center"/>
        </w:trPr>
        <w:tc>
          <w:tcPr>
            <w:tcW w:w="946"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78671A" w:rsidRPr="0078671A" w:rsidRDefault="0078671A" w:rsidP="0078671A">
            <w:pPr>
              <w:spacing w:after="0" w:line="240" w:lineRule="auto"/>
              <w:rPr>
                <w:rFonts w:ascii="Times New Roman" w:eastAsia="Times New Roman" w:hAnsi="Times New Roman" w:cs="Times New Roman"/>
                <w:sz w:val="24"/>
                <w:szCs w:val="24"/>
                <w:lang w:eastAsia="cs-CZ"/>
              </w:rPr>
            </w:pPr>
            <w:r w:rsidRPr="0078671A">
              <w:rPr>
                <w:rFonts w:ascii="Times New Roman" w:eastAsia="Times New Roman" w:hAnsi="Times New Roman" w:cs="Times New Roman"/>
                <w:sz w:val="24"/>
                <w:szCs w:val="24"/>
                <w:lang w:eastAsia="cs-CZ"/>
              </w:rPr>
              <w:t> </w:t>
            </w:r>
          </w:p>
        </w:tc>
        <w:tc>
          <w:tcPr>
            <w:tcW w:w="0" w:type="auto"/>
            <w:vAlign w:val="center"/>
            <w:hideMark/>
          </w:tcPr>
          <w:p w:rsidR="0078671A" w:rsidRPr="0078671A" w:rsidRDefault="0078671A" w:rsidP="0078671A">
            <w:pPr>
              <w:spacing w:after="0" w:line="240" w:lineRule="auto"/>
              <w:rPr>
                <w:rFonts w:ascii="Times New Roman" w:eastAsia="Times New Roman" w:hAnsi="Times New Roman" w:cs="Times New Roman"/>
                <w:sz w:val="20"/>
                <w:szCs w:val="20"/>
                <w:lang w:eastAsia="cs-CZ"/>
              </w:rPr>
            </w:pPr>
          </w:p>
        </w:tc>
      </w:tr>
    </w:tbl>
    <w:p w:rsidR="009F0D23" w:rsidRDefault="009F0D23"/>
    <w:p w:rsidR="0078671A" w:rsidRDefault="0078671A"/>
    <w:p w:rsidR="0078671A" w:rsidRDefault="0078671A"/>
    <w:p w:rsidR="0078671A" w:rsidRDefault="0078671A"/>
    <w:tbl>
      <w:tblPr>
        <w:tblpPr w:leftFromText="141" w:rightFromText="141" w:vertAnchor="text" w:horzAnchor="margin" w:tblpXSpec="center" w:tblpY="164"/>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78671A" w:rsidRPr="00AC18B5" w:rsidTr="0078671A">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78671A" w:rsidRPr="00AC18B5" w:rsidRDefault="0078671A" w:rsidP="0078671A">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78671A" w:rsidRPr="00AC18B5" w:rsidTr="0078671A">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78671A" w:rsidRPr="00AC18B5" w:rsidRDefault="0078671A" w:rsidP="0078671A">
            <w:pPr>
              <w:spacing w:before="120" w:after="100" w:afterAutospacing="1" w:line="240" w:lineRule="atLeast"/>
              <w:rPr>
                <w:rFonts w:ascii="Arial" w:hAnsi="Arial" w:cs="Arial"/>
                <w:sz w:val="18"/>
                <w:szCs w:val="18"/>
              </w:rPr>
            </w:pPr>
            <w:r>
              <w:rPr>
                <w:rFonts w:ascii="Arial" w:hAnsi="Arial" w:cs="Arial"/>
                <w:sz w:val="18"/>
                <w:szCs w:val="18"/>
              </w:rPr>
              <w:t>Příkazce operace: 27.</w:t>
            </w:r>
            <w:r w:rsidR="00AD7669">
              <w:rPr>
                <w:rFonts w:ascii="Arial" w:hAnsi="Arial" w:cs="Arial"/>
                <w:sz w:val="18"/>
                <w:szCs w:val="18"/>
              </w:rPr>
              <w:t xml:space="preserve"> </w:t>
            </w:r>
            <w:r>
              <w:rPr>
                <w:rFonts w:ascii="Arial" w:hAnsi="Arial" w:cs="Arial"/>
                <w:sz w:val="18"/>
                <w:szCs w:val="18"/>
              </w:rPr>
              <w:t>3.</w:t>
            </w:r>
            <w:r w:rsidR="00AD7669">
              <w:rPr>
                <w:rFonts w:ascii="Arial" w:hAnsi="Arial" w:cs="Arial"/>
                <w:sz w:val="18"/>
                <w:szCs w:val="18"/>
              </w:rPr>
              <w:t xml:space="preserve"> </w:t>
            </w:r>
            <w:r>
              <w:rPr>
                <w:rFonts w:ascii="Arial" w:hAnsi="Arial" w:cs="Arial"/>
                <w:sz w:val="18"/>
                <w:szCs w:val="18"/>
              </w:rPr>
              <w:t>2019</w:t>
            </w:r>
            <w:r w:rsidRPr="00AC18B5">
              <w:rPr>
                <w:rFonts w:ascii="Arial" w:hAnsi="Arial" w:cs="Arial"/>
                <w:sz w:val="18"/>
                <w:szCs w:val="18"/>
              </w:rPr>
              <w:t>, RNDr. Tomáš Peckert, Ph.D., podpis</w:t>
            </w:r>
            <w:r>
              <w:rPr>
                <w:rFonts w:ascii="Arial" w:hAnsi="Arial" w:cs="Arial"/>
                <w:sz w:val="18"/>
                <w:szCs w:val="18"/>
              </w:rPr>
              <w:t>:</w:t>
            </w:r>
          </w:p>
        </w:tc>
      </w:tr>
      <w:tr w:rsidR="0078671A" w:rsidRPr="00AC18B5" w:rsidTr="0078671A">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78671A" w:rsidRPr="00AC18B5" w:rsidRDefault="0078671A" w:rsidP="0078671A">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27.</w:t>
            </w:r>
            <w:r w:rsidR="00FE3DAE">
              <w:rPr>
                <w:rFonts w:ascii="Arial" w:hAnsi="Arial" w:cs="Arial"/>
                <w:sz w:val="18"/>
                <w:szCs w:val="18"/>
              </w:rPr>
              <w:t xml:space="preserve"> </w:t>
            </w:r>
            <w:r>
              <w:rPr>
                <w:rFonts w:ascii="Arial" w:hAnsi="Arial" w:cs="Arial"/>
                <w:sz w:val="18"/>
                <w:szCs w:val="18"/>
              </w:rPr>
              <w:t>3.</w:t>
            </w:r>
            <w:r w:rsidR="00FE3DAE">
              <w:rPr>
                <w:rFonts w:ascii="Arial" w:hAnsi="Arial" w:cs="Arial"/>
                <w:sz w:val="18"/>
                <w:szCs w:val="18"/>
              </w:rPr>
              <w:t xml:space="preserve"> </w:t>
            </w:r>
            <w:r>
              <w:rPr>
                <w:rFonts w:ascii="Arial" w:hAnsi="Arial" w:cs="Arial"/>
                <w:sz w:val="18"/>
                <w:szCs w:val="18"/>
              </w:rPr>
              <w:t>2019, Ing.</w:t>
            </w:r>
            <w:r w:rsidR="00FE3DAE">
              <w:rPr>
                <w:rFonts w:ascii="Arial" w:hAnsi="Arial" w:cs="Arial"/>
                <w:sz w:val="18"/>
                <w:szCs w:val="18"/>
              </w:rPr>
              <w:t xml:space="preserve"> </w:t>
            </w:r>
            <w:r>
              <w:rPr>
                <w:rFonts w:ascii="Arial" w:hAnsi="Arial" w:cs="Arial"/>
                <w:sz w:val="18"/>
                <w:szCs w:val="18"/>
              </w:rPr>
              <w:t xml:space="preserve">Soňa Semanová, </w:t>
            </w:r>
            <w:r w:rsidRPr="00AC18B5">
              <w:rPr>
                <w:rFonts w:ascii="Arial" w:hAnsi="Arial" w:cs="Arial"/>
                <w:sz w:val="18"/>
                <w:szCs w:val="18"/>
              </w:rPr>
              <w:t>podpis</w:t>
            </w:r>
            <w:r>
              <w:rPr>
                <w:rFonts w:ascii="Arial" w:hAnsi="Arial" w:cs="Arial"/>
                <w:sz w:val="18"/>
                <w:szCs w:val="18"/>
              </w:rPr>
              <w:t>:</w:t>
            </w:r>
          </w:p>
        </w:tc>
      </w:tr>
      <w:tr w:rsidR="0078671A" w:rsidRPr="00AC18B5" w:rsidTr="0078671A">
        <w:tc>
          <w:tcPr>
            <w:tcW w:w="1908" w:type="dxa"/>
            <w:tcBorders>
              <w:top w:val="nil"/>
              <w:left w:val="single" w:sz="8" w:space="0" w:color="auto"/>
              <w:bottom w:val="nil"/>
              <w:right w:val="nil"/>
            </w:tcBorders>
            <w:tcMar>
              <w:top w:w="0" w:type="dxa"/>
              <w:left w:w="108" w:type="dxa"/>
              <w:bottom w:w="0" w:type="dxa"/>
              <w:right w:w="108" w:type="dxa"/>
            </w:tcMar>
          </w:tcPr>
          <w:p w:rsidR="0078671A" w:rsidRPr="00AC18B5" w:rsidRDefault="0078671A" w:rsidP="0078671A">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8671A" w:rsidRPr="00AC18B5" w:rsidRDefault="0078671A" w:rsidP="0078671A">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8671A" w:rsidRPr="00AC18B5" w:rsidRDefault="0078671A" w:rsidP="0078671A">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78671A" w:rsidRPr="00AC18B5" w:rsidRDefault="0078671A" w:rsidP="0078671A">
            <w:pPr>
              <w:spacing w:before="120" w:after="100" w:afterAutospacing="1"/>
              <w:jc w:val="center"/>
              <w:rPr>
                <w:rFonts w:ascii="Arial" w:hAnsi="Arial" w:cs="Arial"/>
                <w:sz w:val="18"/>
                <w:szCs w:val="18"/>
              </w:rPr>
            </w:pPr>
            <w:r>
              <w:rPr>
                <w:rFonts w:ascii="Arial" w:hAnsi="Arial" w:cs="Arial"/>
                <w:color w:val="000000"/>
                <w:sz w:val="18"/>
                <w:szCs w:val="18"/>
              </w:rPr>
              <w:t xml:space="preserve"> 66 900,-   </w:t>
            </w:r>
            <w:r w:rsidRPr="00AC18B5">
              <w:rPr>
                <w:rFonts w:ascii="Arial" w:hAnsi="Arial" w:cs="Arial"/>
                <w:color w:val="000000"/>
                <w:sz w:val="18"/>
                <w:szCs w:val="18"/>
              </w:rPr>
              <w:t>Kč</w:t>
            </w:r>
          </w:p>
        </w:tc>
      </w:tr>
      <w:tr w:rsidR="0078671A" w:rsidRPr="00AC18B5" w:rsidTr="0078671A">
        <w:tc>
          <w:tcPr>
            <w:tcW w:w="1908" w:type="dxa"/>
            <w:tcBorders>
              <w:top w:val="nil"/>
              <w:left w:val="single" w:sz="8" w:space="0" w:color="auto"/>
              <w:bottom w:val="nil"/>
              <w:right w:val="nil"/>
            </w:tcBorders>
            <w:tcMar>
              <w:top w:w="0" w:type="dxa"/>
              <w:left w:w="108" w:type="dxa"/>
              <w:bottom w:w="0" w:type="dxa"/>
              <w:right w:w="108" w:type="dxa"/>
            </w:tcMar>
          </w:tcPr>
          <w:p w:rsidR="0078671A" w:rsidRPr="00AC18B5" w:rsidRDefault="0078671A" w:rsidP="0078671A">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8671A" w:rsidRPr="00AC18B5" w:rsidRDefault="0078671A" w:rsidP="0078671A">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78671A" w:rsidRPr="00AC18B5" w:rsidRDefault="0078671A" w:rsidP="0078671A">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rsidR="0078671A" w:rsidRPr="00AC18B5" w:rsidRDefault="0078671A" w:rsidP="0078671A">
            <w:pPr>
              <w:rPr>
                <w:rFonts w:ascii="Arial" w:hAnsi="Arial" w:cs="Arial"/>
                <w:sz w:val="18"/>
                <w:szCs w:val="18"/>
              </w:rPr>
            </w:pPr>
          </w:p>
        </w:tc>
      </w:tr>
      <w:tr w:rsidR="0078671A" w:rsidRPr="00AC18B5" w:rsidTr="0078671A">
        <w:tc>
          <w:tcPr>
            <w:tcW w:w="1908" w:type="dxa"/>
            <w:tcBorders>
              <w:top w:val="nil"/>
              <w:left w:val="single" w:sz="8" w:space="0" w:color="auto"/>
              <w:bottom w:val="single" w:sz="8" w:space="0" w:color="auto"/>
              <w:right w:val="nil"/>
            </w:tcBorders>
            <w:tcMar>
              <w:top w:w="0" w:type="dxa"/>
              <w:left w:w="108" w:type="dxa"/>
              <w:bottom w:w="0" w:type="dxa"/>
              <w:right w:w="108" w:type="dxa"/>
            </w:tcMar>
          </w:tcPr>
          <w:p w:rsidR="0078671A" w:rsidRPr="00AC18B5" w:rsidRDefault="0078671A" w:rsidP="0078671A">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78671A" w:rsidRPr="00AC18B5" w:rsidRDefault="0078671A" w:rsidP="0078671A">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78671A" w:rsidRPr="00AC18B5" w:rsidRDefault="0078671A" w:rsidP="0078671A">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78671A" w:rsidRPr="00AC18B5" w:rsidRDefault="0078671A" w:rsidP="0078671A">
            <w:pPr>
              <w:rPr>
                <w:rFonts w:ascii="Arial" w:hAnsi="Arial" w:cs="Arial"/>
                <w:sz w:val="18"/>
                <w:szCs w:val="18"/>
              </w:rPr>
            </w:pPr>
            <w:r w:rsidRPr="00AC18B5">
              <w:rPr>
                <w:rFonts w:ascii="Arial" w:hAnsi="Arial" w:cs="Arial"/>
                <w:sz w:val="18"/>
                <w:szCs w:val="18"/>
              </w:rPr>
              <w:t> </w:t>
            </w:r>
          </w:p>
        </w:tc>
      </w:tr>
    </w:tbl>
    <w:p w:rsidR="0078671A" w:rsidRDefault="0078671A"/>
    <w:p w:rsidR="0078671A" w:rsidRDefault="0078671A"/>
    <w:sectPr w:rsidR="007867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71A" w:rsidRDefault="0078671A" w:rsidP="0078671A">
      <w:pPr>
        <w:spacing w:after="0" w:line="240" w:lineRule="auto"/>
      </w:pPr>
      <w:r>
        <w:separator/>
      </w:r>
    </w:p>
  </w:endnote>
  <w:endnote w:type="continuationSeparator" w:id="0">
    <w:p w:rsidR="0078671A" w:rsidRDefault="0078671A" w:rsidP="0078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520128"/>
      <w:docPartObj>
        <w:docPartGallery w:val="Page Numbers (Bottom of Page)"/>
        <w:docPartUnique/>
      </w:docPartObj>
    </w:sdtPr>
    <w:sdtEndPr/>
    <w:sdtContent>
      <w:p w:rsidR="0078671A" w:rsidRDefault="0078671A">
        <w:pPr>
          <w:pStyle w:val="Zpat"/>
          <w:jc w:val="center"/>
        </w:pPr>
        <w:r>
          <w:fldChar w:fldCharType="begin"/>
        </w:r>
        <w:r>
          <w:instrText>PAGE   \* MERGEFORMAT</w:instrText>
        </w:r>
        <w:r>
          <w:fldChar w:fldCharType="separate"/>
        </w:r>
        <w:r w:rsidR="00650F8C">
          <w:rPr>
            <w:noProof/>
          </w:rPr>
          <w:t>3</w:t>
        </w:r>
        <w:r>
          <w:fldChar w:fldCharType="end"/>
        </w:r>
        <w:r>
          <w:t>/5</w:t>
        </w:r>
      </w:p>
    </w:sdtContent>
  </w:sdt>
  <w:p w:rsidR="0078671A" w:rsidRDefault="007867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71A" w:rsidRDefault="0078671A" w:rsidP="0078671A">
      <w:pPr>
        <w:spacing w:after="0" w:line="240" w:lineRule="auto"/>
      </w:pPr>
      <w:r>
        <w:separator/>
      </w:r>
    </w:p>
  </w:footnote>
  <w:footnote w:type="continuationSeparator" w:id="0">
    <w:p w:rsidR="0078671A" w:rsidRDefault="0078671A" w:rsidP="007867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1A"/>
    <w:rsid w:val="000C45FA"/>
    <w:rsid w:val="00311B8F"/>
    <w:rsid w:val="005E6DDC"/>
    <w:rsid w:val="00650F8C"/>
    <w:rsid w:val="00661522"/>
    <w:rsid w:val="007235AD"/>
    <w:rsid w:val="0078671A"/>
    <w:rsid w:val="00864CF2"/>
    <w:rsid w:val="0088540F"/>
    <w:rsid w:val="00906A4F"/>
    <w:rsid w:val="009F0D23"/>
    <w:rsid w:val="00A65771"/>
    <w:rsid w:val="00AD7669"/>
    <w:rsid w:val="00B17FB9"/>
    <w:rsid w:val="00B839FE"/>
    <w:rsid w:val="00D9371D"/>
    <w:rsid w:val="00FE3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7C9D0-CE96-4450-A2A5-0FD5108D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671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71A"/>
  </w:style>
  <w:style w:type="paragraph" w:styleId="Zpat">
    <w:name w:val="footer"/>
    <w:basedOn w:val="Normln"/>
    <w:link w:val="ZpatChar"/>
    <w:uiPriority w:val="99"/>
    <w:unhideWhenUsed/>
    <w:rsid w:val="0078671A"/>
    <w:pPr>
      <w:tabs>
        <w:tab w:val="center" w:pos="4536"/>
        <w:tab w:val="right" w:pos="9072"/>
      </w:tabs>
      <w:spacing w:after="0" w:line="240" w:lineRule="auto"/>
    </w:pPr>
  </w:style>
  <w:style w:type="character" w:customStyle="1" w:styleId="ZpatChar">
    <w:name w:val="Zápatí Char"/>
    <w:basedOn w:val="Standardnpsmoodstavce"/>
    <w:link w:val="Zpat"/>
    <w:uiPriority w:val="99"/>
    <w:rsid w:val="00786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1472</Words>
  <Characters>8690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Miroslav Zizka</cp:lastModifiedBy>
  <cp:revision>15</cp:revision>
  <dcterms:created xsi:type="dcterms:W3CDTF">2019-05-06T08:16:00Z</dcterms:created>
  <dcterms:modified xsi:type="dcterms:W3CDTF">2019-05-10T10:03:00Z</dcterms:modified>
</cp:coreProperties>
</file>