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3ACAB" w14:textId="77777777" w:rsidR="00270595" w:rsidRPr="00A76813" w:rsidRDefault="00ED32CC" w:rsidP="004167B7">
      <w:pPr>
        <w:tabs>
          <w:tab w:val="left" w:pos="2431"/>
        </w:tabs>
        <w:jc w:val="center"/>
        <w:rPr>
          <w:rFonts w:ascii="Arial" w:hAnsi="Arial" w:cs="Arial"/>
          <w:b/>
          <w:sz w:val="32"/>
          <w:szCs w:val="32"/>
        </w:rPr>
      </w:pPr>
      <w:r w:rsidRPr="00A76813">
        <w:rPr>
          <w:rFonts w:ascii="Arial" w:hAnsi="Arial" w:cs="Arial"/>
          <w:b/>
          <w:sz w:val="32"/>
          <w:szCs w:val="32"/>
        </w:rPr>
        <w:t xml:space="preserve"> </w:t>
      </w:r>
    </w:p>
    <w:p w14:paraId="4FE3D54A" w14:textId="77777777" w:rsidR="00E138CF" w:rsidRPr="00D72437" w:rsidRDefault="00E138CF" w:rsidP="004167B7">
      <w:pPr>
        <w:pStyle w:val="Textbody"/>
        <w:jc w:val="left"/>
        <w:rPr>
          <w:rFonts w:ascii="Arial" w:hAnsi="Arial" w:cs="Arial"/>
          <w:sz w:val="20"/>
          <w:szCs w:val="20"/>
        </w:rPr>
      </w:pPr>
      <w:r w:rsidRPr="00D72437">
        <w:rPr>
          <w:rFonts w:ascii="Arial" w:hAnsi="Arial" w:cs="Arial"/>
          <w:sz w:val="20"/>
          <w:szCs w:val="20"/>
        </w:rPr>
        <w:t>číslo smlouvy příkazce:</w:t>
      </w:r>
      <w:r w:rsidR="00F441B3">
        <w:rPr>
          <w:rFonts w:ascii="Arial" w:hAnsi="Arial" w:cs="Arial"/>
          <w:sz w:val="20"/>
          <w:szCs w:val="20"/>
        </w:rPr>
        <w:t xml:space="preserve"> </w:t>
      </w:r>
    </w:p>
    <w:p w14:paraId="727A686C" w14:textId="77777777" w:rsidR="00270595" w:rsidRPr="00D72437" w:rsidRDefault="00270595" w:rsidP="004167B7">
      <w:pPr>
        <w:rPr>
          <w:rFonts w:ascii="Arial" w:hAnsi="Arial" w:cs="Arial"/>
          <w:sz w:val="32"/>
          <w:szCs w:val="32"/>
        </w:rPr>
      </w:pPr>
    </w:p>
    <w:p w14:paraId="5D04F0B1" w14:textId="77777777" w:rsidR="00270595" w:rsidRPr="00D72437" w:rsidRDefault="00270595" w:rsidP="004167B7">
      <w:pPr>
        <w:rPr>
          <w:rFonts w:ascii="Arial" w:hAnsi="Arial" w:cs="Arial"/>
          <w:sz w:val="32"/>
          <w:szCs w:val="32"/>
        </w:rPr>
      </w:pPr>
    </w:p>
    <w:p w14:paraId="2192A113" w14:textId="77777777" w:rsidR="00F441B3" w:rsidRDefault="00270595" w:rsidP="004167B7">
      <w:pPr>
        <w:jc w:val="center"/>
        <w:rPr>
          <w:rFonts w:ascii="Arial" w:hAnsi="Arial" w:cs="Arial"/>
          <w:b/>
          <w:bCs/>
          <w:sz w:val="32"/>
          <w:szCs w:val="32"/>
        </w:rPr>
      </w:pPr>
      <w:r w:rsidRPr="00D72437">
        <w:rPr>
          <w:rFonts w:ascii="Arial" w:hAnsi="Arial" w:cs="Arial"/>
          <w:b/>
          <w:bCs/>
          <w:sz w:val="32"/>
          <w:szCs w:val="32"/>
        </w:rPr>
        <w:t>Příkazní smlouva</w:t>
      </w:r>
    </w:p>
    <w:p w14:paraId="113A2987" w14:textId="77777777" w:rsidR="00270595" w:rsidRPr="00D72437" w:rsidRDefault="00E138CF" w:rsidP="004167B7">
      <w:pPr>
        <w:jc w:val="center"/>
        <w:rPr>
          <w:rFonts w:ascii="Arial" w:hAnsi="Arial" w:cs="Arial"/>
          <w:bCs/>
          <w:sz w:val="20"/>
          <w:szCs w:val="20"/>
        </w:rPr>
      </w:pPr>
      <w:r w:rsidRPr="00D72437">
        <w:rPr>
          <w:rFonts w:ascii="Arial" w:hAnsi="Arial" w:cs="Arial"/>
          <w:bCs/>
          <w:sz w:val="20"/>
          <w:szCs w:val="20"/>
        </w:rPr>
        <w:t xml:space="preserve">uzavřená </w:t>
      </w:r>
      <w:r w:rsidR="00270595" w:rsidRPr="00D72437">
        <w:rPr>
          <w:rFonts w:ascii="Arial" w:hAnsi="Arial" w:cs="Arial"/>
          <w:bCs/>
          <w:sz w:val="20"/>
          <w:szCs w:val="20"/>
        </w:rPr>
        <w:t xml:space="preserve">dle ust. § </w:t>
      </w:r>
      <w:r w:rsidR="008B38BA" w:rsidRPr="00D72437">
        <w:rPr>
          <w:rFonts w:ascii="Arial" w:hAnsi="Arial" w:cs="Arial"/>
          <w:bCs/>
          <w:sz w:val="20"/>
          <w:szCs w:val="20"/>
        </w:rPr>
        <w:t xml:space="preserve">2430 </w:t>
      </w:r>
      <w:r w:rsidR="00270595" w:rsidRPr="00D72437">
        <w:rPr>
          <w:rFonts w:ascii="Arial" w:hAnsi="Arial" w:cs="Arial"/>
          <w:bCs/>
          <w:sz w:val="20"/>
          <w:szCs w:val="20"/>
        </w:rPr>
        <w:t xml:space="preserve">a násl. zákona č. </w:t>
      </w:r>
      <w:r w:rsidR="00150FAB" w:rsidRPr="00D72437">
        <w:rPr>
          <w:rFonts w:ascii="Arial" w:hAnsi="Arial" w:cs="Arial"/>
          <w:bCs/>
          <w:sz w:val="20"/>
          <w:szCs w:val="20"/>
        </w:rPr>
        <w:t>89</w:t>
      </w:r>
      <w:r w:rsidR="00270595" w:rsidRPr="00D72437">
        <w:rPr>
          <w:rFonts w:ascii="Arial" w:hAnsi="Arial" w:cs="Arial"/>
          <w:bCs/>
          <w:sz w:val="20"/>
          <w:szCs w:val="20"/>
        </w:rPr>
        <w:t>/</w:t>
      </w:r>
      <w:r w:rsidR="00150FAB" w:rsidRPr="00D72437">
        <w:rPr>
          <w:rFonts w:ascii="Arial" w:hAnsi="Arial" w:cs="Arial"/>
          <w:bCs/>
          <w:sz w:val="20"/>
          <w:szCs w:val="20"/>
        </w:rPr>
        <w:t>2012</w:t>
      </w:r>
      <w:r w:rsidR="00270595" w:rsidRPr="00D72437">
        <w:rPr>
          <w:rFonts w:ascii="Arial" w:hAnsi="Arial" w:cs="Arial"/>
          <w:bCs/>
          <w:sz w:val="20"/>
          <w:szCs w:val="20"/>
        </w:rPr>
        <w:t xml:space="preserve"> Sb., občanský zákoník, </w:t>
      </w:r>
    </w:p>
    <w:p w14:paraId="7F57C86D" w14:textId="77777777" w:rsidR="00270595" w:rsidRPr="00D72437" w:rsidRDefault="00270595" w:rsidP="004167B7">
      <w:pPr>
        <w:jc w:val="center"/>
        <w:rPr>
          <w:rFonts w:ascii="Arial" w:hAnsi="Arial" w:cs="Arial"/>
          <w:bCs/>
          <w:sz w:val="20"/>
          <w:szCs w:val="20"/>
        </w:rPr>
      </w:pPr>
      <w:r w:rsidRPr="00D72437">
        <w:rPr>
          <w:rFonts w:ascii="Arial" w:hAnsi="Arial" w:cs="Arial"/>
          <w:bCs/>
          <w:sz w:val="20"/>
          <w:szCs w:val="20"/>
        </w:rPr>
        <w:t xml:space="preserve"> (dále jen „občanský zákoník“)</w:t>
      </w:r>
      <w:r w:rsidR="00150FAB" w:rsidRPr="00D72437">
        <w:rPr>
          <w:rFonts w:ascii="Arial" w:hAnsi="Arial" w:cs="Arial"/>
          <w:bCs/>
          <w:sz w:val="20"/>
          <w:szCs w:val="20"/>
        </w:rPr>
        <w:t>,</w:t>
      </w:r>
    </w:p>
    <w:p w14:paraId="65B0FA20" w14:textId="77777777" w:rsidR="00150FAB" w:rsidRPr="00D72437" w:rsidRDefault="00150FAB" w:rsidP="004167B7">
      <w:pPr>
        <w:jc w:val="center"/>
        <w:rPr>
          <w:rFonts w:ascii="Arial" w:hAnsi="Arial" w:cs="Arial"/>
          <w:bCs/>
          <w:sz w:val="20"/>
          <w:szCs w:val="20"/>
        </w:rPr>
      </w:pPr>
      <w:r w:rsidRPr="00D72437">
        <w:rPr>
          <w:rFonts w:ascii="Arial" w:hAnsi="Arial" w:cs="Arial"/>
          <w:bCs/>
          <w:sz w:val="20"/>
          <w:szCs w:val="20"/>
        </w:rPr>
        <w:t>(dále jen „smlouva“)</w:t>
      </w:r>
    </w:p>
    <w:p w14:paraId="517899A1" w14:textId="77777777" w:rsidR="00270595" w:rsidRPr="00D72437" w:rsidRDefault="00270595" w:rsidP="004167B7">
      <w:pPr>
        <w:rPr>
          <w:rFonts w:ascii="Arial" w:hAnsi="Arial" w:cs="Arial"/>
          <w:b/>
          <w:bCs/>
          <w:sz w:val="20"/>
          <w:szCs w:val="20"/>
        </w:rPr>
      </w:pPr>
    </w:p>
    <w:p w14:paraId="1AAAA6EF" w14:textId="77777777" w:rsidR="00E138CF" w:rsidRPr="00D72437" w:rsidRDefault="00E138CF" w:rsidP="004167B7">
      <w:pPr>
        <w:rPr>
          <w:rFonts w:ascii="Arial" w:hAnsi="Arial" w:cs="Arial"/>
          <w:b/>
          <w:bCs/>
          <w:sz w:val="20"/>
          <w:szCs w:val="20"/>
        </w:rPr>
      </w:pPr>
    </w:p>
    <w:p w14:paraId="1FD2D274" w14:textId="77777777" w:rsidR="00030020" w:rsidRDefault="00030020" w:rsidP="004167B7">
      <w:pPr>
        <w:rPr>
          <w:rFonts w:ascii="Arial" w:hAnsi="Arial" w:cs="Arial"/>
          <w:b/>
          <w:bCs/>
          <w:sz w:val="20"/>
          <w:szCs w:val="20"/>
        </w:rPr>
      </w:pPr>
      <w:r>
        <w:rPr>
          <w:rFonts w:ascii="Arial" w:hAnsi="Arial" w:cs="Arial"/>
          <w:b/>
          <w:bCs/>
          <w:sz w:val="20"/>
          <w:szCs w:val="20"/>
        </w:rPr>
        <w:t>Střední odborná škola zdravotnická</w:t>
      </w:r>
    </w:p>
    <w:p w14:paraId="75E06562" w14:textId="77777777" w:rsidR="001070B8" w:rsidRPr="00D72437" w:rsidRDefault="00030020" w:rsidP="004167B7">
      <w:pPr>
        <w:rPr>
          <w:rFonts w:ascii="Arial" w:hAnsi="Arial" w:cs="Arial"/>
          <w:b/>
          <w:bCs/>
          <w:sz w:val="20"/>
          <w:szCs w:val="20"/>
        </w:rPr>
      </w:pPr>
      <w:r>
        <w:rPr>
          <w:rFonts w:ascii="Arial" w:hAnsi="Arial" w:cs="Arial"/>
          <w:b/>
          <w:bCs/>
          <w:sz w:val="20"/>
          <w:szCs w:val="20"/>
        </w:rPr>
        <w:t>a Střední odborné učiliště</w:t>
      </w:r>
    </w:p>
    <w:p w14:paraId="3C9E581D" w14:textId="77777777" w:rsidR="00030020" w:rsidRDefault="001070B8" w:rsidP="004167B7">
      <w:pPr>
        <w:rPr>
          <w:rFonts w:ascii="Arial" w:hAnsi="Arial" w:cs="Arial"/>
          <w:sz w:val="20"/>
          <w:szCs w:val="20"/>
        </w:rPr>
      </w:pPr>
      <w:r w:rsidRPr="00D72437">
        <w:rPr>
          <w:rFonts w:ascii="Arial" w:hAnsi="Arial" w:cs="Arial"/>
          <w:sz w:val="20"/>
          <w:szCs w:val="20"/>
        </w:rPr>
        <w:t>se sídlem:</w:t>
      </w:r>
      <w:r w:rsidR="00030020">
        <w:rPr>
          <w:rFonts w:ascii="Arial" w:hAnsi="Arial" w:cs="Arial"/>
          <w:sz w:val="20"/>
          <w:szCs w:val="20"/>
        </w:rPr>
        <w:t xml:space="preserve">  Tavírna 342, 381 01 Český Krumlov</w:t>
      </w:r>
    </w:p>
    <w:p w14:paraId="21A71F96" w14:textId="77777777" w:rsidR="00AE2E33" w:rsidRDefault="00030020" w:rsidP="004167B7">
      <w:pPr>
        <w:rPr>
          <w:rFonts w:ascii="Arial" w:hAnsi="Arial" w:cs="Arial"/>
          <w:sz w:val="20"/>
          <w:szCs w:val="20"/>
        </w:rPr>
      </w:pPr>
      <w:r>
        <w:rPr>
          <w:rFonts w:ascii="Arial" w:hAnsi="Arial" w:cs="Arial"/>
          <w:sz w:val="20"/>
          <w:szCs w:val="20"/>
        </w:rPr>
        <w:t>osoba op</w:t>
      </w:r>
      <w:r w:rsidR="00AE2E33">
        <w:rPr>
          <w:rFonts w:ascii="Arial" w:hAnsi="Arial" w:cs="Arial"/>
          <w:sz w:val="20"/>
          <w:szCs w:val="20"/>
        </w:rPr>
        <w:t>r</w:t>
      </w:r>
      <w:r w:rsidR="001070B8" w:rsidRPr="00D72437">
        <w:rPr>
          <w:rFonts w:ascii="Arial" w:hAnsi="Arial" w:cs="Arial"/>
          <w:sz w:val="20"/>
          <w:szCs w:val="20"/>
        </w:rPr>
        <w:t xml:space="preserve">ávněná jednat jménem příkazce ve věcech smluvních: Mgr. </w:t>
      </w:r>
      <w:r>
        <w:rPr>
          <w:rFonts w:ascii="Arial" w:hAnsi="Arial" w:cs="Arial"/>
          <w:sz w:val="20"/>
          <w:szCs w:val="20"/>
        </w:rPr>
        <w:t>Martina</w:t>
      </w:r>
      <w:r w:rsidR="00AE2E33">
        <w:rPr>
          <w:rFonts w:ascii="Arial" w:hAnsi="Arial" w:cs="Arial"/>
          <w:sz w:val="20"/>
          <w:szCs w:val="20"/>
        </w:rPr>
        <w:t xml:space="preserve"> Kokořová,</w:t>
      </w:r>
    </w:p>
    <w:p w14:paraId="2373892C" w14:textId="77777777" w:rsidR="00AE2E33" w:rsidRDefault="00AE2E33" w:rsidP="004167B7">
      <w:pPr>
        <w:rPr>
          <w:rFonts w:ascii="Arial" w:hAnsi="Arial" w:cs="Arial"/>
          <w:sz w:val="20"/>
          <w:szCs w:val="20"/>
        </w:rPr>
      </w:pPr>
      <w:r>
        <w:rPr>
          <w:rFonts w:ascii="Arial" w:hAnsi="Arial" w:cs="Arial"/>
          <w:sz w:val="20"/>
          <w:szCs w:val="20"/>
        </w:rPr>
        <w:t>ředitelka školy</w:t>
      </w:r>
    </w:p>
    <w:p w14:paraId="226221FF" w14:textId="77777777" w:rsidR="001070B8" w:rsidRPr="00D72437" w:rsidRDefault="001070B8" w:rsidP="004167B7">
      <w:pPr>
        <w:rPr>
          <w:rFonts w:ascii="Arial" w:hAnsi="Arial" w:cs="Arial"/>
          <w:sz w:val="20"/>
          <w:szCs w:val="20"/>
        </w:rPr>
      </w:pPr>
      <w:r w:rsidRPr="00D72437">
        <w:rPr>
          <w:rFonts w:ascii="Arial" w:hAnsi="Arial" w:cs="Arial"/>
          <w:sz w:val="20"/>
          <w:szCs w:val="20"/>
        </w:rPr>
        <w:t>IČ:</w:t>
      </w:r>
      <w:r w:rsidR="00AE2E33">
        <w:rPr>
          <w:rFonts w:ascii="Arial" w:hAnsi="Arial" w:cs="Arial"/>
          <w:sz w:val="20"/>
          <w:szCs w:val="20"/>
        </w:rPr>
        <w:t xml:space="preserve"> 60821221</w:t>
      </w:r>
      <w:r w:rsidRPr="00D72437">
        <w:rPr>
          <w:rFonts w:ascii="Arial" w:hAnsi="Arial" w:cs="Arial"/>
          <w:sz w:val="20"/>
          <w:szCs w:val="20"/>
        </w:rPr>
        <w:tab/>
      </w:r>
      <w:r w:rsidRPr="00D72437">
        <w:rPr>
          <w:rFonts w:ascii="Arial" w:hAnsi="Arial" w:cs="Arial"/>
          <w:sz w:val="20"/>
          <w:szCs w:val="20"/>
        </w:rPr>
        <w:tab/>
      </w:r>
      <w:r w:rsidRPr="00D72437">
        <w:rPr>
          <w:rFonts w:ascii="Arial" w:hAnsi="Arial" w:cs="Arial"/>
          <w:sz w:val="20"/>
          <w:szCs w:val="20"/>
        </w:rPr>
        <w:tab/>
      </w:r>
    </w:p>
    <w:p w14:paraId="29BEF247" w14:textId="77777777" w:rsidR="001070B8" w:rsidRPr="00D72437" w:rsidRDefault="001070B8" w:rsidP="004167B7">
      <w:pPr>
        <w:rPr>
          <w:rFonts w:ascii="Arial" w:hAnsi="Arial" w:cs="Arial"/>
          <w:sz w:val="20"/>
          <w:szCs w:val="20"/>
        </w:rPr>
      </w:pPr>
      <w:r w:rsidRPr="00D72437">
        <w:rPr>
          <w:rFonts w:ascii="Arial" w:hAnsi="Arial" w:cs="Arial"/>
          <w:sz w:val="20"/>
          <w:szCs w:val="20"/>
        </w:rPr>
        <w:t>Bankovní spojení: ČSOB a. s., Česk</w:t>
      </w:r>
      <w:r w:rsidR="00AE2E33">
        <w:rPr>
          <w:rFonts w:ascii="Arial" w:hAnsi="Arial" w:cs="Arial"/>
          <w:sz w:val="20"/>
          <w:szCs w:val="20"/>
        </w:rPr>
        <w:t>ý</w:t>
      </w:r>
      <w:r w:rsidRPr="00D72437">
        <w:rPr>
          <w:rFonts w:ascii="Arial" w:hAnsi="Arial" w:cs="Arial"/>
          <w:sz w:val="20"/>
          <w:szCs w:val="20"/>
        </w:rPr>
        <w:t xml:space="preserve"> </w:t>
      </w:r>
      <w:r w:rsidR="00AE2E33">
        <w:rPr>
          <w:rFonts w:ascii="Arial" w:hAnsi="Arial" w:cs="Arial"/>
          <w:sz w:val="20"/>
          <w:szCs w:val="20"/>
        </w:rPr>
        <w:t>Krumlov</w:t>
      </w:r>
    </w:p>
    <w:p w14:paraId="1D6161F1" w14:textId="77777777" w:rsidR="001070B8" w:rsidRPr="00D72437" w:rsidRDefault="00AE2E33" w:rsidP="004167B7">
      <w:pPr>
        <w:rPr>
          <w:rFonts w:ascii="Arial" w:hAnsi="Arial" w:cs="Arial"/>
          <w:sz w:val="20"/>
          <w:szCs w:val="20"/>
        </w:rPr>
      </w:pPr>
      <w:r>
        <w:rPr>
          <w:rFonts w:ascii="Arial" w:hAnsi="Arial" w:cs="Arial"/>
          <w:sz w:val="20"/>
          <w:szCs w:val="20"/>
        </w:rPr>
        <w:t>Číslo účtu: 214519617/0300</w:t>
      </w:r>
      <w:r w:rsidR="001070B8" w:rsidRPr="00D72437">
        <w:rPr>
          <w:rFonts w:ascii="Arial" w:hAnsi="Arial" w:cs="Arial"/>
          <w:sz w:val="20"/>
          <w:szCs w:val="20"/>
        </w:rPr>
        <w:tab/>
      </w:r>
      <w:r w:rsidR="001070B8" w:rsidRPr="00D72437">
        <w:rPr>
          <w:rFonts w:ascii="Arial" w:hAnsi="Arial" w:cs="Arial"/>
          <w:sz w:val="20"/>
          <w:szCs w:val="20"/>
        </w:rPr>
        <w:tab/>
      </w:r>
    </w:p>
    <w:p w14:paraId="3BF70D5A" w14:textId="77777777" w:rsidR="00270595" w:rsidRPr="00D72437" w:rsidRDefault="00270595" w:rsidP="004167B7">
      <w:pPr>
        <w:rPr>
          <w:rFonts w:ascii="Arial" w:hAnsi="Arial" w:cs="Arial"/>
          <w:sz w:val="20"/>
          <w:szCs w:val="20"/>
        </w:rPr>
      </w:pPr>
      <w:r w:rsidRPr="00D72437">
        <w:rPr>
          <w:rFonts w:ascii="Arial" w:hAnsi="Arial" w:cs="Arial"/>
          <w:sz w:val="20"/>
          <w:szCs w:val="20"/>
        </w:rPr>
        <w:t>(dále jen “</w:t>
      </w:r>
      <w:r w:rsidRPr="00D72437">
        <w:rPr>
          <w:rFonts w:ascii="Arial" w:hAnsi="Arial" w:cs="Arial"/>
          <w:b/>
          <w:bCs/>
          <w:sz w:val="20"/>
          <w:szCs w:val="20"/>
        </w:rPr>
        <w:t>příkazce</w:t>
      </w:r>
      <w:r w:rsidRPr="00D72437">
        <w:rPr>
          <w:rFonts w:ascii="Arial" w:hAnsi="Arial" w:cs="Arial"/>
          <w:sz w:val="20"/>
          <w:szCs w:val="20"/>
        </w:rPr>
        <w:t xml:space="preserve">“) </w:t>
      </w:r>
    </w:p>
    <w:p w14:paraId="0FC81562" w14:textId="77777777" w:rsidR="00270595" w:rsidRPr="00D72437" w:rsidRDefault="00270595" w:rsidP="004167B7">
      <w:pPr>
        <w:rPr>
          <w:rFonts w:ascii="Arial" w:hAnsi="Arial" w:cs="Arial"/>
          <w:sz w:val="20"/>
          <w:szCs w:val="20"/>
        </w:rPr>
      </w:pPr>
    </w:p>
    <w:p w14:paraId="09E9025C" w14:textId="77777777" w:rsidR="00270595" w:rsidRPr="00D72437" w:rsidRDefault="00270595" w:rsidP="004167B7">
      <w:pPr>
        <w:rPr>
          <w:rFonts w:ascii="Arial" w:hAnsi="Arial" w:cs="Arial"/>
          <w:sz w:val="20"/>
          <w:szCs w:val="20"/>
        </w:rPr>
      </w:pPr>
      <w:r w:rsidRPr="00D72437">
        <w:rPr>
          <w:rFonts w:ascii="Arial" w:hAnsi="Arial" w:cs="Arial"/>
          <w:sz w:val="20"/>
          <w:szCs w:val="20"/>
        </w:rPr>
        <w:t>a</w:t>
      </w:r>
    </w:p>
    <w:p w14:paraId="4B0C27E9" w14:textId="77777777" w:rsidR="00270595" w:rsidRPr="00D72437" w:rsidRDefault="00270595" w:rsidP="004167B7">
      <w:pPr>
        <w:rPr>
          <w:rFonts w:ascii="Arial" w:hAnsi="Arial" w:cs="Arial"/>
          <w:sz w:val="20"/>
          <w:szCs w:val="20"/>
        </w:rPr>
      </w:pPr>
    </w:p>
    <w:p w14:paraId="2C640118" w14:textId="77777777" w:rsidR="00270595" w:rsidRPr="003D1B05" w:rsidRDefault="00AE2E33" w:rsidP="004167B7">
      <w:pPr>
        <w:rPr>
          <w:rFonts w:ascii="Arial" w:hAnsi="Arial" w:cs="Arial"/>
          <w:sz w:val="20"/>
          <w:szCs w:val="20"/>
        </w:rPr>
      </w:pPr>
      <w:r>
        <w:rPr>
          <w:rFonts w:ascii="Arial" w:hAnsi="Arial" w:cs="Arial"/>
          <w:b/>
          <w:bCs/>
          <w:sz w:val="20"/>
          <w:szCs w:val="20"/>
        </w:rPr>
        <w:t>DOREKO s.r.o</w:t>
      </w:r>
    </w:p>
    <w:p w14:paraId="138ABB55" w14:textId="2CEEA9BF" w:rsidR="00270595" w:rsidRPr="003D1B05" w:rsidRDefault="00270595" w:rsidP="004167B7">
      <w:pPr>
        <w:rPr>
          <w:rFonts w:ascii="Arial" w:hAnsi="Arial" w:cs="Arial"/>
          <w:sz w:val="20"/>
          <w:szCs w:val="20"/>
        </w:rPr>
      </w:pPr>
      <w:r w:rsidRPr="003D1B05">
        <w:rPr>
          <w:rFonts w:ascii="Arial" w:hAnsi="Arial" w:cs="Arial"/>
          <w:sz w:val="20"/>
          <w:szCs w:val="20"/>
        </w:rPr>
        <w:t>sídlo:</w:t>
      </w:r>
      <w:r w:rsidR="003D1B05" w:rsidRPr="003D1B05">
        <w:rPr>
          <w:rFonts w:ascii="Arial" w:hAnsi="Arial" w:cs="Arial"/>
          <w:sz w:val="20"/>
          <w:szCs w:val="20"/>
        </w:rPr>
        <w:t xml:space="preserve"> </w:t>
      </w:r>
      <w:r w:rsidR="00AE2E33" w:rsidRPr="00AE2E33">
        <w:rPr>
          <w:rFonts w:ascii="Arial" w:hAnsi="Arial" w:cs="Arial"/>
          <w:b/>
          <w:sz w:val="20"/>
          <w:szCs w:val="20"/>
        </w:rPr>
        <w:t xml:space="preserve">U Poráků 511, 381 01 Český </w:t>
      </w:r>
      <w:r w:rsidR="00C25E05" w:rsidRPr="00C25E05">
        <w:rPr>
          <w:rFonts w:ascii="Arial" w:hAnsi="Arial" w:cs="Arial"/>
          <w:b/>
          <w:sz w:val="20"/>
          <w:szCs w:val="20"/>
        </w:rPr>
        <w:t>K</w:t>
      </w:r>
      <w:r w:rsidR="00AE2E33" w:rsidRPr="00C25E05">
        <w:rPr>
          <w:rFonts w:ascii="Arial" w:hAnsi="Arial" w:cs="Arial"/>
          <w:b/>
          <w:sz w:val="20"/>
          <w:szCs w:val="20"/>
        </w:rPr>
        <w:t>rumlov</w:t>
      </w:r>
    </w:p>
    <w:p w14:paraId="4C41558A" w14:textId="77777777" w:rsidR="00270595" w:rsidRPr="003D1B05" w:rsidRDefault="00270595" w:rsidP="004167B7">
      <w:pPr>
        <w:rPr>
          <w:rFonts w:ascii="Arial" w:hAnsi="Arial" w:cs="Arial"/>
          <w:sz w:val="20"/>
          <w:szCs w:val="20"/>
        </w:rPr>
      </w:pPr>
      <w:r w:rsidRPr="003D1B05">
        <w:rPr>
          <w:rFonts w:ascii="Arial" w:hAnsi="Arial" w:cs="Arial"/>
          <w:sz w:val="20"/>
          <w:szCs w:val="20"/>
        </w:rPr>
        <w:t xml:space="preserve">osoba oprávněná jednat jménem příkazníka: </w:t>
      </w:r>
      <w:r w:rsidR="00CC3EDA">
        <w:rPr>
          <w:rFonts w:ascii="Arial" w:hAnsi="Arial" w:cs="Arial"/>
          <w:sz w:val="20"/>
          <w:szCs w:val="20"/>
        </w:rPr>
        <w:t>.</w:t>
      </w:r>
      <w:r w:rsidR="00AE2E33">
        <w:rPr>
          <w:rFonts w:ascii="Arial" w:hAnsi="Arial" w:cs="Arial"/>
          <w:sz w:val="20"/>
          <w:szCs w:val="20"/>
        </w:rPr>
        <w:t>Jan Ungerman</w:t>
      </w:r>
    </w:p>
    <w:p w14:paraId="017B68AD" w14:textId="77777777" w:rsidR="00270595" w:rsidRPr="003D1B05" w:rsidRDefault="00270595" w:rsidP="004167B7">
      <w:pPr>
        <w:rPr>
          <w:rFonts w:ascii="Arial" w:hAnsi="Arial" w:cs="Arial"/>
          <w:sz w:val="20"/>
          <w:szCs w:val="20"/>
        </w:rPr>
      </w:pPr>
      <w:r w:rsidRPr="003D1B05">
        <w:rPr>
          <w:rFonts w:ascii="Arial" w:hAnsi="Arial" w:cs="Arial"/>
          <w:sz w:val="20"/>
          <w:szCs w:val="20"/>
        </w:rPr>
        <w:t>IČ:</w:t>
      </w:r>
      <w:r w:rsidR="003D1B05" w:rsidRPr="003D1B05">
        <w:rPr>
          <w:rFonts w:ascii="Arial" w:hAnsi="Arial" w:cs="Arial"/>
          <w:sz w:val="20"/>
          <w:szCs w:val="20"/>
        </w:rPr>
        <w:t xml:space="preserve"> </w:t>
      </w:r>
      <w:r w:rsidR="00AE2E33">
        <w:rPr>
          <w:rFonts w:ascii="Arial" w:hAnsi="Arial" w:cs="Arial"/>
          <w:sz w:val="20"/>
          <w:szCs w:val="20"/>
        </w:rPr>
        <w:t>28148894</w:t>
      </w:r>
      <w:r w:rsidR="00CC3EDA">
        <w:rPr>
          <w:rFonts w:ascii="Arial" w:hAnsi="Arial" w:cs="Arial"/>
          <w:sz w:val="20"/>
          <w:szCs w:val="20"/>
        </w:rPr>
        <w:t>.</w:t>
      </w:r>
    </w:p>
    <w:p w14:paraId="766B6AA5" w14:textId="77777777" w:rsidR="00270595" w:rsidRPr="003D1B05" w:rsidRDefault="00270595" w:rsidP="004167B7">
      <w:pPr>
        <w:rPr>
          <w:rFonts w:ascii="Arial" w:hAnsi="Arial" w:cs="Arial"/>
          <w:sz w:val="20"/>
          <w:szCs w:val="20"/>
        </w:rPr>
      </w:pPr>
      <w:r w:rsidRPr="003D1B05">
        <w:rPr>
          <w:rFonts w:ascii="Arial" w:hAnsi="Arial" w:cs="Arial"/>
          <w:sz w:val="20"/>
          <w:szCs w:val="20"/>
        </w:rPr>
        <w:t xml:space="preserve">DIČ: </w:t>
      </w:r>
      <w:r w:rsidR="00CC3EDA">
        <w:rPr>
          <w:rFonts w:ascii="Arial" w:hAnsi="Arial" w:cs="Arial"/>
          <w:sz w:val="20"/>
          <w:szCs w:val="20"/>
        </w:rPr>
        <w:t>.</w:t>
      </w:r>
      <w:r w:rsidR="00AE2E33">
        <w:rPr>
          <w:rFonts w:ascii="Arial" w:hAnsi="Arial" w:cs="Arial"/>
          <w:sz w:val="20"/>
          <w:szCs w:val="20"/>
        </w:rPr>
        <w:t>CZ28148894</w:t>
      </w:r>
    </w:p>
    <w:p w14:paraId="11E725D2" w14:textId="77777777" w:rsidR="00270595" w:rsidRPr="003D1B05" w:rsidRDefault="00270595" w:rsidP="004167B7">
      <w:pPr>
        <w:rPr>
          <w:rFonts w:ascii="Arial" w:hAnsi="Arial" w:cs="Arial"/>
          <w:sz w:val="20"/>
          <w:szCs w:val="20"/>
        </w:rPr>
      </w:pPr>
      <w:r w:rsidRPr="003D1B05">
        <w:rPr>
          <w:rFonts w:ascii="Arial" w:hAnsi="Arial" w:cs="Arial"/>
          <w:sz w:val="20"/>
          <w:szCs w:val="20"/>
        </w:rPr>
        <w:t>zapsána v obchodním rejstříku vedeném KS v</w:t>
      </w:r>
      <w:r w:rsidR="003D1B05" w:rsidRPr="003D1B05">
        <w:rPr>
          <w:rFonts w:ascii="Arial" w:hAnsi="Arial" w:cs="Arial"/>
          <w:sz w:val="20"/>
          <w:szCs w:val="20"/>
        </w:rPr>
        <w:t xml:space="preserve"> Českých Budějovicích, oddíl </w:t>
      </w:r>
      <w:r w:rsidR="00AE2E33">
        <w:rPr>
          <w:rFonts w:ascii="Arial" w:hAnsi="Arial" w:cs="Arial"/>
          <w:sz w:val="20"/>
          <w:szCs w:val="20"/>
        </w:rPr>
        <w:t>C</w:t>
      </w:r>
      <w:r w:rsidR="00CC3EDA">
        <w:rPr>
          <w:rFonts w:ascii="Arial" w:hAnsi="Arial" w:cs="Arial"/>
          <w:sz w:val="20"/>
          <w:szCs w:val="20"/>
        </w:rPr>
        <w:t>.</w:t>
      </w:r>
      <w:r w:rsidR="003D1B05" w:rsidRPr="003D1B05">
        <w:rPr>
          <w:rFonts w:ascii="Arial" w:hAnsi="Arial" w:cs="Arial"/>
          <w:sz w:val="20"/>
          <w:szCs w:val="20"/>
        </w:rPr>
        <w:t xml:space="preserve">, </w:t>
      </w:r>
      <w:r w:rsidRPr="003D1B05">
        <w:rPr>
          <w:rFonts w:ascii="Arial" w:hAnsi="Arial" w:cs="Arial"/>
          <w:sz w:val="20"/>
          <w:szCs w:val="20"/>
        </w:rPr>
        <w:t>vložka</w:t>
      </w:r>
      <w:r w:rsidR="003D1B05" w:rsidRPr="003D1B05">
        <w:rPr>
          <w:rFonts w:ascii="Arial" w:hAnsi="Arial" w:cs="Arial"/>
          <w:sz w:val="20"/>
          <w:szCs w:val="20"/>
        </w:rPr>
        <w:t xml:space="preserve"> </w:t>
      </w:r>
      <w:r w:rsidR="00CC3EDA">
        <w:rPr>
          <w:rFonts w:ascii="Arial" w:hAnsi="Arial" w:cs="Arial"/>
          <w:sz w:val="20"/>
          <w:szCs w:val="20"/>
        </w:rPr>
        <w:t>.</w:t>
      </w:r>
      <w:r w:rsidR="00AE2E33">
        <w:rPr>
          <w:rFonts w:ascii="Arial" w:hAnsi="Arial" w:cs="Arial"/>
          <w:sz w:val="20"/>
          <w:szCs w:val="20"/>
        </w:rPr>
        <w:t>21430</w:t>
      </w:r>
      <w:r w:rsidRPr="003D1B05">
        <w:rPr>
          <w:rFonts w:ascii="Arial" w:hAnsi="Arial" w:cs="Arial"/>
          <w:sz w:val="20"/>
          <w:szCs w:val="20"/>
        </w:rPr>
        <w:t>,</w:t>
      </w:r>
    </w:p>
    <w:p w14:paraId="6BA29B44" w14:textId="77777777" w:rsidR="00270595" w:rsidRPr="003D1B05" w:rsidRDefault="00270595" w:rsidP="004167B7">
      <w:pPr>
        <w:rPr>
          <w:rFonts w:ascii="Arial" w:hAnsi="Arial" w:cs="Arial"/>
          <w:sz w:val="20"/>
          <w:szCs w:val="20"/>
        </w:rPr>
      </w:pPr>
      <w:r w:rsidRPr="003D1B05">
        <w:rPr>
          <w:rFonts w:ascii="Arial" w:hAnsi="Arial" w:cs="Arial"/>
          <w:sz w:val="20"/>
          <w:szCs w:val="20"/>
        </w:rPr>
        <w:t>bankovní spojení:</w:t>
      </w:r>
      <w:r w:rsidR="003D1B05" w:rsidRPr="003D1B05">
        <w:t xml:space="preserve"> </w:t>
      </w:r>
      <w:r w:rsidR="00CC3EDA">
        <w:rPr>
          <w:rFonts w:ascii="Arial" w:hAnsi="Arial" w:cs="Arial"/>
          <w:sz w:val="20"/>
          <w:szCs w:val="20"/>
        </w:rPr>
        <w:t>.</w:t>
      </w:r>
      <w:r w:rsidR="00AE2E33">
        <w:rPr>
          <w:rFonts w:ascii="Arial" w:hAnsi="Arial" w:cs="Arial"/>
          <w:sz w:val="20"/>
          <w:szCs w:val="20"/>
        </w:rPr>
        <w:t>739570700</w:t>
      </w:r>
      <w:r w:rsidR="0017063A">
        <w:rPr>
          <w:rFonts w:ascii="Arial" w:hAnsi="Arial" w:cs="Arial"/>
          <w:sz w:val="20"/>
          <w:szCs w:val="20"/>
        </w:rPr>
        <w:t>1/5500</w:t>
      </w:r>
    </w:p>
    <w:p w14:paraId="582B5F76" w14:textId="77777777" w:rsidR="00270595" w:rsidRPr="00D72437" w:rsidRDefault="00270595" w:rsidP="004167B7">
      <w:pPr>
        <w:rPr>
          <w:rFonts w:ascii="Arial" w:hAnsi="Arial" w:cs="Arial"/>
          <w:sz w:val="20"/>
          <w:szCs w:val="20"/>
        </w:rPr>
      </w:pPr>
      <w:r w:rsidRPr="003D1B05">
        <w:rPr>
          <w:rFonts w:ascii="Arial" w:hAnsi="Arial" w:cs="Arial"/>
          <w:sz w:val="20"/>
          <w:szCs w:val="20"/>
        </w:rPr>
        <w:t>(dále jen “</w:t>
      </w:r>
      <w:r w:rsidRPr="003D1B05">
        <w:rPr>
          <w:rFonts w:ascii="Arial" w:hAnsi="Arial" w:cs="Arial"/>
          <w:b/>
          <w:bCs/>
          <w:sz w:val="20"/>
          <w:szCs w:val="20"/>
        </w:rPr>
        <w:t>příkazník</w:t>
      </w:r>
      <w:r w:rsidRPr="003D1B05">
        <w:rPr>
          <w:rFonts w:ascii="Arial" w:hAnsi="Arial" w:cs="Arial"/>
          <w:sz w:val="20"/>
          <w:szCs w:val="20"/>
        </w:rPr>
        <w:t>“)</w:t>
      </w:r>
      <w:r w:rsidRPr="00D72437">
        <w:rPr>
          <w:rFonts w:ascii="Arial" w:hAnsi="Arial" w:cs="Arial"/>
          <w:sz w:val="20"/>
          <w:szCs w:val="20"/>
        </w:rPr>
        <w:t xml:space="preserve"> </w:t>
      </w:r>
    </w:p>
    <w:p w14:paraId="12FA111B" w14:textId="77777777" w:rsidR="00270595" w:rsidRPr="00D72437" w:rsidRDefault="00270595" w:rsidP="004167B7">
      <w:pPr>
        <w:rPr>
          <w:rFonts w:ascii="Arial" w:hAnsi="Arial" w:cs="Arial"/>
          <w:sz w:val="20"/>
          <w:szCs w:val="20"/>
        </w:rPr>
      </w:pPr>
    </w:p>
    <w:p w14:paraId="1E6EE71E" w14:textId="77777777" w:rsidR="00270595" w:rsidRPr="00D72437" w:rsidRDefault="00270595" w:rsidP="004167B7">
      <w:pPr>
        <w:jc w:val="center"/>
        <w:rPr>
          <w:rFonts w:ascii="Arial" w:hAnsi="Arial" w:cs="Arial"/>
          <w:sz w:val="20"/>
          <w:szCs w:val="20"/>
        </w:rPr>
      </w:pPr>
      <w:r w:rsidRPr="00D72437">
        <w:rPr>
          <w:rFonts w:ascii="Arial" w:hAnsi="Arial" w:cs="Arial"/>
          <w:sz w:val="20"/>
          <w:szCs w:val="20"/>
        </w:rPr>
        <w:t xml:space="preserve">uzavřeli níže uvedeného dne, měsíce a roku tuto </w:t>
      </w:r>
      <w:r w:rsidRPr="00D72437">
        <w:rPr>
          <w:rFonts w:ascii="Arial" w:hAnsi="Arial" w:cs="Arial"/>
          <w:b/>
          <w:sz w:val="20"/>
          <w:szCs w:val="20"/>
        </w:rPr>
        <w:t>příkazní smlouvu:</w:t>
      </w:r>
    </w:p>
    <w:p w14:paraId="1FA5271E" w14:textId="77777777" w:rsidR="00270595" w:rsidRPr="00D72437" w:rsidRDefault="00270595" w:rsidP="004167B7">
      <w:pPr>
        <w:rPr>
          <w:rFonts w:ascii="Arial" w:hAnsi="Arial" w:cs="Arial"/>
          <w:sz w:val="20"/>
          <w:szCs w:val="20"/>
        </w:rPr>
      </w:pPr>
    </w:p>
    <w:p w14:paraId="1DDA6CBD" w14:textId="77777777" w:rsidR="00270595" w:rsidRDefault="00270595" w:rsidP="004167B7">
      <w:pPr>
        <w:rPr>
          <w:rFonts w:ascii="Arial" w:hAnsi="Arial" w:cs="Arial"/>
          <w:sz w:val="20"/>
          <w:szCs w:val="20"/>
        </w:rPr>
      </w:pPr>
    </w:p>
    <w:p w14:paraId="5F8A4309" w14:textId="77777777" w:rsidR="004167B7" w:rsidRPr="00D72437" w:rsidRDefault="004167B7" w:rsidP="004167B7">
      <w:pPr>
        <w:rPr>
          <w:rFonts w:ascii="Arial" w:hAnsi="Arial" w:cs="Arial"/>
          <w:sz w:val="20"/>
          <w:szCs w:val="20"/>
        </w:rPr>
      </w:pPr>
    </w:p>
    <w:p w14:paraId="563A88D5" w14:textId="77777777" w:rsidR="00270595" w:rsidRPr="004167B7" w:rsidRDefault="00270595" w:rsidP="004167B7">
      <w:pPr>
        <w:pStyle w:val="Nadpis1"/>
        <w:rPr>
          <w:rFonts w:ascii="Arial" w:hAnsi="Arial" w:cs="Arial"/>
          <w:sz w:val="20"/>
          <w:szCs w:val="20"/>
        </w:rPr>
      </w:pPr>
      <w:r w:rsidRPr="00D72437">
        <w:rPr>
          <w:rFonts w:ascii="Arial" w:hAnsi="Arial" w:cs="Arial"/>
          <w:sz w:val="20"/>
          <w:szCs w:val="20"/>
        </w:rPr>
        <w:t>Úvodní ujednání</w:t>
      </w:r>
    </w:p>
    <w:p w14:paraId="1EA0480B" w14:textId="77777777" w:rsidR="004167B7" w:rsidRPr="00A56E2B" w:rsidRDefault="004167B7" w:rsidP="004167B7">
      <w:pPr>
        <w:pStyle w:val="Nadpis1"/>
        <w:numPr>
          <w:ilvl w:val="0"/>
          <w:numId w:val="0"/>
        </w:numPr>
        <w:ind w:left="720"/>
        <w:jc w:val="left"/>
        <w:rPr>
          <w:rFonts w:ascii="Arial" w:hAnsi="Arial" w:cs="Arial"/>
          <w:sz w:val="20"/>
          <w:szCs w:val="20"/>
        </w:rPr>
      </w:pPr>
    </w:p>
    <w:p w14:paraId="05F8A0B9" w14:textId="7FDF7F8B" w:rsidR="00270595" w:rsidRPr="00A56E2B" w:rsidRDefault="00270595" w:rsidP="000679FE">
      <w:pPr>
        <w:pStyle w:val="Odstavecseseznamem"/>
        <w:ind w:left="0"/>
        <w:jc w:val="both"/>
        <w:rPr>
          <w:rFonts w:ascii="Arial" w:hAnsi="Arial" w:cs="Arial"/>
          <w:b/>
          <w:sz w:val="20"/>
          <w:szCs w:val="20"/>
        </w:rPr>
      </w:pPr>
      <w:r w:rsidRPr="00A56E2B">
        <w:rPr>
          <w:rFonts w:ascii="Arial" w:hAnsi="Arial" w:cs="Arial"/>
          <w:sz w:val="20"/>
          <w:szCs w:val="20"/>
        </w:rPr>
        <w:t>Touto smlouv</w:t>
      </w:r>
      <w:r w:rsidR="008D59D9" w:rsidRPr="00A56E2B">
        <w:rPr>
          <w:rFonts w:ascii="Arial" w:hAnsi="Arial" w:cs="Arial"/>
          <w:sz w:val="20"/>
          <w:szCs w:val="20"/>
        </w:rPr>
        <w:t>o</w:t>
      </w:r>
      <w:r w:rsidRPr="00A56E2B">
        <w:rPr>
          <w:rFonts w:ascii="Arial" w:hAnsi="Arial" w:cs="Arial"/>
          <w:sz w:val="20"/>
          <w:szCs w:val="20"/>
        </w:rPr>
        <w:t>u se příkazník zavazuje, že za níže uvedených podmínek a v níže uvedeném rozsahu pro příkazce jakožto objednatele stavby s</w:t>
      </w:r>
      <w:r w:rsidR="00E37F14" w:rsidRPr="00A56E2B">
        <w:rPr>
          <w:rFonts w:ascii="Arial" w:hAnsi="Arial" w:cs="Arial"/>
          <w:sz w:val="20"/>
          <w:szCs w:val="20"/>
        </w:rPr>
        <w:t xml:space="preserve"> názvem </w:t>
      </w:r>
      <w:r w:rsidR="0062712C" w:rsidRPr="00A56E2B">
        <w:rPr>
          <w:rFonts w:ascii="Arial" w:hAnsi="Arial" w:cs="Arial"/>
          <w:kern w:val="3"/>
          <w:sz w:val="20"/>
          <w:szCs w:val="20"/>
        </w:rPr>
        <w:t>„</w:t>
      </w:r>
      <w:r w:rsidR="000679FE" w:rsidRPr="00A56E2B">
        <w:rPr>
          <w:rFonts w:ascii="Arial" w:hAnsi="Arial" w:cs="Arial"/>
          <w:b/>
          <w:sz w:val="20"/>
          <w:szCs w:val="20"/>
        </w:rPr>
        <w:t xml:space="preserve"> </w:t>
      </w:r>
      <w:r w:rsidR="00A56E2B" w:rsidRPr="00A56E2B">
        <w:rPr>
          <w:rFonts w:ascii="Arial" w:hAnsi="Arial" w:cs="Arial"/>
          <w:b/>
          <w:sz w:val="20"/>
          <w:szCs w:val="20"/>
        </w:rPr>
        <w:t>Oprava střechy hlavní budovy SOŠZ a SOU Tavírna 342 v Českém Krumlově“</w:t>
      </w:r>
      <w:r w:rsidRPr="00A56E2B">
        <w:rPr>
          <w:rFonts w:ascii="Arial" w:hAnsi="Arial" w:cs="Arial"/>
          <w:sz w:val="20"/>
          <w:szCs w:val="20"/>
        </w:rPr>
        <w:t>(dále jen stavba) vykoná za úplatu níže uvedené činnosti a příkazce se zavazuje zaplatit příkazníkovi dohodnutou odměnu.</w:t>
      </w:r>
    </w:p>
    <w:p w14:paraId="2E3A7AB4" w14:textId="77777777" w:rsidR="0059434D" w:rsidRPr="00A56E2B" w:rsidRDefault="0059434D" w:rsidP="004167B7">
      <w:pPr>
        <w:pStyle w:val="Zkladntext"/>
        <w:spacing w:after="0" w:line="276" w:lineRule="auto"/>
        <w:rPr>
          <w:rFonts w:ascii="Arial" w:hAnsi="Arial" w:cs="Arial"/>
        </w:rPr>
      </w:pPr>
    </w:p>
    <w:p w14:paraId="1482064A" w14:textId="77777777" w:rsidR="00270595" w:rsidRDefault="0059434D" w:rsidP="0017063A">
      <w:pPr>
        <w:pStyle w:val="Zkladntext"/>
        <w:spacing w:after="0" w:line="276" w:lineRule="auto"/>
        <w:jc w:val="both"/>
        <w:rPr>
          <w:rFonts w:ascii="Arial" w:hAnsi="Arial" w:cs="Arial"/>
        </w:rPr>
      </w:pPr>
      <w:r w:rsidRPr="00A56E2B">
        <w:rPr>
          <w:rFonts w:ascii="Arial" w:hAnsi="Arial" w:cs="Arial"/>
        </w:rPr>
        <w:t>Místo plnění:</w:t>
      </w:r>
      <w:r w:rsidR="0017063A" w:rsidRPr="00A56E2B">
        <w:rPr>
          <w:rFonts w:ascii="Arial" w:hAnsi="Arial" w:cs="Arial"/>
        </w:rPr>
        <w:t xml:space="preserve"> Český Krumlov, Tavírna</w:t>
      </w:r>
      <w:r w:rsidR="0017063A">
        <w:rPr>
          <w:rFonts w:ascii="Arial" w:hAnsi="Arial" w:cs="Arial"/>
        </w:rPr>
        <w:t xml:space="preserve"> 342</w:t>
      </w:r>
    </w:p>
    <w:p w14:paraId="5B37EF84" w14:textId="77777777" w:rsidR="0017063A" w:rsidRPr="00D72437" w:rsidRDefault="0017063A" w:rsidP="0017063A">
      <w:pPr>
        <w:pStyle w:val="Zkladntext"/>
        <w:spacing w:after="0" w:line="276" w:lineRule="auto"/>
        <w:jc w:val="both"/>
        <w:rPr>
          <w:rFonts w:ascii="Arial" w:hAnsi="Arial" w:cs="Arial"/>
          <w:b/>
        </w:rPr>
      </w:pPr>
    </w:p>
    <w:p w14:paraId="0BEC825C" w14:textId="77777777" w:rsidR="00270595" w:rsidRPr="004167B7" w:rsidRDefault="00270595" w:rsidP="004167B7">
      <w:pPr>
        <w:pStyle w:val="Nadpis1"/>
        <w:rPr>
          <w:rFonts w:ascii="Arial" w:hAnsi="Arial" w:cs="Arial"/>
          <w:sz w:val="20"/>
          <w:szCs w:val="20"/>
        </w:rPr>
      </w:pPr>
      <w:r w:rsidRPr="00D72437">
        <w:rPr>
          <w:rFonts w:ascii="Arial" w:hAnsi="Arial" w:cs="Arial"/>
          <w:sz w:val="20"/>
          <w:szCs w:val="20"/>
        </w:rPr>
        <w:t>Předmět smlouvy</w:t>
      </w:r>
    </w:p>
    <w:p w14:paraId="0B51AA03" w14:textId="77777777" w:rsidR="004167B7" w:rsidRPr="00D72437" w:rsidRDefault="004167B7" w:rsidP="004167B7">
      <w:pPr>
        <w:pStyle w:val="Nadpis1"/>
        <w:numPr>
          <w:ilvl w:val="0"/>
          <w:numId w:val="0"/>
        </w:numPr>
        <w:ind w:left="720"/>
        <w:jc w:val="left"/>
        <w:rPr>
          <w:rFonts w:ascii="Arial" w:hAnsi="Arial" w:cs="Arial"/>
          <w:sz w:val="20"/>
          <w:szCs w:val="20"/>
        </w:rPr>
      </w:pPr>
    </w:p>
    <w:p w14:paraId="56F3FD78" w14:textId="77777777" w:rsidR="00270595" w:rsidRPr="004167B7" w:rsidRDefault="002532DC" w:rsidP="004167B7">
      <w:pPr>
        <w:numPr>
          <w:ilvl w:val="0"/>
          <w:numId w:val="2"/>
        </w:numPr>
        <w:jc w:val="both"/>
        <w:rPr>
          <w:rFonts w:ascii="Arial" w:hAnsi="Arial" w:cs="Arial"/>
          <w:sz w:val="20"/>
          <w:szCs w:val="20"/>
        </w:rPr>
      </w:pPr>
      <w:r>
        <w:rPr>
          <w:rFonts w:ascii="Arial" w:hAnsi="Arial" w:cs="Arial"/>
          <w:sz w:val="20"/>
          <w:szCs w:val="20"/>
        </w:rPr>
        <w:t>Předmětem této smlouvy je závazek p</w:t>
      </w:r>
      <w:r w:rsidR="00270595" w:rsidRPr="00D72437">
        <w:rPr>
          <w:rFonts w:ascii="Arial" w:hAnsi="Arial" w:cs="Arial"/>
          <w:sz w:val="20"/>
          <w:szCs w:val="20"/>
        </w:rPr>
        <w:t>říkazník</w:t>
      </w:r>
      <w:r>
        <w:rPr>
          <w:rFonts w:ascii="Arial" w:hAnsi="Arial" w:cs="Arial"/>
          <w:sz w:val="20"/>
          <w:szCs w:val="20"/>
        </w:rPr>
        <w:t>a</w:t>
      </w:r>
      <w:r w:rsidR="00270595" w:rsidRPr="00D72437">
        <w:rPr>
          <w:rFonts w:ascii="Arial" w:hAnsi="Arial" w:cs="Arial"/>
          <w:sz w:val="20"/>
          <w:szCs w:val="20"/>
        </w:rPr>
        <w:t xml:space="preserve"> vykon</w:t>
      </w:r>
      <w:r>
        <w:rPr>
          <w:rFonts w:ascii="Arial" w:hAnsi="Arial" w:cs="Arial"/>
          <w:sz w:val="20"/>
          <w:szCs w:val="20"/>
        </w:rPr>
        <w:t>at</w:t>
      </w:r>
      <w:r w:rsidR="00270595" w:rsidRPr="00D72437">
        <w:rPr>
          <w:rFonts w:ascii="Arial" w:hAnsi="Arial" w:cs="Arial"/>
          <w:sz w:val="20"/>
          <w:szCs w:val="20"/>
        </w:rPr>
        <w:t xml:space="preserve"> jménem a na účet příkazce činnosti </w:t>
      </w:r>
      <w:r w:rsidR="00270595" w:rsidRPr="00D72437">
        <w:rPr>
          <w:rFonts w:ascii="Arial" w:hAnsi="Arial" w:cs="Arial"/>
          <w:bCs/>
          <w:sz w:val="20"/>
          <w:szCs w:val="20"/>
        </w:rPr>
        <w:t>technického dozoru investora (dále jen TDI) v rámci realizace shora uvedené stavby</w:t>
      </w:r>
      <w:r>
        <w:rPr>
          <w:rFonts w:ascii="Arial" w:hAnsi="Arial" w:cs="Arial"/>
          <w:bCs/>
          <w:sz w:val="20"/>
          <w:szCs w:val="20"/>
        </w:rPr>
        <w:t>. Předmětem této smlouvy jsou zejména níže uvedené záležitosti:</w:t>
      </w:r>
    </w:p>
    <w:p w14:paraId="694FD043" w14:textId="77777777" w:rsidR="004167B7" w:rsidRPr="00D72437" w:rsidRDefault="004167B7" w:rsidP="004167B7">
      <w:pPr>
        <w:ind w:left="360"/>
        <w:jc w:val="both"/>
        <w:rPr>
          <w:rFonts w:ascii="Arial" w:hAnsi="Arial" w:cs="Arial"/>
          <w:sz w:val="20"/>
          <w:szCs w:val="20"/>
        </w:rPr>
      </w:pPr>
    </w:p>
    <w:p w14:paraId="35F59B38" w14:textId="77777777" w:rsidR="00270595" w:rsidRPr="00D72437" w:rsidRDefault="00270595" w:rsidP="004167B7">
      <w:pPr>
        <w:ind w:left="360"/>
        <w:jc w:val="both"/>
        <w:rPr>
          <w:rFonts w:ascii="Arial" w:hAnsi="Arial" w:cs="Arial"/>
          <w:b/>
          <w:sz w:val="20"/>
          <w:szCs w:val="20"/>
        </w:rPr>
      </w:pPr>
      <w:r w:rsidRPr="00D72437">
        <w:rPr>
          <w:rFonts w:ascii="Arial" w:hAnsi="Arial" w:cs="Arial"/>
          <w:b/>
          <w:sz w:val="20"/>
          <w:szCs w:val="20"/>
        </w:rPr>
        <w:t>činnosti</w:t>
      </w:r>
      <w:r w:rsidRPr="00D72437">
        <w:rPr>
          <w:rFonts w:ascii="Arial" w:hAnsi="Arial" w:cs="Arial"/>
          <w:sz w:val="20"/>
          <w:szCs w:val="20"/>
        </w:rPr>
        <w:t xml:space="preserve"> </w:t>
      </w:r>
      <w:r w:rsidRPr="00D72437">
        <w:rPr>
          <w:rFonts w:ascii="Arial" w:hAnsi="Arial" w:cs="Arial"/>
          <w:b/>
          <w:sz w:val="20"/>
          <w:szCs w:val="20"/>
        </w:rPr>
        <w:t xml:space="preserve">technického dozoru investora </w:t>
      </w:r>
    </w:p>
    <w:p w14:paraId="2A507701" w14:textId="77777777" w:rsidR="00A907E1" w:rsidRPr="0017063A" w:rsidRDefault="00A907E1" w:rsidP="004167B7">
      <w:pPr>
        <w:numPr>
          <w:ilvl w:val="0"/>
          <w:numId w:val="5"/>
        </w:numPr>
        <w:jc w:val="both"/>
        <w:rPr>
          <w:rFonts w:ascii="Arial" w:hAnsi="Arial" w:cs="Arial"/>
          <w:sz w:val="20"/>
          <w:szCs w:val="20"/>
        </w:rPr>
      </w:pPr>
      <w:r w:rsidRPr="00D72437">
        <w:rPr>
          <w:rFonts w:ascii="Arial" w:hAnsi="Arial" w:cs="Arial"/>
          <w:sz w:val="20"/>
          <w:szCs w:val="20"/>
        </w:rPr>
        <w:t xml:space="preserve">seznámení se s podklady podle kterých se připravuje stavba, tj. dokumentace </w:t>
      </w:r>
      <w:r w:rsidR="00246490">
        <w:rPr>
          <w:rFonts w:ascii="Arial" w:hAnsi="Arial" w:cs="Arial"/>
          <w:sz w:val="20"/>
          <w:szCs w:val="20"/>
        </w:rPr>
        <w:t xml:space="preserve">k </w:t>
      </w:r>
      <w:r w:rsidRPr="0017063A">
        <w:rPr>
          <w:rFonts w:ascii="Arial" w:hAnsi="Arial" w:cs="Arial"/>
          <w:sz w:val="20"/>
          <w:szCs w:val="20"/>
        </w:rPr>
        <w:t xml:space="preserve">stavebnímu povolení, výsledky provedených průzkumů, rozhodnutími, sděleními, stanovisky a vyjádřeními </w:t>
      </w:r>
      <w:r w:rsidR="000A4C9D" w:rsidRPr="0017063A">
        <w:rPr>
          <w:rFonts w:ascii="Arial" w:hAnsi="Arial" w:cs="Arial"/>
          <w:sz w:val="20"/>
          <w:szCs w:val="20"/>
        </w:rPr>
        <w:t>vydanými k projektové dokumentaci k</w:t>
      </w:r>
      <w:r w:rsidR="00246490">
        <w:rPr>
          <w:rFonts w:ascii="Arial" w:hAnsi="Arial" w:cs="Arial"/>
          <w:sz w:val="20"/>
          <w:szCs w:val="20"/>
        </w:rPr>
        <w:t>e</w:t>
      </w:r>
      <w:r w:rsidR="000A4C9D" w:rsidRPr="0017063A">
        <w:rPr>
          <w:rFonts w:ascii="Arial" w:hAnsi="Arial" w:cs="Arial"/>
          <w:sz w:val="20"/>
          <w:szCs w:val="20"/>
        </w:rPr>
        <w:t xml:space="preserve"> stavebnímu povolení a </w:t>
      </w:r>
      <w:r w:rsidR="00C96CD4" w:rsidRPr="0017063A">
        <w:rPr>
          <w:rFonts w:ascii="Arial" w:hAnsi="Arial" w:cs="Arial"/>
          <w:sz w:val="20"/>
          <w:szCs w:val="20"/>
        </w:rPr>
        <w:t xml:space="preserve">seznámení </w:t>
      </w:r>
      <w:r w:rsidR="00D540EA" w:rsidRPr="0017063A">
        <w:rPr>
          <w:rFonts w:ascii="Arial" w:hAnsi="Arial" w:cs="Arial"/>
          <w:sz w:val="20"/>
          <w:szCs w:val="20"/>
        </w:rPr>
        <w:t xml:space="preserve">se </w:t>
      </w:r>
      <w:r w:rsidR="00C96CD4" w:rsidRPr="0017063A">
        <w:rPr>
          <w:rFonts w:ascii="Arial" w:hAnsi="Arial" w:cs="Arial"/>
          <w:sz w:val="20"/>
          <w:szCs w:val="20"/>
        </w:rPr>
        <w:t>s</w:t>
      </w:r>
      <w:r w:rsidR="00D540EA" w:rsidRPr="0017063A">
        <w:rPr>
          <w:rFonts w:ascii="Arial" w:hAnsi="Arial" w:cs="Arial"/>
          <w:sz w:val="20"/>
          <w:szCs w:val="20"/>
        </w:rPr>
        <w:t> realizační dokumentací, podle které se bude stavba provádět,</w:t>
      </w:r>
    </w:p>
    <w:p w14:paraId="6BF23C06" w14:textId="77777777" w:rsidR="00D52240" w:rsidRPr="00D72437" w:rsidRDefault="000A4C9D" w:rsidP="004167B7">
      <w:pPr>
        <w:numPr>
          <w:ilvl w:val="0"/>
          <w:numId w:val="5"/>
        </w:numPr>
        <w:jc w:val="both"/>
        <w:rPr>
          <w:rFonts w:ascii="Arial" w:hAnsi="Arial" w:cs="Arial"/>
          <w:sz w:val="20"/>
          <w:szCs w:val="20"/>
        </w:rPr>
      </w:pPr>
      <w:r w:rsidRPr="00D72437">
        <w:rPr>
          <w:rFonts w:ascii="Arial" w:hAnsi="Arial" w:cs="Arial"/>
          <w:sz w:val="20"/>
          <w:szCs w:val="20"/>
        </w:rPr>
        <w:t>seznámení se s podmínkami smlouvy o dílo pro danou stavbu, která bude uzavřena s dodavatelem stavby,</w:t>
      </w:r>
    </w:p>
    <w:p w14:paraId="46F5AA24"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lastRenderedPageBreak/>
        <w:t>zabezpečení a organizace protokolárního předání staveniště zhotoviteli včetně zápisu o odevzdání a převzetí,</w:t>
      </w:r>
    </w:p>
    <w:p w14:paraId="598CF993" w14:textId="59725AD1" w:rsidR="00270595" w:rsidRPr="001B5183" w:rsidRDefault="00C25E05" w:rsidP="00C25E05">
      <w:pPr>
        <w:ind w:left="709" w:hanging="349"/>
        <w:jc w:val="both"/>
        <w:rPr>
          <w:rFonts w:ascii="Arial" w:hAnsi="Arial" w:cs="Arial"/>
          <w:b/>
          <w:sz w:val="20"/>
          <w:szCs w:val="20"/>
          <w:highlight w:val="yellow"/>
        </w:rPr>
      </w:pPr>
      <w:r>
        <w:rPr>
          <w:rFonts w:ascii="Arial" w:hAnsi="Arial" w:cs="Arial"/>
          <w:sz w:val="20"/>
          <w:szCs w:val="20"/>
        </w:rPr>
        <w:t xml:space="preserve">-   </w:t>
      </w:r>
      <w:r w:rsidR="00270595" w:rsidRPr="002D25A6">
        <w:rPr>
          <w:rFonts w:ascii="Arial" w:hAnsi="Arial" w:cs="Arial"/>
          <w:sz w:val="20"/>
          <w:szCs w:val="20"/>
        </w:rPr>
        <w:t xml:space="preserve">průběžná kontrola kvality a kvantity prováděných stavebních prací dle smlouvy o dílo mezi příkazcem a zhotovitelem stavby v průběhu celé realizace stavby, </w:t>
      </w:r>
      <w:r w:rsidR="00270595" w:rsidRPr="00DF7994">
        <w:rPr>
          <w:rFonts w:ascii="Arial" w:hAnsi="Arial" w:cs="Arial"/>
          <w:sz w:val="20"/>
          <w:szCs w:val="20"/>
        </w:rPr>
        <w:t xml:space="preserve">a to </w:t>
      </w:r>
      <w:r w:rsidR="000612E7" w:rsidRPr="00DF7994">
        <w:rPr>
          <w:rFonts w:ascii="Arial" w:hAnsi="Arial" w:cs="Arial"/>
          <w:sz w:val="20"/>
          <w:szCs w:val="20"/>
        </w:rPr>
        <w:t>každý pracovní den</w:t>
      </w:r>
      <w:r w:rsidR="000612E7" w:rsidRPr="002D25A6">
        <w:rPr>
          <w:rFonts w:ascii="Arial" w:hAnsi="Arial" w:cs="Arial"/>
          <w:sz w:val="20"/>
          <w:szCs w:val="20"/>
        </w:rPr>
        <w:t xml:space="preserve"> </w:t>
      </w:r>
      <w:r w:rsidR="00270595" w:rsidRPr="002D25A6">
        <w:rPr>
          <w:rFonts w:ascii="Arial" w:hAnsi="Arial" w:cs="Arial"/>
          <w:sz w:val="20"/>
          <w:szCs w:val="20"/>
        </w:rPr>
        <w:t>v</w:t>
      </w:r>
      <w:r w:rsidR="000612E7" w:rsidRPr="002D25A6">
        <w:rPr>
          <w:rFonts w:ascii="Arial" w:hAnsi="Arial" w:cs="Arial"/>
          <w:sz w:val="20"/>
          <w:szCs w:val="20"/>
        </w:rPr>
        <w:t> týdnu</w:t>
      </w:r>
      <w:r w:rsidR="00270595" w:rsidRPr="002D25A6">
        <w:rPr>
          <w:rFonts w:ascii="Arial" w:hAnsi="Arial" w:cs="Arial"/>
          <w:sz w:val="20"/>
          <w:szCs w:val="20"/>
        </w:rPr>
        <w:t xml:space="preserve"> </w:t>
      </w:r>
      <w:r w:rsidR="000612E7" w:rsidRPr="002D25A6">
        <w:rPr>
          <w:rFonts w:ascii="Arial" w:hAnsi="Arial" w:cs="Arial"/>
          <w:sz w:val="20"/>
          <w:szCs w:val="20"/>
        </w:rPr>
        <w:t xml:space="preserve">po dobu nezbytně nutnou pro zajištění spolehlivé kontroly prováděných prací </w:t>
      </w:r>
      <w:r w:rsidR="00270595" w:rsidRPr="002D25A6">
        <w:rPr>
          <w:rFonts w:ascii="Arial" w:hAnsi="Arial" w:cs="Arial"/>
          <w:sz w:val="20"/>
          <w:szCs w:val="20"/>
        </w:rPr>
        <w:t>(neplatí při přerušení stavby)</w:t>
      </w:r>
      <w:r w:rsidR="00CF28AB">
        <w:rPr>
          <w:rFonts w:ascii="Arial" w:hAnsi="Arial" w:cs="Arial"/>
          <w:sz w:val="20"/>
          <w:szCs w:val="20"/>
        </w:rPr>
        <w:t>.</w:t>
      </w:r>
    </w:p>
    <w:p w14:paraId="104F55B8" w14:textId="77777777" w:rsidR="00270595" w:rsidRPr="00DF7994" w:rsidRDefault="00270595" w:rsidP="004167B7">
      <w:pPr>
        <w:numPr>
          <w:ilvl w:val="0"/>
          <w:numId w:val="5"/>
        </w:numPr>
        <w:jc w:val="both"/>
        <w:rPr>
          <w:rFonts w:ascii="Arial" w:hAnsi="Arial" w:cs="Arial"/>
          <w:sz w:val="20"/>
          <w:szCs w:val="20"/>
        </w:rPr>
      </w:pPr>
      <w:r w:rsidRPr="00DF7994">
        <w:rPr>
          <w:rFonts w:ascii="Arial" w:hAnsi="Arial" w:cs="Arial"/>
          <w:sz w:val="20"/>
          <w:szCs w:val="20"/>
        </w:rPr>
        <w:t>kontrola dodržování povinností stanovených obecně závaznými předpisy v průběhu realizace výstavby (zejména zákonem č. 183/2006 Sb., o územním plánování a stavebním řádu (stavební zákon), ve znění pozdějších předpisů a všemi souvisejícími a prováděcími předpisy),</w:t>
      </w:r>
    </w:p>
    <w:p w14:paraId="4E983B1A"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dodržování podmínek stavebního povolení a opatření státního stavebního dohledu po dobu realizace stavby,</w:t>
      </w:r>
    </w:p>
    <w:p w14:paraId="41202452"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ohlašování a účast na všech kontrolních prohlídkách stavby, kontrola a dohled nad odstraňováním závad zjištěných stavebním úřadem při kontrolních prohlídkách stavby,</w:t>
      </w:r>
    </w:p>
    <w:p w14:paraId="091E2965"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postupu výstavby z technického hlediska a z hlediska časového plánu výstavby, předávání informací o průběhu výstavby pověřenému zástupci zadavatele, vypracování pravidelných měsíčních zpráv o průběhu výstavby zahrnujících mj. porovnání plánovaných a skutečných nákladů stavby,</w:t>
      </w:r>
    </w:p>
    <w:p w14:paraId="6526C5BB"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prostorového umístění a provedení prvků, jejich souladu s projektovou dokumentací,  stavebním povolením a všeobecnými technickými požadavky realizace prací,</w:t>
      </w:r>
      <w:r w:rsidR="00DF7994">
        <w:rPr>
          <w:rFonts w:ascii="Arial" w:hAnsi="Arial" w:cs="Arial"/>
          <w:sz w:val="20"/>
          <w:szCs w:val="20"/>
        </w:rPr>
        <w:t xml:space="preserve"> </w:t>
      </w:r>
    </w:p>
    <w:p w14:paraId="1B7C800F"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koordinace nápravy případných nedostatků v projektových dokumentacích, jejich projednání s projektanty, zhotovitelem a příkazcem,</w:t>
      </w:r>
    </w:p>
    <w:p w14:paraId="12499339"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dohled a kontrola shody prováděného díla se schválenou projektovou dokumentací,</w:t>
      </w:r>
    </w:p>
    <w:p w14:paraId="2BA1A808"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systematického doplňování dokumentace, podle které se stavba realizuje a kontroly, zda zhotovitel průběžně zpracovává dokumentaci skutečného provedení stavby</w:t>
      </w:r>
    </w:p>
    <w:p w14:paraId="73B808D4"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čerpání nákladů stavby,</w:t>
      </w:r>
    </w:p>
    <w:p w14:paraId="7637A99E"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pořizování fotodokumentace, případně video-dokumentace průběhu stavby, případně dalších dokladů o průběhu realizace stavby, </w:t>
      </w:r>
    </w:p>
    <w:p w14:paraId="5073154C"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operativních povolení, stanovisek, apod. týkajících se realizace výstavby,</w:t>
      </w:r>
    </w:p>
    <w:p w14:paraId="6A04EB09"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organizace kontrolních dnů na stavbě </w:t>
      </w:r>
      <w:r w:rsidR="001D5170" w:rsidRPr="00D72437">
        <w:rPr>
          <w:rFonts w:ascii="Arial" w:hAnsi="Arial" w:cs="Arial"/>
          <w:sz w:val="20"/>
          <w:szCs w:val="20"/>
        </w:rPr>
        <w:t>nejméně 1x za 14 dní</w:t>
      </w:r>
      <w:r w:rsidR="00637FC6" w:rsidRPr="00D72437">
        <w:rPr>
          <w:rFonts w:ascii="Arial" w:hAnsi="Arial" w:cs="Arial"/>
          <w:sz w:val="20"/>
          <w:szCs w:val="20"/>
        </w:rPr>
        <w:t xml:space="preserve"> (pokud se smluvní strany nedohodnou jinak)</w:t>
      </w:r>
      <w:r w:rsidRPr="00D72437">
        <w:rPr>
          <w:rFonts w:ascii="Arial" w:hAnsi="Arial" w:cs="Arial"/>
          <w:sz w:val="20"/>
          <w:szCs w:val="20"/>
        </w:rPr>
        <w:t>, účast na těchto kontrolních dnech a pořizování zápisů z nich,</w:t>
      </w:r>
    </w:p>
    <w:p w14:paraId="59B99DB9"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vyjadřování se ke zpracovávané dokumentaci včetně plánů jakosti a kontrolních zkušebních plánů, </w:t>
      </w:r>
    </w:p>
    <w:p w14:paraId="40E499CC"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posuzování, kontrola a odsouhlasení dokumentů, výrobní či jiné dokumentace, předložené zhotovitelem, provádění kontroly úplnosti těchto dokumentů, </w:t>
      </w:r>
    </w:p>
    <w:p w14:paraId="1CED0DEA"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 které bude směřovat k odmítnutí změny nebo k jejímu schválení, evidence rozhodnutí zadavatele k předloženým změnám,</w:t>
      </w:r>
    </w:p>
    <w:p w14:paraId="4D3B8593"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bezodkladné informování zadavatele o všech závažných okolnostech týkajících se realizace stavby, </w:t>
      </w:r>
    </w:p>
    <w:p w14:paraId="7F8041BF"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věcné a cenové správnosti a úplnosti oceňovacích podkladů a faktur, jejich souladu s uzavřenými smlouvami a jejich předkládání k likvidaci zadavateli, v případě nevyřešených rozporů upozorní neprodleně zástupce zadavatele na tyto skutečnosti, stvrzovat věcnou a cenovou správnost faktur předložených zhotovitelem svým podpisem,</w:t>
      </w:r>
    </w:p>
    <w:p w14:paraId="76674B6C"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administrativního vedení stavby, tj. zejména evidence a archivace zápisů, dokladů a dokumentace stavebního dozoru včetně fotodokumentace, zpráv, zjišťovacích protokolů, faktur, kopií stavebních deníků a dalších dokumentů včetně vedení potřebné evidence o čerpání rozpočtu (ve finanční i věcné skladbě) a v souvislosti s tím vypracování návrhů na zpracování případných doplňků rozpočtu zhotovitelem,</w:t>
      </w:r>
    </w:p>
    <w:p w14:paraId="73C564FE"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poskytování informací a odborných konzultací zadavateli a dalším účastníkům stavby a dotčeným subjektům,</w:t>
      </w:r>
    </w:p>
    <w:p w14:paraId="76C060BA" w14:textId="77777777" w:rsidR="00B946D2" w:rsidRPr="00DF7994" w:rsidRDefault="00B946D2" w:rsidP="004167B7">
      <w:pPr>
        <w:numPr>
          <w:ilvl w:val="0"/>
          <w:numId w:val="5"/>
        </w:numPr>
        <w:jc w:val="both"/>
        <w:rPr>
          <w:rFonts w:ascii="Arial" w:hAnsi="Arial" w:cs="Arial"/>
          <w:sz w:val="20"/>
          <w:szCs w:val="20"/>
        </w:rPr>
      </w:pPr>
      <w:r w:rsidRPr="00D72437">
        <w:rPr>
          <w:rFonts w:ascii="Arial" w:hAnsi="Arial" w:cs="Arial"/>
          <w:sz w:val="20"/>
          <w:szCs w:val="20"/>
        </w:rPr>
        <w:t>spolupráce s projekt</w:t>
      </w:r>
      <w:r w:rsidR="0043446A" w:rsidRPr="00D72437">
        <w:rPr>
          <w:rFonts w:ascii="Arial" w:hAnsi="Arial" w:cs="Arial"/>
          <w:sz w:val="20"/>
          <w:szCs w:val="20"/>
        </w:rPr>
        <w:t>antem</w:t>
      </w:r>
      <w:r w:rsidRPr="00D72437">
        <w:rPr>
          <w:rFonts w:ascii="Arial" w:hAnsi="Arial" w:cs="Arial"/>
          <w:sz w:val="20"/>
          <w:szCs w:val="20"/>
        </w:rPr>
        <w:t xml:space="preserve"> </w:t>
      </w:r>
      <w:r w:rsidRPr="00DF7994">
        <w:rPr>
          <w:rFonts w:ascii="Arial" w:hAnsi="Arial" w:cs="Arial"/>
          <w:sz w:val="20"/>
          <w:szCs w:val="20"/>
        </w:rPr>
        <w:t>při zajišťování souladu realizovaných dodávek a prací s projektovou dokumentací,</w:t>
      </w:r>
      <w:r w:rsidR="00DF7994">
        <w:rPr>
          <w:rFonts w:ascii="Arial" w:hAnsi="Arial" w:cs="Arial"/>
          <w:color w:val="FF0000"/>
          <w:sz w:val="20"/>
          <w:szCs w:val="20"/>
        </w:rPr>
        <w:t xml:space="preserve"> </w:t>
      </w:r>
    </w:p>
    <w:p w14:paraId="4D4BB488" w14:textId="77777777" w:rsidR="00B946D2" w:rsidRPr="00D72437" w:rsidRDefault="00B946D2" w:rsidP="004167B7">
      <w:pPr>
        <w:numPr>
          <w:ilvl w:val="0"/>
          <w:numId w:val="5"/>
        </w:numPr>
        <w:jc w:val="both"/>
        <w:rPr>
          <w:rFonts w:ascii="Arial" w:hAnsi="Arial" w:cs="Arial"/>
          <w:sz w:val="20"/>
          <w:szCs w:val="20"/>
        </w:rPr>
      </w:pPr>
      <w:r w:rsidRPr="00D72437">
        <w:rPr>
          <w:rFonts w:ascii="Arial" w:hAnsi="Arial" w:cs="Arial"/>
          <w:sz w:val="20"/>
          <w:szCs w:val="20"/>
        </w:rPr>
        <w:t>spolupráce s </w:t>
      </w:r>
      <w:r w:rsidR="0043446A" w:rsidRPr="00D72437">
        <w:rPr>
          <w:rFonts w:ascii="Arial" w:hAnsi="Arial" w:cs="Arial"/>
          <w:sz w:val="20"/>
          <w:szCs w:val="20"/>
        </w:rPr>
        <w:t>projektantem</w:t>
      </w:r>
      <w:r w:rsidRPr="00D72437">
        <w:rPr>
          <w:rFonts w:ascii="Arial" w:hAnsi="Arial" w:cs="Arial"/>
          <w:sz w:val="20"/>
          <w:szCs w:val="20"/>
        </w:rPr>
        <w:t xml:space="preserve"> a dodavatelem stavby na odstraňování případných překážek při realizaci stavby</w:t>
      </w:r>
      <w:r w:rsidR="0043446A" w:rsidRPr="00D72437">
        <w:rPr>
          <w:rFonts w:ascii="Arial" w:hAnsi="Arial" w:cs="Arial"/>
          <w:sz w:val="20"/>
          <w:szCs w:val="20"/>
        </w:rPr>
        <w:t xml:space="preserve">, </w:t>
      </w:r>
      <w:r w:rsidRPr="00D72437">
        <w:rPr>
          <w:rFonts w:ascii="Arial" w:hAnsi="Arial" w:cs="Arial"/>
          <w:sz w:val="20"/>
          <w:szCs w:val="20"/>
        </w:rPr>
        <w:t>řešení vzniklých kolizí</w:t>
      </w:r>
      <w:r w:rsidR="0043446A" w:rsidRPr="00D72437">
        <w:rPr>
          <w:rFonts w:ascii="Arial" w:hAnsi="Arial" w:cs="Arial"/>
          <w:sz w:val="20"/>
          <w:szCs w:val="20"/>
        </w:rPr>
        <w:t xml:space="preserve"> a případných závad</w:t>
      </w:r>
      <w:r w:rsidRPr="00D72437">
        <w:rPr>
          <w:rFonts w:ascii="Arial" w:hAnsi="Arial" w:cs="Arial"/>
          <w:sz w:val="20"/>
          <w:szCs w:val="20"/>
        </w:rPr>
        <w:t>,</w:t>
      </w:r>
    </w:p>
    <w:p w14:paraId="6C59B413"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těch částí dodávek a stavebních prací, které budou v dalším postupu zakryté nebo se stanou nepřístupnými,</w:t>
      </w:r>
    </w:p>
    <w:p w14:paraId="485E219B"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průběžná kontrola vedení stavebních či montážních deníků a jejich odsouhlasení,</w:t>
      </w:r>
    </w:p>
    <w:p w14:paraId="5E3C15F1"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přímá kontrola a dohled nad prováděním předepsaných zkoušek materiálů, konstrukcí a stavebních prací, kontrola jejich výsledků a vyžadování dokladů, které prokazují kvalitu </w:t>
      </w:r>
      <w:r w:rsidRPr="00D72437">
        <w:rPr>
          <w:rFonts w:ascii="Arial" w:hAnsi="Arial" w:cs="Arial"/>
          <w:sz w:val="20"/>
          <w:szCs w:val="20"/>
        </w:rPr>
        <w:lastRenderedPageBreak/>
        <w:t>prováděných prací a dodávek (atesty, protokoly, certifikáty, prohlášení o shodě výrobků, revizní zprávy apod.),</w:t>
      </w:r>
    </w:p>
    <w:p w14:paraId="4222A833"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zapisování výsledků kontrol do stavebního deníku, evidence a shromažďování dokladů, které prokazují kvalitu prováděných prací a dodávek,</w:t>
      </w:r>
    </w:p>
    <w:p w14:paraId="469B8AB6"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spolupráce se zaměstnanci zhotovitele při provádění opatření na odvrácení nebo na omezení škod při ohrožení stavby živelnými událostmi,</w:t>
      </w:r>
    </w:p>
    <w:p w14:paraId="58254E51"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postupu prací podle časového plánu a ustanovení uzavřených smluv a upozornění zhotovitele na nedodržení termínů včetně přípravy podkladů pro uplatnění smluvních sankcí,</w:t>
      </w:r>
    </w:p>
    <w:p w14:paraId="2A3A7057"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odsouhlasení měsíčních soupisů provedených prací a zabudovaných dodávek a zjišťovacích protokolů,</w:t>
      </w:r>
    </w:p>
    <w:p w14:paraId="1EF47733"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příprava a průběžné shromažďování podkladů pro odevzdání a převzetí stavby nebo její části a účast na jednání o odevzdání a převzetí,</w:t>
      </w:r>
    </w:p>
    <w:p w14:paraId="238D9ED8"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aktualizace smluvních vztahů v průběhu realizace stavby,</w:t>
      </w:r>
    </w:p>
    <w:p w14:paraId="0B138A9B"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zajištění přípravy dokumentů pro případnou žádost o změnu stavby před jejím dokončením, </w:t>
      </w:r>
    </w:p>
    <w:p w14:paraId="07B91063"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doplňování projektové dokumentace o zakreslování veškerých schválených změn, k nimž v průběhu realizace stavby došlo a kontrola dokumentace dokončených částí stavby (výkresy skutečného provedení stavby).</w:t>
      </w:r>
    </w:p>
    <w:p w14:paraId="61B662A8" w14:textId="77777777" w:rsidR="00463101" w:rsidRPr="00D72437" w:rsidRDefault="00463101" w:rsidP="004167B7">
      <w:pPr>
        <w:numPr>
          <w:ilvl w:val="0"/>
          <w:numId w:val="5"/>
        </w:numPr>
        <w:jc w:val="both"/>
        <w:rPr>
          <w:rFonts w:ascii="Arial" w:hAnsi="Arial" w:cs="Arial"/>
          <w:sz w:val="20"/>
          <w:szCs w:val="20"/>
        </w:rPr>
      </w:pPr>
      <w:r w:rsidRPr="00D72437">
        <w:rPr>
          <w:rFonts w:ascii="Arial" w:hAnsi="Arial" w:cs="Arial"/>
          <w:sz w:val="20"/>
          <w:szCs w:val="20"/>
        </w:rPr>
        <w:t xml:space="preserve">písemné odsouhlasení skutečně provedených prací ve stavebním deníku nebo ve výkazu provedené práce </w:t>
      </w:r>
    </w:p>
    <w:p w14:paraId="2CF3A5D1" w14:textId="77777777" w:rsidR="00463101" w:rsidRPr="00D72437" w:rsidRDefault="00463101" w:rsidP="004167B7">
      <w:pPr>
        <w:numPr>
          <w:ilvl w:val="0"/>
          <w:numId w:val="5"/>
        </w:numPr>
        <w:jc w:val="both"/>
        <w:rPr>
          <w:rFonts w:ascii="Arial" w:hAnsi="Arial" w:cs="Arial"/>
          <w:sz w:val="20"/>
          <w:szCs w:val="20"/>
        </w:rPr>
      </w:pPr>
      <w:r w:rsidRPr="00D72437">
        <w:rPr>
          <w:rFonts w:ascii="Arial" w:hAnsi="Arial" w:cs="Arial"/>
          <w:sz w:val="20"/>
          <w:szCs w:val="20"/>
        </w:rPr>
        <w:t xml:space="preserve">potvrzení soupisu provedených prací v souladu s harmonogramem přípravy a realizace díla a v souladu s oceněním položek v položkovém rozpočtu a zjišťovací protokol, který bude součástí daňového dokladu, kde bude příkazník svým podpisem prokazovat oprávněnost vyfakturovaných položek. </w:t>
      </w:r>
    </w:p>
    <w:p w14:paraId="1A2D1427"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poskytnutí součinnosti při zabezpečení vydání kolaudačního rozhodnutí, případně povolení na předčasné užívání stavby nebo její části včetně zajištění všech potřebných dokladů,</w:t>
      </w:r>
    </w:p>
    <w:p w14:paraId="4E6ACBBF"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přípravy a průběhu komplexních zkoušek a zkušebního provozu,</w:t>
      </w:r>
    </w:p>
    <w:p w14:paraId="72174556"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účast při závěrečné kontrolní prohlídce stavby, </w:t>
      </w:r>
    </w:p>
    <w:p w14:paraId="01CBE41D"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koordinace předání a převzetí stavby nebo její části, vypracování protokolu o předání a převzetí</w:t>
      </w:r>
    </w:p>
    <w:p w14:paraId="05FAE75C"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kontrola odstraňování vad a nedodělků z přejímacího řízení či kolaudačního řízení,</w:t>
      </w:r>
    </w:p>
    <w:p w14:paraId="058A5818"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kontrola úklidu a vyklizení staveniště zhotovitelem stavby, včetně uvedení pozemků a komunikací dotčených stavbou do původního stavu nebo stavu dle podmínek stavebního povolení, </w:t>
      </w:r>
    </w:p>
    <w:p w14:paraId="27624682"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 xml:space="preserve">kompletace podkladů pro zápis zkolaudované stavby do katastru nemovitostí a do účetní evidence dlouhodobého investičního majetku zadavatele, </w:t>
      </w:r>
    </w:p>
    <w:p w14:paraId="0037C3D9"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spolupráce na závěrečném vyhodnocení stavby,</w:t>
      </w:r>
    </w:p>
    <w:p w14:paraId="76610783"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kontroly a odsouhlasení správnosti projektové dokumentace skutečného provedení stavby a zabezpečení jejího případného doplnění a předání k archivaci zadavateli,</w:t>
      </w:r>
    </w:p>
    <w:p w14:paraId="036A28D4"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příprava podkladů pro případnou reklamaci,</w:t>
      </w:r>
    </w:p>
    <w:p w14:paraId="1AACEEA9"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zajištění znaleckých posudků s příslušným mezinárodně uznávaným osvědčením v případě sporně provedených částí díla,</w:t>
      </w:r>
    </w:p>
    <w:p w14:paraId="774C9239" w14:textId="77777777" w:rsidR="00270595" w:rsidRPr="00D72437" w:rsidRDefault="00270595" w:rsidP="004167B7">
      <w:pPr>
        <w:numPr>
          <w:ilvl w:val="0"/>
          <w:numId w:val="5"/>
        </w:numPr>
        <w:jc w:val="both"/>
        <w:rPr>
          <w:rFonts w:ascii="Arial" w:hAnsi="Arial" w:cs="Arial"/>
          <w:sz w:val="20"/>
          <w:szCs w:val="20"/>
        </w:rPr>
      </w:pPr>
      <w:r w:rsidRPr="00D72437">
        <w:rPr>
          <w:rFonts w:ascii="Arial" w:hAnsi="Arial" w:cs="Arial"/>
          <w:sz w:val="20"/>
          <w:szCs w:val="20"/>
        </w:rPr>
        <w:t>vedení soupisu zjištěných vad, zajištění reklamace těchto vad u zhotovitele stavby a kontrola jejich odstranění v dohodnutém termínu a v dohodnuté kvalitě.</w:t>
      </w:r>
    </w:p>
    <w:p w14:paraId="4F9283D3" w14:textId="77777777" w:rsidR="00270595" w:rsidRPr="00D72437" w:rsidRDefault="00270595" w:rsidP="00D70FE5">
      <w:pPr>
        <w:jc w:val="both"/>
        <w:rPr>
          <w:rFonts w:ascii="Arial" w:hAnsi="Arial" w:cs="Arial"/>
          <w:sz w:val="20"/>
          <w:szCs w:val="20"/>
        </w:rPr>
      </w:pPr>
    </w:p>
    <w:p w14:paraId="42D81DE1" w14:textId="77777777" w:rsidR="00270595" w:rsidRPr="00D72437" w:rsidRDefault="00270595" w:rsidP="004167B7">
      <w:pPr>
        <w:numPr>
          <w:ilvl w:val="0"/>
          <w:numId w:val="2"/>
        </w:numPr>
        <w:ind w:left="357" w:hanging="357"/>
        <w:jc w:val="both"/>
        <w:rPr>
          <w:rFonts w:ascii="Arial" w:hAnsi="Arial" w:cs="Arial"/>
          <w:sz w:val="20"/>
          <w:szCs w:val="20"/>
        </w:rPr>
      </w:pPr>
      <w:r w:rsidRPr="00D72437">
        <w:rPr>
          <w:rFonts w:ascii="Arial" w:hAnsi="Arial" w:cs="Arial"/>
          <w:sz w:val="20"/>
          <w:szCs w:val="20"/>
        </w:rPr>
        <w:t>Podkladem pro stanovení rozsahu shora požadovaných výkonů a činností jsou zejména následující dokumenty:</w:t>
      </w:r>
    </w:p>
    <w:p w14:paraId="77FF0D9D" w14:textId="77777777" w:rsidR="00270595" w:rsidRPr="00DF7994" w:rsidRDefault="002B046D" w:rsidP="004167B7">
      <w:pPr>
        <w:numPr>
          <w:ilvl w:val="1"/>
          <w:numId w:val="6"/>
        </w:numPr>
        <w:tabs>
          <w:tab w:val="num" w:pos="-142"/>
        </w:tabs>
        <w:ind w:left="709"/>
        <w:jc w:val="both"/>
        <w:rPr>
          <w:rFonts w:ascii="Arial" w:hAnsi="Arial" w:cs="Arial"/>
          <w:sz w:val="16"/>
          <w:szCs w:val="20"/>
        </w:rPr>
      </w:pPr>
      <w:r w:rsidRPr="00DF7994">
        <w:rPr>
          <w:rFonts w:ascii="Arial" w:hAnsi="Arial" w:cs="Arial"/>
          <w:sz w:val="20"/>
          <w:szCs w:val="20"/>
        </w:rPr>
        <w:t xml:space="preserve">projektová dokumentace </w:t>
      </w:r>
      <w:r w:rsidR="00384571" w:rsidRPr="00DF7994">
        <w:rPr>
          <w:rFonts w:ascii="Arial" w:hAnsi="Arial" w:cs="Arial"/>
          <w:sz w:val="20"/>
          <w:szCs w:val="20"/>
        </w:rPr>
        <w:t>ke stavebnímu povolení</w:t>
      </w:r>
      <w:r w:rsidRPr="00DF7994">
        <w:rPr>
          <w:rFonts w:ascii="Arial" w:hAnsi="Arial" w:cs="Arial"/>
          <w:sz w:val="20"/>
          <w:szCs w:val="20"/>
        </w:rPr>
        <w:t xml:space="preserve"> zpracovaná společností </w:t>
      </w:r>
      <w:r w:rsidR="000534E6">
        <w:rPr>
          <w:rFonts w:ascii="Arial" w:hAnsi="Arial" w:cs="Arial"/>
          <w:sz w:val="20"/>
          <w:szCs w:val="20"/>
        </w:rPr>
        <w:t>SP Studio s.r.o</w:t>
      </w:r>
      <w:r w:rsidR="00B63A51" w:rsidRPr="00DF7994">
        <w:rPr>
          <w:rFonts w:ascii="Arial" w:hAnsi="Arial" w:cs="Arial"/>
          <w:sz w:val="20"/>
          <w:szCs w:val="20"/>
        </w:rPr>
        <w:t>.</w:t>
      </w:r>
      <w:r w:rsidR="00384571" w:rsidRPr="00DF7994">
        <w:rPr>
          <w:rFonts w:ascii="Arial" w:hAnsi="Arial" w:cs="Arial"/>
        </w:rPr>
        <w:t xml:space="preserve"> </w:t>
      </w:r>
      <w:r w:rsidR="00384571" w:rsidRPr="00DF7994">
        <w:rPr>
          <w:rFonts w:ascii="Arial" w:hAnsi="Arial" w:cs="Arial"/>
          <w:sz w:val="20"/>
        </w:rPr>
        <w:t>včetně vydaných stanovis</w:t>
      </w:r>
      <w:r w:rsidR="006316B2" w:rsidRPr="00DF7994">
        <w:rPr>
          <w:rFonts w:ascii="Arial" w:hAnsi="Arial" w:cs="Arial"/>
          <w:sz w:val="20"/>
        </w:rPr>
        <w:t>e</w:t>
      </w:r>
      <w:r w:rsidR="00384571" w:rsidRPr="00DF7994">
        <w:rPr>
          <w:rFonts w:ascii="Arial" w:hAnsi="Arial" w:cs="Arial"/>
          <w:sz w:val="20"/>
        </w:rPr>
        <w:t>k a vyjádření dotčených orgánů</w:t>
      </w:r>
    </w:p>
    <w:p w14:paraId="0EBA27D0" w14:textId="77777777" w:rsidR="00384571" w:rsidRPr="00D72437" w:rsidRDefault="00384571" w:rsidP="004167B7">
      <w:pPr>
        <w:numPr>
          <w:ilvl w:val="1"/>
          <w:numId w:val="6"/>
        </w:numPr>
        <w:tabs>
          <w:tab w:val="num" w:pos="-142"/>
        </w:tabs>
        <w:ind w:left="709"/>
        <w:jc w:val="both"/>
        <w:rPr>
          <w:rFonts w:ascii="Arial" w:hAnsi="Arial" w:cs="Arial"/>
          <w:sz w:val="20"/>
          <w:szCs w:val="20"/>
        </w:rPr>
      </w:pPr>
      <w:r w:rsidRPr="00D72437">
        <w:rPr>
          <w:rFonts w:ascii="Arial" w:hAnsi="Arial" w:cs="Arial"/>
          <w:sz w:val="20"/>
          <w:szCs w:val="20"/>
        </w:rPr>
        <w:t xml:space="preserve">projektová dokumentace pro provedení stavby zpracovaná společností </w:t>
      </w:r>
      <w:r w:rsidR="000534E6">
        <w:rPr>
          <w:rFonts w:ascii="Arial" w:hAnsi="Arial" w:cs="Arial"/>
          <w:sz w:val="20"/>
          <w:szCs w:val="20"/>
        </w:rPr>
        <w:t>SP Studio</w:t>
      </w:r>
      <w:r w:rsidR="00B63A51">
        <w:rPr>
          <w:rFonts w:ascii="Arial" w:hAnsi="Arial" w:cs="Arial"/>
          <w:sz w:val="20"/>
          <w:szCs w:val="20"/>
        </w:rPr>
        <w:t>,</w:t>
      </w:r>
      <w:r w:rsidR="00B63A51" w:rsidRPr="00B63A51">
        <w:rPr>
          <w:rFonts w:ascii="Arial" w:hAnsi="Arial" w:cs="Arial"/>
          <w:sz w:val="20"/>
          <w:szCs w:val="20"/>
        </w:rPr>
        <w:t xml:space="preserve"> s.r.o.</w:t>
      </w:r>
    </w:p>
    <w:p w14:paraId="16962012" w14:textId="77777777" w:rsidR="00270595" w:rsidRPr="00D72437" w:rsidRDefault="00270595" w:rsidP="004167B7">
      <w:pPr>
        <w:numPr>
          <w:ilvl w:val="1"/>
          <w:numId w:val="6"/>
        </w:numPr>
        <w:tabs>
          <w:tab w:val="num" w:pos="-142"/>
        </w:tabs>
        <w:ind w:left="709"/>
        <w:jc w:val="both"/>
        <w:rPr>
          <w:rFonts w:ascii="Arial" w:hAnsi="Arial" w:cs="Arial"/>
          <w:sz w:val="20"/>
          <w:szCs w:val="20"/>
        </w:rPr>
      </w:pPr>
      <w:r w:rsidRPr="00D72437">
        <w:rPr>
          <w:rFonts w:ascii="Arial" w:hAnsi="Arial" w:cs="Arial"/>
          <w:sz w:val="20"/>
          <w:szCs w:val="20"/>
        </w:rPr>
        <w:t xml:space="preserve">podmínky zadávacího řízení na výběr </w:t>
      </w:r>
      <w:r w:rsidRPr="00D72437">
        <w:rPr>
          <w:rFonts w:ascii="Arial" w:hAnsi="Arial" w:cs="Arial"/>
          <w:bCs/>
          <w:sz w:val="20"/>
          <w:szCs w:val="20"/>
        </w:rPr>
        <w:t>technického dozoru investora předmětné stavby.</w:t>
      </w:r>
    </w:p>
    <w:p w14:paraId="18590D49" w14:textId="77777777" w:rsidR="00270595" w:rsidRPr="00D72437" w:rsidRDefault="00270595" w:rsidP="004167B7">
      <w:pPr>
        <w:ind w:left="357"/>
        <w:jc w:val="both"/>
        <w:rPr>
          <w:rFonts w:ascii="Arial" w:hAnsi="Arial" w:cs="Arial"/>
          <w:sz w:val="20"/>
          <w:szCs w:val="20"/>
        </w:rPr>
      </w:pPr>
    </w:p>
    <w:p w14:paraId="2B5F6C95" w14:textId="77777777" w:rsidR="00270595" w:rsidRPr="004167B7" w:rsidRDefault="00270595" w:rsidP="004167B7">
      <w:pPr>
        <w:pStyle w:val="Nadpis1"/>
        <w:rPr>
          <w:rFonts w:ascii="Arial" w:hAnsi="Arial" w:cs="Arial"/>
          <w:sz w:val="20"/>
          <w:szCs w:val="20"/>
        </w:rPr>
      </w:pPr>
      <w:r w:rsidRPr="00D72437">
        <w:rPr>
          <w:rFonts w:ascii="Arial" w:hAnsi="Arial" w:cs="Arial"/>
          <w:sz w:val="20"/>
          <w:szCs w:val="20"/>
        </w:rPr>
        <w:t>Povinnosti příkazníka</w:t>
      </w:r>
    </w:p>
    <w:p w14:paraId="06D5596A" w14:textId="77777777" w:rsidR="004167B7" w:rsidRDefault="004167B7" w:rsidP="004167B7">
      <w:pPr>
        <w:ind w:left="360"/>
        <w:jc w:val="both"/>
        <w:rPr>
          <w:rFonts w:ascii="Arial" w:hAnsi="Arial" w:cs="Arial"/>
          <w:sz w:val="20"/>
          <w:szCs w:val="20"/>
        </w:rPr>
      </w:pPr>
    </w:p>
    <w:p w14:paraId="41D3DD59" w14:textId="77777777"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Příkazník je při výkonu činností v obsahu a rozsahu výkonu dle článku II. této smlouvy povinen:</w:t>
      </w:r>
    </w:p>
    <w:p w14:paraId="77DF6EC1" w14:textId="77777777" w:rsidR="00D60F75" w:rsidRDefault="00D60F75" w:rsidP="004167B7">
      <w:pPr>
        <w:numPr>
          <w:ilvl w:val="0"/>
          <w:numId w:val="14"/>
        </w:numPr>
        <w:ind w:left="709"/>
        <w:jc w:val="both"/>
        <w:rPr>
          <w:rFonts w:ascii="Arial" w:hAnsi="Arial" w:cs="Arial"/>
          <w:sz w:val="20"/>
          <w:szCs w:val="20"/>
        </w:rPr>
      </w:pPr>
      <w:r>
        <w:rPr>
          <w:rFonts w:ascii="Arial" w:hAnsi="Arial" w:cs="Arial"/>
          <w:sz w:val="20"/>
          <w:szCs w:val="20"/>
        </w:rPr>
        <w:t>osobně s výhradou čl</w:t>
      </w:r>
      <w:r w:rsidR="00FB17F0">
        <w:rPr>
          <w:rFonts w:ascii="Arial" w:hAnsi="Arial" w:cs="Arial"/>
          <w:sz w:val="20"/>
          <w:szCs w:val="20"/>
        </w:rPr>
        <w:t>.</w:t>
      </w:r>
      <w:r>
        <w:rPr>
          <w:rFonts w:ascii="Arial" w:hAnsi="Arial" w:cs="Arial"/>
          <w:sz w:val="20"/>
          <w:szCs w:val="20"/>
        </w:rPr>
        <w:t xml:space="preserve"> IV</w:t>
      </w:r>
      <w:r w:rsidR="005F4E24">
        <w:rPr>
          <w:rFonts w:ascii="Arial" w:hAnsi="Arial" w:cs="Arial"/>
          <w:sz w:val="20"/>
          <w:szCs w:val="20"/>
        </w:rPr>
        <w:t xml:space="preserve">. </w:t>
      </w:r>
      <w:r>
        <w:rPr>
          <w:rFonts w:ascii="Arial" w:hAnsi="Arial" w:cs="Arial"/>
          <w:sz w:val="20"/>
          <w:szCs w:val="20"/>
        </w:rPr>
        <w:t>této smlouvy</w:t>
      </w:r>
      <w:r w:rsidR="005F4E24">
        <w:rPr>
          <w:rFonts w:ascii="Arial" w:hAnsi="Arial" w:cs="Arial"/>
          <w:sz w:val="20"/>
          <w:szCs w:val="20"/>
        </w:rPr>
        <w:t>,</w:t>
      </w:r>
    </w:p>
    <w:p w14:paraId="51A8D0A2" w14:textId="77777777"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postupovat s náležitou odbornou péčí,</w:t>
      </w:r>
    </w:p>
    <w:p w14:paraId="5458ADB1" w14:textId="77777777"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vykonávat činnosti dle ustanovení čl. II této smlouvy v souladu s pokyny příkazce,</w:t>
      </w:r>
    </w:p>
    <w:p w14:paraId="690C4D25" w14:textId="77777777"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t>oznámit příkazci všechny okolnosti, které zjistil při výkonu činností a jež mohou mít vliv na změnu pokynů příkazce; nedojde-li ke změně pokynů na základě sdělení příkazce, postupuje příkazník podle původních pokynů příkazce a to tak, aby bylo možno činnosti dle této smlouvy vykonat.</w:t>
      </w:r>
    </w:p>
    <w:p w14:paraId="17F86939" w14:textId="77777777" w:rsidR="00270595" w:rsidRPr="00D72437" w:rsidRDefault="00270595" w:rsidP="004167B7">
      <w:pPr>
        <w:numPr>
          <w:ilvl w:val="0"/>
          <w:numId w:val="14"/>
        </w:numPr>
        <w:ind w:left="709"/>
        <w:jc w:val="both"/>
        <w:rPr>
          <w:rFonts w:ascii="Arial" w:hAnsi="Arial" w:cs="Arial"/>
          <w:sz w:val="20"/>
          <w:szCs w:val="20"/>
        </w:rPr>
      </w:pPr>
      <w:r w:rsidRPr="00D72437">
        <w:rPr>
          <w:rFonts w:ascii="Arial" w:hAnsi="Arial" w:cs="Arial"/>
          <w:sz w:val="20"/>
          <w:szCs w:val="20"/>
        </w:rPr>
        <w:lastRenderedPageBreak/>
        <w:t>seznámit se všemi podklady, podle kterých se připravuje stavba, zejména s projektem, s obsahem smlouvy o dílo, s podmínkami stavebního a jiných povolení a s dalšími podmínkami pro realizaci stavby</w:t>
      </w:r>
    </w:p>
    <w:p w14:paraId="2FE96EF3" w14:textId="77777777"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Zjistí-li příkazník, že pokyny příkazce jsou nevhodné či neúčelné, je povinen na toto příkazce upozornit. Bude-li v tomto případě příkazce na výkonu činnosti dle svých pokynů trvat, má příkazník povinnost:</w:t>
      </w:r>
    </w:p>
    <w:p w14:paraId="29521F72" w14:textId="77777777" w:rsidR="00270595" w:rsidRPr="00D72437" w:rsidRDefault="00270595" w:rsidP="004167B7">
      <w:pPr>
        <w:numPr>
          <w:ilvl w:val="0"/>
          <w:numId w:val="7"/>
        </w:numPr>
        <w:jc w:val="both"/>
        <w:rPr>
          <w:rFonts w:ascii="Arial" w:hAnsi="Arial" w:cs="Arial"/>
          <w:sz w:val="20"/>
          <w:szCs w:val="20"/>
        </w:rPr>
      </w:pPr>
      <w:r w:rsidRPr="00D72437">
        <w:rPr>
          <w:rFonts w:ascii="Arial" w:hAnsi="Arial" w:cs="Arial"/>
          <w:sz w:val="20"/>
          <w:szCs w:val="20"/>
        </w:rPr>
        <w:t>ve výkonu činností pokračovat dle původních pokynů příkazce, přičemž s ohledem na druh nevhodnosti pokynů příkazce se v odpovídajícím poměru zprošťuje odpovědnosti za úspěch vykonaných činností a za vady v jím poskytované službě příkazce,</w:t>
      </w:r>
    </w:p>
    <w:p w14:paraId="4E8D109C" w14:textId="77777777" w:rsidR="00270595" w:rsidRPr="00D72437" w:rsidRDefault="00270595" w:rsidP="004167B7">
      <w:pPr>
        <w:numPr>
          <w:ilvl w:val="0"/>
          <w:numId w:val="7"/>
        </w:numPr>
        <w:tabs>
          <w:tab w:val="num" w:pos="-142"/>
        </w:tabs>
        <w:jc w:val="both"/>
        <w:rPr>
          <w:rFonts w:ascii="Arial" w:hAnsi="Arial" w:cs="Arial"/>
          <w:sz w:val="20"/>
          <w:szCs w:val="20"/>
        </w:rPr>
      </w:pPr>
      <w:r w:rsidRPr="00D72437">
        <w:rPr>
          <w:rFonts w:ascii="Arial" w:hAnsi="Arial" w:cs="Arial"/>
          <w:sz w:val="20"/>
          <w:szCs w:val="20"/>
        </w:rPr>
        <w:t>v případě pokračování ve výkonu činností požadovat na příkazci, aby své setrvání na původních pokynech potvrdil příkazník i písemně</w:t>
      </w:r>
    </w:p>
    <w:p w14:paraId="14C3135B" w14:textId="77777777"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Příkazník je povinen upozornit příkazce na to, že jeho pokyny nebo nové pokyny odporují obecně závazným právním předpisům, a to bezodkladně poté, co danou skutečnost zjistí.</w:t>
      </w:r>
    </w:p>
    <w:p w14:paraId="1ACA4601" w14:textId="77777777"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Příkazník je povinen pravidelně</w:t>
      </w:r>
      <w:r w:rsidR="004C7542">
        <w:rPr>
          <w:rFonts w:ascii="Arial" w:hAnsi="Arial" w:cs="Arial"/>
          <w:sz w:val="20"/>
          <w:szCs w:val="20"/>
        </w:rPr>
        <w:t xml:space="preserve"> písemně</w:t>
      </w:r>
      <w:r w:rsidRPr="00D72437">
        <w:rPr>
          <w:rFonts w:ascii="Arial" w:hAnsi="Arial" w:cs="Arial"/>
          <w:sz w:val="20"/>
          <w:szCs w:val="20"/>
        </w:rPr>
        <w:t xml:space="preserve"> informovat příkazce o postupu při výkonu činností, a to nejméně jedenkrát měsíčně.</w:t>
      </w:r>
      <w:r w:rsidR="00902B17" w:rsidRPr="00902B17">
        <w:rPr>
          <w:color w:val="000000"/>
        </w:rPr>
        <w:t xml:space="preserve"> </w:t>
      </w:r>
      <w:r w:rsidR="00902B17" w:rsidRPr="00902B17">
        <w:rPr>
          <w:rFonts w:ascii="Arial" w:hAnsi="Arial" w:cs="Arial"/>
          <w:sz w:val="20"/>
          <w:szCs w:val="20"/>
        </w:rPr>
        <w:t xml:space="preserve">Měsíční kontrolní zprávu je nutné odevzdat do 10. dne měsíce následujícího po měsíci, za který se zpráva sestavuje. Závěrečnou zprávu je nutné odevzdat nejpozději do 10 dnů od </w:t>
      </w:r>
      <w:r w:rsidR="00280620">
        <w:rPr>
          <w:rFonts w:ascii="Arial" w:hAnsi="Arial" w:cs="Arial"/>
          <w:sz w:val="20"/>
          <w:szCs w:val="20"/>
        </w:rPr>
        <w:t xml:space="preserve">vydání </w:t>
      </w:r>
      <w:r w:rsidR="00902B17" w:rsidRPr="00902B17">
        <w:rPr>
          <w:rFonts w:ascii="Arial" w:hAnsi="Arial" w:cs="Arial"/>
          <w:sz w:val="20"/>
          <w:szCs w:val="20"/>
        </w:rPr>
        <w:t>kolauda</w:t>
      </w:r>
      <w:r w:rsidR="00280620">
        <w:rPr>
          <w:rFonts w:ascii="Arial" w:hAnsi="Arial" w:cs="Arial"/>
          <w:sz w:val="20"/>
          <w:szCs w:val="20"/>
        </w:rPr>
        <w:t>čního souhlasu</w:t>
      </w:r>
      <w:r w:rsidR="00902B17" w:rsidRPr="00902B17">
        <w:rPr>
          <w:rFonts w:ascii="Arial" w:hAnsi="Arial" w:cs="Arial"/>
          <w:sz w:val="20"/>
          <w:szCs w:val="20"/>
        </w:rPr>
        <w:t>. Zpráva se předává písemně i elektronicky.</w:t>
      </w:r>
    </w:p>
    <w:p w14:paraId="5CEC53D3" w14:textId="77777777" w:rsidR="00270595" w:rsidRPr="00D72437" w:rsidRDefault="00270595" w:rsidP="004167B7">
      <w:pPr>
        <w:numPr>
          <w:ilvl w:val="0"/>
          <w:numId w:val="3"/>
        </w:numPr>
        <w:jc w:val="both"/>
        <w:rPr>
          <w:rFonts w:ascii="Arial" w:hAnsi="Arial" w:cs="Arial"/>
          <w:sz w:val="20"/>
          <w:szCs w:val="20"/>
        </w:rPr>
      </w:pPr>
      <w:r w:rsidRPr="00D72437">
        <w:rPr>
          <w:rFonts w:ascii="Arial" w:hAnsi="Arial" w:cs="Arial"/>
          <w:sz w:val="20"/>
          <w:szCs w:val="20"/>
        </w:rPr>
        <w:t>Příkazník je povinen předat po vykonání činností bez zbytečného odkladu příkazci věci, které za něho převzal při výkonu činností.</w:t>
      </w:r>
    </w:p>
    <w:p w14:paraId="7158C015" w14:textId="5D3FA156" w:rsidR="00246490" w:rsidRPr="00246490" w:rsidRDefault="00270595" w:rsidP="004167B7">
      <w:pPr>
        <w:numPr>
          <w:ilvl w:val="0"/>
          <w:numId w:val="3"/>
        </w:numPr>
        <w:jc w:val="both"/>
        <w:rPr>
          <w:rFonts w:ascii="Arial" w:hAnsi="Arial" w:cs="Arial"/>
          <w:sz w:val="20"/>
          <w:szCs w:val="20"/>
        </w:rPr>
      </w:pPr>
      <w:r w:rsidRPr="00D72437">
        <w:rPr>
          <w:rFonts w:ascii="Arial" w:hAnsi="Arial" w:cs="Arial"/>
          <w:sz w:val="20"/>
          <w:szCs w:val="20"/>
        </w:rPr>
        <w:t>Jakékoliv problémy, které se netýkají změny ceny stavby, změny stavebního povolení, ani změny uživatelských požadavků určených v odsouhlasené a předané dokumentaci stavby příkazce</w:t>
      </w:r>
      <w:r w:rsidRPr="00246490">
        <w:rPr>
          <w:rFonts w:ascii="Arial" w:hAnsi="Arial" w:cs="Arial"/>
          <w:sz w:val="20"/>
          <w:szCs w:val="20"/>
        </w:rPr>
        <w:t>, je příkazník oprávněn řešit sám ve spolupráci</w:t>
      </w:r>
      <w:r w:rsidR="00246490" w:rsidRPr="00246490">
        <w:rPr>
          <w:rFonts w:ascii="Arial" w:hAnsi="Arial" w:cs="Arial"/>
          <w:sz w:val="20"/>
          <w:szCs w:val="20"/>
        </w:rPr>
        <w:t xml:space="preserve"> s projektantem</w:t>
      </w:r>
      <w:r w:rsidRPr="00246490">
        <w:rPr>
          <w:rFonts w:ascii="Arial" w:hAnsi="Arial" w:cs="Arial"/>
          <w:sz w:val="20"/>
          <w:szCs w:val="20"/>
        </w:rPr>
        <w:t xml:space="preserve"> je však povinen učinit o tom zápis do stavebního deníku a na nejbližším kontrolním dnu o tom informovat příkazce</w:t>
      </w:r>
      <w:r w:rsidRPr="00246490">
        <w:rPr>
          <w:rFonts w:ascii="Arial" w:hAnsi="Arial" w:cs="Arial"/>
          <w:color w:val="FF0000"/>
          <w:sz w:val="20"/>
          <w:szCs w:val="20"/>
        </w:rPr>
        <w:t>.</w:t>
      </w:r>
    </w:p>
    <w:p w14:paraId="74CDDE30" w14:textId="77777777" w:rsidR="00270595" w:rsidRPr="00D72437" w:rsidRDefault="00246490" w:rsidP="004167B7">
      <w:pPr>
        <w:numPr>
          <w:ilvl w:val="0"/>
          <w:numId w:val="3"/>
        </w:numPr>
        <w:jc w:val="both"/>
        <w:rPr>
          <w:rFonts w:ascii="Arial" w:hAnsi="Arial" w:cs="Arial"/>
          <w:sz w:val="20"/>
          <w:szCs w:val="20"/>
        </w:rPr>
      </w:pPr>
      <w:r w:rsidRPr="00D72437">
        <w:rPr>
          <w:rFonts w:ascii="Arial" w:hAnsi="Arial" w:cs="Arial"/>
          <w:sz w:val="20"/>
          <w:szCs w:val="20"/>
        </w:rPr>
        <w:t xml:space="preserve"> </w:t>
      </w:r>
      <w:r w:rsidR="00270595" w:rsidRPr="00D72437">
        <w:rPr>
          <w:rFonts w:ascii="Arial" w:hAnsi="Arial" w:cs="Arial"/>
          <w:sz w:val="20"/>
          <w:szCs w:val="20"/>
        </w:rPr>
        <w:t>Závažné problémy, jejichž řešení by znamenalo zvýšení ceny stavby, změnu stavebního povolení, nebo změnu uživatelských požadavků příkazce, je příkazník povinen předem projednat s příkazcem.</w:t>
      </w:r>
    </w:p>
    <w:p w14:paraId="18D1BB52" w14:textId="77777777" w:rsidR="00270595" w:rsidRPr="00D72437" w:rsidRDefault="00270595" w:rsidP="00420DE0">
      <w:pPr>
        <w:ind w:left="360"/>
        <w:jc w:val="both"/>
        <w:rPr>
          <w:rFonts w:ascii="Arial" w:hAnsi="Arial" w:cs="Arial"/>
          <w:sz w:val="20"/>
          <w:szCs w:val="20"/>
        </w:rPr>
      </w:pPr>
    </w:p>
    <w:p w14:paraId="410BF136" w14:textId="77777777" w:rsidR="00270595" w:rsidRPr="00D72437" w:rsidRDefault="00270595" w:rsidP="004167B7">
      <w:pPr>
        <w:jc w:val="both"/>
        <w:rPr>
          <w:rFonts w:ascii="Arial" w:hAnsi="Arial" w:cs="Arial"/>
          <w:sz w:val="20"/>
          <w:szCs w:val="20"/>
        </w:rPr>
      </w:pPr>
    </w:p>
    <w:p w14:paraId="023175D8" w14:textId="77777777" w:rsidR="00270595" w:rsidRPr="004167B7" w:rsidRDefault="00270595" w:rsidP="004167B7">
      <w:pPr>
        <w:pStyle w:val="Nadpis1"/>
        <w:rPr>
          <w:rFonts w:ascii="Arial" w:hAnsi="Arial" w:cs="Arial"/>
          <w:sz w:val="20"/>
          <w:szCs w:val="20"/>
        </w:rPr>
      </w:pPr>
      <w:r w:rsidRPr="00D72437">
        <w:rPr>
          <w:rFonts w:ascii="Arial" w:hAnsi="Arial" w:cs="Arial"/>
          <w:sz w:val="20"/>
          <w:szCs w:val="20"/>
        </w:rPr>
        <w:t>Oprávněné osoby</w:t>
      </w:r>
    </w:p>
    <w:p w14:paraId="3E828F0C" w14:textId="77777777" w:rsidR="004167B7" w:rsidRPr="00D72437" w:rsidRDefault="004167B7" w:rsidP="004167B7">
      <w:pPr>
        <w:pStyle w:val="Nadpis1"/>
        <w:numPr>
          <w:ilvl w:val="0"/>
          <w:numId w:val="0"/>
        </w:numPr>
        <w:ind w:left="720"/>
        <w:jc w:val="left"/>
        <w:rPr>
          <w:rFonts w:ascii="Arial" w:hAnsi="Arial" w:cs="Arial"/>
          <w:sz w:val="20"/>
          <w:szCs w:val="20"/>
        </w:rPr>
      </w:pPr>
    </w:p>
    <w:p w14:paraId="31B6A650" w14:textId="77777777" w:rsidR="00270595" w:rsidRPr="00D72437" w:rsidRDefault="00270595" w:rsidP="004167B7">
      <w:pPr>
        <w:numPr>
          <w:ilvl w:val="0"/>
          <w:numId w:val="4"/>
        </w:numPr>
        <w:jc w:val="both"/>
        <w:rPr>
          <w:rFonts w:ascii="Arial" w:hAnsi="Arial" w:cs="Arial"/>
          <w:sz w:val="20"/>
          <w:szCs w:val="20"/>
        </w:rPr>
      </w:pPr>
      <w:bookmarkStart w:id="0" w:name="OLE_LINK1"/>
      <w:r w:rsidRPr="00D72437">
        <w:rPr>
          <w:rFonts w:ascii="Arial" w:hAnsi="Arial" w:cs="Arial"/>
          <w:sz w:val="20"/>
          <w:szCs w:val="20"/>
        </w:rPr>
        <w:t>Oprávněné osoby, stanovené příkazníkem se souhlasem příkazce, jsou povinny zařídit záležitost osobně. Příkazník je oprávněn použít k výkonu činností dle této smlouvy jiné osoby jen po předchozím souhlasu příkazce. Příkazník odpovídá za porušení závazku osoby, s níž uzavřel smlouvu v souvislosti se zařizováním záležitosti.</w:t>
      </w:r>
    </w:p>
    <w:p w14:paraId="47172B92" w14:textId="77777777" w:rsidR="00270595" w:rsidRPr="00D72437" w:rsidRDefault="00270595" w:rsidP="004167B7">
      <w:pPr>
        <w:numPr>
          <w:ilvl w:val="0"/>
          <w:numId w:val="4"/>
        </w:numPr>
        <w:jc w:val="both"/>
        <w:rPr>
          <w:rFonts w:ascii="Arial" w:hAnsi="Arial" w:cs="Arial"/>
          <w:sz w:val="20"/>
          <w:szCs w:val="20"/>
        </w:rPr>
      </w:pPr>
      <w:r w:rsidRPr="00D72437">
        <w:rPr>
          <w:rFonts w:ascii="Arial" w:hAnsi="Arial" w:cs="Arial"/>
          <w:sz w:val="20"/>
          <w:szCs w:val="20"/>
        </w:rPr>
        <w:t>V případě nezbytné trvalé změny některé oprávněné osoby příkazníka v průběhu stavby, je příkazník povinen projednat tuto změnu s příkazcem v dostatečném předstihu a zajistit důkladné seznámení nové oprávněné osoby s dosavadním průběhem stavby.</w:t>
      </w:r>
    </w:p>
    <w:p w14:paraId="5EEF5814" w14:textId="77777777" w:rsidR="00270595" w:rsidRPr="00D72437" w:rsidRDefault="00270595" w:rsidP="004167B7">
      <w:pPr>
        <w:ind w:left="360"/>
        <w:jc w:val="both"/>
        <w:rPr>
          <w:rFonts w:ascii="Arial" w:hAnsi="Arial" w:cs="Arial"/>
          <w:sz w:val="20"/>
          <w:szCs w:val="20"/>
        </w:rPr>
      </w:pPr>
    </w:p>
    <w:p w14:paraId="1F12E184" w14:textId="77777777" w:rsidR="00270595" w:rsidRPr="004167B7" w:rsidRDefault="00270595" w:rsidP="004167B7">
      <w:pPr>
        <w:pStyle w:val="Nadpis1"/>
        <w:rPr>
          <w:rFonts w:ascii="Arial" w:hAnsi="Arial" w:cs="Arial"/>
          <w:sz w:val="20"/>
          <w:szCs w:val="20"/>
        </w:rPr>
      </w:pPr>
      <w:r w:rsidRPr="00D72437">
        <w:rPr>
          <w:rFonts w:ascii="Arial" w:hAnsi="Arial" w:cs="Arial"/>
          <w:sz w:val="20"/>
          <w:szCs w:val="20"/>
        </w:rPr>
        <w:t>Plná moc</w:t>
      </w:r>
    </w:p>
    <w:p w14:paraId="32624E29" w14:textId="77777777" w:rsidR="004167B7" w:rsidRPr="00D72437" w:rsidRDefault="004167B7" w:rsidP="004167B7">
      <w:pPr>
        <w:pStyle w:val="Nadpis1"/>
        <w:numPr>
          <w:ilvl w:val="0"/>
          <w:numId w:val="0"/>
        </w:numPr>
        <w:ind w:left="720"/>
        <w:jc w:val="left"/>
        <w:rPr>
          <w:rFonts w:ascii="Arial" w:hAnsi="Arial" w:cs="Arial"/>
          <w:sz w:val="20"/>
          <w:szCs w:val="20"/>
        </w:rPr>
      </w:pPr>
    </w:p>
    <w:p w14:paraId="005D4022" w14:textId="77777777" w:rsidR="00270595" w:rsidRPr="00D72437" w:rsidRDefault="00270595" w:rsidP="004167B7">
      <w:pPr>
        <w:numPr>
          <w:ilvl w:val="1"/>
          <w:numId w:val="1"/>
        </w:numPr>
        <w:tabs>
          <w:tab w:val="clear" w:pos="1440"/>
          <w:tab w:val="num" w:pos="426"/>
        </w:tabs>
        <w:ind w:left="426" w:hanging="426"/>
        <w:jc w:val="both"/>
        <w:rPr>
          <w:rFonts w:ascii="Arial" w:hAnsi="Arial" w:cs="Arial"/>
          <w:sz w:val="20"/>
          <w:szCs w:val="20"/>
        </w:rPr>
      </w:pPr>
      <w:r w:rsidRPr="00D72437">
        <w:rPr>
          <w:rFonts w:ascii="Arial" w:hAnsi="Arial" w:cs="Arial"/>
          <w:sz w:val="20"/>
          <w:szCs w:val="20"/>
        </w:rPr>
        <w:t>Příkazce před zahájením výkonu činností příkazníka podle této smlouvy udělí příkazníkovi písemnou plnou moc, která je zapotřebí pro splnění závazku příkazníka.</w:t>
      </w:r>
    </w:p>
    <w:p w14:paraId="14720589" w14:textId="77777777" w:rsidR="00270595" w:rsidRPr="00D72437" w:rsidRDefault="00270595" w:rsidP="004167B7">
      <w:pPr>
        <w:ind w:left="360"/>
        <w:jc w:val="both"/>
        <w:rPr>
          <w:rFonts w:ascii="Arial" w:hAnsi="Arial" w:cs="Arial"/>
          <w:sz w:val="20"/>
          <w:szCs w:val="20"/>
        </w:rPr>
      </w:pPr>
    </w:p>
    <w:bookmarkEnd w:id="0"/>
    <w:p w14:paraId="754B208D" w14:textId="77777777" w:rsidR="00270595" w:rsidRPr="004167B7" w:rsidRDefault="00270595" w:rsidP="004167B7">
      <w:pPr>
        <w:pStyle w:val="Nadpis1"/>
        <w:rPr>
          <w:rFonts w:ascii="Arial" w:hAnsi="Arial" w:cs="Arial"/>
          <w:sz w:val="20"/>
          <w:szCs w:val="20"/>
        </w:rPr>
      </w:pPr>
      <w:r w:rsidRPr="00D72437">
        <w:rPr>
          <w:rFonts w:ascii="Arial" w:hAnsi="Arial" w:cs="Arial"/>
          <w:sz w:val="20"/>
          <w:szCs w:val="20"/>
        </w:rPr>
        <w:t>Povinnosti příkazce</w:t>
      </w:r>
    </w:p>
    <w:p w14:paraId="5E2CA9E1" w14:textId="77777777" w:rsidR="004167B7" w:rsidRPr="00D72437" w:rsidRDefault="004167B7" w:rsidP="004167B7">
      <w:pPr>
        <w:pStyle w:val="Nadpis1"/>
        <w:numPr>
          <w:ilvl w:val="0"/>
          <w:numId w:val="0"/>
        </w:numPr>
        <w:ind w:left="720"/>
        <w:jc w:val="left"/>
        <w:rPr>
          <w:rFonts w:ascii="Arial" w:hAnsi="Arial" w:cs="Arial"/>
          <w:sz w:val="20"/>
          <w:szCs w:val="20"/>
        </w:rPr>
      </w:pPr>
    </w:p>
    <w:p w14:paraId="727DF4ED" w14:textId="77777777" w:rsidR="00270595" w:rsidRPr="00D72437" w:rsidRDefault="00270595" w:rsidP="004167B7">
      <w:pPr>
        <w:numPr>
          <w:ilvl w:val="0"/>
          <w:numId w:val="8"/>
        </w:numPr>
        <w:jc w:val="both"/>
        <w:rPr>
          <w:rFonts w:ascii="Arial" w:hAnsi="Arial" w:cs="Arial"/>
          <w:sz w:val="20"/>
          <w:szCs w:val="20"/>
        </w:rPr>
      </w:pPr>
      <w:r w:rsidRPr="00D72437">
        <w:rPr>
          <w:rFonts w:ascii="Arial" w:hAnsi="Arial" w:cs="Arial"/>
          <w:sz w:val="20"/>
          <w:szCs w:val="20"/>
        </w:rPr>
        <w:t>Příkazce je povinen předat příkazníkovi věci a informace, jež jsou nutné k výkonu činností.</w:t>
      </w:r>
    </w:p>
    <w:p w14:paraId="652A2048" w14:textId="77777777" w:rsidR="00270595" w:rsidRPr="00D72437" w:rsidRDefault="00270595" w:rsidP="004167B7">
      <w:pPr>
        <w:numPr>
          <w:ilvl w:val="0"/>
          <w:numId w:val="8"/>
        </w:numPr>
        <w:jc w:val="both"/>
        <w:rPr>
          <w:rFonts w:ascii="Arial" w:hAnsi="Arial" w:cs="Arial"/>
          <w:sz w:val="20"/>
          <w:szCs w:val="20"/>
        </w:rPr>
      </w:pPr>
      <w:r w:rsidRPr="00D72437">
        <w:rPr>
          <w:rFonts w:ascii="Arial" w:hAnsi="Arial" w:cs="Arial"/>
          <w:sz w:val="20"/>
          <w:szCs w:val="20"/>
        </w:rPr>
        <w:t>Příkazce je povinen upozornit příkazníka zejména na veškerá nebezpečí související s výkonem činností, na běh lhůt apod.</w:t>
      </w:r>
    </w:p>
    <w:p w14:paraId="1C25517C" w14:textId="77777777" w:rsidR="00270595" w:rsidRPr="00D72437" w:rsidRDefault="00270595" w:rsidP="004167B7">
      <w:pPr>
        <w:numPr>
          <w:ilvl w:val="0"/>
          <w:numId w:val="8"/>
        </w:numPr>
        <w:jc w:val="both"/>
        <w:rPr>
          <w:rFonts w:ascii="Arial" w:hAnsi="Arial" w:cs="Arial"/>
          <w:sz w:val="20"/>
          <w:szCs w:val="20"/>
        </w:rPr>
      </w:pPr>
      <w:r w:rsidRPr="00D72437">
        <w:rPr>
          <w:rFonts w:ascii="Arial" w:hAnsi="Arial" w:cs="Arial"/>
          <w:sz w:val="20"/>
          <w:szCs w:val="20"/>
        </w:rPr>
        <w:t>Příkazce je povinen poskytovat příkazníkovi nezbytnou součinnost, potřebnou pro řádný výkon činností, která jsou předmětem této smlouvy.</w:t>
      </w:r>
    </w:p>
    <w:p w14:paraId="5EB3C807" w14:textId="77777777" w:rsidR="00270595" w:rsidRDefault="00270595" w:rsidP="004167B7">
      <w:pPr>
        <w:numPr>
          <w:ilvl w:val="0"/>
          <w:numId w:val="8"/>
        </w:numPr>
        <w:jc w:val="both"/>
        <w:rPr>
          <w:rFonts w:ascii="Arial" w:hAnsi="Arial" w:cs="Arial"/>
          <w:sz w:val="20"/>
          <w:szCs w:val="20"/>
        </w:rPr>
      </w:pPr>
      <w:r w:rsidRPr="00D72437">
        <w:rPr>
          <w:rFonts w:ascii="Arial" w:hAnsi="Arial" w:cs="Arial"/>
          <w:sz w:val="20"/>
          <w:szCs w:val="20"/>
        </w:rPr>
        <w:t>Příkazce se zavazuje, že se zúčastní jednání, které svolá příkazník v případě, bude-li ze strany příkazce třeba odsouhlasit další postup prací ve smyslu této smlouvy. Toto přichází v úvahu zejména, dojde-li k situaci, která by mohla mít za následek některou ze skutečností, zmíněných v čl. III odst. 6. a 7. této smlouvy. Příkazník je v takovém případě povinen oznámit příkazci místo a termín jednání nejméně 2 dny předem, nedohodnou-li se smluvní strany jinak.</w:t>
      </w:r>
    </w:p>
    <w:p w14:paraId="320DA769" w14:textId="77777777" w:rsidR="00F830E7" w:rsidRPr="00D72437" w:rsidRDefault="00F830E7" w:rsidP="004167B7">
      <w:pPr>
        <w:numPr>
          <w:ilvl w:val="0"/>
          <w:numId w:val="8"/>
        </w:numPr>
        <w:jc w:val="both"/>
        <w:rPr>
          <w:rFonts w:ascii="Arial" w:hAnsi="Arial" w:cs="Arial"/>
          <w:sz w:val="20"/>
          <w:szCs w:val="20"/>
        </w:rPr>
      </w:pPr>
      <w:r>
        <w:rPr>
          <w:rFonts w:ascii="Arial" w:hAnsi="Arial" w:cs="Arial"/>
          <w:sz w:val="20"/>
          <w:szCs w:val="20"/>
        </w:rPr>
        <w:t>Příkazce nebude poskytovat příkazníkovi žádné zálohy.</w:t>
      </w:r>
    </w:p>
    <w:p w14:paraId="50DC2C14" w14:textId="77777777" w:rsidR="00270595" w:rsidRDefault="00270595" w:rsidP="004167B7">
      <w:pPr>
        <w:ind w:left="360"/>
        <w:jc w:val="both"/>
        <w:rPr>
          <w:rFonts w:ascii="Arial" w:hAnsi="Arial" w:cs="Arial"/>
          <w:sz w:val="20"/>
          <w:szCs w:val="20"/>
        </w:rPr>
      </w:pPr>
    </w:p>
    <w:p w14:paraId="2993D94D" w14:textId="77777777" w:rsidR="00D70FE5" w:rsidRDefault="00D70FE5" w:rsidP="004167B7">
      <w:pPr>
        <w:ind w:left="360"/>
        <w:jc w:val="both"/>
        <w:rPr>
          <w:rFonts w:ascii="Arial" w:hAnsi="Arial" w:cs="Arial"/>
          <w:sz w:val="20"/>
          <w:szCs w:val="20"/>
        </w:rPr>
      </w:pPr>
    </w:p>
    <w:p w14:paraId="2804373D" w14:textId="77777777" w:rsidR="00D70FE5" w:rsidRPr="00D72437" w:rsidRDefault="00D70FE5" w:rsidP="004167B7">
      <w:pPr>
        <w:ind w:left="360"/>
        <w:jc w:val="both"/>
        <w:rPr>
          <w:rFonts w:ascii="Arial" w:hAnsi="Arial" w:cs="Arial"/>
          <w:sz w:val="20"/>
          <w:szCs w:val="20"/>
        </w:rPr>
      </w:pPr>
    </w:p>
    <w:p w14:paraId="44C7F7F3" w14:textId="77777777" w:rsidR="00270595" w:rsidRPr="004167B7" w:rsidRDefault="002532DC" w:rsidP="004167B7">
      <w:pPr>
        <w:pStyle w:val="Nadpis1"/>
        <w:rPr>
          <w:rFonts w:ascii="Arial" w:hAnsi="Arial" w:cs="Arial"/>
          <w:sz w:val="20"/>
          <w:szCs w:val="20"/>
        </w:rPr>
      </w:pPr>
      <w:r>
        <w:rPr>
          <w:rFonts w:ascii="Arial" w:hAnsi="Arial" w:cs="Arial"/>
          <w:sz w:val="20"/>
          <w:szCs w:val="20"/>
        </w:rPr>
        <w:t>Odměna</w:t>
      </w:r>
      <w:r w:rsidRPr="00D72437">
        <w:rPr>
          <w:rFonts w:ascii="Arial" w:hAnsi="Arial" w:cs="Arial"/>
          <w:sz w:val="20"/>
          <w:szCs w:val="20"/>
        </w:rPr>
        <w:t xml:space="preserve"> </w:t>
      </w:r>
      <w:r w:rsidR="00270595" w:rsidRPr="00D72437">
        <w:rPr>
          <w:rFonts w:ascii="Arial" w:hAnsi="Arial" w:cs="Arial"/>
          <w:sz w:val="20"/>
          <w:szCs w:val="20"/>
        </w:rPr>
        <w:t>příkazníka a způsob její úhrady</w:t>
      </w:r>
    </w:p>
    <w:p w14:paraId="4680087B" w14:textId="77777777" w:rsidR="004167B7" w:rsidRPr="00D72437" w:rsidRDefault="004167B7" w:rsidP="004167B7">
      <w:pPr>
        <w:pStyle w:val="Nadpis1"/>
        <w:numPr>
          <w:ilvl w:val="0"/>
          <w:numId w:val="0"/>
        </w:numPr>
        <w:ind w:left="720"/>
        <w:jc w:val="left"/>
        <w:rPr>
          <w:rFonts w:ascii="Arial" w:hAnsi="Arial" w:cs="Arial"/>
          <w:sz w:val="20"/>
          <w:szCs w:val="20"/>
        </w:rPr>
      </w:pPr>
    </w:p>
    <w:p w14:paraId="38D24368" w14:textId="77777777" w:rsidR="00270595" w:rsidRPr="00D72437" w:rsidRDefault="00270595" w:rsidP="004167B7">
      <w:pPr>
        <w:numPr>
          <w:ilvl w:val="0"/>
          <w:numId w:val="9"/>
        </w:numPr>
        <w:jc w:val="both"/>
        <w:rPr>
          <w:rFonts w:ascii="Arial" w:hAnsi="Arial" w:cs="Arial"/>
          <w:sz w:val="20"/>
          <w:szCs w:val="20"/>
        </w:rPr>
      </w:pPr>
      <w:r w:rsidRPr="00D72437">
        <w:rPr>
          <w:rFonts w:ascii="Arial" w:hAnsi="Arial" w:cs="Arial"/>
          <w:sz w:val="20"/>
          <w:szCs w:val="20"/>
        </w:rPr>
        <w:lastRenderedPageBreak/>
        <w:t xml:space="preserve">Za vykonání činností dle této smlouvy se příkazce zavazuje zaplatit příkazníkovi </w:t>
      </w:r>
      <w:r w:rsidR="002532DC">
        <w:rPr>
          <w:rFonts w:ascii="Arial" w:hAnsi="Arial" w:cs="Arial"/>
          <w:sz w:val="20"/>
          <w:szCs w:val="20"/>
        </w:rPr>
        <w:t>odměnu</w:t>
      </w:r>
      <w:r w:rsidRPr="00D72437">
        <w:rPr>
          <w:rFonts w:ascii="Arial" w:hAnsi="Arial" w:cs="Arial"/>
          <w:sz w:val="20"/>
          <w:szCs w:val="20"/>
        </w:rPr>
        <w:t>, oboustranně dohodnutou na základě nabídkové ceny příkazníka, která činí:</w:t>
      </w:r>
    </w:p>
    <w:p w14:paraId="7570B5C2" w14:textId="77777777" w:rsidR="00790C4B" w:rsidRPr="00103B8D" w:rsidRDefault="00790C4B" w:rsidP="004167B7">
      <w:pPr>
        <w:ind w:left="720"/>
        <w:jc w:val="both"/>
        <w:rPr>
          <w:rFonts w:ascii="Arial" w:hAnsi="Arial" w:cs="Arial"/>
          <w:sz w:val="20"/>
          <w:szCs w:val="20"/>
          <w:highlight w:val="yellow"/>
        </w:rPr>
      </w:pPr>
    </w:p>
    <w:p w14:paraId="7FF9D087" w14:textId="77777777" w:rsidR="004167B7" w:rsidRPr="00103B8D" w:rsidRDefault="004167B7" w:rsidP="004167B7">
      <w:pPr>
        <w:ind w:left="720"/>
        <w:jc w:val="both"/>
        <w:rPr>
          <w:rFonts w:ascii="Arial" w:hAnsi="Arial" w:cs="Arial"/>
          <w:sz w:val="20"/>
          <w:szCs w:val="20"/>
          <w:highlight w:val="yellow"/>
        </w:rPr>
      </w:pPr>
    </w:p>
    <w:p w14:paraId="2DC1D164" w14:textId="77777777" w:rsidR="004167B7" w:rsidRPr="000534E6" w:rsidRDefault="004167B7" w:rsidP="004167B7">
      <w:pPr>
        <w:ind w:left="720"/>
        <w:jc w:val="both"/>
        <w:rPr>
          <w:rFonts w:ascii="Arial" w:hAnsi="Arial" w:cs="Arial"/>
          <w:b/>
          <w:color w:val="FF0000"/>
          <w:sz w:val="20"/>
          <w:szCs w:val="20"/>
          <w:u w:val="single"/>
        </w:rPr>
      </w:pPr>
      <w:r w:rsidRPr="003D1B05">
        <w:rPr>
          <w:rFonts w:ascii="Arial" w:hAnsi="Arial" w:cs="Arial"/>
          <w:b/>
          <w:sz w:val="20"/>
          <w:szCs w:val="20"/>
          <w:u w:val="single"/>
        </w:rPr>
        <w:t>Celková nabídková cena za celkové plnění předmětu smlouvy:</w:t>
      </w:r>
      <w:r w:rsidR="000534E6">
        <w:rPr>
          <w:rFonts w:ascii="Arial" w:hAnsi="Arial" w:cs="Arial"/>
          <w:b/>
          <w:color w:val="FF0000"/>
          <w:sz w:val="20"/>
          <w:szCs w:val="20"/>
          <w:u w:val="single"/>
        </w:rPr>
        <w:t xml:space="preserve"> </w:t>
      </w:r>
    </w:p>
    <w:p w14:paraId="7F8AB706" w14:textId="1EDB6681" w:rsidR="00790C4B" w:rsidRPr="00F441B3" w:rsidRDefault="00790C4B" w:rsidP="004167B7">
      <w:pPr>
        <w:ind w:firstLine="708"/>
        <w:jc w:val="both"/>
        <w:rPr>
          <w:rFonts w:ascii="Arial" w:hAnsi="Arial" w:cs="Arial"/>
          <w:sz w:val="20"/>
          <w:szCs w:val="20"/>
        </w:rPr>
      </w:pPr>
      <w:r w:rsidRPr="00F441B3">
        <w:rPr>
          <w:rFonts w:ascii="Arial" w:hAnsi="Arial" w:cs="Arial"/>
          <w:sz w:val="20"/>
          <w:szCs w:val="20"/>
        </w:rPr>
        <w:t xml:space="preserve">Cena bez DPH </w:t>
      </w:r>
      <w:r w:rsidRPr="00F441B3">
        <w:rPr>
          <w:rFonts w:ascii="Arial" w:hAnsi="Arial" w:cs="Arial"/>
          <w:sz w:val="20"/>
          <w:szCs w:val="20"/>
        </w:rPr>
        <w:tab/>
      </w:r>
      <w:r w:rsidRPr="00F441B3">
        <w:rPr>
          <w:rFonts w:ascii="Arial" w:hAnsi="Arial" w:cs="Arial"/>
          <w:sz w:val="20"/>
          <w:szCs w:val="20"/>
        </w:rPr>
        <w:tab/>
        <w:t>Kč</w:t>
      </w:r>
      <w:r w:rsidR="00022684">
        <w:rPr>
          <w:rFonts w:ascii="Arial" w:hAnsi="Arial" w:cs="Arial"/>
          <w:sz w:val="20"/>
          <w:szCs w:val="20"/>
        </w:rPr>
        <w:t xml:space="preserve">    </w:t>
      </w:r>
      <w:r w:rsidR="00A56E2B">
        <w:rPr>
          <w:rFonts w:ascii="Arial" w:hAnsi="Arial" w:cs="Arial"/>
          <w:sz w:val="20"/>
          <w:szCs w:val="20"/>
        </w:rPr>
        <w:t>78</w:t>
      </w:r>
      <w:r w:rsidR="003360B1">
        <w:rPr>
          <w:rFonts w:ascii="Arial" w:hAnsi="Arial" w:cs="Arial"/>
          <w:sz w:val="20"/>
          <w:szCs w:val="20"/>
        </w:rPr>
        <w:t>.000,-</w:t>
      </w:r>
    </w:p>
    <w:p w14:paraId="079C6F3F" w14:textId="2DD8872C" w:rsidR="00790C4B" w:rsidRPr="00022684" w:rsidRDefault="00790C4B" w:rsidP="004167B7">
      <w:pPr>
        <w:pStyle w:val="Nadpis7"/>
        <w:spacing w:before="0" w:after="0"/>
        <w:ind w:firstLine="708"/>
        <w:rPr>
          <w:rFonts w:ascii="Arial" w:hAnsi="Arial" w:cs="Arial"/>
          <w:sz w:val="20"/>
          <w:szCs w:val="20"/>
        </w:rPr>
      </w:pPr>
      <w:r w:rsidRPr="00022684">
        <w:rPr>
          <w:rFonts w:ascii="Arial" w:hAnsi="Arial" w:cs="Arial"/>
          <w:sz w:val="20"/>
          <w:szCs w:val="20"/>
        </w:rPr>
        <w:t xml:space="preserve">DPH 21%  </w:t>
      </w:r>
      <w:r w:rsidRPr="00022684">
        <w:rPr>
          <w:rFonts w:ascii="Arial" w:hAnsi="Arial" w:cs="Arial"/>
          <w:sz w:val="20"/>
          <w:szCs w:val="20"/>
        </w:rPr>
        <w:tab/>
      </w:r>
      <w:r w:rsidRPr="00022684">
        <w:rPr>
          <w:rFonts w:ascii="Arial" w:hAnsi="Arial" w:cs="Arial"/>
          <w:sz w:val="20"/>
          <w:szCs w:val="20"/>
        </w:rPr>
        <w:tab/>
        <w:t>Kč</w:t>
      </w:r>
      <w:r w:rsidR="00022684" w:rsidRPr="00022684">
        <w:rPr>
          <w:rFonts w:ascii="Arial" w:hAnsi="Arial" w:cs="Arial"/>
          <w:sz w:val="20"/>
          <w:szCs w:val="20"/>
        </w:rPr>
        <w:t xml:space="preserve">    </w:t>
      </w:r>
      <w:r w:rsidR="00A56E2B">
        <w:rPr>
          <w:rFonts w:ascii="Arial" w:hAnsi="Arial" w:cs="Arial"/>
          <w:sz w:val="20"/>
          <w:szCs w:val="20"/>
        </w:rPr>
        <w:t>16.380</w:t>
      </w:r>
      <w:r w:rsidR="00022684" w:rsidRPr="00022684">
        <w:rPr>
          <w:rFonts w:ascii="Arial" w:hAnsi="Arial" w:cs="Arial"/>
          <w:sz w:val="20"/>
          <w:szCs w:val="20"/>
        </w:rPr>
        <w:t>,-</w:t>
      </w:r>
      <w:bookmarkStart w:id="1" w:name="_GoBack"/>
      <w:bookmarkEnd w:id="1"/>
    </w:p>
    <w:p w14:paraId="1764865A" w14:textId="2C4F8CD1" w:rsidR="00790C4B" w:rsidRPr="00F441B3" w:rsidRDefault="00790C4B" w:rsidP="004167B7">
      <w:pPr>
        <w:ind w:firstLine="708"/>
        <w:jc w:val="both"/>
        <w:rPr>
          <w:rFonts w:ascii="Arial" w:hAnsi="Arial" w:cs="Arial"/>
          <w:sz w:val="20"/>
          <w:szCs w:val="20"/>
        </w:rPr>
      </w:pPr>
      <w:r w:rsidRPr="00F441B3">
        <w:rPr>
          <w:rFonts w:ascii="Arial" w:hAnsi="Arial" w:cs="Arial"/>
          <w:sz w:val="20"/>
          <w:szCs w:val="20"/>
        </w:rPr>
        <w:t xml:space="preserve">Cena včetně DPH: </w:t>
      </w:r>
      <w:r w:rsidRPr="00F441B3">
        <w:rPr>
          <w:rFonts w:ascii="Arial" w:hAnsi="Arial" w:cs="Arial"/>
          <w:sz w:val="20"/>
          <w:szCs w:val="20"/>
        </w:rPr>
        <w:tab/>
        <w:t>Kč</w:t>
      </w:r>
      <w:r w:rsidR="00022684">
        <w:rPr>
          <w:rFonts w:ascii="Arial" w:hAnsi="Arial" w:cs="Arial"/>
          <w:sz w:val="20"/>
          <w:szCs w:val="20"/>
        </w:rPr>
        <w:t xml:space="preserve">    </w:t>
      </w:r>
      <w:r w:rsidR="00A56E2B">
        <w:rPr>
          <w:rFonts w:ascii="Arial" w:hAnsi="Arial" w:cs="Arial"/>
          <w:sz w:val="20"/>
          <w:szCs w:val="20"/>
        </w:rPr>
        <w:t>94.380</w:t>
      </w:r>
      <w:r w:rsidR="000679FE">
        <w:rPr>
          <w:rFonts w:ascii="Arial" w:hAnsi="Arial" w:cs="Arial"/>
          <w:sz w:val="20"/>
          <w:szCs w:val="20"/>
        </w:rPr>
        <w:t>,-</w:t>
      </w:r>
    </w:p>
    <w:p w14:paraId="0682E298" w14:textId="77777777" w:rsidR="00F34C75" w:rsidRPr="00D72437" w:rsidRDefault="00F34C75" w:rsidP="004167B7">
      <w:pPr>
        <w:ind w:left="720"/>
        <w:jc w:val="both"/>
        <w:rPr>
          <w:rFonts w:ascii="Arial" w:hAnsi="Arial" w:cs="Arial"/>
          <w:sz w:val="20"/>
          <w:szCs w:val="20"/>
        </w:rPr>
      </w:pPr>
    </w:p>
    <w:p w14:paraId="663BA806" w14:textId="77777777" w:rsidR="00270595" w:rsidRPr="00D72437" w:rsidRDefault="00270595" w:rsidP="004167B7">
      <w:pPr>
        <w:numPr>
          <w:ilvl w:val="0"/>
          <w:numId w:val="9"/>
        </w:numPr>
        <w:jc w:val="both"/>
        <w:rPr>
          <w:rFonts w:ascii="Arial" w:hAnsi="Arial" w:cs="Arial"/>
          <w:sz w:val="20"/>
          <w:szCs w:val="20"/>
        </w:rPr>
      </w:pPr>
      <w:r w:rsidRPr="00D72437">
        <w:rPr>
          <w:rFonts w:ascii="Arial" w:hAnsi="Arial" w:cs="Arial"/>
          <w:sz w:val="20"/>
          <w:szCs w:val="20"/>
        </w:rPr>
        <w:t>K ceně za výkon činností bude účtována daň z přidané hodnoty dle předpisů platných v den uskutečnění zdanitelného plnění.</w:t>
      </w:r>
    </w:p>
    <w:p w14:paraId="19A9E0F9" w14:textId="77777777" w:rsidR="00270595" w:rsidRPr="00D72437" w:rsidRDefault="00270595" w:rsidP="004167B7">
      <w:pPr>
        <w:numPr>
          <w:ilvl w:val="0"/>
          <w:numId w:val="9"/>
        </w:numPr>
        <w:jc w:val="both"/>
        <w:rPr>
          <w:rFonts w:ascii="Arial" w:hAnsi="Arial" w:cs="Arial"/>
          <w:sz w:val="20"/>
          <w:szCs w:val="20"/>
        </w:rPr>
      </w:pPr>
      <w:r w:rsidRPr="00D72437">
        <w:rPr>
          <w:rFonts w:ascii="Arial" w:hAnsi="Arial" w:cs="Arial"/>
          <w:sz w:val="20"/>
          <w:szCs w:val="20"/>
        </w:rPr>
        <w:t xml:space="preserve">Sjednaná </w:t>
      </w:r>
      <w:r w:rsidR="002532DC">
        <w:rPr>
          <w:rFonts w:ascii="Arial" w:hAnsi="Arial" w:cs="Arial"/>
          <w:sz w:val="20"/>
          <w:szCs w:val="20"/>
        </w:rPr>
        <w:t>odměna</w:t>
      </w:r>
      <w:r w:rsidR="002532DC" w:rsidRPr="00D72437">
        <w:rPr>
          <w:rFonts w:ascii="Arial" w:hAnsi="Arial" w:cs="Arial"/>
          <w:sz w:val="20"/>
          <w:szCs w:val="20"/>
        </w:rPr>
        <w:t xml:space="preserve"> </w:t>
      </w:r>
      <w:r w:rsidRPr="00D72437">
        <w:rPr>
          <w:rFonts w:ascii="Arial" w:hAnsi="Arial" w:cs="Arial"/>
          <w:sz w:val="20"/>
          <w:szCs w:val="20"/>
        </w:rPr>
        <w:t xml:space="preserve">je stanovena jako </w:t>
      </w:r>
      <w:r w:rsidRPr="00D72437">
        <w:rPr>
          <w:rFonts w:ascii="Arial" w:hAnsi="Arial" w:cs="Arial"/>
          <w:b/>
          <w:bCs/>
          <w:sz w:val="20"/>
          <w:szCs w:val="20"/>
        </w:rPr>
        <w:t>nejvýše přípustná</w:t>
      </w:r>
      <w:r w:rsidRPr="00D72437">
        <w:rPr>
          <w:rFonts w:ascii="Arial" w:hAnsi="Arial" w:cs="Arial"/>
          <w:sz w:val="20"/>
          <w:szCs w:val="20"/>
        </w:rPr>
        <w:t xml:space="preserve"> a zahrnuje veškeré náklady příkazníka vynaložené v souvislosti s výkonem činností dle této smlouvy. Lze ji překročit pouze na základě změny zákonné sazby DPH.</w:t>
      </w:r>
      <w:r w:rsidR="00C978D0" w:rsidRPr="00D72437">
        <w:rPr>
          <w:rFonts w:ascii="Arial" w:hAnsi="Arial" w:cs="Arial"/>
          <w:sz w:val="20"/>
          <w:szCs w:val="20"/>
        </w:rPr>
        <w:t xml:space="preserve"> Ke změně ceny podle čl. VII</w:t>
      </w:r>
      <w:r w:rsidR="00FB17F0">
        <w:rPr>
          <w:rFonts w:ascii="Arial" w:hAnsi="Arial" w:cs="Arial"/>
          <w:sz w:val="20"/>
          <w:szCs w:val="20"/>
        </w:rPr>
        <w:t>.</w:t>
      </w:r>
      <w:r w:rsidR="00C978D0" w:rsidRPr="00D72437">
        <w:rPr>
          <w:rFonts w:ascii="Arial" w:hAnsi="Arial" w:cs="Arial"/>
          <w:sz w:val="20"/>
          <w:szCs w:val="20"/>
        </w:rPr>
        <w:t xml:space="preserve"> </w:t>
      </w:r>
      <w:r w:rsidR="00FB17F0">
        <w:rPr>
          <w:rFonts w:ascii="Arial" w:hAnsi="Arial" w:cs="Arial"/>
          <w:sz w:val="20"/>
          <w:szCs w:val="20"/>
        </w:rPr>
        <w:t>odst.</w:t>
      </w:r>
      <w:r w:rsidR="00C978D0" w:rsidRPr="00D72437">
        <w:rPr>
          <w:rFonts w:ascii="Arial" w:hAnsi="Arial" w:cs="Arial"/>
          <w:sz w:val="20"/>
          <w:szCs w:val="20"/>
        </w:rPr>
        <w:t xml:space="preserve"> 1 může dojít pouze na základě písemného dodatku k této smlouvě odsouhlaseného a podepsaného oprávněnými zástupci obou smluvních stran.</w:t>
      </w:r>
    </w:p>
    <w:p w14:paraId="25286E6D" w14:textId="77777777" w:rsidR="00EB7E39" w:rsidRDefault="00EB7E39" w:rsidP="004167B7">
      <w:pPr>
        <w:numPr>
          <w:ilvl w:val="0"/>
          <w:numId w:val="9"/>
        </w:numPr>
        <w:jc w:val="both"/>
        <w:rPr>
          <w:rFonts w:ascii="Arial" w:hAnsi="Arial" w:cs="Arial"/>
          <w:sz w:val="20"/>
          <w:szCs w:val="20"/>
        </w:rPr>
      </w:pPr>
      <w:r w:rsidRPr="00D72437">
        <w:rPr>
          <w:rFonts w:ascii="Arial" w:hAnsi="Arial" w:cs="Arial"/>
          <w:sz w:val="20"/>
          <w:szCs w:val="20"/>
        </w:rPr>
        <w:t>Příkazce se zavazuje odměnu dle tohoto článku smlouvy hradit příkazníkovi postupně</w:t>
      </w:r>
      <w:r>
        <w:rPr>
          <w:rFonts w:ascii="Arial" w:hAnsi="Arial" w:cs="Arial"/>
          <w:sz w:val="20"/>
          <w:szCs w:val="20"/>
        </w:rPr>
        <w:t xml:space="preserve"> na základě níže uvedeného harmonogramu</w:t>
      </w:r>
      <w:r w:rsidRPr="00D72437">
        <w:rPr>
          <w:rFonts w:ascii="Arial" w:hAnsi="Arial" w:cs="Arial"/>
          <w:sz w:val="20"/>
          <w:szCs w:val="20"/>
        </w:rPr>
        <w:t>, a to vždy na základě faktury – daňového dokladu vystaveného příkazníkem. Splatnost této faktury je stanovena do 30 kalendářních dnů ode dne jejího doručení příkazci.</w:t>
      </w:r>
      <w:r>
        <w:rPr>
          <w:rFonts w:ascii="Arial" w:hAnsi="Arial" w:cs="Arial"/>
          <w:sz w:val="20"/>
          <w:szCs w:val="20"/>
        </w:rPr>
        <w:t xml:space="preserve"> Přílohou každého daňového dokladu budou pravidelná </w:t>
      </w:r>
      <w:r w:rsidR="004D192B" w:rsidRPr="00CA1EE3">
        <w:rPr>
          <w:rFonts w:ascii="Arial" w:hAnsi="Arial" w:cs="Arial"/>
          <w:sz w:val="20"/>
          <w:szCs w:val="20"/>
        </w:rPr>
        <w:t>měsíční kontrolní zpráva</w:t>
      </w:r>
      <w:r w:rsidRPr="004C7542">
        <w:rPr>
          <w:rFonts w:ascii="Arial" w:hAnsi="Arial" w:cs="Arial"/>
          <w:sz w:val="20"/>
          <w:szCs w:val="20"/>
        </w:rPr>
        <w:t xml:space="preserve"> </w:t>
      </w:r>
      <w:r w:rsidRPr="00D72437">
        <w:rPr>
          <w:rFonts w:ascii="Arial" w:hAnsi="Arial" w:cs="Arial"/>
          <w:sz w:val="20"/>
          <w:szCs w:val="20"/>
        </w:rPr>
        <w:t>o postupu při výkonu činností</w:t>
      </w:r>
      <w:r>
        <w:rPr>
          <w:rFonts w:ascii="Arial" w:hAnsi="Arial" w:cs="Arial"/>
          <w:sz w:val="20"/>
          <w:szCs w:val="20"/>
        </w:rPr>
        <w:t>.</w:t>
      </w:r>
      <w:r w:rsidR="004D192B" w:rsidRPr="00CA1EE3">
        <w:rPr>
          <w:rFonts w:ascii="Arial" w:hAnsi="Arial" w:cs="Arial"/>
          <w:sz w:val="20"/>
          <w:szCs w:val="20"/>
        </w:rPr>
        <w:t xml:space="preserve"> </w:t>
      </w:r>
    </w:p>
    <w:p w14:paraId="1B210765" w14:textId="77777777" w:rsidR="00EB7E39" w:rsidRPr="00D72437" w:rsidRDefault="00EB7E39" w:rsidP="004167B7">
      <w:pPr>
        <w:ind w:left="360"/>
        <w:jc w:val="both"/>
        <w:rPr>
          <w:rFonts w:ascii="Arial" w:hAnsi="Arial" w:cs="Arial"/>
          <w:sz w:val="20"/>
          <w:szCs w:val="20"/>
        </w:rPr>
      </w:pPr>
      <w:r>
        <w:rPr>
          <w:rFonts w:ascii="Arial" w:hAnsi="Arial" w:cs="Arial"/>
          <w:sz w:val="20"/>
          <w:szCs w:val="20"/>
        </w:rPr>
        <w:t>Harmonogram fakturace:</w:t>
      </w:r>
    </w:p>
    <w:p w14:paraId="5D255F38" w14:textId="01A9DFFE" w:rsidR="00EB7E39" w:rsidRPr="0086577B" w:rsidRDefault="00EB7E39" w:rsidP="0086577B">
      <w:pPr>
        <w:ind w:left="360"/>
        <w:jc w:val="both"/>
        <w:rPr>
          <w:rFonts w:ascii="Arial" w:hAnsi="Arial" w:cs="Arial"/>
          <w:sz w:val="20"/>
          <w:szCs w:val="20"/>
        </w:rPr>
      </w:pPr>
      <w:r w:rsidRPr="0086577B">
        <w:rPr>
          <w:rFonts w:ascii="Arial" w:hAnsi="Arial" w:cs="Arial"/>
          <w:sz w:val="20"/>
          <w:szCs w:val="20"/>
        </w:rPr>
        <w:t xml:space="preserve">za výkony a </w:t>
      </w:r>
      <w:r w:rsidR="00240C1A" w:rsidRPr="0086577B">
        <w:rPr>
          <w:rFonts w:ascii="Arial" w:hAnsi="Arial" w:cs="Arial"/>
          <w:sz w:val="20"/>
          <w:szCs w:val="20"/>
        </w:rPr>
        <w:t xml:space="preserve">činnosti technického dozoru investora </w:t>
      </w:r>
      <w:r w:rsidRPr="0086577B">
        <w:rPr>
          <w:rFonts w:ascii="Arial" w:hAnsi="Arial" w:cs="Arial"/>
          <w:sz w:val="20"/>
          <w:szCs w:val="20"/>
        </w:rPr>
        <w:t xml:space="preserve">-  měsíčně </w:t>
      </w:r>
      <w:r w:rsidR="00401269" w:rsidRPr="0086577B">
        <w:rPr>
          <w:rFonts w:ascii="Arial" w:hAnsi="Arial" w:cs="Arial"/>
          <w:sz w:val="20"/>
          <w:szCs w:val="20"/>
        </w:rPr>
        <w:t xml:space="preserve">a celkově </w:t>
      </w:r>
      <w:r w:rsidRPr="0086577B">
        <w:rPr>
          <w:rFonts w:ascii="Arial" w:hAnsi="Arial" w:cs="Arial"/>
          <w:sz w:val="20"/>
          <w:szCs w:val="20"/>
        </w:rPr>
        <w:t xml:space="preserve">do </w:t>
      </w:r>
      <w:r w:rsidR="0089741A" w:rsidRPr="0086577B">
        <w:rPr>
          <w:rFonts w:ascii="Arial" w:hAnsi="Arial" w:cs="Arial"/>
          <w:sz w:val="20"/>
          <w:szCs w:val="20"/>
        </w:rPr>
        <w:t>95% ceny</w:t>
      </w:r>
      <w:r w:rsidR="00401269" w:rsidRPr="0086577B">
        <w:rPr>
          <w:rFonts w:ascii="Arial" w:hAnsi="Arial" w:cs="Arial"/>
          <w:sz w:val="20"/>
          <w:szCs w:val="20"/>
        </w:rPr>
        <w:t xml:space="preserve"> uvedené v</w:t>
      </w:r>
      <w:r w:rsidR="00FB17F0" w:rsidRPr="0086577B">
        <w:rPr>
          <w:rFonts w:ascii="Arial" w:hAnsi="Arial" w:cs="Arial"/>
          <w:sz w:val="20"/>
          <w:szCs w:val="20"/>
        </w:rPr>
        <w:t> </w:t>
      </w:r>
      <w:r w:rsidR="00401269" w:rsidRPr="0086577B">
        <w:rPr>
          <w:rFonts w:ascii="Arial" w:hAnsi="Arial" w:cs="Arial"/>
          <w:sz w:val="20"/>
          <w:szCs w:val="20"/>
        </w:rPr>
        <w:t>čl</w:t>
      </w:r>
      <w:r w:rsidR="00FB17F0" w:rsidRPr="0086577B">
        <w:rPr>
          <w:rFonts w:ascii="Arial" w:hAnsi="Arial" w:cs="Arial"/>
          <w:sz w:val="20"/>
          <w:szCs w:val="20"/>
        </w:rPr>
        <w:t>.</w:t>
      </w:r>
      <w:r w:rsidR="00401269" w:rsidRPr="0086577B">
        <w:rPr>
          <w:rFonts w:ascii="Arial" w:hAnsi="Arial" w:cs="Arial"/>
          <w:sz w:val="20"/>
          <w:szCs w:val="20"/>
        </w:rPr>
        <w:t xml:space="preserve"> VII</w:t>
      </w:r>
      <w:r w:rsidR="00FB17F0" w:rsidRPr="0086577B">
        <w:rPr>
          <w:rFonts w:ascii="Arial" w:hAnsi="Arial" w:cs="Arial"/>
          <w:sz w:val="20"/>
          <w:szCs w:val="20"/>
        </w:rPr>
        <w:t>.</w:t>
      </w:r>
      <w:r w:rsidR="00401269" w:rsidRPr="0086577B">
        <w:rPr>
          <w:rFonts w:ascii="Arial" w:hAnsi="Arial" w:cs="Arial"/>
          <w:sz w:val="20"/>
          <w:szCs w:val="20"/>
        </w:rPr>
        <w:t xml:space="preserve"> </w:t>
      </w:r>
      <w:r w:rsidR="00FB17F0" w:rsidRPr="0086577B">
        <w:rPr>
          <w:rFonts w:ascii="Arial" w:hAnsi="Arial" w:cs="Arial"/>
          <w:sz w:val="20"/>
          <w:szCs w:val="20"/>
        </w:rPr>
        <w:t>odst.</w:t>
      </w:r>
      <w:r w:rsidR="00401269" w:rsidRPr="0086577B">
        <w:rPr>
          <w:rFonts w:ascii="Arial" w:hAnsi="Arial" w:cs="Arial"/>
          <w:sz w:val="20"/>
          <w:szCs w:val="20"/>
        </w:rPr>
        <w:t xml:space="preserve"> 1</w:t>
      </w:r>
      <w:r w:rsidR="00FB17F0" w:rsidRPr="0086577B">
        <w:rPr>
          <w:rFonts w:ascii="Arial" w:hAnsi="Arial" w:cs="Arial"/>
          <w:sz w:val="20"/>
          <w:szCs w:val="20"/>
        </w:rPr>
        <w:t xml:space="preserve"> písm.</w:t>
      </w:r>
      <w:r w:rsidR="00401269" w:rsidRPr="0086577B">
        <w:rPr>
          <w:rFonts w:ascii="Arial" w:hAnsi="Arial" w:cs="Arial"/>
          <w:sz w:val="20"/>
          <w:szCs w:val="20"/>
        </w:rPr>
        <w:t xml:space="preserve"> a)</w:t>
      </w:r>
      <w:r w:rsidR="00093C3B" w:rsidRPr="0086577B">
        <w:rPr>
          <w:rFonts w:ascii="Arial" w:hAnsi="Arial" w:cs="Arial"/>
          <w:sz w:val="20"/>
          <w:szCs w:val="20"/>
        </w:rPr>
        <w:t xml:space="preserve">. Výše měsíční </w:t>
      </w:r>
      <w:r w:rsidR="00093C3B" w:rsidRPr="00C25E05">
        <w:rPr>
          <w:rFonts w:ascii="Arial" w:hAnsi="Arial" w:cs="Arial"/>
          <w:sz w:val="20"/>
          <w:szCs w:val="20"/>
        </w:rPr>
        <w:t>faktury nepřesáhne 1/</w:t>
      </w:r>
      <w:r w:rsidR="00C25E05" w:rsidRPr="00C25E05">
        <w:rPr>
          <w:rFonts w:ascii="Arial" w:hAnsi="Arial" w:cs="Arial"/>
          <w:sz w:val="20"/>
          <w:szCs w:val="20"/>
        </w:rPr>
        <w:t>3</w:t>
      </w:r>
      <w:r w:rsidR="00093C3B" w:rsidRPr="00C25E05">
        <w:rPr>
          <w:rFonts w:ascii="Arial" w:hAnsi="Arial" w:cs="Arial"/>
          <w:sz w:val="20"/>
          <w:szCs w:val="20"/>
        </w:rPr>
        <w:t xml:space="preserve"> celkové výše </w:t>
      </w:r>
      <w:r w:rsidR="002532DC" w:rsidRPr="00C25E05">
        <w:rPr>
          <w:rFonts w:ascii="Arial" w:hAnsi="Arial" w:cs="Arial"/>
          <w:sz w:val="20"/>
          <w:szCs w:val="20"/>
        </w:rPr>
        <w:t>odměny</w:t>
      </w:r>
      <w:r w:rsidR="00093C3B" w:rsidRPr="00C25E05">
        <w:rPr>
          <w:rFonts w:ascii="Arial" w:hAnsi="Arial" w:cs="Arial"/>
          <w:sz w:val="20"/>
          <w:szCs w:val="20"/>
        </w:rPr>
        <w:t>.</w:t>
      </w:r>
      <w:r w:rsidR="00093C3B" w:rsidRPr="0086577B">
        <w:rPr>
          <w:rFonts w:ascii="Arial" w:hAnsi="Arial" w:cs="Arial"/>
          <w:sz w:val="20"/>
          <w:szCs w:val="20"/>
        </w:rPr>
        <w:t xml:space="preserve"> </w:t>
      </w:r>
      <w:r w:rsidR="0089741A" w:rsidRPr="0086577B">
        <w:rPr>
          <w:rFonts w:ascii="Arial" w:hAnsi="Arial" w:cs="Arial"/>
          <w:sz w:val="20"/>
          <w:szCs w:val="20"/>
        </w:rPr>
        <w:t>Zbývající část</w:t>
      </w:r>
      <w:r w:rsidR="00093C3B" w:rsidRPr="0086577B">
        <w:rPr>
          <w:rFonts w:ascii="Arial" w:hAnsi="Arial" w:cs="Arial"/>
          <w:sz w:val="20"/>
          <w:szCs w:val="20"/>
        </w:rPr>
        <w:t xml:space="preserve"> 5</w:t>
      </w:r>
      <w:r w:rsidR="0089741A" w:rsidRPr="0086577B">
        <w:rPr>
          <w:rFonts w:ascii="Arial" w:hAnsi="Arial" w:cs="Arial"/>
          <w:sz w:val="20"/>
          <w:szCs w:val="20"/>
        </w:rPr>
        <w:t>%</w:t>
      </w:r>
      <w:r w:rsidR="00401269" w:rsidRPr="0086577B">
        <w:rPr>
          <w:rFonts w:ascii="Arial" w:hAnsi="Arial" w:cs="Arial"/>
          <w:sz w:val="20"/>
          <w:szCs w:val="20"/>
        </w:rPr>
        <w:t xml:space="preserve"> z ceny uvedené v</w:t>
      </w:r>
      <w:r w:rsidR="00FB17F0" w:rsidRPr="0086577B">
        <w:rPr>
          <w:rFonts w:ascii="Arial" w:hAnsi="Arial" w:cs="Arial"/>
          <w:sz w:val="20"/>
          <w:szCs w:val="20"/>
        </w:rPr>
        <w:t> </w:t>
      </w:r>
      <w:r w:rsidR="00401269" w:rsidRPr="0086577B">
        <w:rPr>
          <w:rFonts w:ascii="Arial" w:hAnsi="Arial" w:cs="Arial"/>
          <w:sz w:val="20"/>
          <w:szCs w:val="20"/>
        </w:rPr>
        <w:t>čl</w:t>
      </w:r>
      <w:r w:rsidR="00FB17F0" w:rsidRPr="0086577B">
        <w:rPr>
          <w:rFonts w:ascii="Arial" w:hAnsi="Arial" w:cs="Arial"/>
          <w:sz w:val="20"/>
          <w:szCs w:val="20"/>
        </w:rPr>
        <w:t>.</w:t>
      </w:r>
      <w:r w:rsidR="00401269" w:rsidRPr="0086577B">
        <w:rPr>
          <w:rFonts w:ascii="Arial" w:hAnsi="Arial" w:cs="Arial"/>
          <w:sz w:val="20"/>
          <w:szCs w:val="20"/>
        </w:rPr>
        <w:t xml:space="preserve"> VII</w:t>
      </w:r>
      <w:r w:rsidR="00FB17F0" w:rsidRPr="0086577B">
        <w:rPr>
          <w:rFonts w:ascii="Arial" w:hAnsi="Arial" w:cs="Arial"/>
          <w:sz w:val="20"/>
          <w:szCs w:val="20"/>
        </w:rPr>
        <w:t>.</w:t>
      </w:r>
      <w:r w:rsidR="00401269" w:rsidRPr="0086577B">
        <w:rPr>
          <w:rFonts w:ascii="Arial" w:hAnsi="Arial" w:cs="Arial"/>
          <w:sz w:val="20"/>
          <w:szCs w:val="20"/>
        </w:rPr>
        <w:t xml:space="preserve"> </w:t>
      </w:r>
      <w:r w:rsidR="00FB17F0" w:rsidRPr="0086577B">
        <w:rPr>
          <w:rFonts w:ascii="Arial" w:hAnsi="Arial" w:cs="Arial"/>
          <w:sz w:val="20"/>
          <w:szCs w:val="20"/>
        </w:rPr>
        <w:t>odst.</w:t>
      </w:r>
      <w:r w:rsidR="00401269" w:rsidRPr="0086577B">
        <w:rPr>
          <w:rFonts w:ascii="Arial" w:hAnsi="Arial" w:cs="Arial"/>
          <w:sz w:val="20"/>
          <w:szCs w:val="20"/>
        </w:rPr>
        <w:t xml:space="preserve"> </w:t>
      </w:r>
      <w:r w:rsidR="00677F30" w:rsidRPr="0086577B">
        <w:rPr>
          <w:rFonts w:ascii="Arial" w:hAnsi="Arial" w:cs="Arial"/>
          <w:sz w:val="20"/>
          <w:szCs w:val="20"/>
        </w:rPr>
        <w:t xml:space="preserve">1 </w:t>
      </w:r>
      <w:r w:rsidR="00FB17F0" w:rsidRPr="0086577B">
        <w:rPr>
          <w:rFonts w:ascii="Arial" w:hAnsi="Arial" w:cs="Arial"/>
          <w:sz w:val="20"/>
          <w:szCs w:val="20"/>
        </w:rPr>
        <w:t xml:space="preserve">písm. </w:t>
      </w:r>
      <w:r w:rsidR="00677F30" w:rsidRPr="0086577B">
        <w:rPr>
          <w:rFonts w:ascii="Arial" w:hAnsi="Arial" w:cs="Arial"/>
          <w:sz w:val="20"/>
          <w:szCs w:val="20"/>
        </w:rPr>
        <w:t>a</w:t>
      </w:r>
      <w:r w:rsidR="00401269" w:rsidRPr="0086577B">
        <w:rPr>
          <w:rFonts w:ascii="Arial" w:hAnsi="Arial" w:cs="Arial"/>
          <w:sz w:val="20"/>
          <w:szCs w:val="20"/>
        </w:rPr>
        <w:t>)</w:t>
      </w:r>
      <w:r w:rsidR="0089741A" w:rsidRPr="0086577B">
        <w:rPr>
          <w:rFonts w:ascii="Arial" w:hAnsi="Arial" w:cs="Arial"/>
          <w:sz w:val="20"/>
          <w:szCs w:val="20"/>
        </w:rPr>
        <w:t xml:space="preserve"> bude příkazníkovi </w:t>
      </w:r>
      <w:r w:rsidR="00093C3B" w:rsidRPr="0086577B">
        <w:rPr>
          <w:rFonts w:ascii="Arial" w:hAnsi="Arial" w:cs="Arial"/>
          <w:sz w:val="20"/>
          <w:szCs w:val="20"/>
        </w:rPr>
        <w:t>proplacena</w:t>
      </w:r>
      <w:r w:rsidR="0089741A" w:rsidRPr="0086577B">
        <w:rPr>
          <w:rFonts w:ascii="Arial" w:hAnsi="Arial" w:cs="Arial"/>
          <w:sz w:val="20"/>
          <w:szCs w:val="20"/>
        </w:rPr>
        <w:t xml:space="preserve"> po </w:t>
      </w:r>
      <w:r w:rsidR="00CB300B" w:rsidRPr="0086577B">
        <w:rPr>
          <w:rFonts w:ascii="Arial" w:hAnsi="Arial" w:cs="Arial"/>
          <w:sz w:val="20"/>
          <w:szCs w:val="20"/>
        </w:rPr>
        <w:t>vydání kolaudačního souhlasu</w:t>
      </w:r>
      <w:r w:rsidR="00CA1EE3" w:rsidRPr="0086577B">
        <w:rPr>
          <w:rFonts w:ascii="Arial" w:hAnsi="Arial" w:cs="Arial"/>
          <w:sz w:val="20"/>
          <w:szCs w:val="20"/>
        </w:rPr>
        <w:t>.</w:t>
      </w:r>
      <w:r w:rsidR="00C0114E" w:rsidRPr="0086577B">
        <w:rPr>
          <w:rFonts w:ascii="Arial" w:hAnsi="Arial" w:cs="Arial"/>
          <w:sz w:val="20"/>
          <w:szCs w:val="20"/>
        </w:rPr>
        <w:t xml:space="preserve"> Činnosti vykonávané příkazníkem po proplacení celé, výše uvedené </w:t>
      </w:r>
      <w:r w:rsidR="002532DC" w:rsidRPr="0086577B">
        <w:rPr>
          <w:rFonts w:ascii="Arial" w:hAnsi="Arial" w:cs="Arial"/>
          <w:sz w:val="20"/>
          <w:szCs w:val="20"/>
        </w:rPr>
        <w:t>odměny</w:t>
      </w:r>
      <w:r w:rsidR="00C0114E" w:rsidRPr="0086577B">
        <w:rPr>
          <w:rFonts w:ascii="Arial" w:hAnsi="Arial" w:cs="Arial"/>
          <w:sz w:val="20"/>
          <w:szCs w:val="20"/>
        </w:rPr>
        <w:t xml:space="preserve"> poskytované v souladu s touto smlouvou se považují za činnosti, které již byly příkazníkem zaplaceny.</w:t>
      </w:r>
      <w:r w:rsidR="0089741A" w:rsidRPr="0086577B">
        <w:rPr>
          <w:rFonts w:ascii="Arial" w:hAnsi="Arial" w:cs="Arial"/>
          <w:sz w:val="20"/>
          <w:szCs w:val="20"/>
        </w:rPr>
        <w:t xml:space="preserve"> </w:t>
      </w:r>
    </w:p>
    <w:p w14:paraId="7DC2C3A7" w14:textId="77777777" w:rsidR="00080ABE" w:rsidRPr="00D72437" w:rsidRDefault="00270595" w:rsidP="004167B7">
      <w:pPr>
        <w:numPr>
          <w:ilvl w:val="0"/>
          <w:numId w:val="9"/>
        </w:numPr>
        <w:jc w:val="both"/>
        <w:rPr>
          <w:rFonts w:ascii="Arial" w:hAnsi="Arial" w:cs="Arial"/>
          <w:sz w:val="20"/>
          <w:szCs w:val="20"/>
        </w:rPr>
      </w:pPr>
      <w:r w:rsidRPr="00D72437">
        <w:rPr>
          <w:rFonts w:ascii="Arial" w:hAnsi="Arial" w:cs="Arial"/>
          <w:sz w:val="20"/>
          <w:szCs w:val="20"/>
        </w:rPr>
        <w:t xml:space="preserve">V případě, že bude předmětná stavba dokončena v kratší lhůtě, bude nesplacená část </w:t>
      </w:r>
      <w:r w:rsidR="002532DC">
        <w:rPr>
          <w:rFonts w:ascii="Arial" w:hAnsi="Arial" w:cs="Arial"/>
          <w:sz w:val="20"/>
          <w:szCs w:val="20"/>
        </w:rPr>
        <w:t>odměny</w:t>
      </w:r>
      <w:r w:rsidR="002532DC" w:rsidRPr="00D72437">
        <w:rPr>
          <w:rFonts w:ascii="Arial" w:hAnsi="Arial" w:cs="Arial"/>
          <w:sz w:val="20"/>
          <w:szCs w:val="20"/>
        </w:rPr>
        <w:t xml:space="preserve"> </w:t>
      </w:r>
      <w:r w:rsidRPr="00D72437">
        <w:rPr>
          <w:rFonts w:ascii="Arial" w:hAnsi="Arial" w:cs="Arial"/>
          <w:sz w:val="20"/>
          <w:szCs w:val="20"/>
        </w:rPr>
        <w:t xml:space="preserve">uhrazena příkazcem příkazníkovi po skutečném ukončení všech požadovaných činností a výkonů dle této smlouvy. </w:t>
      </w:r>
    </w:p>
    <w:p w14:paraId="33D8D57B" w14:textId="77777777" w:rsidR="00080ABE" w:rsidRPr="00D72437" w:rsidRDefault="00270595" w:rsidP="004167B7">
      <w:pPr>
        <w:numPr>
          <w:ilvl w:val="0"/>
          <w:numId w:val="9"/>
        </w:numPr>
        <w:jc w:val="both"/>
        <w:rPr>
          <w:rFonts w:ascii="Arial" w:hAnsi="Arial" w:cs="Arial"/>
          <w:sz w:val="20"/>
          <w:szCs w:val="20"/>
        </w:rPr>
      </w:pPr>
      <w:r w:rsidRPr="00D72437">
        <w:rPr>
          <w:rFonts w:ascii="Arial" w:hAnsi="Arial" w:cs="Arial"/>
          <w:sz w:val="20"/>
          <w:szCs w:val="20"/>
        </w:rPr>
        <w:t>Faktury musí obsahovat údaje účetního dokladu, jakož i všechny náležitosti daňového dokladu dle</w:t>
      </w:r>
      <w:r w:rsidR="00080ABE" w:rsidRPr="00D72437">
        <w:rPr>
          <w:rFonts w:ascii="Arial" w:hAnsi="Arial" w:cs="Arial"/>
          <w:sz w:val="20"/>
          <w:szCs w:val="20"/>
        </w:rPr>
        <w:t xml:space="preserve"> </w:t>
      </w:r>
      <w:r w:rsidRPr="00D72437">
        <w:rPr>
          <w:rFonts w:ascii="Arial" w:hAnsi="Arial" w:cs="Arial"/>
          <w:sz w:val="20"/>
          <w:szCs w:val="20"/>
        </w:rPr>
        <w:t>platných právních předpisů s uvedením čísla této smlouvy.</w:t>
      </w:r>
      <w:r w:rsidR="00080ABE" w:rsidRPr="00D72437">
        <w:rPr>
          <w:rFonts w:ascii="Arial" w:hAnsi="Arial" w:cs="Arial"/>
          <w:sz w:val="20"/>
          <w:szCs w:val="20"/>
        </w:rPr>
        <w:t xml:space="preserve"> </w:t>
      </w:r>
    </w:p>
    <w:p w14:paraId="2082943F" w14:textId="77777777" w:rsidR="00270595" w:rsidRDefault="00270595" w:rsidP="004167B7">
      <w:pPr>
        <w:numPr>
          <w:ilvl w:val="0"/>
          <w:numId w:val="9"/>
        </w:numPr>
        <w:jc w:val="both"/>
        <w:rPr>
          <w:rFonts w:ascii="Arial" w:hAnsi="Arial" w:cs="Arial"/>
          <w:sz w:val="20"/>
          <w:szCs w:val="20"/>
        </w:rPr>
      </w:pPr>
      <w:r w:rsidRPr="00D72437">
        <w:rPr>
          <w:rFonts w:ascii="Arial" w:hAnsi="Arial" w:cs="Arial"/>
          <w:sz w:val="20"/>
          <w:szCs w:val="20"/>
        </w:rPr>
        <w:t>Pokud by došlo nezaviněním příkazníka k prodloužení termínů výstavby, bude tato záležitost řešena dodatkem k této smlouvě</w:t>
      </w:r>
      <w:r w:rsidR="00CB300B">
        <w:rPr>
          <w:rFonts w:ascii="Arial" w:hAnsi="Arial" w:cs="Arial"/>
          <w:sz w:val="20"/>
          <w:szCs w:val="20"/>
        </w:rPr>
        <w:t>.</w:t>
      </w:r>
      <w:r w:rsidRPr="00D72437">
        <w:rPr>
          <w:rFonts w:ascii="Arial" w:hAnsi="Arial" w:cs="Arial"/>
          <w:sz w:val="20"/>
          <w:szCs w:val="20"/>
        </w:rPr>
        <w:t xml:space="preserve"> </w:t>
      </w:r>
    </w:p>
    <w:p w14:paraId="4C7DF014" w14:textId="77777777" w:rsidR="00677F30" w:rsidRDefault="00F50014" w:rsidP="004167B7">
      <w:pPr>
        <w:numPr>
          <w:ilvl w:val="0"/>
          <w:numId w:val="9"/>
        </w:numPr>
        <w:jc w:val="both"/>
        <w:rPr>
          <w:rFonts w:ascii="Arial" w:hAnsi="Arial" w:cs="Arial"/>
          <w:sz w:val="20"/>
          <w:szCs w:val="20"/>
        </w:rPr>
      </w:pPr>
      <w:r w:rsidRPr="00F50014">
        <w:rPr>
          <w:rFonts w:ascii="Arial" w:hAnsi="Arial" w:cs="Arial"/>
          <w:sz w:val="20"/>
          <w:szCs w:val="20"/>
        </w:rPr>
        <w:t xml:space="preserve">Příkazník se zavazuje nepřijímat jakékoliv odměny či provize v souvislosti s přípravou a realizací stavby mimo odměny </w:t>
      </w:r>
      <w:r>
        <w:rPr>
          <w:rFonts w:ascii="Arial" w:hAnsi="Arial" w:cs="Arial"/>
          <w:sz w:val="20"/>
          <w:szCs w:val="20"/>
        </w:rPr>
        <w:t>příkazce</w:t>
      </w:r>
      <w:r w:rsidRPr="00F50014">
        <w:rPr>
          <w:rFonts w:ascii="Arial" w:hAnsi="Arial" w:cs="Arial"/>
          <w:sz w:val="20"/>
          <w:szCs w:val="20"/>
        </w:rPr>
        <w:t xml:space="preserve"> dle této smlouvy.</w:t>
      </w:r>
    </w:p>
    <w:p w14:paraId="16701C24" w14:textId="77777777" w:rsidR="00270595" w:rsidRPr="00D72437" w:rsidRDefault="00270595" w:rsidP="004167B7">
      <w:pPr>
        <w:pStyle w:val="Nadpis1"/>
        <w:numPr>
          <w:ilvl w:val="0"/>
          <w:numId w:val="0"/>
        </w:numPr>
        <w:jc w:val="left"/>
        <w:rPr>
          <w:rFonts w:ascii="Arial" w:hAnsi="Arial" w:cs="Arial"/>
          <w:sz w:val="20"/>
          <w:szCs w:val="20"/>
        </w:rPr>
      </w:pPr>
    </w:p>
    <w:p w14:paraId="65F441A1" w14:textId="77777777" w:rsidR="00270595" w:rsidRPr="004167B7" w:rsidRDefault="00270595" w:rsidP="004167B7">
      <w:pPr>
        <w:pStyle w:val="Nadpis1"/>
        <w:rPr>
          <w:rFonts w:ascii="Arial" w:hAnsi="Arial" w:cs="Arial"/>
          <w:sz w:val="20"/>
          <w:szCs w:val="20"/>
        </w:rPr>
      </w:pPr>
      <w:r w:rsidRPr="00D72437">
        <w:rPr>
          <w:rFonts w:ascii="Arial" w:hAnsi="Arial" w:cs="Arial"/>
          <w:sz w:val="20"/>
          <w:szCs w:val="20"/>
        </w:rPr>
        <w:t xml:space="preserve">Platnost, účinnost, trvání </w:t>
      </w:r>
      <w:r w:rsidR="00F958E2">
        <w:rPr>
          <w:rFonts w:ascii="Arial" w:hAnsi="Arial" w:cs="Arial"/>
          <w:sz w:val="20"/>
          <w:szCs w:val="20"/>
        </w:rPr>
        <w:t>smlouvy</w:t>
      </w:r>
    </w:p>
    <w:p w14:paraId="6686B24D" w14:textId="77777777" w:rsidR="004167B7" w:rsidRPr="004167B7" w:rsidRDefault="004167B7" w:rsidP="004167B7">
      <w:pPr>
        <w:pStyle w:val="Nadpis1"/>
        <w:numPr>
          <w:ilvl w:val="0"/>
          <w:numId w:val="0"/>
        </w:numPr>
        <w:ind w:left="720"/>
        <w:jc w:val="left"/>
        <w:rPr>
          <w:rFonts w:ascii="Arial" w:hAnsi="Arial" w:cs="Arial"/>
          <w:sz w:val="20"/>
          <w:szCs w:val="20"/>
        </w:rPr>
      </w:pPr>
    </w:p>
    <w:p w14:paraId="46AFB1E2" w14:textId="77777777" w:rsidR="003360B1" w:rsidRPr="003360B1" w:rsidRDefault="00270595" w:rsidP="0011235B">
      <w:pPr>
        <w:numPr>
          <w:ilvl w:val="0"/>
          <w:numId w:val="10"/>
        </w:numPr>
        <w:jc w:val="both"/>
        <w:rPr>
          <w:rFonts w:ascii="Arial" w:hAnsi="Arial" w:cs="Arial"/>
          <w:b/>
          <w:sz w:val="20"/>
          <w:szCs w:val="20"/>
        </w:rPr>
      </w:pPr>
      <w:r w:rsidRPr="003360B1">
        <w:rPr>
          <w:rFonts w:ascii="Arial" w:hAnsi="Arial" w:cs="Arial"/>
          <w:sz w:val="20"/>
          <w:szCs w:val="20"/>
        </w:rPr>
        <w:t xml:space="preserve">Tato smlouva je platná a nabývá účinnosti ode dne jejího podpisu a je v trvání po dobu realizace stavby, do doby </w:t>
      </w:r>
      <w:r w:rsidR="00280620" w:rsidRPr="003360B1">
        <w:rPr>
          <w:rFonts w:ascii="Arial" w:hAnsi="Arial" w:cs="Arial"/>
          <w:sz w:val="20"/>
          <w:szCs w:val="20"/>
        </w:rPr>
        <w:t>vydání kolaudačního souhlasu</w:t>
      </w:r>
      <w:r w:rsidRPr="003360B1">
        <w:rPr>
          <w:rFonts w:ascii="Arial" w:hAnsi="Arial" w:cs="Arial"/>
          <w:sz w:val="20"/>
          <w:szCs w:val="20"/>
        </w:rPr>
        <w:t xml:space="preserve"> </w:t>
      </w:r>
      <w:r w:rsidR="00280620" w:rsidRPr="003360B1">
        <w:rPr>
          <w:rFonts w:ascii="Arial" w:hAnsi="Arial" w:cs="Arial"/>
          <w:sz w:val="20"/>
          <w:szCs w:val="20"/>
        </w:rPr>
        <w:t xml:space="preserve">příslušným </w:t>
      </w:r>
      <w:r w:rsidRPr="003360B1">
        <w:rPr>
          <w:rFonts w:ascii="Arial" w:hAnsi="Arial" w:cs="Arial"/>
          <w:sz w:val="20"/>
          <w:szCs w:val="20"/>
        </w:rPr>
        <w:t>stavební</w:t>
      </w:r>
      <w:r w:rsidR="00280620" w:rsidRPr="003360B1">
        <w:rPr>
          <w:rFonts w:ascii="Arial" w:hAnsi="Arial" w:cs="Arial"/>
          <w:sz w:val="20"/>
          <w:szCs w:val="20"/>
        </w:rPr>
        <w:t>m</w:t>
      </w:r>
      <w:r w:rsidRPr="003360B1">
        <w:rPr>
          <w:rFonts w:ascii="Arial" w:hAnsi="Arial" w:cs="Arial"/>
          <w:sz w:val="20"/>
          <w:szCs w:val="20"/>
        </w:rPr>
        <w:t xml:space="preserve"> úřad</w:t>
      </w:r>
      <w:r w:rsidR="00280620" w:rsidRPr="003360B1">
        <w:rPr>
          <w:rFonts w:ascii="Arial" w:hAnsi="Arial" w:cs="Arial"/>
          <w:sz w:val="20"/>
          <w:szCs w:val="20"/>
        </w:rPr>
        <w:t>em, nebo do</w:t>
      </w:r>
      <w:r w:rsidR="004167B7" w:rsidRPr="003360B1">
        <w:rPr>
          <w:rFonts w:ascii="Arial" w:hAnsi="Arial" w:cs="Arial"/>
          <w:sz w:val="20"/>
          <w:szCs w:val="20"/>
        </w:rPr>
        <w:t xml:space="preserve"> </w:t>
      </w:r>
      <w:r w:rsidRPr="003360B1">
        <w:rPr>
          <w:rFonts w:ascii="Arial" w:hAnsi="Arial" w:cs="Arial"/>
          <w:sz w:val="20"/>
          <w:szCs w:val="20"/>
        </w:rPr>
        <w:t>odstranění všech případných vad a nedodělků zapsaných v předávacím protokolu díla</w:t>
      </w:r>
      <w:r w:rsidR="00280620" w:rsidRPr="003360B1">
        <w:rPr>
          <w:rFonts w:ascii="Arial" w:hAnsi="Arial" w:cs="Arial"/>
          <w:sz w:val="20"/>
          <w:szCs w:val="20"/>
        </w:rPr>
        <w:t>, nebo</w:t>
      </w:r>
      <w:r w:rsidR="00ED075B" w:rsidRPr="003360B1">
        <w:rPr>
          <w:rFonts w:ascii="Arial" w:hAnsi="Arial" w:cs="Arial"/>
          <w:sz w:val="20"/>
          <w:szCs w:val="20"/>
        </w:rPr>
        <w:t xml:space="preserve"> </w:t>
      </w:r>
      <w:r w:rsidR="00280620" w:rsidRPr="003360B1">
        <w:rPr>
          <w:rFonts w:ascii="Arial" w:hAnsi="Arial" w:cs="Arial"/>
          <w:sz w:val="20"/>
          <w:szCs w:val="20"/>
        </w:rPr>
        <w:t xml:space="preserve">v případě vyvstalé potřeby rovněž </w:t>
      </w:r>
      <w:r w:rsidR="00ED075B" w:rsidRPr="003360B1">
        <w:rPr>
          <w:rFonts w:ascii="Arial" w:hAnsi="Arial" w:cs="Arial"/>
          <w:sz w:val="20"/>
          <w:szCs w:val="20"/>
        </w:rPr>
        <w:t xml:space="preserve">po dobu </w:t>
      </w:r>
      <w:r w:rsidR="00280620" w:rsidRPr="003360B1">
        <w:rPr>
          <w:rFonts w:ascii="Arial" w:hAnsi="Arial" w:cs="Arial"/>
          <w:sz w:val="20"/>
          <w:szCs w:val="20"/>
        </w:rPr>
        <w:t xml:space="preserve">běhu záručních </w:t>
      </w:r>
      <w:r w:rsidR="00ED075B" w:rsidRPr="003360B1">
        <w:rPr>
          <w:rFonts w:ascii="Arial" w:hAnsi="Arial" w:cs="Arial"/>
          <w:sz w:val="20"/>
          <w:szCs w:val="20"/>
        </w:rPr>
        <w:t>lhůt</w:t>
      </w:r>
      <w:r w:rsidR="00280620" w:rsidRPr="003360B1">
        <w:rPr>
          <w:rFonts w:ascii="Arial" w:hAnsi="Arial" w:cs="Arial"/>
          <w:sz w:val="20"/>
          <w:szCs w:val="20"/>
        </w:rPr>
        <w:t xml:space="preserve"> staveb uvedených v</w:t>
      </w:r>
      <w:r w:rsidR="00FB17F0" w:rsidRPr="003360B1">
        <w:rPr>
          <w:rFonts w:ascii="Arial" w:hAnsi="Arial" w:cs="Arial"/>
          <w:sz w:val="20"/>
          <w:szCs w:val="20"/>
        </w:rPr>
        <w:t> </w:t>
      </w:r>
      <w:r w:rsidR="00280620" w:rsidRPr="003360B1">
        <w:rPr>
          <w:rFonts w:ascii="Arial" w:hAnsi="Arial" w:cs="Arial"/>
          <w:sz w:val="20"/>
          <w:szCs w:val="20"/>
        </w:rPr>
        <w:t>čl</w:t>
      </w:r>
      <w:r w:rsidR="00FB17F0" w:rsidRPr="003360B1">
        <w:rPr>
          <w:rFonts w:ascii="Arial" w:hAnsi="Arial" w:cs="Arial"/>
          <w:sz w:val="20"/>
          <w:szCs w:val="20"/>
        </w:rPr>
        <w:t>.</w:t>
      </w:r>
      <w:r w:rsidR="00C25E05" w:rsidRPr="003360B1">
        <w:rPr>
          <w:rFonts w:ascii="Arial" w:hAnsi="Arial" w:cs="Arial"/>
          <w:sz w:val="20"/>
          <w:szCs w:val="20"/>
        </w:rPr>
        <w:t xml:space="preserve"> I. této smlouvy</w:t>
      </w:r>
      <w:r w:rsidR="003360B1" w:rsidRPr="003360B1">
        <w:rPr>
          <w:rFonts w:ascii="Arial" w:hAnsi="Arial" w:cs="Arial"/>
          <w:sz w:val="20"/>
          <w:szCs w:val="20"/>
        </w:rPr>
        <w:t>.</w:t>
      </w:r>
    </w:p>
    <w:p w14:paraId="2CC16591" w14:textId="53823ECA" w:rsidR="00C25E05" w:rsidRPr="003360B1" w:rsidRDefault="004167B7" w:rsidP="0011235B">
      <w:pPr>
        <w:numPr>
          <w:ilvl w:val="0"/>
          <w:numId w:val="10"/>
        </w:numPr>
        <w:jc w:val="both"/>
        <w:rPr>
          <w:rFonts w:ascii="Arial" w:hAnsi="Arial" w:cs="Arial"/>
          <w:b/>
          <w:sz w:val="20"/>
          <w:szCs w:val="20"/>
        </w:rPr>
      </w:pPr>
      <w:r w:rsidRPr="003360B1">
        <w:rPr>
          <w:rFonts w:ascii="Arial" w:hAnsi="Arial" w:cs="Arial"/>
          <w:b/>
          <w:sz w:val="20"/>
          <w:szCs w:val="20"/>
        </w:rPr>
        <w:t xml:space="preserve"> </w:t>
      </w:r>
    </w:p>
    <w:p w14:paraId="51EB4A77" w14:textId="39FCA7E2" w:rsidR="00270595" w:rsidRDefault="00270595" w:rsidP="00C25E05">
      <w:pPr>
        <w:ind w:left="360"/>
        <w:jc w:val="both"/>
        <w:rPr>
          <w:rFonts w:ascii="Arial" w:hAnsi="Arial" w:cs="Arial"/>
          <w:sz w:val="20"/>
          <w:szCs w:val="20"/>
        </w:rPr>
      </w:pPr>
      <w:r w:rsidRPr="00D72437">
        <w:rPr>
          <w:rFonts w:ascii="Arial" w:hAnsi="Arial" w:cs="Arial"/>
          <w:sz w:val="20"/>
          <w:szCs w:val="20"/>
        </w:rPr>
        <w:t xml:space="preserve">V průběhu realizace stavby může docházet k přerušení stavební činnosti. Po tuto dobu bude omezeno nebo úplně pozastaveno i provádění činností příkazníkem s tím, že příkazci vzniká nárok na posun termínu zajištění záležitosti úměrně délce přerušení stavební činnosti. </w:t>
      </w:r>
    </w:p>
    <w:p w14:paraId="4A94993D" w14:textId="77777777" w:rsidR="00270595" w:rsidRPr="00D72437" w:rsidRDefault="00270595" w:rsidP="004167B7">
      <w:pPr>
        <w:ind w:left="360"/>
        <w:jc w:val="both"/>
        <w:rPr>
          <w:rFonts w:ascii="Arial" w:hAnsi="Arial" w:cs="Arial"/>
          <w:sz w:val="20"/>
          <w:szCs w:val="20"/>
        </w:rPr>
      </w:pPr>
    </w:p>
    <w:p w14:paraId="41C7831D" w14:textId="77777777" w:rsidR="00270595" w:rsidRPr="00201732" w:rsidRDefault="00270595" w:rsidP="004167B7">
      <w:pPr>
        <w:pStyle w:val="Nadpis1"/>
        <w:rPr>
          <w:rFonts w:ascii="Arial" w:hAnsi="Arial" w:cs="Arial"/>
          <w:sz w:val="20"/>
          <w:szCs w:val="20"/>
        </w:rPr>
      </w:pPr>
      <w:r w:rsidRPr="00D72437">
        <w:rPr>
          <w:rFonts w:ascii="Arial" w:hAnsi="Arial" w:cs="Arial"/>
          <w:sz w:val="20"/>
          <w:szCs w:val="20"/>
        </w:rPr>
        <w:t>Odpovědnost za škody</w:t>
      </w:r>
    </w:p>
    <w:p w14:paraId="1DFDD417" w14:textId="77777777" w:rsidR="00201732" w:rsidRPr="00D72437" w:rsidRDefault="00201732" w:rsidP="004167B7">
      <w:pPr>
        <w:pStyle w:val="Nadpis1"/>
        <w:numPr>
          <w:ilvl w:val="0"/>
          <w:numId w:val="0"/>
        </w:numPr>
        <w:ind w:left="720"/>
        <w:rPr>
          <w:rFonts w:ascii="Arial" w:hAnsi="Arial" w:cs="Arial"/>
          <w:sz w:val="20"/>
          <w:szCs w:val="20"/>
        </w:rPr>
      </w:pPr>
    </w:p>
    <w:p w14:paraId="2DBE470E" w14:textId="77777777" w:rsidR="00201732" w:rsidRDefault="00201732" w:rsidP="004167B7">
      <w:pPr>
        <w:pStyle w:val="Zpat"/>
        <w:tabs>
          <w:tab w:val="clear" w:pos="4536"/>
          <w:tab w:val="clear" w:pos="9072"/>
        </w:tabs>
        <w:ind w:left="284" w:hanging="284"/>
        <w:jc w:val="both"/>
        <w:rPr>
          <w:rFonts w:ascii="Arial" w:hAnsi="Arial" w:cs="Arial"/>
          <w:sz w:val="20"/>
          <w:szCs w:val="20"/>
        </w:rPr>
      </w:pPr>
      <w:r>
        <w:rPr>
          <w:rFonts w:ascii="Arial" w:hAnsi="Arial" w:cs="Arial"/>
          <w:sz w:val="20"/>
          <w:szCs w:val="20"/>
        </w:rPr>
        <w:t>1.</w:t>
      </w:r>
      <w:r>
        <w:rPr>
          <w:rFonts w:ascii="Arial" w:hAnsi="Arial" w:cs="Arial"/>
          <w:sz w:val="20"/>
          <w:szCs w:val="20"/>
        </w:rPr>
        <w:tab/>
      </w:r>
      <w:r w:rsidR="00270595" w:rsidRPr="00D72437">
        <w:rPr>
          <w:rFonts w:ascii="Arial" w:hAnsi="Arial" w:cs="Arial"/>
          <w:sz w:val="20"/>
          <w:szCs w:val="20"/>
        </w:rPr>
        <w:t>Příkazník je plně odpovědný za škody, které příkazci vznikly v důsledku porušení povinností vyplývajících pro příkazníka z této smlouvy,</w:t>
      </w:r>
      <w:r w:rsidR="008B38BA" w:rsidRPr="00D72437">
        <w:rPr>
          <w:rFonts w:ascii="Arial" w:hAnsi="Arial" w:cs="Arial"/>
          <w:sz w:val="20"/>
          <w:szCs w:val="20"/>
        </w:rPr>
        <w:t xml:space="preserve"> nebo ze zákona</w:t>
      </w:r>
      <w:r w:rsidR="00270595" w:rsidRPr="00D72437">
        <w:rPr>
          <w:rFonts w:ascii="Arial" w:hAnsi="Arial" w:cs="Arial"/>
          <w:sz w:val="20"/>
          <w:szCs w:val="20"/>
        </w:rPr>
        <w:t xml:space="preserve"> stejně jako za škody způsobené osobami pověřenými výkonem činností dle</w:t>
      </w:r>
      <w:r>
        <w:rPr>
          <w:rFonts w:ascii="Arial" w:hAnsi="Arial" w:cs="Arial"/>
          <w:sz w:val="20"/>
          <w:szCs w:val="20"/>
        </w:rPr>
        <w:t xml:space="preserve"> čl IV.</w:t>
      </w:r>
      <w:r w:rsidR="00270595" w:rsidRPr="00D72437">
        <w:rPr>
          <w:rFonts w:ascii="Arial" w:hAnsi="Arial" w:cs="Arial"/>
          <w:sz w:val="20"/>
          <w:szCs w:val="20"/>
        </w:rPr>
        <w:t xml:space="preserve"> této smlouvy. Za škody</w:t>
      </w:r>
      <w:r>
        <w:rPr>
          <w:rFonts w:ascii="Arial" w:hAnsi="Arial" w:cs="Arial"/>
          <w:sz w:val="20"/>
          <w:szCs w:val="20"/>
        </w:rPr>
        <w:t xml:space="preserve"> způsobené příkazníkem, rovněž pověřenými</w:t>
      </w:r>
      <w:r w:rsidR="00270595" w:rsidRPr="00D72437">
        <w:rPr>
          <w:rFonts w:ascii="Arial" w:hAnsi="Arial" w:cs="Arial"/>
          <w:sz w:val="20"/>
          <w:szCs w:val="20"/>
        </w:rPr>
        <w:t xml:space="preserve"> osob</w:t>
      </w:r>
      <w:r>
        <w:rPr>
          <w:rFonts w:ascii="Arial" w:hAnsi="Arial" w:cs="Arial"/>
          <w:sz w:val="20"/>
          <w:szCs w:val="20"/>
        </w:rPr>
        <w:t>ami</w:t>
      </w:r>
      <w:r w:rsidR="00270595" w:rsidRPr="00D72437">
        <w:rPr>
          <w:rFonts w:ascii="Arial" w:hAnsi="Arial" w:cs="Arial"/>
          <w:sz w:val="20"/>
          <w:szCs w:val="20"/>
        </w:rPr>
        <w:t xml:space="preserve">, je příkazník zodpovědný </w:t>
      </w:r>
      <w:r>
        <w:rPr>
          <w:rFonts w:ascii="Arial" w:hAnsi="Arial" w:cs="Arial"/>
          <w:sz w:val="20"/>
          <w:szCs w:val="20"/>
        </w:rPr>
        <w:t xml:space="preserve">dle zákona, nejméně však </w:t>
      </w:r>
      <w:r w:rsidR="00270595" w:rsidRPr="00D72437">
        <w:rPr>
          <w:rFonts w:ascii="Arial" w:hAnsi="Arial" w:cs="Arial"/>
          <w:sz w:val="20"/>
          <w:szCs w:val="20"/>
        </w:rPr>
        <w:t xml:space="preserve">po dobu </w:t>
      </w:r>
      <w:r>
        <w:rPr>
          <w:rFonts w:ascii="Arial" w:hAnsi="Arial" w:cs="Arial"/>
          <w:sz w:val="20"/>
          <w:szCs w:val="20"/>
        </w:rPr>
        <w:t>trvání záručních lhůt u staveb specifikovaných v čl. I. této smlouvy.</w:t>
      </w:r>
      <w:r w:rsidR="00270595" w:rsidRPr="00D72437">
        <w:rPr>
          <w:rFonts w:ascii="Arial" w:hAnsi="Arial" w:cs="Arial"/>
          <w:sz w:val="20"/>
          <w:szCs w:val="20"/>
        </w:rPr>
        <w:t xml:space="preserve"> </w:t>
      </w:r>
    </w:p>
    <w:p w14:paraId="77B8AF9C" w14:textId="77777777" w:rsidR="00270595" w:rsidRPr="006C1E97" w:rsidRDefault="00201732" w:rsidP="004167B7">
      <w:pPr>
        <w:pStyle w:val="Zpat"/>
        <w:tabs>
          <w:tab w:val="clear" w:pos="4536"/>
          <w:tab w:val="clear" w:pos="9072"/>
        </w:tabs>
        <w:ind w:left="284" w:hanging="284"/>
        <w:jc w:val="both"/>
        <w:rPr>
          <w:rFonts w:ascii="Arial" w:hAnsi="Arial" w:cs="Arial"/>
          <w:sz w:val="20"/>
          <w:szCs w:val="20"/>
        </w:rPr>
      </w:pPr>
      <w:r>
        <w:rPr>
          <w:rFonts w:ascii="Arial" w:hAnsi="Arial" w:cs="Arial"/>
          <w:sz w:val="20"/>
          <w:szCs w:val="20"/>
        </w:rPr>
        <w:t>2.</w:t>
      </w:r>
      <w:r>
        <w:rPr>
          <w:rFonts w:ascii="Arial" w:hAnsi="Arial" w:cs="Arial"/>
          <w:sz w:val="20"/>
          <w:szCs w:val="20"/>
        </w:rPr>
        <w:tab/>
      </w:r>
      <w:r w:rsidR="00E1311A">
        <w:rPr>
          <w:rFonts w:ascii="Arial" w:hAnsi="Arial" w:cs="Arial"/>
          <w:sz w:val="20"/>
          <w:szCs w:val="20"/>
        </w:rPr>
        <w:t>Před podpisem této smlouvy bude doložena pojistná smlouva</w:t>
      </w:r>
      <w:r w:rsidR="00E1311A" w:rsidRPr="00E1311A">
        <w:rPr>
          <w:rFonts w:ascii="Arial" w:hAnsi="Arial" w:cs="Arial"/>
          <w:sz w:val="20"/>
          <w:szCs w:val="20"/>
        </w:rPr>
        <w:t xml:space="preserve">, jejímž předmětem je pojištění odpovědnosti za škodu způsobenou </w:t>
      </w:r>
      <w:r w:rsidR="00E1311A">
        <w:rPr>
          <w:rFonts w:ascii="Arial" w:hAnsi="Arial" w:cs="Arial"/>
          <w:sz w:val="20"/>
          <w:szCs w:val="20"/>
        </w:rPr>
        <w:t>příkazníkem</w:t>
      </w:r>
      <w:r w:rsidR="00E1311A" w:rsidRPr="00E1311A">
        <w:rPr>
          <w:rFonts w:ascii="Arial" w:hAnsi="Arial" w:cs="Arial"/>
          <w:sz w:val="20"/>
          <w:szCs w:val="20"/>
        </w:rPr>
        <w:t xml:space="preserve"> třetí osobě ve výši odpovídající pojistné </w:t>
      </w:r>
      <w:r w:rsidR="00E1311A" w:rsidRPr="00534261">
        <w:rPr>
          <w:rFonts w:ascii="Arial" w:hAnsi="Arial" w:cs="Arial"/>
          <w:sz w:val="20"/>
          <w:szCs w:val="20"/>
        </w:rPr>
        <w:t xml:space="preserve">částce </w:t>
      </w:r>
      <w:r w:rsidR="00597438" w:rsidRPr="00534261">
        <w:rPr>
          <w:rFonts w:ascii="Arial" w:hAnsi="Arial" w:cs="Arial"/>
          <w:sz w:val="20"/>
          <w:szCs w:val="20"/>
        </w:rPr>
        <w:t xml:space="preserve">minimálně </w:t>
      </w:r>
      <w:r w:rsidR="00420DE0">
        <w:rPr>
          <w:rFonts w:ascii="Arial" w:hAnsi="Arial" w:cs="Arial"/>
          <w:sz w:val="20"/>
          <w:szCs w:val="20"/>
        </w:rPr>
        <w:t>5.000</w:t>
      </w:r>
      <w:r w:rsidR="004167B7" w:rsidRPr="00534261">
        <w:rPr>
          <w:rFonts w:ascii="Arial" w:hAnsi="Arial" w:cs="Arial"/>
          <w:sz w:val="20"/>
          <w:szCs w:val="20"/>
        </w:rPr>
        <w:t>.000,-</w:t>
      </w:r>
      <w:r w:rsidR="00E1311A" w:rsidRPr="00534261">
        <w:rPr>
          <w:rFonts w:ascii="Arial" w:hAnsi="Arial" w:cs="Arial"/>
          <w:sz w:val="20"/>
          <w:szCs w:val="20"/>
        </w:rPr>
        <w:t xml:space="preserve"> Kč. Ověřená</w:t>
      </w:r>
      <w:r w:rsidR="00E1311A" w:rsidRPr="00E1311A">
        <w:rPr>
          <w:rFonts w:ascii="Arial" w:hAnsi="Arial" w:cs="Arial"/>
          <w:sz w:val="20"/>
          <w:szCs w:val="20"/>
        </w:rPr>
        <w:t xml:space="preserve"> kopie této pojistné smlouvy je přílohou č. 1 této smlouvy. Příkazník prohlašuje, že bude toto pojištění udržovat v platnosti po celou dobu vyřizování záležitosti pro příkazce dle této smlouvy.</w:t>
      </w:r>
      <w:r w:rsidR="00E1311A">
        <w:rPr>
          <w:rFonts w:ascii="Arial" w:hAnsi="Arial" w:cs="Arial"/>
          <w:sz w:val="20"/>
          <w:szCs w:val="20"/>
        </w:rPr>
        <w:t xml:space="preserve"> </w:t>
      </w:r>
      <w:r w:rsidR="00E1311A" w:rsidRPr="00E1311A">
        <w:rPr>
          <w:rFonts w:ascii="Arial" w:hAnsi="Arial" w:cs="Arial"/>
          <w:sz w:val="20"/>
          <w:szCs w:val="20"/>
        </w:rPr>
        <w:t xml:space="preserve">Nepředložení </w:t>
      </w:r>
      <w:r w:rsidR="00E1311A">
        <w:rPr>
          <w:rFonts w:ascii="Arial" w:hAnsi="Arial" w:cs="Arial"/>
          <w:sz w:val="20"/>
          <w:szCs w:val="20"/>
        </w:rPr>
        <w:t>pojistné smlouvy</w:t>
      </w:r>
      <w:r w:rsidR="00E1311A" w:rsidRPr="00E1311A">
        <w:rPr>
          <w:rFonts w:ascii="Arial" w:hAnsi="Arial" w:cs="Arial"/>
          <w:sz w:val="20"/>
          <w:szCs w:val="20"/>
        </w:rPr>
        <w:t xml:space="preserve"> před podpisem smlouvy bude </w:t>
      </w:r>
      <w:r w:rsidR="00E1311A" w:rsidRPr="00E1311A">
        <w:rPr>
          <w:rFonts w:ascii="Arial" w:hAnsi="Arial" w:cs="Arial"/>
          <w:sz w:val="20"/>
          <w:szCs w:val="20"/>
        </w:rPr>
        <w:lastRenderedPageBreak/>
        <w:t xml:space="preserve">považováno za neposkytnutí součinnosti před podpisem smlouvy ve smyslu § 82 odst. 4 </w:t>
      </w:r>
      <w:r w:rsidR="006C1E97">
        <w:rPr>
          <w:rFonts w:ascii="Arial" w:hAnsi="Arial" w:cs="Arial"/>
          <w:sz w:val="20"/>
          <w:szCs w:val="20"/>
        </w:rPr>
        <w:t>zákona č. 137/2006 Sb., o veřejných zakázkách, ve znění pozdějších předpisů.</w:t>
      </w:r>
    </w:p>
    <w:p w14:paraId="0335F77A" w14:textId="77777777" w:rsidR="00270595" w:rsidRPr="00D72437" w:rsidRDefault="00270595" w:rsidP="004167B7">
      <w:pPr>
        <w:ind w:left="360"/>
        <w:jc w:val="both"/>
        <w:rPr>
          <w:rFonts w:ascii="Arial" w:hAnsi="Arial" w:cs="Arial"/>
          <w:b/>
          <w:sz w:val="20"/>
          <w:szCs w:val="20"/>
        </w:rPr>
      </w:pPr>
    </w:p>
    <w:p w14:paraId="4863A3EA" w14:textId="77777777" w:rsidR="00270595" w:rsidRPr="004167B7" w:rsidRDefault="00150FAB" w:rsidP="004167B7">
      <w:pPr>
        <w:pStyle w:val="Nadpis1"/>
        <w:rPr>
          <w:rFonts w:ascii="Arial" w:hAnsi="Arial" w:cs="Arial"/>
          <w:sz w:val="20"/>
          <w:szCs w:val="20"/>
        </w:rPr>
      </w:pPr>
      <w:r w:rsidRPr="00D72437">
        <w:rPr>
          <w:rFonts w:ascii="Arial" w:hAnsi="Arial" w:cs="Arial"/>
          <w:sz w:val="20"/>
          <w:szCs w:val="20"/>
        </w:rPr>
        <w:t>Odstoupení od smlouvy, s</w:t>
      </w:r>
      <w:r w:rsidR="00270595" w:rsidRPr="00D72437">
        <w:rPr>
          <w:rFonts w:ascii="Arial" w:hAnsi="Arial" w:cs="Arial"/>
          <w:sz w:val="20"/>
          <w:szCs w:val="20"/>
        </w:rPr>
        <w:t>mluvní pokuty, náhrady škod</w:t>
      </w:r>
    </w:p>
    <w:p w14:paraId="31942260" w14:textId="77777777" w:rsidR="004167B7" w:rsidRPr="00D72437" w:rsidRDefault="004167B7" w:rsidP="004167B7">
      <w:pPr>
        <w:pStyle w:val="Nadpis1"/>
        <w:numPr>
          <w:ilvl w:val="0"/>
          <w:numId w:val="0"/>
        </w:numPr>
        <w:ind w:left="720"/>
        <w:jc w:val="left"/>
        <w:rPr>
          <w:rFonts w:ascii="Arial" w:hAnsi="Arial" w:cs="Arial"/>
          <w:sz w:val="20"/>
          <w:szCs w:val="20"/>
        </w:rPr>
      </w:pPr>
    </w:p>
    <w:p w14:paraId="1AF7899B" w14:textId="77777777" w:rsidR="00150FAB" w:rsidRPr="00D72437" w:rsidRDefault="00150FAB" w:rsidP="004167B7">
      <w:pPr>
        <w:pStyle w:val="Zpat1"/>
        <w:numPr>
          <w:ilvl w:val="0"/>
          <w:numId w:val="11"/>
        </w:numPr>
        <w:tabs>
          <w:tab w:val="left" w:pos="540"/>
        </w:tabs>
        <w:jc w:val="both"/>
        <w:rPr>
          <w:rFonts w:ascii="Arial" w:hAnsi="Arial" w:cs="Arial"/>
          <w:sz w:val="20"/>
          <w:szCs w:val="20"/>
        </w:rPr>
      </w:pPr>
      <w:r w:rsidRPr="00D72437">
        <w:rPr>
          <w:rFonts w:ascii="Arial" w:hAnsi="Arial" w:cs="Arial"/>
          <w:sz w:val="20"/>
          <w:szCs w:val="20"/>
        </w:rPr>
        <w:t xml:space="preserve"> Tuto smlouvu lze ukončit dohodou stran. Dohoda musí mít písemnou formu. </w:t>
      </w:r>
    </w:p>
    <w:p w14:paraId="2566B2C9" w14:textId="77777777" w:rsidR="00150FAB" w:rsidRPr="00D72437" w:rsidRDefault="00150FAB" w:rsidP="004167B7">
      <w:pPr>
        <w:pStyle w:val="Zpat1"/>
        <w:numPr>
          <w:ilvl w:val="0"/>
          <w:numId w:val="11"/>
        </w:numPr>
        <w:tabs>
          <w:tab w:val="left" w:pos="540"/>
        </w:tabs>
        <w:jc w:val="both"/>
        <w:rPr>
          <w:rFonts w:ascii="Arial" w:hAnsi="Arial" w:cs="Arial"/>
          <w:sz w:val="20"/>
          <w:szCs w:val="20"/>
        </w:rPr>
      </w:pPr>
      <w:r w:rsidRPr="00D72437">
        <w:rPr>
          <w:rFonts w:ascii="Arial" w:hAnsi="Arial" w:cs="Arial"/>
          <w:sz w:val="20"/>
          <w:szCs w:val="20"/>
        </w:rPr>
        <w:t xml:space="preserve"> Od této smlouvy lze odstoupit, stanoví-li tak</w:t>
      </w:r>
      <w:r w:rsidR="00D60F75">
        <w:rPr>
          <w:rFonts w:ascii="Arial" w:hAnsi="Arial" w:cs="Arial"/>
          <w:sz w:val="20"/>
          <w:szCs w:val="20"/>
        </w:rPr>
        <w:t xml:space="preserve"> zákon, </w:t>
      </w:r>
      <w:r w:rsidRPr="00D72437">
        <w:rPr>
          <w:rFonts w:ascii="Arial" w:hAnsi="Arial" w:cs="Arial"/>
          <w:sz w:val="20"/>
          <w:szCs w:val="20"/>
        </w:rPr>
        <w:t xml:space="preserve">tato smlouva, nebo pro její podstatné porušení. </w:t>
      </w:r>
    </w:p>
    <w:p w14:paraId="6FE59AB0" w14:textId="77777777" w:rsidR="00150FAB" w:rsidRPr="00D72437" w:rsidRDefault="00150FAB" w:rsidP="004167B7">
      <w:pPr>
        <w:pStyle w:val="Zpat1"/>
        <w:numPr>
          <w:ilvl w:val="0"/>
          <w:numId w:val="11"/>
        </w:numPr>
        <w:tabs>
          <w:tab w:val="left" w:pos="540"/>
        </w:tabs>
        <w:jc w:val="both"/>
        <w:rPr>
          <w:rFonts w:ascii="Arial" w:hAnsi="Arial" w:cs="Arial"/>
          <w:sz w:val="20"/>
          <w:szCs w:val="20"/>
        </w:rPr>
      </w:pPr>
      <w:r w:rsidRPr="00D72437">
        <w:rPr>
          <w:rFonts w:ascii="Arial" w:hAnsi="Arial" w:cs="Arial"/>
          <w:sz w:val="20"/>
          <w:szCs w:val="20"/>
        </w:rPr>
        <w:t xml:space="preserve"> Za podstatné porušení smlouvy na straně příkazce se považuje (prodlení s plněním dle čl</w:t>
      </w:r>
      <w:r w:rsidR="00FB17F0">
        <w:rPr>
          <w:rFonts w:ascii="Arial" w:hAnsi="Arial" w:cs="Arial"/>
          <w:sz w:val="20"/>
          <w:szCs w:val="20"/>
        </w:rPr>
        <w:t>.</w:t>
      </w:r>
      <w:r w:rsidRPr="00D72437">
        <w:rPr>
          <w:rFonts w:ascii="Arial" w:hAnsi="Arial" w:cs="Arial"/>
          <w:sz w:val="20"/>
          <w:szCs w:val="20"/>
        </w:rPr>
        <w:t xml:space="preserve"> </w:t>
      </w:r>
      <w:r w:rsidRPr="00D72437">
        <w:rPr>
          <w:rFonts w:ascii="Arial" w:hAnsi="Arial" w:cs="Arial"/>
          <w:sz w:val="20"/>
          <w:szCs w:val="20"/>
        </w:rPr>
        <w:br/>
        <w:t>VI. odst. 5 smlouvy, delší než 30 dní.)</w:t>
      </w:r>
    </w:p>
    <w:p w14:paraId="566C51B0" w14:textId="77777777" w:rsidR="00150FAB" w:rsidRPr="00D72437" w:rsidRDefault="00150FAB" w:rsidP="004167B7">
      <w:pPr>
        <w:pStyle w:val="Zpat1"/>
        <w:numPr>
          <w:ilvl w:val="0"/>
          <w:numId w:val="11"/>
        </w:numPr>
        <w:tabs>
          <w:tab w:val="clear" w:pos="4536"/>
          <w:tab w:val="clear" w:pos="9072"/>
          <w:tab w:val="left" w:pos="540"/>
        </w:tabs>
        <w:jc w:val="both"/>
        <w:rPr>
          <w:rFonts w:ascii="Arial" w:hAnsi="Arial" w:cs="Arial"/>
          <w:sz w:val="20"/>
          <w:szCs w:val="20"/>
        </w:rPr>
      </w:pPr>
      <w:r w:rsidRPr="00D72437">
        <w:rPr>
          <w:rFonts w:ascii="Arial" w:hAnsi="Arial" w:cs="Arial"/>
          <w:sz w:val="20"/>
          <w:szCs w:val="20"/>
        </w:rPr>
        <w:t xml:space="preserve"> Za podstatné porušení smlouvy na straně příkazníka se považuje:</w:t>
      </w:r>
    </w:p>
    <w:p w14:paraId="1486C19B" w14:textId="77777777" w:rsidR="0049705D" w:rsidRPr="00BE5507" w:rsidRDefault="0049705D" w:rsidP="004167B7">
      <w:pPr>
        <w:numPr>
          <w:ilvl w:val="0"/>
          <w:numId w:val="24"/>
        </w:numPr>
        <w:jc w:val="both"/>
        <w:rPr>
          <w:rFonts w:ascii="Arial" w:hAnsi="Arial" w:cs="Arial"/>
          <w:sz w:val="20"/>
          <w:szCs w:val="20"/>
        </w:rPr>
      </w:pPr>
      <w:r w:rsidRPr="00BE5507">
        <w:rPr>
          <w:rFonts w:ascii="Arial" w:hAnsi="Arial" w:cs="Arial"/>
          <w:sz w:val="20"/>
          <w:szCs w:val="20"/>
        </w:rPr>
        <w:t xml:space="preserve">neodstranění vad či nedodělků </w:t>
      </w:r>
      <w:r w:rsidR="00BE5507" w:rsidRPr="00BE5507">
        <w:rPr>
          <w:rFonts w:ascii="Arial" w:hAnsi="Arial" w:cs="Arial"/>
          <w:sz w:val="20"/>
          <w:szCs w:val="20"/>
        </w:rPr>
        <w:t>příkazníkem</w:t>
      </w:r>
      <w:r w:rsidRPr="00BE5507">
        <w:rPr>
          <w:rFonts w:ascii="Arial" w:hAnsi="Arial" w:cs="Arial"/>
          <w:sz w:val="20"/>
          <w:szCs w:val="20"/>
        </w:rPr>
        <w:t>, pokud tyto vady či nedodělky by mohly mít za následek přerušení nebo zastavení průběhu stavby,</w:t>
      </w:r>
    </w:p>
    <w:p w14:paraId="10BE03AB" w14:textId="77777777" w:rsidR="0049705D" w:rsidRPr="00BE5507" w:rsidRDefault="0049705D" w:rsidP="004167B7">
      <w:pPr>
        <w:numPr>
          <w:ilvl w:val="0"/>
          <w:numId w:val="24"/>
        </w:numPr>
        <w:jc w:val="both"/>
        <w:rPr>
          <w:rFonts w:ascii="Arial" w:hAnsi="Arial" w:cs="Arial"/>
          <w:sz w:val="20"/>
          <w:szCs w:val="20"/>
        </w:rPr>
      </w:pPr>
      <w:r w:rsidRPr="00BE5507">
        <w:rPr>
          <w:rFonts w:ascii="Arial" w:hAnsi="Arial" w:cs="Arial"/>
          <w:sz w:val="20"/>
          <w:szCs w:val="20"/>
        </w:rPr>
        <w:t>bude-li předmět plnění dle této smlouvy proveden s vadami bránícími jeho řádnému užívání, příp. s vadami neodstranitelnými,</w:t>
      </w:r>
    </w:p>
    <w:p w14:paraId="649F7EFA" w14:textId="77777777" w:rsidR="0049705D" w:rsidRPr="00D60F75" w:rsidRDefault="00BE5507" w:rsidP="004167B7">
      <w:pPr>
        <w:numPr>
          <w:ilvl w:val="0"/>
          <w:numId w:val="24"/>
        </w:numPr>
        <w:jc w:val="both"/>
        <w:rPr>
          <w:rFonts w:ascii="Arial" w:hAnsi="Arial" w:cs="Arial"/>
          <w:sz w:val="20"/>
          <w:szCs w:val="20"/>
        </w:rPr>
      </w:pPr>
      <w:r w:rsidRPr="00BE5507">
        <w:rPr>
          <w:rFonts w:ascii="Arial" w:hAnsi="Arial" w:cs="Arial"/>
          <w:snapToGrid w:val="0"/>
          <w:sz w:val="20"/>
          <w:szCs w:val="20"/>
        </w:rPr>
        <w:t>příkazník</w:t>
      </w:r>
      <w:r w:rsidR="00B1689C">
        <w:rPr>
          <w:rFonts w:ascii="Arial" w:hAnsi="Arial" w:cs="Arial"/>
          <w:snapToGrid w:val="0"/>
          <w:sz w:val="20"/>
          <w:szCs w:val="20"/>
        </w:rPr>
        <w:t xml:space="preserve"> postupoval v rozporu s čl. VII</w:t>
      </w:r>
      <w:r w:rsidR="00FB17F0">
        <w:rPr>
          <w:rFonts w:ascii="Arial" w:hAnsi="Arial" w:cs="Arial"/>
          <w:snapToGrid w:val="0"/>
          <w:sz w:val="20"/>
          <w:szCs w:val="20"/>
        </w:rPr>
        <w:t>.</w:t>
      </w:r>
      <w:r w:rsidR="0049705D" w:rsidRPr="00BE5507">
        <w:rPr>
          <w:rFonts w:ascii="Arial" w:hAnsi="Arial" w:cs="Arial"/>
          <w:snapToGrid w:val="0"/>
          <w:sz w:val="20"/>
          <w:szCs w:val="20"/>
        </w:rPr>
        <w:t xml:space="preserve"> odst. </w:t>
      </w:r>
      <w:r w:rsidR="00B1725C">
        <w:rPr>
          <w:rFonts w:ascii="Arial" w:hAnsi="Arial" w:cs="Arial"/>
          <w:snapToGrid w:val="0"/>
          <w:sz w:val="20"/>
          <w:szCs w:val="20"/>
        </w:rPr>
        <w:t>8</w:t>
      </w:r>
      <w:r w:rsidR="0049705D" w:rsidRPr="00BE5507">
        <w:rPr>
          <w:rFonts w:ascii="Arial" w:hAnsi="Arial" w:cs="Arial"/>
          <w:snapToGrid w:val="0"/>
          <w:sz w:val="20"/>
          <w:szCs w:val="20"/>
        </w:rPr>
        <w:t xml:space="preserve"> této smlouvy.</w:t>
      </w:r>
    </w:p>
    <w:p w14:paraId="55D71E14" w14:textId="77777777" w:rsidR="00D60F75" w:rsidRPr="00D60F75" w:rsidRDefault="004167B7" w:rsidP="004167B7">
      <w:pPr>
        <w:numPr>
          <w:ilvl w:val="0"/>
          <w:numId w:val="24"/>
        </w:numPr>
        <w:jc w:val="both"/>
        <w:rPr>
          <w:rFonts w:ascii="Arial" w:hAnsi="Arial" w:cs="Arial"/>
          <w:sz w:val="20"/>
          <w:szCs w:val="20"/>
        </w:rPr>
      </w:pPr>
      <w:r>
        <w:rPr>
          <w:rFonts w:ascii="Arial" w:hAnsi="Arial" w:cs="Arial"/>
          <w:sz w:val="20"/>
          <w:szCs w:val="20"/>
        </w:rPr>
        <w:t>p</w:t>
      </w:r>
      <w:r w:rsidR="00D60F75">
        <w:rPr>
          <w:rFonts w:ascii="Arial" w:hAnsi="Arial" w:cs="Arial"/>
          <w:sz w:val="20"/>
          <w:szCs w:val="20"/>
        </w:rPr>
        <w:t>oru</w:t>
      </w:r>
      <w:r w:rsidR="00D60F75" w:rsidRPr="00D60F75">
        <w:rPr>
          <w:rFonts w:ascii="Arial" w:hAnsi="Arial" w:cs="Arial"/>
          <w:sz w:val="20"/>
          <w:szCs w:val="20"/>
        </w:rPr>
        <w:t>šení povi</w:t>
      </w:r>
      <w:r w:rsidR="00D60F75">
        <w:rPr>
          <w:rFonts w:ascii="Arial" w:hAnsi="Arial" w:cs="Arial"/>
          <w:sz w:val="20"/>
          <w:szCs w:val="20"/>
        </w:rPr>
        <w:t>n</w:t>
      </w:r>
      <w:r w:rsidR="00D60F75" w:rsidRPr="00D60F75">
        <w:rPr>
          <w:rFonts w:ascii="Arial" w:hAnsi="Arial" w:cs="Arial"/>
          <w:sz w:val="20"/>
          <w:szCs w:val="20"/>
        </w:rPr>
        <w:t>nosti dané čl</w:t>
      </w:r>
      <w:r w:rsidR="00D60F75">
        <w:rPr>
          <w:rFonts w:ascii="Arial" w:hAnsi="Arial" w:cs="Arial"/>
          <w:sz w:val="20"/>
          <w:szCs w:val="20"/>
        </w:rPr>
        <w:t>.</w:t>
      </w:r>
      <w:r w:rsidR="00D60F75" w:rsidRPr="00D60F75">
        <w:rPr>
          <w:rFonts w:ascii="Arial" w:hAnsi="Arial" w:cs="Arial"/>
          <w:sz w:val="20"/>
          <w:szCs w:val="20"/>
        </w:rPr>
        <w:t xml:space="preserve"> III. odst. 1 písm. a) této smlouvy</w:t>
      </w:r>
    </w:p>
    <w:p w14:paraId="38A9B644" w14:textId="77777777" w:rsidR="00150FAB" w:rsidRPr="00D72437" w:rsidRDefault="00150FAB" w:rsidP="004167B7">
      <w:pPr>
        <w:pStyle w:val="Zpat1"/>
        <w:numPr>
          <w:ilvl w:val="0"/>
          <w:numId w:val="11"/>
        </w:numPr>
        <w:tabs>
          <w:tab w:val="clear" w:pos="4536"/>
          <w:tab w:val="clear" w:pos="9072"/>
          <w:tab w:val="left" w:pos="540"/>
        </w:tabs>
        <w:jc w:val="both"/>
        <w:rPr>
          <w:rFonts w:ascii="Arial" w:hAnsi="Arial" w:cs="Arial"/>
          <w:sz w:val="20"/>
        </w:rPr>
      </w:pPr>
      <w:r w:rsidRPr="00D72437">
        <w:rPr>
          <w:rFonts w:ascii="Arial" w:hAnsi="Arial" w:cs="Arial"/>
          <w:sz w:val="20"/>
        </w:rPr>
        <w:t xml:space="preserve">Odstoupením od smlouvy není dotčeno právo na náhradu škody. Odstoupením od smlouvy se závazky stran ruší </w:t>
      </w:r>
      <w:r w:rsidR="004C7542">
        <w:rPr>
          <w:rFonts w:ascii="Arial" w:hAnsi="Arial" w:cs="Arial"/>
          <w:sz w:val="20"/>
        </w:rPr>
        <w:t>o</w:t>
      </w:r>
      <w:r w:rsidRPr="00D72437">
        <w:rPr>
          <w:rFonts w:ascii="Arial" w:hAnsi="Arial" w:cs="Arial"/>
          <w:sz w:val="20"/>
        </w:rPr>
        <w:t>d počátku a strany jsou si povinny vrátit, co si vzájemně plnily.</w:t>
      </w:r>
    </w:p>
    <w:p w14:paraId="61C20FBD" w14:textId="77777777" w:rsidR="00270595" w:rsidRPr="00D72437" w:rsidRDefault="00270595" w:rsidP="004167B7">
      <w:pPr>
        <w:numPr>
          <w:ilvl w:val="0"/>
          <w:numId w:val="11"/>
        </w:numPr>
        <w:jc w:val="both"/>
        <w:rPr>
          <w:rFonts w:ascii="Arial" w:hAnsi="Arial" w:cs="Arial"/>
          <w:sz w:val="20"/>
          <w:szCs w:val="20"/>
        </w:rPr>
      </w:pPr>
      <w:r w:rsidRPr="00D72437">
        <w:rPr>
          <w:rFonts w:ascii="Arial" w:hAnsi="Arial" w:cs="Arial"/>
          <w:sz w:val="20"/>
          <w:szCs w:val="20"/>
        </w:rPr>
        <w:t>Smluvní pokuta za podstatné porušení povinností vyplývajících pro příkazníka z této smlouvy se stanovuje ve výši 0,05 % z celkové odměny podle čl. VII této smlouvy.</w:t>
      </w:r>
    </w:p>
    <w:p w14:paraId="6CE2B8F9" w14:textId="77777777" w:rsidR="00270595" w:rsidRPr="00D72437" w:rsidRDefault="00270595" w:rsidP="004167B7">
      <w:pPr>
        <w:numPr>
          <w:ilvl w:val="0"/>
          <w:numId w:val="11"/>
        </w:numPr>
        <w:jc w:val="both"/>
        <w:rPr>
          <w:rFonts w:ascii="Arial" w:hAnsi="Arial" w:cs="Arial"/>
          <w:sz w:val="20"/>
          <w:szCs w:val="20"/>
        </w:rPr>
      </w:pPr>
      <w:r w:rsidRPr="00D72437">
        <w:rPr>
          <w:rFonts w:ascii="Arial" w:hAnsi="Arial" w:cs="Arial"/>
          <w:sz w:val="20"/>
          <w:szCs w:val="20"/>
        </w:rPr>
        <w:t>Úhradou smluvní pokuty není dotčen nárok na náhradu škody vzniklé poškozené smluvní straně</w:t>
      </w:r>
      <w:r w:rsidR="00150FAB" w:rsidRPr="00D72437">
        <w:rPr>
          <w:rFonts w:ascii="Arial" w:hAnsi="Arial" w:cs="Arial"/>
          <w:sz w:val="20"/>
          <w:szCs w:val="20"/>
        </w:rPr>
        <w:t>, a to ve výši, o kterou vzniklá škoda přesáhne smluvní pokutu</w:t>
      </w:r>
      <w:r w:rsidRPr="00D72437">
        <w:rPr>
          <w:rFonts w:ascii="Arial" w:hAnsi="Arial" w:cs="Arial"/>
          <w:sz w:val="20"/>
          <w:szCs w:val="20"/>
        </w:rPr>
        <w:t>.</w:t>
      </w:r>
    </w:p>
    <w:p w14:paraId="50DF1733" w14:textId="77777777" w:rsidR="00270595" w:rsidRDefault="00270595" w:rsidP="004167B7">
      <w:pPr>
        <w:numPr>
          <w:ilvl w:val="0"/>
          <w:numId w:val="11"/>
        </w:numPr>
        <w:jc w:val="both"/>
        <w:rPr>
          <w:rFonts w:ascii="Arial" w:hAnsi="Arial" w:cs="Arial"/>
          <w:sz w:val="20"/>
          <w:szCs w:val="20"/>
        </w:rPr>
      </w:pPr>
      <w:r w:rsidRPr="00D72437">
        <w:rPr>
          <w:rFonts w:ascii="Arial" w:hAnsi="Arial" w:cs="Arial"/>
          <w:sz w:val="20"/>
          <w:szCs w:val="20"/>
        </w:rPr>
        <w:t>Smluvní pokuty nebo náhrada škody jsou hrazeny na základě písemného vyúčtování oprávněné smluvní strany doručené povinné smluvní straně se splatností do 30 dnů ode dne doručení povinné smluvní straně.</w:t>
      </w:r>
    </w:p>
    <w:p w14:paraId="1989EB5A" w14:textId="77777777" w:rsidR="00F958E2" w:rsidRPr="00D72437" w:rsidRDefault="00F958E2" w:rsidP="004167B7">
      <w:pPr>
        <w:numPr>
          <w:ilvl w:val="0"/>
          <w:numId w:val="11"/>
        </w:numPr>
        <w:jc w:val="both"/>
        <w:rPr>
          <w:rFonts w:ascii="Arial" w:hAnsi="Arial" w:cs="Arial"/>
          <w:sz w:val="20"/>
          <w:szCs w:val="20"/>
        </w:rPr>
      </w:pPr>
      <w:r>
        <w:rPr>
          <w:rFonts w:ascii="Arial" w:hAnsi="Arial" w:cs="Arial"/>
          <w:sz w:val="20"/>
          <w:szCs w:val="20"/>
        </w:rPr>
        <w:t>Příkazník není oprávněn svůj závazek vypovědět.</w:t>
      </w:r>
    </w:p>
    <w:p w14:paraId="5B169DC8" w14:textId="77777777" w:rsidR="00270595" w:rsidRPr="00D72437" w:rsidRDefault="00270595" w:rsidP="004167B7">
      <w:pPr>
        <w:ind w:left="360"/>
        <w:jc w:val="both"/>
        <w:rPr>
          <w:rFonts w:ascii="Arial" w:hAnsi="Arial" w:cs="Arial"/>
          <w:sz w:val="20"/>
          <w:szCs w:val="20"/>
        </w:rPr>
      </w:pPr>
    </w:p>
    <w:p w14:paraId="0DAFE371" w14:textId="77777777" w:rsidR="00270595" w:rsidRPr="004167B7" w:rsidRDefault="00270595" w:rsidP="004167B7">
      <w:pPr>
        <w:pStyle w:val="Nadpis1"/>
        <w:rPr>
          <w:rFonts w:ascii="Arial" w:hAnsi="Arial" w:cs="Arial"/>
          <w:sz w:val="20"/>
          <w:szCs w:val="20"/>
        </w:rPr>
      </w:pPr>
      <w:bookmarkStart w:id="2" w:name="_Toc438522210"/>
      <w:bookmarkStart w:id="3" w:name="_Toc438530235"/>
      <w:bookmarkStart w:id="4" w:name="_Toc438531669"/>
      <w:bookmarkStart w:id="5" w:name="_Toc440029496"/>
      <w:bookmarkStart w:id="6" w:name="_Toc440041125"/>
      <w:bookmarkStart w:id="7" w:name="_Toc440083835"/>
      <w:bookmarkStart w:id="8" w:name="_Toc440802127"/>
      <w:bookmarkStart w:id="9" w:name="_Toc440805505"/>
      <w:bookmarkStart w:id="10" w:name="_Toc440974052"/>
      <w:bookmarkStart w:id="11" w:name="_Toc466251727"/>
      <w:bookmarkStart w:id="12" w:name="_Toc476755598"/>
      <w:r w:rsidRPr="00D72437">
        <w:rPr>
          <w:rFonts w:ascii="Arial" w:hAnsi="Arial" w:cs="Arial"/>
          <w:sz w:val="20"/>
          <w:szCs w:val="20"/>
        </w:rPr>
        <w:t>Závěrečná ustanovení</w:t>
      </w:r>
      <w:bookmarkEnd w:id="2"/>
      <w:bookmarkEnd w:id="3"/>
      <w:bookmarkEnd w:id="4"/>
      <w:bookmarkEnd w:id="5"/>
      <w:bookmarkEnd w:id="6"/>
      <w:bookmarkEnd w:id="7"/>
      <w:bookmarkEnd w:id="8"/>
      <w:bookmarkEnd w:id="9"/>
      <w:bookmarkEnd w:id="10"/>
      <w:bookmarkEnd w:id="11"/>
      <w:bookmarkEnd w:id="12"/>
    </w:p>
    <w:p w14:paraId="2FB51B1A" w14:textId="77777777" w:rsidR="004167B7" w:rsidRPr="004167B7" w:rsidRDefault="004167B7" w:rsidP="004167B7">
      <w:pPr>
        <w:pStyle w:val="Nadpis1"/>
        <w:numPr>
          <w:ilvl w:val="0"/>
          <w:numId w:val="0"/>
        </w:numPr>
        <w:ind w:left="720"/>
        <w:jc w:val="left"/>
        <w:rPr>
          <w:rFonts w:ascii="Arial" w:hAnsi="Arial" w:cs="Arial"/>
          <w:sz w:val="20"/>
          <w:szCs w:val="20"/>
        </w:rPr>
      </w:pPr>
    </w:p>
    <w:p w14:paraId="51DD7F00" w14:textId="77777777" w:rsidR="00270595" w:rsidRPr="00D72437" w:rsidRDefault="00270595" w:rsidP="004167B7">
      <w:pPr>
        <w:numPr>
          <w:ilvl w:val="0"/>
          <w:numId w:val="12"/>
        </w:numPr>
        <w:jc w:val="both"/>
        <w:rPr>
          <w:rFonts w:ascii="Arial" w:hAnsi="Arial" w:cs="Arial"/>
          <w:sz w:val="20"/>
          <w:szCs w:val="20"/>
        </w:rPr>
      </w:pPr>
      <w:r w:rsidRPr="00D72437">
        <w:rPr>
          <w:rFonts w:ascii="Arial" w:hAnsi="Arial" w:cs="Arial"/>
          <w:sz w:val="20"/>
          <w:szCs w:val="20"/>
        </w:rPr>
        <w:t xml:space="preserve">Smluvní strany nejsou oprávněny postoupit resp. převést práva a povinnosti z této smlouvy na třetí osobu bez písemného souhlasu druhé smluvní strany. </w:t>
      </w:r>
    </w:p>
    <w:p w14:paraId="395DF293" w14:textId="77777777" w:rsidR="00080ABE" w:rsidRPr="00D72437" w:rsidRDefault="00270595" w:rsidP="004167B7">
      <w:pPr>
        <w:numPr>
          <w:ilvl w:val="0"/>
          <w:numId w:val="12"/>
        </w:numPr>
        <w:jc w:val="both"/>
        <w:rPr>
          <w:rFonts w:ascii="Arial" w:hAnsi="Arial" w:cs="Arial"/>
          <w:sz w:val="20"/>
          <w:szCs w:val="20"/>
        </w:rPr>
      </w:pPr>
      <w:r w:rsidRPr="00D72437">
        <w:rPr>
          <w:rFonts w:ascii="Arial" w:hAnsi="Arial" w:cs="Arial"/>
          <w:sz w:val="20"/>
          <w:szCs w:val="20"/>
        </w:rPr>
        <w:t>Práva a povinnosti vzniklé na základě této smlouvy nebo v souvislosti s touto smlouvou se řídí Občanským zákoníkem.</w:t>
      </w:r>
    </w:p>
    <w:p w14:paraId="642FC77E" w14:textId="77777777" w:rsidR="00080ABE" w:rsidRPr="00D72437" w:rsidRDefault="00080ABE" w:rsidP="004167B7">
      <w:pPr>
        <w:numPr>
          <w:ilvl w:val="0"/>
          <w:numId w:val="12"/>
        </w:numPr>
        <w:jc w:val="both"/>
        <w:rPr>
          <w:rFonts w:ascii="Arial" w:hAnsi="Arial" w:cs="Arial"/>
          <w:sz w:val="20"/>
          <w:szCs w:val="20"/>
        </w:rPr>
      </w:pPr>
      <w:r w:rsidRPr="00D72437">
        <w:rPr>
          <w:rFonts w:ascii="Arial" w:hAnsi="Arial" w:cs="Arial"/>
          <w:sz w:val="20"/>
          <w:szCs w:val="20"/>
        </w:rPr>
        <w:t xml:space="preserve">Příkazník souhlasí </w:t>
      </w:r>
      <w:r w:rsidR="00BB71C6">
        <w:rPr>
          <w:rFonts w:ascii="Arial" w:hAnsi="Arial" w:cs="Arial"/>
          <w:sz w:val="20"/>
          <w:szCs w:val="20"/>
        </w:rPr>
        <w:t>se zveřejněním této smlouvy</w:t>
      </w:r>
      <w:r w:rsidRPr="00D72437">
        <w:rPr>
          <w:rFonts w:ascii="Arial" w:hAnsi="Arial" w:cs="Arial"/>
          <w:sz w:val="20"/>
          <w:szCs w:val="20"/>
        </w:rPr>
        <w:t>. Příkazník prohlašuje, že tato smlouva neobsahuje údaje, které tvoří předmět jeho obchodního tajemství podle § 504 občansk</w:t>
      </w:r>
      <w:r w:rsidR="00E866A7">
        <w:rPr>
          <w:rFonts w:ascii="Arial" w:hAnsi="Arial" w:cs="Arial"/>
          <w:sz w:val="20"/>
          <w:szCs w:val="20"/>
        </w:rPr>
        <w:t>ého</w:t>
      </w:r>
      <w:r w:rsidRPr="00D72437">
        <w:rPr>
          <w:rFonts w:ascii="Arial" w:hAnsi="Arial" w:cs="Arial"/>
          <w:sz w:val="20"/>
          <w:szCs w:val="20"/>
        </w:rPr>
        <w:t xml:space="preserve"> zákoník</w:t>
      </w:r>
      <w:r w:rsidR="00E866A7">
        <w:rPr>
          <w:rFonts w:ascii="Arial" w:hAnsi="Arial" w:cs="Arial"/>
          <w:sz w:val="20"/>
          <w:szCs w:val="20"/>
        </w:rPr>
        <w:t>u</w:t>
      </w:r>
      <w:r w:rsidRPr="00D72437">
        <w:rPr>
          <w:rFonts w:ascii="Arial" w:hAnsi="Arial" w:cs="Arial"/>
          <w:sz w:val="20"/>
          <w:szCs w:val="20"/>
        </w:rPr>
        <w:t>.</w:t>
      </w:r>
    </w:p>
    <w:p w14:paraId="180521AA" w14:textId="77777777" w:rsidR="00F830E7" w:rsidRDefault="00270595" w:rsidP="004167B7">
      <w:pPr>
        <w:numPr>
          <w:ilvl w:val="0"/>
          <w:numId w:val="12"/>
        </w:numPr>
        <w:jc w:val="both"/>
        <w:rPr>
          <w:rFonts w:ascii="Arial" w:hAnsi="Arial" w:cs="Arial"/>
          <w:sz w:val="20"/>
          <w:szCs w:val="20"/>
        </w:rPr>
      </w:pPr>
      <w:r w:rsidRPr="00D72437">
        <w:rPr>
          <w:rFonts w:ascii="Arial" w:hAnsi="Arial" w:cs="Arial"/>
          <w:sz w:val="20"/>
          <w:szCs w:val="20"/>
        </w:rPr>
        <w:t>Tato smlouva může být měněna nebo doplňována pouze číslovanými dodatky v písemné formě podepsanými oběma smluvními stranami v souladu se zákonem č. 137/2006 Sb., o veřejných zakázkách, v</w:t>
      </w:r>
      <w:r w:rsidR="00F830E7">
        <w:rPr>
          <w:rFonts w:ascii="Arial" w:hAnsi="Arial" w:cs="Arial"/>
          <w:sz w:val="20"/>
          <w:szCs w:val="20"/>
        </w:rPr>
        <w:t>e</w:t>
      </w:r>
      <w:r w:rsidRPr="00D72437">
        <w:rPr>
          <w:rFonts w:ascii="Arial" w:hAnsi="Arial" w:cs="Arial"/>
          <w:sz w:val="20"/>
          <w:szCs w:val="20"/>
        </w:rPr>
        <w:t xml:space="preserve"> znění</w:t>
      </w:r>
      <w:r w:rsidR="00F830E7">
        <w:rPr>
          <w:rFonts w:ascii="Arial" w:hAnsi="Arial" w:cs="Arial"/>
          <w:sz w:val="20"/>
          <w:szCs w:val="20"/>
        </w:rPr>
        <w:t xml:space="preserve"> pozdějších předpisů</w:t>
      </w:r>
      <w:r w:rsidRPr="00D72437">
        <w:rPr>
          <w:rFonts w:ascii="Arial" w:hAnsi="Arial" w:cs="Arial"/>
          <w:sz w:val="20"/>
          <w:szCs w:val="20"/>
        </w:rPr>
        <w:t xml:space="preserve">. </w:t>
      </w:r>
    </w:p>
    <w:p w14:paraId="17E93806" w14:textId="77777777" w:rsidR="00080ABE" w:rsidRDefault="00080ABE" w:rsidP="004167B7">
      <w:pPr>
        <w:numPr>
          <w:ilvl w:val="0"/>
          <w:numId w:val="12"/>
        </w:numPr>
        <w:jc w:val="both"/>
        <w:rPr>
          <w:rFonts w:ascii="Arial" w:hAnsi="Arial" w:cs="Arial"/>
          <w:sz w:val="20"/>
          <w:szCs w:val="20"/>
        </w:rPr>
      </w:pPr>
      <w:r w:rsidRPr="00F830E7">
        <w:rPr>
          <w:rFonts w:ascii="Arial" w:hAnsi="Arial" w:cs="Arial"/>
          <w:sz w:val="20"/>
          <w:szCs w:val="20"/>
        </w:rPr>
        <w:t>Příkazník je povinen archivovat originální vyhotovení smlouvy včetně jejích dodatků, originály účetních dokladů a dalších dokladů vztahujících se k realizaci předmětu této smlouvy po dobu 10 let od zániku této smlouvy. Po t</w:t>
      </w:r>
      <w:r w:rsidRPr="00D72437">
        <w:rPr>
          <w:rFonts w:ascii="Arial" w:hAnsi="Arial" w:cs="Arial"/>
          <w:sz w:val="20"/>
          <w:szCs w:val="20"/>
        </w:rPr>
        <w:t xml:space="preserve">uto dobu je </w:t>
      </w:r>
      <w:r w:rsidR="00894C4C" w:rsidRPr="00D72437">
        <w:rPr>
          <w:rFonts w:ascii="Arial" w:hAnsi="Arial" w:cs="Arial"/>
          <w:sz w:val="20"/>
          <w:szCs w:val="20"/>
        </w:rPr>
        <w:t xml:space="preserve">příkazník </w:t>
      </w:r>
      <w:r w:rsidRPr="00D72437">
        <w:rPr>
          <w:rFonts w:ascii="Arial" w:hAnsi="Arial" w:cs="Arial"/>
          <w:sz w:val="20"/>
          <w:szCs w:val="20"/>
        </w:rPr>
        <w:t xml:space="preserve">povinen umožnit osobám oprávněným k výkonu kontroly projektů provést kontrolu dokladů souvisejících s plněním této smlouvy. </w:t>
      </w:r>
    </w:p>
    <w:p w14:paraId="6916F9AC" w14:textId="77777777" w:rsidR="00080ABE" w:rsidRPr="00D72437" w:rsidRDefault="00080ABE" w:rsidP="004167B7">
      <w:pPr>
        <w:numPr>
          <w:ilvl w:val="0"/>
          <w:numId w:val="12"/>
        </w:numPr>
        <w:jc w:val="both"/>
        <w:rPr>
          <w:rFonts w:ascii="Arial" w:hAnsi="Arial" w:cs="Arial"/>
          <w:sz w:val="20"/>
          <w:szCs w:val="20"/>
        </w:rPr>
      </w:pPr>
      <w:r w:rsidRPr="00D72437">
        <w:rPr>
          <w:rFonts w:ascii="Arial" w:hAnsi="Arial" w:cs="Arial"/>
          <w:sz w:val="20"/>
          <w:szCs w:val="20"/>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31751DDE" w14:textId="77777777" w:rsidR="00270595" w:rsidRPr="00D72437" w:rsidRDefault="00270595" w:rsidP="004167B7">
      <w:pPr>
        <w:numPr>
          <w:ilvl w:val="0"/>
          <w:numId w:val="12"/>
        </w:numPr>
        <w:jc w:val="both"/>
        <w:rPr>
          <w:rFonts w:ascii="Arial" w:hAnsi="Arial" w:cs="Arial"/>
          <w:sz w:val="20"/>
          <w:szCs w:val="20"/>
        </w:rPr>
      </w:pPr>
      <w:r w:rsidRPr="00D72437">
        <w:rPr>
          <w:rFonts w:ascii="Arial" w:hAnsi="Arial" w:cs="Arial"/>
          <w:sz w:val="20"/>
          <w:szCs w:val="20"/>
        </w:rPr>
        <w:t xml:space="preserve">Veškerá korespondence, oznámení, žádosti, záznamy a jiné dokumenty vzniklé na základě smlouvy mezi smluvními stranami budou vyhotoveny v jazyce českém. Všechna oznámení, žádosti a jiná spojení, jejichž provedení se ve smyslu této smlouvy očekává, musí být druhé smluvní straně doručena písemně v listinné formě osobně nebo doporučeně na adresy uvedené v této smlouvě. Písemnou zprávu je možné doručit i případně emailem s osvědčením o doručení druhé straně. Jakákoliv písemnost odeslaná ve smyslu ustanovení tohoto odstavce se považuje v pochybnostech za doručenou třetí den po řádném převzetí písemnosti poštou podle tohoto odstavce či oproti potvrzení osobního doručení či v den zaslání </w:t>
      </w:r>
      <w:r w:rsidR="008C1219">
        <w:rPr>
          <w:rFonts w:ascii="Arial" w:hAnsi="Arial" w:cs="Arial"/>
          <w:sz w:val="20"/>
          <w:szCs w:val="20"/>
        </w:rPr>
        <w:t>mailové</w:t>
      </w:r>
      <w:r w:rsidRPr="00D72437">
        <w:rPr>
          <w:rFonts w:ascii="Arial" w:hAnsi="Arial" w:cs="Arial"/>
          <w:sz w:val="20"/>
          <w:szCs w:val="20"/>
        </w:rPr>
        <w:t xml:space="preserve"> zprávy, pokud je doručena do 1</w:t>
      </w:r>
      <w:r w:rsidR="008C1219">
        <w:rPr>
          <w:rFonts w:ascii="Arial" w:hAnsi="Arial" w:cs="Arial"/>
          <w:sz w:val="20"/>
          <w:szCs w:val="20"/>
        </w:rPr>
        <w:t>4</w:t>
      </w:r>
      <w:r w:rsidRPr="00D72437">
        <w:rPr>
          <w:rFonts w:ascii="Arial" w:hAnsi="Arial" w:cs="Arial"/>
          <w:sz w:val="20"/>
          <w:szCs w:val="20"/>
        </w:rPr>
        <w:t xml:space="preserve">.00 hod (jinak je tato zpráva považována za doručenou následující den) a pokud je potvrzena odesláním doporučeného dopisu ve lhůtě výše uvedené. Každá smluvní strana je povinna písemně oznámit druhé straně změnu své doručovací adresy, alespoň deset (10) dní předem ve smyslu ustanovení tohoto odstavce. </w:t>
      </w:r>
    </w:p>
    <w:p w14:paraId="75079414" w14:textId="77777777" w:rsidR="00270595" w:rsidRPr="00D72437" w:rsidRDefault="00270595" w:rsidP="004167B7">
      <w:pPr>
        <w:numPr>
          <w:ilvl w:val="0"/>
          <w:numId w:val="12"/>
        </w:numPr>
        <w:jc w:val="both"/>
        <w:rPr>
          <w:rFonts w:ascii="Arial" w:hAnsi="Arial" w:cs="Arial"/>
          <w:sz w:val="20"/>
          <w:szCs w:val="20"/>
        </w:rPr>
      </w:pPr>
      <w:r w:rsidRPr="00D72437">
        <w:rPr>
          <w:rFonts w:ascii="Arial" w:hAnsi="Arial" w:cs="Arial"/>
          <w:sz w:val="20"/>
          <w:szCs w:val="20"/>
        </w:rPr>
        <w:t>V případě vzniku jakéhokoli sporu vyplývajícího z uzavření, platnosti a provádění této smlouvy jsou smluvní strany povinny jednat o jeho vyřešení a snažit se ho urovnat cestou jednání a na základě dohody. V případě, že se smluvním stranám ani po vynaložení potřebného úsilí nepodaří vyřešit spor podle tohoto článku, bude rozhodnut věcně a místně příslušným soudem.</w:t>
      </w:r>
    </w:p>
    <w:p w14:paraId="3EC8B994" w14:textId="77777777" w:rsidR="00270595" w:rsidRPr="00D72437" w:rsidRDefault="00270595" w:rsidP="004167B7">
      <w:pPr>
        <w:numPr>
          <w:ilvl w:val="0"/>
          <w:numId w:val="12"/>
        </w:numPr>
        <w:jc w:val="both"/>
        <w:rPr>
          <w:rFonts w:ascii="Arial" w:hAnsi="Arial" w:cs="Arial"/>
          <w:sz w:val="20"/>
          <w:szCs w:val="20"/>
        </w:rPr>
      </w:pPr>
      <w:r w:rsidRPr="00D72437">
        <w:rPr>
          <w:rFonts w:ascii="Arial" w:hAnsi="Arial" w:cs="Arial"/>
          <w:sz w:val="20"/>
          <w:szCs w:val="20"/>
        </w:rPr>
        <w:lastRenderedPageBreak/>
        <w:t>Tato smlouva se řídí a bude vykládána v souladu s právním řádem České republiky.</w:t>
      </w:r>
    </w:p>
    <w:p w14:paraId="3584356A" w14:textId="77777777" w:rsidR="00270595" w:rsidRDefault="00270595" w:rsidP="004167B7">
      <w:pPr>
        <w:numPr>
          <w:ilvl w:val="0"/>
          <w:numId w:val="12"/>
        </w:numPr>
        <w:jc w:val="both"/>
        <w:rPr>
          <w:rFonts w:ascii="Arial" w:hAnsi="Arial" w:cs="Arial"/>
          <w:sz w:val="20"/>
          <w:szCs w:val="20"/>
        </w:rPr>
      </w:pPr>
      <w:r w:rsidRPr="00D72437">
        <w:rPr>
          <w:rFonts w:ascii="Arial" w:hAnsi="Arial" w:cs="Arial"/>
          <w:sz w:val="20"/>
          <w:szCs w:val="20"/>
        </w:rPr>
        <w:t>Tato smlouva je vyhotovena ve čtyřech (4) stejnopisech, z nichž každý má stejnou platnost, a to v jazyce českém. Každá ze smluvních stran obdrží dva stejnopisy smlouvy.</w:t>
      </w:r>
    </w:p>
    <w:p w14:paraId="2C01E466" w14:textId="77777777" w:rsidR="004167B7" w:rsidRDefault="004167B7" w:rsidP="004167B7">
      <w:pPr>
        <w:ind w:left="360"/>
        <w:jc w:val="both"/>
        <w:rPr>
          <w:rFonts w:ascii="Arial" w:hAnsi="Arial" w:cs="Arial"/>
          <w:sz w:val="20"/>
          <w:szCs w:val="20"/>
        </w:rPr>
      </w:pPr>
    </w:p>
    <w:p w14:paraId="5FA3DC11" w14:textId="77777777" w:rsidR="00E1311A" w:rsidRPr="00E1311A" w:rsidRDefault="00E1311A" w:rsidP="004167B7">
      <w:pPr>
        <w:pStyle w:val="Nadpis1"/>
        <w:rPr>
          <w:rFonts w:ascii="Arial" w:hAnsi="Arial" w:cs="Arial"/>
          <w:sz w:val="20"/>
          <w:szCs w:val="20"/>
        </w:rPr>
      </w:pPr>
      <w:r>
        <w:rPr>
          <w:rFonts w:ascii="Arial" w:hAnsi="Arial" w:cs="Arial"/>
          <w:sz w:val="20"/>
          <w:szCs w:val="20"/>
        </w:rPr>
        <w:t>Přílohy</w:t>
      </w:r>
    </w:p>
    <w:p w14:paraId="2C3E6F2A" w14:textId="77777777" w:rsidR="00270595" w:rsidRPr="00D72437" w:rsidRDefault="00270595" w:rsidP="004167B7">
      <w:pPr>
        <w:ind w:left="360"/>
        <w:jc w:val="both"/>
        <w:rPr>
          <w:rFonts w:ascii="Arial" w:hAnsi="Arial" w:cs="Arial"/>
          <w:sz w:val="20"/>
          <w:szCs w:val="20"/>
        </w:rPr>
      </w:pPr>
    </w:p>
    <w:p w14:paraId="723B62D1" w14:textId="77777777" w:rsidR="005D70B9" w:rsidRDefault="00E1311A" w:rsidP="004167B7">
      <w:pPr>
        <w:ind w:left="360"/>
        <w:jc w:val="both"/>
        <w:rPr>
          <w:rFonts w:ascii="Arial" w:hAnsi="Arial" w:cs="Arial"/>
          <w:sz w:val="20"/>
          <w:szCs w:val="20"/>
        </w:rPr>
      </w:pPr>
      <w:r w:rsidRPr="00E1311A">
        <w:rPr>
          <w:rFonts w:ascii="Arial" w:hAnsi="Arial" w:cs="Arial"/>
          <w:sz w:val="20"/>
          <w:szCs w:val="20"/>
        </w:rPr>
        <w:t xml:space="preserve">Nedílnou součástí této </w:t>
      </w:r>
      <w:r>
        <w:rPr>
          <w:rFonts w:ascii="Arial" w:hAnsi="Arial" w:cs="Arial"/>
          <w:sz w:val="20"/>
          <w:szCs w:val="20"/>
        </w:rPr>
        <w:t>příkazní</w:t>
      </w:r>
      <w:r w:rsidRPr="00E1311A">
        <w:rPr>
          <w:rFonts w:ascii="Arial" w:hAnsi="Arial" w:cs="Arial"/>
          <w:sz w:val="20"/>
          <w:szCs w:val="20"/>
        </w:rPr>
        <w:t xml:space="preserve"> smlouvy j</w:t>
      </w:r>
      <w:r>
        <w:rPr>
          <w:rFonts w:ascii="Arial" w:hAnsi="Arial" w:cs="Arial"/>
          <w:sz w:val="20"/>
          <w:szCs w:val="20"/>
        </w:rPr>
        <w:t>e následující příloha:</w:t>
      </w:r>
    </w:p>
    <w:p w14:paraId="6B4ACD7B" w14:textId="77777777" w:rsidR="00E1311A" w:rsidRPr="00E1311A" w:rsidRDefault="00E1311A" w:rsidP="004167B7">
      <w:pPr>
        <w:ind w:left="360"/>
        <w:jc w:val="both"/>
        <w:rPr>
          <w:rFonts w:ascii="Arial" w:hAnsi="Arial" w:cs="Arial"/>
          <w:sz w:val="20"/>
          <w:szCs w:val="20"/>
        </w:rPr>
      </w:pPr>
    </w:p>
    <w:p w14:paraId="2FB9D4B5" w14:textId="77777777" w:rsidR="00E1311A" w:rsidRPr="00E1311A" w:rsidRDefault="00E1311A" w:rsidP="004167B7">
      <w:pPr>
        <w:numPr>
          <w:ilvl w:val="1"/>
          <w:numId w:val="1"/>
        </w:numPr>
        <w:jc w:val="both"/>
        <w:rPr>
          <w:rFonts w:ascii="Arial" w:hAnsi="Arial" w:cs="Arial"/>
          <w:sz w:val="20"/>
          <w:szCs w:val="20"/>
        </w:rPr>
      </w:pPr>
      <w:r w:rsidRPr="00E1311A">
        <w:rPr>
          <w:rFonts w:ascii="Arial" w:hAnsi="Arial" w:cs="Arial"/>
          <w:sz w:val="20"/>
          <w:szCs w:val="20"/>
        </w:rPr>
        <w:t>Pojistná smlouva / Pojistný certifikát (příloha bude přiložena při podpisu smlouvy)</w:t>
      </w:r>
    </w:p>
    <w:p w14:paraId="0721E253" w14:textId="77777777" w:rsidR="00E1311A" w:rsidRDefault="00E1311A" w:rsidP="004167B7">
      <w:pPr>
        <w:ind w:left="360"/>
        <w:jc w:val="both"/>
        <w:rPr>
          <w:rFonts w:ascii="Arial" w:hAnsi="Arial" w:cs="Arial"/>
          <w:sz w:val="20"/>
          <w:szCs w:val="20"/>
        </w:rPr>
      </w:pPr>
    </w:p>
    <w:p w14:paraId="39F430F7" w14:textId="77777777" w:rsidR="004167B7" w:rsidRDefault="004167B7" w:rsidP="004167B7">
      <w:pPr>
        <w:ind w:left="360"/>
        <w:jc w:val="both"/>
        <w:rPr>
          <w:rFonts w:ascii="Arial" w:hAnsi="Arial" w:cs="Arial"/>
          <w:sz w:val="20"/>
          <w:szCs w:val="20"/>
        </w:rPr>
      </w:pPr>
    </w:p>
    <w:p w14:paraId="68075104" w14:textId="77777777" w:rsidR="004167B7" w:rsidRDefault="004167B7" w:rsidP="004167B7">
      <w:pPr>
        <w:ind w:left="360"/>
        <w:jc w:val="both"/>
        <w:rPr>
          <w:rFonts w:ascii="Arial" w:hAnsi="Arial" w:cs="Arial"/>
          <w:sz w:val="20"/>
          <w:szCs w:val="20"/>
        </w:rPr>
      </w:pPr>
    </w:p>
    <w:p w14:paraId="7BBBE5C2" w14:textId="77777777" w:rsidR="004167B7" w:rsidRPr="00D72437" w:rsidRDefault="004167B7" w:rsidP="004167B7">
      <w:pPr>
        <w:ind w:left="360"/>
        <w:jc w:val="both"/>
        <w:rPr>
          <w:rFonts w:ascii="Arial" w:hAnsi="Arial" w:cs="Arial"/>
          <w:sz w:val="20"/>
          <w:szCs w:val="20"/>
        </w:rPr>
      </w:pPr>
    </w:p>
    <w:p w14:paraId="726A4579" w14:textId="77777777" w:rsidR="005D70B9" w:rsidRPr="00D72437" w:rsidRDefault="005D70B9" w:rsidP="004167B7">
      <w:pPr>
        <w:ind w:left="360"/>
        <w:jc w:val="both"/>
        <w:rPr>
          <w:rFonts w:ascii="Arial" w:hAnsi="Arial" w:cs="Arial"/>
          <w:sz w:val="20"/>
          <w:szCs w:val="20"/>
        </w:rPr>
      </w:pPr>
    </w:p>
    <w:p w14:paraId="71F838DA" w14:textId="77777777" w:rsidR="00270595" w:rsidRPr="00D72437" w:rsidRDefault="00270595" w:rsidP="004167B7">
      <w:pPr>
        <w:ind w:left="360"/>
        <w:jc w:val="both"/>
        <w:rPr>
          <w:rFonts w:ascii="Arial" w:hAnsi="Arial" w:cs="Arial"/>
          <w:sz w:val="20"/>
          <w:szCs w:val="20"/>
        </w:rPr>
      </w:pPr>
    </w:p>
    <w:p w14:paraId="5AA9F3D0" w14:textId="77777777" w:rsidR="00270595" w:rsidRPr="00D72437" w:rsidRDefault="00270595" w:rsidP="003D1B05">
      <w:pPr>
        <w:ind w:left="6372" w:hanging="5946"/>
        <w:jc w:val="both"/>
        <w:rPr>
          <w:rFonts w:ascii="Arial" w:hAnsi="Arial" w:cs="Arial"/>
          <w:sz w:val="20"/>
          <w:szCs w:val="20"/>
        </w:rPr>
      </w:pPr>
      <w:r w:rsidRPr="003D1B05">
        <w:rPr>
          <w:rFonts w:ascii="Arial" w:hAnsi="Arial" w:cs="Arial"/>
          <w:sz w:val="20"/>
          <w:szCs w:val="20"/>
        </w:rPr>
        <w:t>V</w:t>
      </w:r>
      <w:r w:rsidR="003D1B05" w:rsidRPr="003D1B05">
        <w:rPr>
          <w:rFonts w:ascii="Arial" w:hAnsi="Arial" w:cs="Arial"/>
          <w:sz w:val="20"/>
          <w:szCs w:val="20"/>
        </w:rPr>
        <w:t xml:space="preserve"> Č. </w:t>
      </w:r>
      <w:r w:rsidR="00BC0DFD">
        <w:rPr>
          <w:rFonts w:ascii="Arial" w:hAnsi="Arial" w:cs="Arial"/>
          <w:sz w:val="20"/>
          <w:szCs w:val="20"/>
        </w:rPr>
        <w:t>Krumlově</w:t>
      </w:r>
      <w:r w:rsidR="003D1B05" w:rsidRPr="003D1B05">
        <w:rPr>
          <w:rFonts w:ascii="Arial" w:hAnsi="Arial" w:cs="Arial"/>
          <w:sz w:val="20"/>
          <w:szCs w:val="20"/>
        </w:rPr>
        <w:t xml:space="preserve"> dne ……………… </w:t>
      </w:r>
      <w:r w:rsidR="00F441B3">
        <w:rPr>
          <w:rFonts w:ascii="Arial" w:hAnsi="Arial" w:cs="Arial"/>
          <w:sz w:val="20"/>
          <w:szCs w:val="20"/>
        </w:rPr>
        <w:t xml:space="preserve">                       </w:t>
      </w:r>
      <w:r w:rsidR="003D1B05" w:rsidRPr="003D1B05">
        <w:rPr>
          <w:rFonts w:ascii="Arial" w:hAnsi="Arial" w:cs="Arial"/>
          <w:sz w:val="20"/>
          <w:szCs w:val="20"/>
        </w:rPr>
        <w:t>V</w:t>
      </w:r>
      <w:r w:rsidR="00F441B3">
        <w:rPr>
          <w:rFonts w:ascii="Arial" w:hAnsi="Arial" w:cs="Arial"/>
          <w:sz w:val="20"/>
          <w:szCs w:val="20"/>
        </w:rPr>
        <w:t> </w:t>
      </w:r>
      <w:r w:rsidR="003D1B05" w:rsidRPr="003D1B05">
        <w:rPr>
          <w:rFonts w:ascii="Arial" w:hAnsi="Arial" w:cs="Arial"/>
          <w:sz w:val="20"/>
          <w:szCs w:val="20"/>
        </w:rPr>
        <w:t>Č</w:t>
      </w:r>
      <w:r w:rsidR="00F441B3">
        <w:rPr>
          <w:rFonts w:ascii="Arial" w:hAnsi="Arial" w:cs="Arial"/>
          <w:sz w:val="20"/>
          <w:szCs w:val="20"/>
        </w:rPr>
        <w:t>.</w:t>
      </w:r>
      <w:r w:rsidR="00BC0DFD">
        <w:rPr>
          <w:rFonts w:ascii="Arial" w:hAnsi="Arial" w:cs="Arial"/>
          <w:sz w:val="20"/>
          <w:szCs w:val="20"/>
        </w:rPr>
        <w:t xml:space="preserve"> Krumlově</w:t>
      </w:r>
      <w:r w:rsidR="003D1B05" w:rsidRPr="003D1B05">
        <w:rPr>
          <w:rFonts w:ascii="Arial" w:hAnsi="Arial" w:cs="Arial"/>
          <w:sz w:val="20"/>
          <w:szCs w:val="20"/>
        </w:rPr>
        <w:t xml:space="preserve">, </w:t>
      </w:r>
      <w:r w:rsidRPr="003D1B05">
        <w:rPr>
          <w:rFonts w:ascii="Arial" w:hAnsi="Arial" w:cs="Arial"/>
          <w:sz w:val="20"/>
          <w:szCs w:val="20"/>
        </w:rPr>
        <w:t xml:space="preserve">dne </w:t>
      </w:r>
      <w:r w:rsidR="000064AF">
        <w:rPr>
          <w:rFonts w:ascii="Arial" w:hAnsi="Arial" w:cs="Arial"/>
          <w:sz w:val="20"/>
          <w:szCs w:val="20"/>
        </w:rPr>
        <w:t>........................</w:t>
      </w:r>
    </w:p>
    <w:p w14:paraId="44FB4CB4" w14:textId="77777777" w:rsidR="005D70B9" w:rsidRPr="00D72437" w:rsidRDefault="005D70B9" w:rsidP="004167B7">
      <w:pPr>
        <w:ind w:left="5670" w:hanging="5244"/>
        <w:jc w:val="both"/>
        <w:rPr>
          <w:rFonts w:ascii="Arial" w:hAnsi="Arial" w:cs="Arial"/>
          <w:sz w:val="20"/>
          <w:szCs w:val="20"/>
        </w:rPr>
      </w:pPr>
    </w:p>
    <w:p w14:paraId="77BA5C92" w14:textId="77777777" w:rsidR="005D70B9" w:rsidRPr="00D72437" w:rsidRDefault="005D70B9" w:rsidP="004167B7">
      <w:pPr>
        <w:ind w:left="5670" w:hanging="5244"/>
        <w:jc w:val="both"/>
        <w:rPr>
          <w:rFonts w:ascii="Arial" w:hAnsi="Arial" w:cs="Arial"/>
          <w:sz w:val="20"/>
          <w:szCs w:val="20"/>
        </w:rPr>
      </w:pPr>
    </w:p>
    <w:p w14:paraId="437E3C4F" w14:textId="77777777" w:rsidR="005D70B9" w:rsidRDefault="005D70B9" w:rsidP="004167B7">
      <w:pPr>
        <w:ind w:left="5670" w:hanging="5244"/>
        <w:jc w:val="both"/>
        <w:rPr>
          <w:rFonts w:ascii="Arial" w:hAnsi="Arial" w:cs="Arial"/>
          <w:sz w:val="20"/>
          <w:szCs w:val="20"/>
        </w:rPr>
      </w:pPr>
    </w:p>
    <w:p w14:paraId="5CDC727F" w14:textId="77777777" w:rsidR="004167B7" w:rsidRDefault="004167B7" w:rsidP="004167B7">
      <w:pPr>
        <w:ind w:left="5670" w:hanging="5244"/>
        <w:jc w:val="both"/>
        <w:rPr>
          <w:rFonts w:ascii="Arial" w:hAnsi="Arial" w:cs="Arial"/>
          <w:sz w:val="20"/>
          <w:szCs w:val="20"/>
        </w:rPr>
      </w:pPr>
    </w:p>
    <w:p w14:paraId="10215D23" w14:textId="77777777" w:rsidR="004167B7" w:rsidRDefault="004167B7" w:rsidP="004167B7">
      <w:pPr>
        <w:ind w:left="5670" w:hanging="5244"/>
        <w:jc w:val="both"/>
        <w:rPr>
          <w:rFonts w:ascii="Arial" w:hAnsi="Arial" w:cs="Arial"/>
          <w:sz w:val="20"/>
          <w:szCs w:val="20"/>
        </w:rPr>
      </w:pPr>
    </w:p>
    <w:p w14:paraId="6AFEC9E0" w14:textId="77777777" w:rsidR="004167B7" w:rsidRDefault="004167B7" w:rsidP="004167B7">
      <w:pPr>
        <w:ind w:left="5670" w:hanging="5244"/>
        <w:jc w:val="both"/>
        <w:rPr>
          <w:rFonts w:ascii="Arial" w:hAnsi="Arial" w:cs="Arial"/>
          <w:sz w:val="20"/>
          <w:szCs w:val="20"/>
        </w:rPr>
      </w:pPr>
    </w:p>
    <w:p w14:paraId="4B937F20" w14:textId="77777777" w:rsidR="004167B7" w:rsidRPr="00D72437" w:rsidRDefault="004167B7" w:rsidP="004167B7">
      <w:pPr>
        <w:ind w:left="5670" w:hanging="5244"/>
        <w:jc w:val="both"/>
        <w:rPr>
          <w:rFonts w:ascii="Arial" w:hAnsi="Arial" w:cs="Arial"/>
          <w:sz w:val="20"/>
          <w:szCs w:val="20"/>
        </w:rPr>
      </w:pPr>
    </w:p>
    <w:p w14:paraId="7480C610" w14:textId="77777777" w:rsidR="005D70B9" w:rsidRPr="00D72437" w:rsidRDefault="005D70B9" w:rsidP="004167B7">
      <w:pPr>
        <w:ind w:left="5670" w:hanging="5244"/>
        <w:jc w:val="both"/>
        <w:rPr>
          <w:rFonts w:ascii="Arial" w:hAnsi="Arial" w:cs="Arial"/>
          <w:sz w:val="20"/>
          <w:szCs w:val="20"/>
        </w:rPr>
      </w:pPr>
    </w:p>
    <w:p w14:paraId="0B3B530B" w14:textId="77777777" w:rsidR="00270595" w:rsidRPr="00D72437" w:rsidRDefault="00270595" w:rsidP="004167B7">
      <w:pPr>
        <w:ind w:left="5670" w:hanging="5244"/>
        <w:jc w:val="both"/>
        <w:rPr>
          <w:rFonts w:ascii="Arial" w:hAnsi="Arial" w:cs="Arial"/>
          <w:sz w:val="20"/>
          <w:szCs w:val="20"/>
        </w:rPr>
      </w:pPr>
      <w:r w:rsidRPr="00D72437">
        <w:rPr>
          <w:rFonts w:ascii="Arial" w:hAnsi="Arial" w:cs="Arial"/>
          <w:sz w:val="20"/>
          <w:szCs w:val="20"/>
        </w:rPr>
        <w:tab/>
      </w:r>
    </w:p>
    <w:p w14:paraId="7DED90F4" w14:textId="77777777" w:rsidR="00270595" w:rsidRPr="00D72437" w:rsidRDefault="005D70B9" w:rsidP="004167B7">
      <w:pPr>
        <w:ind w:left="5670" w:hanging="5244"/>
        <w:jc w:val="both"/>
        <w:rPr>
          <w:rFonts w:ascii="Arial" w:hAnsi="Arial" w:cs="Arial"/>
          <w:sz w:val="20"/>
          <w:szCs w:val="20"/>
        </w:rPr>
      </w:pPr>
      <w:r w:rsidRPr="00D72437">
        <w:rPr>
          <w:rFonts w:ascii="Arial" w:hAnsi="Arial" w:cs="Arial"/>
          <w:sz w:val="20"/>
          <w:szCs w:val="20"/>
        </w:rPr>
        <w:t>…………………………………</w:t>
      </w:r>
      <w:r w:rsidR="00270595" w:rsidRPr="00D72437">
        <w:rPr>
          <w:rFonts w:ascii="Arial" w:hAnsi="Arial" w:cs="Arial"/>
          <w:sz w:val="20"/>
          <w:szCs w:val="20"/>
        </w:rPr>
        <w:tab/>
      </w:r>
      <w:r w:rsidRPr="00D72437">
        <w:rPr>
          <w:rFonts w:ascii="Arial" w:hAnsi="Arial" w:cs="Arial"/>
          <w:sz w:val="20"/>
          <w:szCs w:val="20"/>
        </w:rPr>
        <w:tab/>
      </w:r>
      <w:r w:rsidRPr="003D1B05">
        <w:rPr>
          <w:rFonts w:ascii="Arial" w:hAnsi="Arial" w:cs="Arial"/>
          <w:sz w:val="20"/>
          <w:szCs w:val="20"/>
        </w:rPr>
        <w:t>…………………………………</w:t>
      </w:r>
    </w:p>
    <w:p w14:paraId="1DDED72E" w14:textId="77777777" w:rsidR="00270595" w:rsidRPr="00D72437" w:rsidRDefault="00622DEF" w:rsidP="004167B7">
      <w:pPr>
        <w:ind w:left="5670" w:hanging="5244"/>
        <w:jc w:val="both"/>
        <w:rPr>
          <w:rFonts w:ascii="Arial" w:hAnsi="Arial" w:cs="Arial"/>
          <w:sz w:val="20"/>
          <w:szCs w:val="20"/>
        </w:rPr>
      </w:pPr>
      <w:r>
        <w:rPr>
          <w:rFonts w:ascii="Arial" w:hAnsi="Arial" w:cs="Arial"/>
          <w:sz w:val="20"/>
          <w:szCs w:val="20"/>
        </w:rPr>
        <w:t xml:space="preserve">   Mgr. </w:t>
      </w:r>
      <w:r w:rsidR="003300D6">
        <w:rPr>
          <w:rFonts w:ascii="Arial" w:hAnsi="Arial" w:cs="Arial"/>
          <w:sz w:val="20"/>
          <w:szCs w:val="20"/>
        </w:rPr>
        <w:t>Martina Koko</w:t>
      </w:r>
      <w:r w:rsidR="00351901">
        <w:rPr>
          <w:rFonts w:ascii="Arial" w:hAnsi="Arial" w:cs="Arial"/>
          <w:sz w:val="20"/>
          <w:szCs w:val="20"/>
        </w:rPr>
        <w:t>řová</w:t>
      </w:r>
      <w:r>
        <w:rPr>
          <w:rFonts w:ascii="Arial" w:hAnsi="Arial" w:cs="Arial"/>
          <w:sz w:val="20"/>
          <w:szCs w:val="20"/>
        </w:rPr>
        <w:tab/>
      </w:r>
      <w:r>
        <w:rPr>
          <w:rFonts w:ascii="Arial" w:hAnsi="Arial" w:cs="Arial"/>
          <w:sz w:val="20"/>
          <w:szCs w:val="20"/>
        </w:rPr>
        <w:tab/>
      </w:r>
    </w:p>
    <w:p w14:paraId="08F1C0FA" w14:textId="77777777" w:rsidR="00270595" w:rsidRPr="00A76813" w:rsidRDefault="00270595" w:rsidP="004167B7">
      <w:pPr>
        <w:ind w:left="708" w:firstLine="708"/>
        <w:jc w:val="both"/>
        <w:rPr>
          <w:rFonts w:ascii="Arial" w:hAnsi="Arial" w:cs="Arial"/>
          <w:sz w:val="20"/>
          <w:szCs w:val="20"/>
        </w:rPr>
      </w:pPr>
      <w:r w:rsidRPr="00D72437">
        <w:rPr>
          <w:rFonts w:ascii="Arial" w:hAnsi="Arial" w:cs="Arial"/>
          <w:sz w:val="20"/>
          <w:szCs w:val="20"/>
        </w:rPr>
        <w:t>příkazce</w:t>
      </w:r>
      <w:r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t xml:space="preserve">    </w:t>
      </w:r>
      <w:r w:rsidR="005D70B9"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r>
      <w:r w:rsidR="005D70B9" w:rsidRPr="00D72437">
        <w:rPr>
          <w:rFonts w:ascii="Arial" w:hAnsi="Arial" w:cs="Arial"/>
          <w:sz w:val="20"/>
          <w:szCs w:val="20"/>
        </w:rPr>
        <w:tab/>
      </w:r>
      <w:r w:rsidRPr="003D1B05">
        <w:rPr>
          <w:rFonts w:ascii="Arial" w:hAnsi="Arial" w:cs="Arial"/>
          <w:sz w:val="20"/>
          <w:szCs w:val="20"/>
        </w:rPr>
        <w:t>příkazník</w:t>
      </w:r>
    </w:p>
    <w:p w14:paraId="3D84F250" w14:textId="77777777" w:rsidR="00270595" w:rsidRPr="00A76813" w:rsidRDefault="00270595" w:rsidP="004167B7">
      <w:pPr>
        <w:ind w:left="5670" w:hanging="5244"/>
        <w:jc w:val="both"/>
        <w:rPr>
          <w:rFonts w:ascii="Arial" w:hAnsi="Arial" w:cs="Arial"/>
          <w:sz w:val="20"/>
          <w:szCs w:val="20"/>
        </w:rPr>
      </w:pPr>
    </w:p>
    <w:p w14:paraId="3050C972" w14:textId="77777777" w:rsidR="005F0308" w:rsidRPr="00A76813" w:rsidRDefault="005F0308" w:rsidP="004167B7">
      <w:pPr>
        <w:rPr>
          <w:rFonts w:ascii="Arial" w:hAnsi="Arial" w:cs="Arial"/>
          <w:sz w:val="20"/>
          <w:szCs w:val="20"/>
        </w:rPr>
      </w:pPr>
    </w:p>
    <w:sectPr w:rsidR="005F0308" w:rsidRPr="00A76813" w:rsidSect="005F0308">
      <w:footerReference w:type="default" r:id="rId8"/>
      <w:headerReference w:type="first" r:id="rId9"/>
      <w:footerReference w:type="first" r:id="rId10"/>
      <w:pgSz w:w="11906" w:h="16838"/>
      <w:pgMar w:top="958"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F0F5D" w14:textId="77777777" w:rsidR="00AA057B" w:rsidRDefault="00AA057B" w:rsidP="00270595">
      <w:r>
        <w:separator/>
      </w:r>
    </w:p>
  </w:endnote>
  <w:endnote w:type="continuationSeparator" w:id="0">
    <w:p w14:paraId="7347FF8E" w14:textId="77777777" w:rsidR="00AA057B" w:rsidRDefault="00AA057B" w:rsidP="0027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A93F" w14:textId="581BB9B2" w:rsidR="00F830E7" w:rsidRPr="007B1A18" w:rsidRDefault="00F830E7">
    <w:pPr>
      <w:pStyle w:val="Zpat"/>
      <w:jc w:val="center"/>
      <w:rPr>
        <w:rFonts w:ascii="Arial" w:hAnsi="Arial" w:cs="Arial"/>
        <w:sz w:val="20"/>
        <w:szCs w:val="20"/>
      </w:rPr>
    </w:pPr>
    <w:r w:rsidRPr="009F4E61">
      <w:rPr>
        <w:rFonts w:ascii="Arial" w:hAnsi="Arial" w:cs="Arial"/>
        <w:sz w:val="20"/>
        <w:szCs w:val="20"/>
      </w:rPr>
      <w:fldChar w:fldCharType="begin"/>
    </w:r>
    <w:r w:rsidRPr="009F4E61">
      <w:rPr>
        <w:rFonts w:ascii="Arial" w:hAnsi="Arial" w:cs="Arial"/>
        <w:sz w:val="20"/>
        <w:szCs w:val="20"/>
      </w:rPr>
      <w:instrText xml:space="preserve"> PAGE   \* MERGEFORMAT </w:instrText>
    </w:r>
    <w:r w:rsidRPr="009F4E61">
      <w:rPr>
        <w:rFonts w:ascii="Arial" w:hAnsi="Arial" w:cs="Arial"/>
        <w:sz w:val="20"/>
        <w:szCs w:val="20"/>
      </w:rPr>
      <w:fldChar w:fldCharType="separate"/>
    </w:r>
    <w:r w:rsidR="00A56E2B">
      <w:rPr>
        <w:rFonts w:ascii="Arial" w:hAnsi="Arial" w:cs="Arial"/>
        <w:noProof/>
        <w:sz w:val="20"/>
        <w:szCs w:val="20"/>
      </w:rPr>
      <w:t>7</w:t>
    </w:r>
    <w:r w:rsidRPr="009F4E61">
      <w:rPr>
        <w:rFonts w:ascii="Arial" w:hAnsi="Arial" w:cs="Arial"/>
        <w:sz w:val="20"/>
        <w:szCs w:val="20"/>
      </w:rPr>
      <w:fldChar w:fldCharType="end"/>
    </w:r>
    <w:r w:rsidRPr="009F4E61">
      <w:rPr>
        <w:rFonts w:ascii="Arial" w:hAnsi="Arial" w:cs="Arial"/>
        <w:sz w:val="20"/>
        <w:szCs w:val="20"/>
      </w:rPr>
      <w:t xml:space="preserve"> z </w:t>
    </w:r>
    <w:r w:rsidR="00D70FE5">
      <w:rPr>
        <w:rFonts w:ascii="Arial" w:hAnsi="Arial" w:cs="Arial"/>
        <w:sz w:val="20"/>
        <w:szCs w:val="20"/>
      </w:rPr>
      <w:t>7</w:t>
    </w:r>
  </w:p>
  <w:p w14:paraId="4289ADDA" w14:textId="77777777" w:rsidR="00F830E7" w:rsidRDefault="00F830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B3B1" w14:textId="77777777" w:rsidR="00F830E7" w:rsidRDefault="00F830E7" w:rsidP="00E37F14">
    <w:pPr>
      <w:pStyle w:val="Zpat"/>
      <w:ind w:firstLine="2124"/>
      <w:rPr>
        <w:rFonts w:ascii="Arial" w:hAnsi="Arial" w:cs="Arial"/>
        <w:sz w:val="18"/>
        <w:szCs w:val="18"/>
      </w:rPr>
    </w:pPr>
    <w:r>
      <w:rPr>
        <w:rFonts w:ascii="Arial" w:hAnsi="Arial" w:cs="Arial"/>
        <w:sz w:val="18"/>
        <w:szCs w:val="18"/>
      </w:rPr>
      <w:tab/>
    </w:r>
  </w:p>
  <w:p w14:paraId="08AD4D5E" w14:textId="77777777" w:rsidR="00F830E7" w:rsidRDefault="00F830E7" w:rsidP="00E37F14">
    <w:pPr>
      <w:pStyle w:val="Zpat"/>
      <w:jc w:val="center"/>
      <w:rPr>
        <w:rFonts w:ascii="Arial" w:hAnsi="Arial" w:cs="Arial"/>
        <w:sz w:val="20"/>
        <w:szCs w:val="20"/>
      </w:rPr>
    </w:pPr>
  </w:p>
  <w:p w14:paraId="7B7DCE3C" w14:textId="77777777" w:rsidR="00F830E7" w:rsidRPr="00B157D3" w:rsidRDefault="00F830E7" w:rsidP="00E37F14">
    <w:pPr>
      <w:pStyle w:val="Zpat"/>
      <w:jc w:val="center"/>
      <w:rPr>
        <w:sz w:val="20"/>
        <w:szCs w:val="20"/>
      </w:rPr>
    </w:pPr>
    <w:r w:rsidRPr="009F4E61">
      <w:rPr>
        <w:rFonts w:ascii="Arial" w:hAnsi="Arial" w:cs="Arial"/>
        <w:sz w:val="20"/>
        <w:szCs w:val="20"/>
      </w:rPr>
      <w:t xml:space="preserve">1 z </w:t>
    </w:r>
    <w:r w:rsidR="00F441B3">
      <w:rPr>
        <w:rFonts w:ascii="Arial" w:hAnsi="Arial" w:cs="Arial"/>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EEFE4" w14:textId="77777777" w:rsidR="00AA057B" w:rsidRDefault="00AA057B" w:rsidP="00270595">
      <w:r>
        <w:separator/>
      </w:r>
    </w:p>
  </w:footnote>
  <w:footnote w:type="continuationSeparator" w:id="0">
    <w:p w14:paraId="73E0032B" w14:textId="77777777" w:rsidR="00AA057B" w:rsidRDefault="00AA057B" w:rsidP="0027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180A6" w14:textId="77777777" w:rsidR="00F830E7" w:rsidRDefault="00F830E7" w:rsidP="00E138CF">
    <w:pPr>
      <w:tabs>
        <w:tab w:val="left" w:pos="7740"/>
        <w:tab w:val="left" w:pos="8280"/>
      </w:tabs>
      <w:ind w:left="-680" w:right="-680"/>
      <w:jc w:val="center"/>
      <w:rPr>
        <w:noProof/>
      </w:rPr>
    </w:pPr>
    <w:r>
      <w:t xml:space="preserve">       </w:t>
    </w:r>
  </w:p>
  <w:p w14:paraId="70012529" w14:textId="77777777" w:rsidR="00F830E7" w:rsidRDefault="00F830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BAC"/>
    <w:multiLevelType w:val="hybridMultilevel"/>
    <w:tmpl w:val="05980FA0"/>
    <w:lvl w:ilvl="0" w:tplc="E31898C4">
      <w:start w:val="1"/>
      <w:numFmt w:val="decimal"/>
      <w:lvlText w:val="%1."/>
      <w:lvlJc w:val="left"/>
      <w:pPr>
        <w:tabs>
          <w:tab w:val="num" w:pos="360"/>
        </w:tabs>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AC561A4"/>
    <w:multiLevelType w:val="singleLevel"/>
    <w:tmpl w:val="1D34B80E"/>
    <w:lvl w:ilvl="0">
      <w:start w:val="1"/>
      <w:numFmt w:val="lowerLetter"/>
      <w:lvlText w:val="%1)"/>
      <w:lvlJc w:val="left"/>
      <w:pPr>
        <w:tabs>
          <w:tab w:val="num" w:pos="360"/>
        </w:tabs>
        <w:ind w:left="360" w:hanging="360"/>
      </w:pPr>
      <w:rPr>
        <w:rFonts w:ascii="Arial" w:hAnsi="Arial"/>
        <w:sz w:val="20"/>
      </w:rPr>
    </w:lvl>
  </w:abstractNum>
  <w:abstractNum w:abstractNumId="2" w15:restartNumberingAfterBreak="0">
    <w:nsid w:val="1021757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3A13C06"/>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51031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6C406DA"/>
    <w:multiLevelType w:val="hybridMultilevel"/>
    <w:tmpl w:val="B9325E48"/>
    <w:lvl w:ilvl="0" w:tplc="FC748B9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6E80405"/>
    <w:multiLevelType w:val="hybridMultilevel"/>
    <w:tmpl w:val="8FD8DC40"/>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A845D5A"/>
    <w:multiLevelType w:val="multilevel"/>
    <w:tmpl w:val="0405001F"/>
    <w:lvl w:ilvl="0">
      <w:start w:val="1"/>
      <w:numFmt w:val="decimal"/>
      <w:lvlText w:val="%1."/>
      <w:lvlJc w:val="left"/>
      <w:pPr>
        <w:tabs>
          <w:tab w:val="num" w:pos="644"/>
        </w:tabs>
        <w:ind w:left="644"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EB412F3"/>
    <w:multiLevelType w:val="hybridMultilevel"/>
    <w:tmpl w:val="525E70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EC75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637"/>
        </w:tabs>
        <w:ind w:left="163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59E4A61"/>
    <w:multiLevelType w:val="hybridMultilevel"/>
    <w:tmpl w:val="2E747CFA"/>
    <w:lvl w:ilvl="0" w:tplc="0405000F">
      <w:start w:val="1"/>
      <w:numFmt w:val="upperRoman"/>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75B06C1"/>
    <w:multiLevelType w:val="hybridMultilevel"/>
    <w:tmpl w:val="882808B4"/>
    <w:lvl w:ilvl="0" w:tplc="6570F46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C9B0222"/>
    <w:multiLevelType w:val="hybridMultilevel"/>
    <w:tmpl w:val="CADE2124"/>
    <w:lvl w:ilvl="0" w:tplc="758AAE22">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44A41C2F"/>
    <w:multiLevelType w:val="hybridMultilevel"/>
    <w:tmpl w:val="D3561F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150238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32D397F"/>
    <w:multiLevelType w:val="hybridMultilevel"/>
    <w:tmpl w:val="E836FCD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4FE52E9"/>
    <w:multiLevelType w:val="hybridMultilevel"/>
    <w:tmpl w:val="25BAAE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860011"/>
    <w:multiLevelType w:val="hybridMultilevel"/>
    <w:tmpl w:val="FF029602"/>
    <w:lvl w:ilvl="0" w:tplc="603074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61722350"/>
    <w:multiLevelType w:val="hybridMultilevel"/>
    <w:tmpl w:val="27541E48"/>
    <w:lvl w:ilvl="0" w:tplc="0405000F">
      <w:start w:val="1"/>
      <w:numFmt w:val="decimal"/>
      <w:lvlText w:val="%1."/>
      <w:lvlJc w:val="left"/>
      <w:pPr>
        <w:tabs>
          <w:tab w:val="num" w:pos="360"/>
        </w:tabs>
        <w:ind w:left="360" w:hanging="360"/>
      </w:pPr>
    </w:lvl>
    <w:lvl w:ilvl="1" w:tplc="F66E6A10">
      <w:start w:val="1"/>
      <w:numFmt w:val="lowerLetter"/>
      <w:lvlText w:val="%2)"/>
      <w:lvlJc w:val="left"/>
      <w:pPr>
        <w:tabs>
          <w:tab w:val="num" w:pos="644"/>
        </w:tabs>
        <w:ind w:left="644" w:hanging="360"/>
      </w:pPr>
      <w:rPr>
        <w:sz w:val="20"/>
        <w:szCs w:val="2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2DA082F"/>
    <w:multiLevelType w:val="hybridMultilevel"/>
    <w:tmpl w:val="2E747CFA"/>
    <w:lvl w:ilvl="0" w:tplc="0405000F">
      <w:start w:val="1"/>
      <w:numFmt w:val="upperRoman"/>
      <w:pStyle w:val="Nadpis1"/>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46D0390"/>
    <w:multiLevelType w:val="multilevel"/>
    <w:tmpl w:val="19145436"/>
    <w:lvl w:ilvl="0">
      <w:start w:val="6"/>
      <w:numFmt w:val="decimal"/>
      <w:lvlText w:val="%1."/>
      <w:lvlJc w:val="left"/>
      <w:pPr>
        <w:tabs>
          <w:tab w:val="num" w:pos="360"/>
        </w:tabs>
        <w:ind w:left="360" w:hanging="360"/>
      </w:pPr>
    </w:lvl>
    <w:lvl w:ilvl="1">
      <w:start w:val="1"/>
      <w:numFmt w:val="decimal"/>
      <w:lvlText w:val="%1.%2."/>
      <w:lvlJc w:val="left"/>
      <w:pPr>
        <w:tabs>
          <w:tab w:val="num" w:pos="720"/>
        </w:tabs>
        <w:ind w:left="432" w:hanging="432"/>
      </w:pPr>
      <w:rPr>
        <w:rFonts w:ascii="Times New Roman" w:hAnsi="Times New Roman" w:cs="Times New Roman" w:hint="default"/>
        <w:b/>
        <w:sz w:val="24"/>
        <w:szCs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73320921"/>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2A103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5686F4B"/>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4"/>
  </w:num>
  <w:num w:numId="9">
    <w:abstractNumId w:val="6"/>
  </w:num>
  <w:num w:numId="10">
    <w:abstractNumId w:val="3"/>
  </w:num>
  <w:num w:numId="11">
    <w:abstractNumId w:val="2"/>
  </w:num>
  <w:num w:numId="12">
    <w:abstractNumId w:val="9"/>
  </w:num>
  <w:num w:numId="13">
    <w:abstractNumId w:val="21"/>
  </w:num>
  <w:num w:numId="14">
    <w:abstractNumId w:val="13"/>
  </w:num>
  <w:num w:numId="15">
    <w:abstractNumId w:val="1"/>
  </w:num>
  <w:num w:numId="16">
    <w:abstractNumId w:val="16"/>
  </w:num>
  <w:num w:numId="17">
    <w:abstractNumId w:val="11"/>
  </w:num>
  <w:num w:numId="18">
    <w:abstractNumId w:val="12"/>
  </w:num>
  <w:num w:numId="19">
    <w:abstractNumId w:val="0"/>
  </w:num>
  <w:num w:numId="20">
    <w:abstractNumId w:val="5"/>
  </w:num>
  <w:num w:numId="21">
    <w:abstractNumId w:val="1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95"/>
    <w:rsid w:val="000064AF"/>
    <w:rsid w:val="0001191D"/>
    <w:rsid w:val="00011C11"/>
    <w:rsid w:val="00017569"/>
    <w:rsid w:val="00022684"/>
    <w:rsid w:val="00026956"/>
    <w:rsid w:val="00030020"/>
    <w:rsid w:val="00030875"/>
    <w:rsid w:val="000450DE"/>
    <w:rsid w:val="000534E6"/>
    <w:rsid w:val="000612E7"/>
    <w:rsid w:val="000679FE"/>
    <w:rsid w:val="00080ABE"/>
    <w:rsid w:val="00081127"/>
    <w:rsid w:val="00082830"/>
    <w:rsid w:val="00091ABA"/>
    <w:rsid w:val="00093C3B"/>
    <w:rsid w:val="000A4C9D"/>
    <w:rsid w:val="000A6266"/>
    <w:rsid w:val="000C61D5"/>
    <w:rsid w:val="000F076F"/>
    <w:rsid w:val="000F696F"/>
    <w:rsid w:val="00103B8D"/>
    <w:rsid w:val="001070B8"/>
    <w:rsid w:val="00121FB8"/>
    <w:rsid w:val="00126731"/>
    <w:rsid w:val="00140507"/>
    <w:rsid w:val="00144207"/>
    <w:rsid w:val="00150FAB"/>
    <w:rsid w:val="001520B6"/>
    <w:rsid w:val="00155FC2"/>
    <w:rsid w:val="0017063A"/>
    <w:rsid w:val="0018111D"/>
    <w:rsid w:val="00192161"/>
    <w:rsid w:val="0019266C"/>
    <w:rsid w:val="0019535E"/>
    <w:rsid w:val="001A2A2C"/>
    <w:rsid w:val="001B5183"/>
    <w:rsid w:val="001B5DB8"/>
    <w:rsid w:val="001D3C0C"/>
    <w:rsid w:val="001D4C30"/>
    <w:rsid w:val="001D5170"/>
    <w:rsid w:val="001F2C1E"/>
    <w:rsid w:val="001F7EF8"/>
    <w:rsid w:val="00201732"/>
    <w:rsid w:val="00207570"/>
    <w:rsid w:val="00217504"/>
    <w:rsid w:val="002175C7"/>
    <w:rsid w:val="002272A5"/>
    <w:rsid w:val="00240C1A"/>
    <w:rsid w:val="00241B9C"/>
    <w:rsid w:val="00243BE1"/>
    <w:rsid w:val="00246490"/>
    <w:rsid w:val="002532DC"/>
    <w:rsid w:val="00257CC4"/>
    <w:rsid w:val="00264E21"/>
    <w:rsid w:val="00270595"/>
    <w:rsid w:val="00272040"/>
    <w:rsid w:val="00280620"/>
    <w:rsid w:val="00285845"/>
    <w:rsid w:val="002978B8"/>
    <w:rsid w:val="002B046D"/>
    <w:rsid w:val="002B7C46"/>
    <w:rsid w:val="002C00C4"/>
    <w:rsid w:val="002D25A6"/>
    <w:rsid w:val="002D42EC"/>
    <w:rsid w:val="003064A4"/>
    <w:rsid w:val="00307E57"/>
    <w:rsid w:val="00313D84"/>
    <w:rsid w:val="003202D1"/>
    <w:rsid w:val="00320E02"/>
    <w:rsid w:val="00322B21"/>
    <w:rsid w:val="003300D6"/>
    <w:rsid w:val="00335545"/>
    <w:rsid w:val="003360B1"/>
    <w:rsid w:val="00347026"/>
    <w:rsid w:val="00351901"/>
    <w:rsid w:val="0035538E"/>
    <w:rsid w:val="00355B4D"/>
    <w:rsid w:val="0036141F"/>
    <w:rsid w:val="00362752"/>
    <w:rsid w:val="00371C98"/>
    <w:rsid w:val="003800D3"/>
    <w:rsid w:val="00382F61"/>
    <w:rsid w:val="00384571"/>
    <w:rsid w:val="00390FB5"/>
    <w:rsid w:val="003D1B05"/>
    <w:rsid w:val="003F2C22"/>
    <w:rsid w:val="00401269"/>
    <w:rsid w:val="004167B7"/>
    <w:rsid w:val="00420A73"/>
    <w:rsid w:val="00420DE0"/>
    <w:rsid w:val="00421997"/>
    <w:rsid w:val="0042418B"/>
    <w:rsid w:val="0043446A"/>
    <w:rsid w:val="00436BAB"/>
    <w:rsid w:val="00462E72"/>
    <w:rsid w:val="00463101"/>
    <w:rsid w:val="00473DE0"/>
    <w:rsid w:val="00483F4E"/>
    <w:rsid w:val="00496B57"/>
    <w:rsid w:val="0049705D"/>
    <w:rsid w:val="004B60B1"/>
    <w:rsid w:val="004C7542"/>
    <w:rsid w:val="004D192B"/>
    <w:rsid w:val="004D3FD4"/>
    <w:rsid w:val="004F37FF"/>
    <w:rsid w:val="00510899"/>
    <w:rsid w:val="00530562"/>
    <w:rsid w:val="00534261"/>
    <w:rsid w:val="0054750B"/>
    <w:rsid w:val="00556891"/>
    <w:rsid w:val="00574EA6"/>
    <w:rsid w:val="005757AE"/>
    <w:rsid w:val="0059434D"/>
    <w:rsid w:val="00597438"/>
    <w:rsid w:val="005A70EA"/>
    <w:rsid w:val="005B4810"/>
    <w:rsid w:val="005D0B79"/>
    <w:rsid w:val="005D70B9"/>
    <w:rsid w:val="005F0308"/>
    <w:rsid w:val="005F4E24"/>
    <w:rsid w:val="00606E52"/>
    <w:rsid w:val="006223FD"/>
    <w:rsid w:val="00622DEF"/>
    <w:rsid w:val="00622F29"/>
    <w:rsid w:val="00623CC9"/>
    <w:rsid w:val="0062712C"/>
    <w:rsid w:val="006316B2"/>
    <w:rsid w:val="006348C0"/>
    <w:rsid w:val="00637FC6"/>
    <w:rsid w:val="0065088B"/>
    <w:rsid w:val="006645E8"/>
    <w:rsid w:val="00664B4B"/>
    <w:rsid w:val="00677F30"/>
    <w:rsid w:val="00697E52"/>
    <w:rsid w:val="006C1E97"/>
    <w:rsid w:val="006C5FF8"/>
    <w:rsid w:val="006D4412"/>
    <w:rsid w:val="006F3511"/>
    <w:rsid w:val="007139CD"/>
    <w:rsid w:val="00715B0B"/>
    <w:rsid w:val="00756568"/>
    <w:rsid w:val="00767239"/>
    <w:rsid w:val="00787EDB"/>
    <w:rsid w:val="00790C4B"/>
    <w:rsid w:val="007B1A18"/>
    <w:rsid w:val="007B29B8"/>
    <w:rsid w:val="007B31B4"/>
    <w:rsid w:val="007B6836"/>
    <w:rsid w:val="007D11FE"/>
    <w:rsid w:val="007D1A52"/>
    <w:rsid w:val="007E0954"/>
    <w:rsid w:val="007E7A27"/>
    <w:rsid w:val="007F7A3D"/>
    <w:rsid w:val="00814432"/>
    <w:rsid w:val="008149B8"/>
    <w:rsid w:val="00831118"/>
    <w:rsid w:val="00855FA6"/>
    <w:rsid w:val="0086577B"/>
    <w:rsid w:val="00867DD4"/>
    <w:rsid w:val="008702A5"/>
    <w:rsid w:val="0087246C"/>
    <w:rsid w:val="00877669"/>
    <w:rsid w:val="0088250C"/>
    <w:rsid w:val="00886A81"/>
    <w:rsid w:val="00894C4C"/>
    <w:rsid w:val="0089741A"/>
    <w:rsid w:val="008A4600"/>
    <w:rsid w:val="008B31BE"/>
    <w:rsid w:val="008B38BA"/>
    <w:rsid w:val="008B3C1D"/>
    <w:rsid w:val="008C1219"/>
    <w:rsid w:val="008D59D9"/>
    <w:rsid w:val="008F4FD9"/>
    <w:rsid w:val="00902B17"/>
    <w:rsid w:val="00913E39"/>
    <w:rsid w:val="00925BB7"/>
    <w:rsid w:val="009270E8"/>
    <w:rsid w:val="0093064F"/>
    <w:rsid w:val="00972676"/>
    <w:rsid w:val="00985767"/>
    <w:rsid w:val="009928C9"/>
    <w:rsid w:val="009B6D2C"/>
    <w:rsid w:val="009D01DC"/>
    <w:rsid w:val="009E48F0"/>
    <w:rsid w:val="009E4B52"/>
    <w:rsid w:val="009F4E61"/>
    <w:rsid w:val="009F57B3"/>
    <w:rsid w:val="00A324C3"/>
    <w:rsid w:val="00A56E2B"/>
    <w:rsid w:val="00A758CB"/>
    <w:rsid w:val="00A76813"/>
    <w:rsid w:val="00A859B3"/>
    <w:rsid w:val="00A907E1"/>
    <w:rsid w:val="00AA057B"/>
    <w:rsid w:val="00AC29D0"/>
    <w:rsid w:val="00AD172F"/>
    <w:rsid w:val="00AE2E33"/>
    <w:rsid w:val="00AF5147"/>
    <w:rsid w:val="00B122CE"/>
    <w:rsid w:val="00B157D3"/>
    <w:rsid w:val="00B1689C"/>
    <w:rsid w:val="00B1725C"/>
    <w:rsid w:val="00B321F9"/>
    <w:rsid w:val="00B63A51"/>
    <w:rsid w:val="00B715DB"/>
    <w:rsid w:val="00B80E7D"/>
    <w:rsid w:val="00B8104B"/>
    <w:rsid w:val="00B81325"/>
    <w:rsid w:val="00B814D7"/>
    <w:rsid w:val="00B91726"/>
    <w:rsid w:val="00B946D2"/>
    <w:rsid w:val="00BB3D6B"/>
    <w:rsid w:val="00BB71C6"/>
    <w:rsid w:val="00BC0DFD"/>
    <w:rsid w:val="00BE5507"/>
    <w:rsid w:val="00BF0F2F"/>
    <w:rsid w:val="00C0114E"/>
    <w:rsid w:val="00C21175"/>
    <w:rsid w:val="00C25E05"/>
    <w:rsid w:val="00C32840"/>
    <w:rsid w:val="00C61769"/>
    <w:rsid w:val="00C61BD5"/>
    <w:rsid w:val="00C62DB8"/>
    <w:rsid w:val="00C65301"/>
    <w:rsid w:val="00C74ED7"/>
    <w:rsid w:val="00C77652"/>
    <w:rsid w:val="00C87B70"/>
    <w:rsid w:val="00C96CD4"/>
    <w:rsid w:val="00C978D0"/>
    <w:rsid w:val="00CA1EE3"/>
    <w:rsid w:val="00CB300B"/>
    <w:rsid w:val="00CC3EDA"/>
    <w:rsid w:val="00CC6176"/>
    <w:rsid w:val="00CF28AB"/>
    <w:rsid w:val="00CF4EC8"/>
    <w:rsid w:val="00CF6376"/>
    <w:rsid w:val="00CF65B0"/>
    <w:rsid w:val="00CF70FA"/>
    <w:rsid w:val="00D01A58"/>
    <w:rsid w:val="00D143C5"/>
    <w:rsid w:val="00D1639F"/>
    <w:rsid w:val="00D429F1"/>
    <w:rsid w:val="00D44CD5"/>
    <w:rsid w:val="00D52240"/>
    <w:rsid w:val="00D540EA"/>
    <w:rsid w:val="00D60F75"/>
    <w:rsid w:val="00D70FE5"/>
    <w:rsid w:val="00D72437"/>
    <w:rsid w:val="00D93938"/>
    <w:rsid w:val="00D9411D"/>
    <w:rsid w:val="00DB7D0D"/>
    <w:rsid w:val="00DF7994"/>
    <w:rsid w:val="00E007A0"/>
    <w:rsid w:val="00E10C53"/>
    <w:rsid w:val="00E1311A"/>
    <w:rsid w:val="00E138CF"/>
    <w:rsid w:val="00E1420D"/>
    <w:rsid w:val="00E26D19"/>
    <w:rsid w:val="00E37F14"/>
    <w:rsid w:val="00E62962"/>
    <w:rsid w:val="00E866A7"/>
    <w:rsid w:val="00EA0D14"/>
    <w:rsid w:val="00EA22ED"/>
    <w:rsid w:val="00EB7E39"/>
    <w:rsid w:val="00EC072B"/>
    <w:rsid w:val="00ED075B"/>
    <w:rsid w:val="00ED32CC"/>
    <w:rsid w:val="00EF6648"/>
    <w:rsid w:val="00F07245"/>
    <w:rsid w:val="00F273DA"/>
    <w:rsid w:val="00F34C75"/>
    <w:rsid w:val="00F3673E"/>
    <w:rsid w:val="00F441B3"/>
    <w:rsid w:val="00F50014"/>
    <w:rsid w:val="00F5183B"/>
    <w:rsid w:val="00F66AE4"/>
    <w:rsid w:val="00F67C32"/>
    <w:rsid w:val="00F830E7"/>
    <w:rsid w:val="00F930BE"/>
    <w:rsid w:val="00F958E2"/>
    <w:rsid w:val="00FA53C5"/>
    <w:rsid w:val="00FA6923"/>
    <w:rsid w:val="00FB17F0"/>
    <w:rsid w:val="00FB6DF6"/>
    <w:rsid w:val="00FE1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76369"/>
  <w15:docId w15:val="{6EC6C583-CE20-4500-9DF3-BA648AE0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0595"/>
    <w:rPr>
      <w:rFonts w:ascii="Times New Roman" w:eastAsia="Times New Roman" w:hAnsi="Times New Roman"/>
      <w:sz w:val="24"/>
      <w:szCs w:val="24"/>
    </w:rPr>
  </w:style>
  <w:style w:type="paragraph" w:styleId="Nadpis1">
    <w:name w:val="heading 1"/>
    <w:basedOn w:val="Normln"/>
    <w:link w:val="Nadpis1Char"/>
    <w:qFormat/>
    <w:rsid w:val="00270595"/>
    <w:pPr>
      <w:numPr>
        <w:numId w:val="1"/>
      </w:numPr>
      <w:jc w:val="center"/>
      <w:outlineLvl w:val="0"/>
    </w:pPr>
    <w:rPr>
      <w:b/>
      <w:bCs/>
      <w:kern w:val="36"/>
      <w:sz w:val="32"/>
      <w:szCs w:val="32"/>
    </w:rPr>
  </w:style>
  <w:style w:type="paragraph" w:styleId="Nadpis7">
    <w:name w:val="heading 7"/>
    <w:basedOn w:val="Normln"/>
    <w:next w:val="Normln"/>
    <w:link w:val="Nadpis7Char"/>
    <w:uiPriority w:val="9"/>
    <w:semiHidden/>
    <w:unhideWhenUsed/>
    <w:qFormat/>
    <w:rsid w:val="00A859B3"/>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70595"/>
    <w:rPr>
      <w:rFonts w:ascii="Times New Roman" w:eastAsia="Times New Roman" w:hAnsi="Times New Roman" w:cs="Times New Roman"/>
      <w:b/>
      <w:bCs/>
      <w:kern w:val="36"/>
      <w:sz w:val="32"/>
      <w:szCs w:val="32"/>
      <w:lang w:eastAsia="cs-CZ"/>
    </w:rPr>
  </w:style>
  <w:style w:type="character" w:styleId="Hypertextovodkaz">
    <w:name w:val="Hyperlink"/>
    <w:rsid w:val="00270595"/>
    <w:rPr>
      <w:color w:val="0000FF"/>
      <w:u w:val="single"/>
    </w:rPr>
  </w:style>
  <w:style w:type="paragraph" w:styleId="Zhlav">
    <w:name w:val="header"/>
    <w:basedOn w:val="Normln"/>
    <w:link w:val="ZhlavChar"/>
    <w:rsid w:val="00270595"/>
    <w:pPr>
      <w:tabs>
        <w:tab w:val="center" w:pos="4536"/>
        <w:tab w:val="right" w:pos="9072"/>
      </w:tabs>
    </w:pPr>
  </w:style>
  <w:style w:type="character" w:customStyle="1" w:styleId="ZhlavChar">
    <w:name w:val="Záhlaví Char"/>
    <w:link w:val="Zhlav"/>
    <w:rsid w:val="0027059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70595"/>
    <w:pPr>
      <w:tabs>
        <w:tab w:val="center" w:pos="4536"/>
        <w:tab w:val="right" w:pos="9072"/>
      </w:tabs>
    </w:pPr>
  </w:style>
  <w:style w:type="character" w:customStyle="1" w:styleId="ZpatChar">
    <w:name w:val="Zápatí Char"/>
    <w:link w:val="Zpat"/>
    <w:uiPriority w:val="99"/>
    <w:rsid w:val="00270595"/>
    <w:rPr>
      <w:rFonts w:ascii="Times New Roman" w:eastAsia="Times New Roman" w:hAnsi="Times New Roman" w:cs="Times New Roman"/>
      <w:sz w:val="24"/>
      <w:szCs w:val="24"/>
      <w:lang w:eastAsia="cs-CZ"/>
    </w:rPr>
  </w:style>
  <w:style w:type="paragraph" w:customStyle="1" w:styleId="Standard">
    <w:name w:val="Standard"/>
    <w:rsid w:val="001070B8"/>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rsid w:val="00E138CF"/>
    <w:pPr>
      <w:jc w:val="center"/>
    </w:pPr>
  </w:style>
  <w:style w:type="paragraph" w:styleId="Zkladntext">
    <w:name w:val="Body Text"/>
    <w:basedOn w:val="Normln"/>
    <w:link w:val="ZkladntextChar"/>
    <w:uiPriority w:val="99"/>
    <w:unhideWhenUsed/>
    <w:rsid w:val="00080ABE"/>
    <w:pPr>
      <w:widowControl w:val="0"/>
      <w:suppressAutoHyphens/>
      <w:autoSpaceDN w:val="0"/>
      <w:spacing w:after="120"/>
      <w:textAlignment w:val="baseline"/>
    </w:pPr>
    <w:rPr>
      <w:kern w:val="3"/>
      <w:sz w:val="20"/>
      <w:szCs w:val="20"/>
    </w:rPr>
  </w:style>
  <w:style w:type="character" w:customStyle="1" w:styleId="ZkladntextChar">
    <w:name w:val="Základní text Char"/>
    <w:link w:val="Zkladntext"/>
    <w:uiPriority w:val="99"/>
    <w:rsid w:val="00080ABE"/>
    <w:rPr>
      <w:rFonts w:ascii="Times New Roman" w:eastAsia="Times New Roman" w:hAnsi="Times New Roman"/>
      <w:kern w:val="3"/>
    </w:rPr>
  </w:style>
  <w:style w:type="paragraph" w:styleId="Textbubliny">
    <w:name w:val="Balloon Text"/>
    <w:basedOn w:val="Normln"/>
    <w:link w:val="TextbublinyChar"/>
    <w:uiPriority w:val="99"/>
    <w:semiHidden/>
    <w:unhideWhenUsed/>
    <w:rsid w:val="007E0954"/>
    <w:rPr>
      <w:rFonts w:ascii="Tahoma" w:hAnsi="Tahoma"/>
      <w:sz w:val="16"/>
      <w:szCs w:val="16"/>
    </w:rPr>
  </w:style>
  <w:style w:type="character" w:customStyle="1" w:styleId="TextbublinyChar">
    <w:name w:val="Text bubliny Char"/>
    <w:link w:val="Textbubliny"/>
    <w:uiPriority w:val="99"/>
    <w:semiHidden/>
    <w:rsid w:val="007E0954"/>
    <w:rPr>
      <w:rFonts w:ascii="Tahoma" w:eastAsia="Times New Roman" w:hAnsi="Tahoma" w:cs="Tahoma"/>
      <w:sz w:val="16"/>
      <w:szCs w:val="16"/>
    </w:rPr>
  </w:style>
  <w:style w:type="character" w:styleId="Odkaznakoment">
    <w:name w:val="annotation reference"/>
    <w:uiPriority w:val="99"/>
    <w:unhideWhenUsed/>
    <w:rsid w:val="007E0954"/>
    <w:rPr>
      <w:sz w:val="16"/>
      <w:szCs w:val="16"/>
    </w:rPr>
  </w:style>
  <w:style w:type="paragraph" w:styleId="Textkomente">
    <w:name w:val="annotation text"/>
    <w:basedOn w:val="Normln"/>
    <w:link w:val="TextkomenteChar"/>
    <w:uiPriority w:val="99"/>
    <w:unhideWhenUsed/>
    <w:rsid w:val="007E0954"/>
    <w:rPr>
      <w:sz w:val="20"/>
      <w:szCs w:val="20"/>
    </w:rPr>
  </w:style>
  <w:style w:type="character" w:customStyle="1" w:styleId="TextkomenteChar">
    <w:name w:val="Text komentáře Char"/>
    <w:link w:val="Textkomente"/>
    <w:uiPriority w:val="99"/>
    <w:semiHidden/>
    <w:rsid w:val="007E095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E0954"/>
    <w:rPr>
      <w:b/>
      <w:bCs/>
    </w:rPr>
  </w:style>
  <w:style w:type="character" w:customStyle="1" w:styleId="PedmtkomenteChar">
    <w:name w:val="Předmět komentáře Char"/>
    <w:link w:val="Pedmtkomente"/>
    <w:uiPriority w:val="99"/>
    <w:semiHidden/>
    <w:rsid w:val="007E0954"/>
    <w:rPr>
      <w:rFonts w:ascii="Times New Roman" w:eastAsia="Times New Roman" w:hAnsi="Times New Roman"/>
      <w:b/>
      <w:bCs/>
    </w:rPr>
  </w:style>
  <w:style w:type="paragraph" w:customStyle="1" w:styleId="Zpat1">
    <w:name w:val="Zápatí1"/>
    <w:basedOn w:val="Standard"/>
    <w:rsid w:val="00150FAB"/>
    <w:pPr>
      <w:suppressLineNumbers/>
      <w:tabs>
        <w:tab w:val="center" w:pos="4536"/>
        <w:tab w:val="right" w:pos="9072"/>
      </w:tabs>
    </w:pPr>
  </w:style>
  <w:style w:type="paragraph" w:customStyle="1" w:styleId="Textbodu">
    <w:name w:val="Text bodu"/>
    <w:basedOn w:val="Normln"/>
    <w:rsid w:val="0087246C"/>
    <w:pPr>
      <w:tabs>
        <w:tab w:val="num" w:pos="850"/>
      </w:tabs>
      <w:ind w:left="850" w:hanging="425"/>
      <w:jc w:val="both"/>
      <w:outlineLvl w:val="8"/>
    </w:pPr>
    <w:rPr>
      <w:rFonts w:ascii="Arial" w:hAnsi="Arial"/>
    </w:rPr>
  </w:style>
  <w:style w:type="paragraph" w:styleId="Odstavecseseznamem">
    <w:name w:val="List Paragraph"/>
    <w:aliases w:val="Datum_,Nad,Odstavec cíl se seznamem,Odstavec se seznamem5,Odstavec_muj"/>
    <w:basedOn w:val="Normln"/>
    <w:link w:val="OdstavecseseznamemChar"/>
    <w:uiPriority w:val="34"/>
    <w:qFormat/>
    <w:rsid w:val="00F34C75"/>
    <w:pPr>
      <w:ind w:left="708"/>
    </w:pPr>
  </w:style>
  <w:style w:type="character" w:customStyle="1" w:styleId="Nadpis7Char">
    <w:name w:val="Nadpis 7 Char"/>
    <w:basedOn w:val="Standardnpsmoodstavce"/>
    <w:link w:val="Nadpis7"/>
    <w:uiPriority w:val="9"/>
    <w:semiHidden/>
    <w:rsid w:val="00A859B3"/>
    <w:rPr>
      <w:rFonts w:ascii="Calibri" w:eastAsia="Times New Roman" w:hAnsi="Calibri" w:cs="Times New Roman"/>
      <w:sz w:val="24"/>
      <w:szCs w:val="24"/>
    </w:rPr>
  </w:style>
  <w:style w:type="paragraph" w:styleId="Zkladntext2">
    <w:name w:val="Body Text 2"/>
    <w:basedOn w:val="Normln"/>
    <w:link w:val="Zkladntext2Char"/>
    <w:uiPriority w:val="99"/>
    <w:unhideWhenUsed/>
    <w:rsid w:val="00F50014"/>
    <w:pPr>
      <w:spacing w:after="120" w:line="480" w:lineRule="auto"/>
    </w:pPr>
  </w:style>
  <w:style w:type="character" w:customStyle="1" w:styleId="Zkladntext2Char">
    <w:name w:val="Základní text 2 Char"/>
    <w:basedOn w:val="Standardnpsmoodstavce"/>
    <w:link w:val="Zkladntext2"/>
    <w:uiPriority w:val="99"/>
    <w:rsid w:val="00F50014"/>
    <w:rPr>
      <w:rFonts w:ascii="Times New Roman" w:eastAsia="Times New Roman" w:hAnsi="Times New Roman"/>
      <w:sz w:val="24"/>
      <w:szCs w:val="24"/>
    </w:rPr>
  </w:style>
  <w:style w:type="paragraph" w:styleId="Revize">
    <w:name w:val="Revision"/>
    <w:hidden/>
    <w:uiPriority w:val="99"/>
    <w:semiHidden/>
    <w:rsid w:val="00F07245"/>
    <w:rPr>
      <w:rFonts w:ascii="Times New Roman" w:eastAsia="Times New Roman" w:hAnsi="Times New Roman"/>
      <w:sz w:val="24"/>
      <w:szCs w:val="24"/>
    </w:rPr>
  </w:style>
  <w:style w:type="character" w:customStyle="1" w:styleId="OdstavecseseznamemChar">
    <w:name w:val="Odstavec se seznamem Char"/>
    <w:aliases w:val="Datum_ Char,Nad Char,Odstavec cíl se seznamem Char,Odstavec se seznamem5 Char,Odstavec_muj Char"/>
    <w:link w:val="Odstavecseseznamem"/>
    <w:uiPriority w:val="34"/>
    <w:locked/>
    <w:rsid w:val="000679F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1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0E94E-BF60-42A6-BC7E-EC932F81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3332</Words>
  <Characters>19659</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basik</dc:creator>
  <cp:lastModifiedBy>Katarina Horvathova</cp:lastModifiedBy>
  <cp:revision>2</cp:revision>
  <cp:lastPrinted>2014-07-14T13:59:00Z</cp:lastPrinted>
  <dcterms:created xsi:type="dcterms:W3CDTF">2019-05-09T07:18:00Z</dcterms:created>
  <dcterms:modified xsi:type="dcterms:W3CDTF">2019-05-09T07:18:00Z</dcterms:modified>
</cp:coreProperties>
</file>