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53" w:rsidRDefault="00C65653" w:rsidP="00C65653">
      <w:pPr>
        <w:tabs>
          <w:tab w:val="left" w:pos="-3402"/>
        </w:tabs>
        <w:rPr>
          <w:b/>
        </w:rPr>
      </w:pPr>
    </w:p>
    <w:p w:rsidR="00C65653" w:rsidRDefault="00C65653" w:rsidP="00C65653">
      <w:pPr>
        <w:tabs>
          <w:tab w:val="left" w:pos="-3402"/>
        </w:tabs>
        <w:rPr>
          <w:b/>
        </w:rPr>
      </w:pPr>
    </w:p>
    <w:p w:rsidR="00C65653" w:rsidRPr="00777EFF" w:rsidRDefault="00C65653" w:rsidP="00C65653">
      <w:pPr>
        <w:tabs>
          <w:tab w:val="left" w:pos="-3402"/>
        </w:tabs>
      </w:pPr>
      <w:r w:rsidRPr="00777EFF">
        <w:rPr>
          <w:b/>
        </w:rPr>
        <w:t>JIPOCAR Služby, s.r.o.</w:t>
      </w:r>
      <w:r w:rsidRPr="00777EFF">
        <w:t>, IČO 24763284, DIČ: CZ24763284, sídlem Hvězdova 1716/2b, 140 78 Praha 4, Nusle</w:t>
      </w:r>
    </w:p>
    <w:p w:rsidR="00C65653" w:rsidRPr="00777EFF" w:rsidRDefault="00C65653" w:rsidP="00C65653">
      <w:pPr>
        <w:tabs>
          <w:tab w:val="left" w:pos="-3402"/>
        </w:tabs>
      </w:pPr>
      <w:r w:rsidRPr="00777EFF">
        <w:t>zapsaná v OR vedeným Rejstříkovým soudem v Praze oddíl C, vložka 172328</w:t>
      </w:r>
    </w:p>
    <w:p w:rsidR="00C65653" w:rsidRPr="00777EFF" w:rsidRDefault="00C65653" w:rsidP="00C65653">
      <w:pPr>
        <w:tabs>
          <w:tab w:val="left" w:pos="-3402"/>
        </w:tabs>
      </w:pPr>
      <w:r w:rsidRPr="00777EFF">
        <w:t xml:space="preserve">zastoupená: Ing. </w:t>
      </w:r>
      <w:r w:rsidR="002615E9">
        <w:t xml:space="preserve">Michalem Ilečkem a Ing. Martinou Gregarovou, </w:t>
      </w:r>
      <w:r w:rsidRPr="00777EFF">
        <w:t>jednatel</w:t>
      </w:r>
      <w:r w:rsidR="002615E9">
        <w:t>y</w:t>
      </w:r>
    </w:p>
    <w:p w:rsidR="00C65653" w:rsidRPr="00777EFF" w:rsidRDefault="00C65653" w:rsidP="00C65653">
      <w:pPr>
        <w:tabs>
          <w:tab w:val="left" w:pos="-3402"/>
        </w:tabs>
        <w:spacing w:before="120"/>
      </w:pPr>
      <w:r w:rsidRPr="00777EFF">
        <w:t>bankovní spojení: KB, a.s., pobočka Jihlava</w:t>
      </w:r>
    </w:p>
    <w:p w:rsidR="00C65653" w:rsidRPr="00777EFF" w:rsidRDefault="00C65653" w:rsidP="00C65653">
      <w:pPr>
        <w:tabs>
          <w:tab w:val="left" w:pos="-3402"/>
        </w:tabs>
        <w:spacing w:before="120"/>
      </w:pPr>
      <w:r w:rsidRPr="00777EFF">
        <w:t>č. účtu: 43-8074900227/0100</w:t>
      </w:r>
    </w:p>
    <w:p w:rsidR="00C65653" w:rsidRPr="00777EFF" w:rsidRDefault="00C65653" w:rsidP="00C65653">
      <w:r w:rsidRPr="00777EFF">
        <w:t xml:space="preserve">na straně </w:t>
      </w:r>
      <w:r w:rsidRPr="00777EFF">
        <w:rPr>
          <w:b/>
        </w:rPr>
        <w:t>objednatele</w:t>
      </w:r>
    </w:p>
    <w:p w:rsidR="00415EB8" w:rsidRPr="00A62D18" w:rsidRDefault="00415EB8" w:rsidP="00415EB8">
      <w:pPr>
        <w:spacing w:after="0"/>
        <w:rPr>
          <w:b/>
        </w:rPr>
      </w:pPr>
    </w:p>
    <w:p w:rsidR="00415EB8" w:rsidRPr="00A62D18" w:rsidRDefault="00415EB8" w:rsidP="00415EB8">
      <w:pPr>
        <w:spacing w:after="0"/>
      </w:pPr>
      <w:r w:rsidRPr="00A62D18">
        <w:t>a</w:t>
      </w:r>
    </w:p>
    <w:p w:rsidR="00415EB8" w:rsidRPr="00A62D18" w:rsidRDefault="00415EB8" w:rsidP="00415EB8">
      <w:pPr>
        <w:spacing w:after="0"/>
        <w:rPr>
          <w:b/>
        </w:rPr>
      </w:pPr>
    </w:p>
    <w:p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D61DF2" w:rsidRPr="00A62D18">
        <w:t>Ing. Josefem Vilímem, předsedou představenstva</w:t>
      </w:r>
    </w:p>
    <w:p w:rsidR="00D61DF2" w:rsidRPr="00A62D18" w:rsidRDefault="00D61DF2" w:rsidP="00962089">
      <w:r w:rsidRPr="00A62D18">
        <w:t>bankovní spojení: ČSOB, a.s. – pobočka Jihlava</w:t>
      </w:r>
    </w:p>
    <w:p w:rsidR="00D61DF2" w:rsidRPr="00A62D18" w:rsidRDefault="00EC1184" w:rsidP="00415EB8">
      <w:r w:rsidRPr="00A62D18">
        <w:t>č</w:t>
      </w:r>
      <w:r w:rsidR="00D61DF2" w:rsidRPr="00A62D18">
        <w:t>. účtu: 100876798/0300</w:t>
      </w:r>
    </w:p>
    <w:p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:rsidR="00C65653" w:rsidRPr="00A62D18" w:rsidRDefault="00C65653" w:rsidP="00C65653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:rsidR="00C65653" w:rsidRDefault="00C65653" w:rsidP="00C65653">
      <w:pPr>
        <w:rPr>
          <w:color w:val="000000"/>
        </w:rPr>
      </w:pPr>
    </w:p>
    <w:p w:rsidR="00686338" w:rsidRDefault="00686338" w:rsidP="00C65653">
      <w:pPr>
        <w:rPr>
          <w:color w:val="000000"/>
        </w:rPr>
      </w:pPr>
    </w:p>
    <w:p w:rsidR="00C65653" w:rsidRPr="00A62D18" w:rsidRDefault="00C65653" w:rsidP="00C65653">
      <w:pPr>
        <w:rPr>
          <w:color w:val="000000"/>
        </w:rPr>
      </w:pPr>
    </w:p>
    <w:p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</w:p>
    <w:p w:rsidR="00C65653" w:rsidRDefault="00C65653" w:rsidP="000E0A8E">
      <w:pPr>
        <w:pStyle w:val="slovanodstavec"/>
        <w:jc w:val="both"/>
      </w:pPr>
      <w:r w:rsidRPr="0028355B">
        <w:t xml:space="preserve">Na základě dodatku č. </w:t>
      </w:r>
      <w:r>
        <w:t>2</w:t>
      </w:r>
      <w:r w:rsidR="00282BFD">
        <w:t>5</w:t>
      </w:r>
      <w:r w:rsidRPr="0028355B">
        <w:t xml:space="preserve"> ke smlouvě č. 23/04 s Krajem Vysočina o závazku veřejné služby ve veřejné linkové osobní dopravě </w:t>
      </w:r>
      <w:r w:rsidR="00686338">
        <w:t>byla přiznána dotace ve výši 4</w:t>
      </w:r>
      <w:r w:rsidR="000E0A8E">
        <w:t>6</w:t>
      </w:r>
      <w:r>
        <w:t>.</w:t>
      </w:r>
      <w:r w:rsidR="000E0A8E">
        <w:t>675</w:t>
      </w:r>
      <w:r>
        <w:t xml:space="preserve"> Kč a o tuto částku byly sníženy stanovené zálohy kompenzace.</w:t>
      </w:r>
    </w:p>
    <w:p w:rsidR="00686338" w:rsidRDefault="00686338" w:rsidP="00686338">
      <w:pPr>
        <w:pStyle w:val="slovanodstavec"/>
        <w:jc w:val="both"/>
      </w:pPr>
      <w:r>
        <w:t>Nedílnou součástí smlouvy se stává příloha dodatku č. 1:</w:t>
      </w:r>
    </w:p>
    <w:p w:rsidR="00686338" w:rsidRDefault="00686338" w:rsidP="00686338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:rsidR="00686338" w:rsidRDefault="00686338" w:rsidP="00686338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:rsidR="00686338" w:rsidRPr="00A62D18" w:rsidRDefault="00686338" w:rsidP="00686338">
      <w:pPr>
        <w:pStyle w:val="slovanodstavec"/>
        <w:jc w:val="both"/>
      </w:pPr>
      <w:r>
        <w:t>Zveřejnění dodatku č. 1 v registru smluv zajistí dopravce.</w:t>
      </w:r>
    </w:p>
    <w:p w:rsidR="00686338" w:rsidRPr="00A62D18" w:rsidRDefault="00686338" w:rsidP="00686338">
      <w:pPr>
        <w:pStyle w:val="slovanodstavec"/>
        <w:jc w:val="both"/>
      </w:pPr>
      <w:r w:rsidRPr="00A62D18"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</w:t>
      </w:r>
      <w:r w:rsidRPr="00A62D18">
        <w:lastRenderedPageBreak/>
        <w:t>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:rsidR="00C65653" w:rsidRPr="00A62D18" w:rsidRDefault="00C65653" w:rsidP="00686338">
      <w:pPr>
        <w:pStyle w:val="slovanodstavec"/>
        <w:numPr>
          <w:ilvl w:val="0"/>
          <w:numId w:val="0"/>
        </w:numPr>
        <w:ind w:left="567"/>
        <w:jc w:val="both"/>
      </w:pPr>
    </w:p>
    <w:p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Default="00C65653" w:rsidP="00C65653">
      <w:pPr>
        <w:pStyle w:val="odrky"/>
        <w:numPr>
          <w:ilvl w:val="0"/>
          <w:numId w:val="0"/>
        </w:numPr>
        <w:jc w:val="both"/>
      </w:pPr>
    </w:p>
    <w:p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Pr="00A62D18" w:rsidRDefault="00C65653" w:rsidP="00C65653">
      <w:pPr>
        <w:pStyle w:val="neslovanodstavec"/>
      </w:pPr>
    </w:p>
    <w:p w:rsidR="00C65653" w:rsidRPr="00DF0059" w:rsidRDefault="00C65653" w:rsidP="00C65653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>
        <w:t>……</w:t>
      </w:r>
      <w:r w:rsidR="00AA764B">
        <w:t>7.5.2019……</w:t>
      </w:r>
      <w:r>
        <w:t>………..</w:t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0E0A8E" w:rsidRPr="000E0A8E">
        <w:t>2</w:t>
      </w:r>
      <w:r w:rsidRPr="000E0A8E">
        <w:t>.</w:t>
      </w:r>
      <w:r w:rsidR="00686338" w:rsidRPr="000E0A8E">
        <w:t xml:space="preserve"> </w:t>
      </w:r>
      <w:r w:rsidR="000E0A8E">
        <w:t>5</w:t>
      </w:r>
      <w:r w:rsidR="00686338" w:rsidRPr="00282BFD">
        <w:t xml:space="preserve">. </w:t>
      </w:r>
      <w:r w:rsidRPr="00282BFD">
        <w:t>201</w:t>
      </w:r>
      <w:r w:rsidR="00282BFD" w:rsidRPr="00282BFD">
        <w:t>9</w:t>
      </w:r>
    </w:p>
    <w:p w:rsidR="00C65653" w:rsidRDefault="00C65653" w:rsidP="00C65653">
      <w:pPr>
        <w:pStyle w:val="neslovanodstavec"/>
        <w:spacing w:after="0"/>
      </w:pPr>
    </w:p>
    <w:p w:rsidR="00C65653" w:rsidRPr="00A62D18" w:rsidRDefault="00C65653" w:rsidP="00C65653">
      <w:pPr>
        <w:pStyle w:val="neslovanodstavec"/>
        <w:spacing w:after="0"/>
      </w:pPr>
      <w:bookmarkStart w:id="0" w:name="_GoBack"/>
      <w:bookmarkEnd w:id="0"/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  <w:r w:rsidRPr="00777EFF">
        <w:t>…………………………………………………………………</w:t>
      </w:r>
      <w:r w:rsidRPr="00777EFF">
        <w:tab/>
      </w:r>
      <w:r w:rsidRPr="00777EFF">
        <w:tab/>
        <w:t>…………………………………………………………………</w:t>
      </w:r>
    </w:p>
    <w:p w:rsidR="00C65653" w:rsidRPr="00777EFF" w:rsidRDefault="00C65653" w:rsidP="00C65653">
      <w:pPr>
        <w:pStyle w:val="neslovanodstavec"/>
        <w:spacing w:after="0"/>
      </w:pPr>
      <w:r w:rsidRPr="00777EFF">
        <w:t xml:space="preserve">Ing. </w:t>
      </w:r>
      <w:r w:rsidR="002615E9">
        <w:t>Michal Ileček</w:t>
      </w:r>
      <w:r w:rsidRPr="00777EFF">
        <w:rPr>
          <w:color w:val="000000"/>
        </w:rPr>
        <w:t xml:space="preserve">   </w:t>
      </w:r>
      <w:r w:rsidRPr="00777EFF">
        <w:rPr>
          <w:sz w:val="24"/>
        </w:rPr>
        <w:t xml:space="preserve">            </w:t>
      </w:r>
      <w:r w:rsidRPr="00777EFF">
        <w:t xml:space="preserve">                  </w:t>
      </w:r>
      <w:r w:rsidRPr="00777EFF">
        <w:tab/>
        <w:t xml:space="preserve">                            Ing. Josef Vilím</w:t>
      </w:r>
    </w:p>
    <w:p w:rsidR="00C65653" w:rsidRDefault="002615E9" w:rsidP="00C65653">
      <w:pPr>
        <w:pStyle w:val="neslovanodstavec"/>
        <w:spacing w:after="0"/>
      </w:pPr>
      <w:r>
        <w:t>Ing. Martina Gregarová</w:t>
      </w:r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  <w:t>předseda představenstva</w:t>
      </w:r>
    </w:p>
    <w:p w:rsidR="002615E9" w:rsidRDefault="002615E9" w:rsidP="00C65653">
      <w:pPr>
        <w:pStyle w:val="neslovanodstavec"/>
        <w:spacing w:after="0"/>
      </w:pPr>
      <w:r>
        <w:t>jednatelé</w:t>
      </w:r>
    </w:p>
    <w:p w:rsidR="00396866" w:rsidRDefault="00396866" w:rsidP="00C65653">
      <w:pPr>
        <w:pStyle w:val="neslovanodstavec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35" w:rsidRDefault="00CF2B35" w:rsidP="00D90380">
      <w:pPr>
        <w:spacing w:after="0"/>
      </w:pPr>
      <w:r>
        <w:separator/>
      </w:r>
    </w:p>
  </w:endnote>
  <w:endnote w:type="continuationSeparator" w:id="0">
    <w:p w:rsidR="00CF2B35" w:rsidRDefault="00CF2B35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35" w:rsidRDefault="00CF2B35" w:rsidP="00D90380">
      <w:pPr>
        <w:spacing w:after="0"/>
      </w:pPr>
      <w:r>
        <w:separator/>
      </w:r>
    </w:p>
  </w:footnote>
  <w:footnote w:type="continuationSeparator" w:id="0">
    <w:p w:rsidR="00CF2B35" w:rsidRDefault="00CF2B35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4B">
          <w:rPr>
            <w:noProof/>
          </w:rPr>
          <w:t>2</w:t>
        </w:r>
        <w:r>
          <w:fldChar w:fldCharType="end"/>
        </w:r>
      </w:p>
    </w:sdtContent>
  </w:sdt>
  <w:p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75B85"/>
    <w:rsid w:val="00084AC3"/>
    <w:rsid w:val="000852D4"/>
    <w:rsid w:val="00085F4A"/>
    <w:rsid w:val="000B4640"/>
    <w:rsid w:val="000C34D2"/>
    <w:rsid w:val="000D04AF"/>
    <w:rsid w:val="000E0A8E"/>
    <w:rsid w:val="00110539"/>
    <w:rsid w:val="001225B1"/>
    <w:rsid w:val="00144404"/>
    <w:rsid w:val="0016026B"/>
    <w:rsid w:val="00164F24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7868"/>
    <w:rsid w:val="001F6BD3"/>
    <w:rsid w:val="002101BD"/>
    <w:rsid w:val="00227B66"/>
    <w:rsid w:val="00230A72"/>
    <w:rsid w:val="002372B9"/>
    <w:rsid w:val="00246389"/>
    <w:rsid w:val="002615E9"/>
    <w:rsid w:val="00282BFD"/>
    <w:rsid w:val="00293A27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96866"/>
    <w:rsid w:val="003C6F2D"/>
    <w:rsid w:val="00402BAC"/>
    <w:rsid w:val="00415EB8"/>
    <w:rsid w:val="00416729"/>
    <w:rsid w:val="004171D3"/>
    <w:rsid w:val="00454EA5"/>
    <w:rsid w:val="00465614"/>
    <w:rsid w:val="00466CB6"/>
    <w:rsid w:val="00491C41"/>
    <w:rsid w:val="00491DF3"/>
    <w:rsid w:val="004968A4"/>
    <w:rsid w:val="004C214C"/>
    <w:rsid w:val="004C57A1"/>
    <w:rsid w:val="004C7671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E6BA1"/>
    <w:rsid w:val="00613BD1"/>
    <w:rsid w:val="00616BEF"/>
    <w:rsid w:val="006227FF"/>
    <w:rsid w:val="00623587"/>
    <w:rsid w:val="0063373C"/>
    <w:rsid w:val="0065787F"/>
    <w:rsid w:val="00671A74"/>
    <w:rsid w:val="00672BF5"/>
    <w:rsid w:val="00675756"/>
    <w:rsid w:val="00686338"/>
    <w:rsid w:val="006A1308"/>
    <w:rsid w:val="006A4F77"/>
    <w:rsid w:val="006A7C91"/>
    <w:rsid w:val="006C2FE0"/>
    <w:rsid w:val="006C3889"/>
    <w:rsid w:val="006E3913"/>
    <w:rsid w:val="006E4914"/>
    <w:rsid w:val="00701FAB"/>
    <w:rsid w:val="00745B65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A41E3"/>
    <w:rsid w:val="008B2B31"/>
    <w:rsid w:val="008C5FA5"/>
    <w:rsid w:val="008E2FD7"/>
    <w:rsid w:val="008F0E20"/>
    <w:rsid w:val="00923F06"/>
    <w:rsid w:val="00933501"/>
    <w:rsid w:val="00947D34"/>
    <w:rsid w:val="00947EB8"/>
    <w:rsid w:val="00962089"/>
    <w:rsid w:val="009715BA"/>
    <w:rsid w:val="009A4F3F"/>
    <w:rsid w:val="009B3CE0"/>
    <w:rsid w:val="009C7A32"/>
    <w:rsid w:val="00A06B8B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3ECF"/>
    <w:rsid w:val="00A8793D"/>
    <w:rsid w:val="00AA764B"/>
    <w:rsid w:val="00AB017A"/>
    <w:rsid w:val="00AB508C"/>
    <w:rsid w:val="00AB58EB"/>
    <w:rsid w:val="00AB7ECF"/>
    <w:rsid w:val="00AC7C8D"/>
    <w:rsid w:val="00AD4AA3"/>
    <w:rsid w:val="00AD7FAA"/>
    <w:rsid w:val="00AE7510"/>
    <w:rsid w:val="00B02498"/>
    <w:rsid w:val="00B1239B"/>
    <w:rsid w:val="00B156C9"/>
    <w:rsid w:val="00B21257"/>
    <w:rsid w:val="00B339C7"/>
    <w:rsid w:val="00B36DF3"/>
    <w:rsid w:val="00B51A0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65653"/>
    <w:rsid w:val="00C757C4"/>
    <w:rsid w:val="00C75B38"/>
    <w:rsid w:val="00C86B32"/>
    <w:rsid w:val="00CA2548"/>
    <w:rsid w:val="00CA7D08"/>
    <w:rsid w:val="00CB3AD0"/>
    <w:rsid w:val="00CF1AC5"/>
    <w:rsid w:val="00CF2B35"/>
    <w:rsid w:val="00D10CB2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54919"/>
    <w:rsid w:val="00D61DF2"/>
    <w:rsid w:val="00D763C1"/>
    <w:rsid w:val="00D76752"/>
    <w:rsid w:val="00D778DF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C6390"/>
    <w:rsid w:val="00DE2D5E"/>
    <w:rsid w:val="00E072AC"/>
    <w:rsid w:val="00E23283"/>
    <w:rsid w:val="00E24557"/>
    <w:rsid w:val="00E47A48"/>
    <w:rsid w:val="00E72E94"/>
    <w:rsid w:val="00E75E14"/>
    <w:rsid w:val="00E81123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B02F9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2540-39DE-42F9-895F-943453E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2019-04-26T07:32:00Z</cp:lastPrinted>
  <dcterms:created xsi:type="dcterms:W3CDTF">2019-05-13T10:57:00Z</dcterms:created>
  <dcterms:modified xsi:type="dcterms:W3CDTF">2019-05-13T10:57:00Z</dcterms:modified>
</cp:coreProperties>
</file>