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2E" w:rsidRDefault="00A65A2E" w:rsidP="00A65A2E">
      <w:pPr>
        <w:suppressAutoHyphens/>
        <w:spacing w:after="120"/>
        <w:rPr>
          <w:b/>
        </w:rPr>
      </w:pPr>
      <w:bookmarkStart w:id="0" w:name="_GoBack"/>
      <w:bookmarkEnd w:id="0"/>
    </w:p>
    <w:p w:rsidR="00A65A2E" w:rsidRPr="00A65A2E" w:rsidRDefault="00A65A2E" w:rsidP="00A65A2E">
      <w:pPr>
        <w:pStyle w:val="Zkladntext"/>
        <w:tabs>
          <w:tab w:val="left" w:pos="0"/>
        </w:tabs>
        <w:suppressAutoHyphens/>
        <w:spacing w:after="120"/>
        <w:jc w:val="left"/>
        <w:rPr>
          <w:b/>
          <w:u w:val="single"/>
        </w:rPr>
      </w:pPr>
      <w:r w:rsidRPr="00A65A2E">
        <w:rPr>
          <w:b/>
          <w:u w:val="single"/>
        </w:rPr>
        <w:t>Ceny</w:t>
      </w:r>
      <w:r w:rsidR="00DC644D">
        <w:rPr>
          <w:b/>
          <w:u w:val="single"/>
        </w:rPr>
        <w:t xml:space="preserve"> </w:t>
      </w:r>
      <w:r w:rsidRPr="00A65A2E">
        <w:rPr>
          <w:b/>
          <w:u w:val="single"/>
        </w:rPr>
        <w:t xml:space="preserve">za jednotlivá </w:t>
      </w:r>
      <w:r>
        <w:rPr>
          <w:b/>
          <w:u w:val="single"/>
        </w:rPr>
        <w:t xml:space="preserve">operní </w:t>
      </w:r>
      <w:r w:rsidRPr="00A65A2E">
        <w:rPr>
          <w:b/>
          <w:u w:val="single"/>
        </w:rPr>
        <w:t xml:space="preserve">představení </w:t>
      </w:r>
      <w:proofErr w:type="spellStart"/>
      <w:r>
        <w:rPr>
          <w:b/>
          <w:u w:val="single"/>
        </w:rPr>
        <w:t>NdB</w:t>
      </w:r>
      <w:proofErr w:type="spellEnd"/>
      <w:r w:rsidRPr="00A65A2E">
        <w:rPr>
          <w:b/>
          <w:u w:val="single"/>
        </w:rPr>
        <w:t xml:space="preserve">, která se uskuteční v období </w:t>
      </w:r>
      <w:r w:rsidR="00357EF3">
        <w:rPr>
          <w:b/>
          <w:u w:val="single"/>
        </w:rPr>
        <w:t>23</w:t>
      </w:r>
      <w:r w:rsidRPr="00A65A2E">
        <w:rPr>
          <w:b/>
          <w:u w:val="single"/>
        </w:rPr>
        <w:t xml:space="preserve">. </w:t>
      </w:r>
      <w:r w:rsidR="00357EF3">
        <w:rPr>
          <w:b/>
          <w:u w:val="single"/>
        </w:rPr>
        <w:t>5</w:t>
      </w:r>
      <w:r w:rsidRPr="00A65A2E">
        <w:rPr>
          <w:b/>
          <w:u w:val="single"/>
        </w:rPr>
        <w:t xml:space="preserve">. až </w:t>
      </w:r>
      <w:r w:rsidR="00357EF3">
        <w:rPr>
          <w:b/>
          <w:u w:val="single"/>
        </w:rPr>
        <w:t>3</w:t>
      </w:r>
      <w:r w:rsidRPr="00A65A2E">
        <w:rPr>
          <w:b/>
          <w:u w:val="single"/>
        </w:rPr>
        <w:t>. 9. 201</w:t>
      </w:r>
      <w:r w:rsidR="00357EF3">
        <w:rPr>
          <w:b/>
          <w:u w:val="single"/>
        </w:rPr>
        <w:t>9</w:t>
      </w:r>
      <w:r w:rsidRPr="00A65A2E">
        <w:rPr>
          <w:b/>
          <w:u w:val="single"/>
        </w:rPr>
        <w:t xml:space="preserve"> na velkém nádvoří hradu Špilberku</w:t>
      </w:r>
    </w:p>
    <w:p w:rsidR="006A74FC" w:rsidRDefault="00357EF3" w:rsidP="006A74FC">
      <w:pPr>
        <w:pStyle w:val="Zkladntext"/>
        <w:numPr>
          <w:ilvl w:val="0"/>
          <w:numId w:val="8"/>
        </w:numPr>
        <w:tabs>
          <w:tab w:val="left" w:pos="0"/>
        </w:tabs>
        <w:suppressAutoHyphens/>
        <w:spacing w:after="12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proofErr w:type="spellStart"/>
      <w:r w:rsidRPr="006A74FC">
        <w:rPr>
          <w:b/>
        </w:rPr>
        <w:t>Nabucco</w:t>
      </w:r>
      <w:proofErr w:type="spellEnd"/>
      <w:r w:rsidR="006A74FC" w:rsidRPr="006A74FC">
        <w:rPr>
          <w:b/>
        </w:rPr>
        <w:t xml:space="preserve"> </w:t>
      </w:r>
      <w:r>
        <w:rPr>
          <w:b/>
        </w:rPr>
        <w:t>23</w:t>
      </w:r>
      <w:r w:rsidR="006A74FC" w:rsidRPr="006A74FC">
        <w:rPr>
          <w:b/>
        </w:rPr>
        <w:t xml:space="preserve">. </w:t>
      </w:r>
      <w:r>
        <w:rPr>
          <w:b/>
        </w:rPr>
        <w:t>5</w:t>
      </w:r>
      <w:r w:rsidR="006A74FC" w:rsidRPr="006A74FC">
        <w:rPr>
          <w:b/>
        </w:rPr>
        <w:t>. 201</w:t>
      </w:r>
      <w:r>
        <w:rPr>
          <w:b/>
        </w:rPr>
        <w:t>9</w:t>
      </w:r>
      <w:r w:rsidR="006A74FC" w:rsidRPr="006A74FC">
        <w:rPr>
          <w:sz w:val="28"/>
          <w:szCs w:val="28"/>
        </w:rPr>
        <w:t xml:space="preserve"> </w:t>
      </w:r>
      <w:r w:rsidR="006A74FC" w:rsidRPr="006A74FC">
        <w:rPr>
          <w:b/>
          <w:sz w:val="28"/>
          <w:szCs w:val="28"/>
        </w:rPr>
        <w:t xml:space="preserve">- </w:t>
      </w:r>
      <w:r w:rsidR="006A74F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Celková cena bez DPH: 3</w:t>
      </w:r>
      <w:r w:rsid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2</w:t>
      </w:r>
      <w:r w:rsidR="006A74F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5</w:t>
      </w:r>
      <w:r w:rsidR="006A74F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00,- Kč, resp</w:t>
      </w:r>
      <w:r w:rsid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.</w:t>
      </w:r>
      <w:r w:rsidR="006A74F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4D0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</w:t>
      </w:r>
      <w:r w:rsid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9</w:t>
      </w:r>
      <w:r w:rsidR="006A74F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325</w:t>
      </w:r>
      <w:r w:rsidR="006A74F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,- Kč včetně DPH</w:t>
      </w:r>
    </w:p>
    <w:p w:rsidR="006A74FC" w:rsidRDefault="001D77A3" w:rsidP="006A74FC">
      <w:pPr>
        <w:pStyle w:val="Zkladntext"/>
        <w:numPr>
          <w:ilvl w:val="0"/>
          <w:numId w:val="8"/>
        </w:numPr>
        <w:tabs>
          <w:tab w:val="left" w:pos="0"/>
        </w:tabs>
        <w:suppressAutoHyphens/>
        <w:spacing w:after="120"/>
        <w:jc w:val="left"/>
        <w:rPr>
          <w:b/>
        </w:rPr>
      </w:pPr>
      <w:r w:rsidRPr="00DF02B2">
        <w:rPr>
          <w:b/>
        </w:rPr>
        <w:t xml:space="preserve">La </w:t>
      </w:r>
      <w:proofErr w:type="spellStart"/>
      <w:r w:rsidRPr="00DF02B2">
        <w:rPr>
          <w:b/>
        </w:rPr>
        <w:t>traviata</w:t>
      </w:r>
      <w:proofErr w:type="spellEnd"/>
      <w:r w:rsidRPr="00DF02B2">
        <w:rPr>
          <w:b/>
        </w:rPr>
        <w:t xml:space="preserve"> </w:t>
      </w:r>
      <w:r>
        <w:rPr>
          <w:b/>
        </w:rPr>
        <w:t>28</w:t>
      </w:r>
      <w:r w:rsidR="006A74FC" w:rsidRPr="006A74FC">
        <w:rPr>
          <w:b/>
        </w:rPr>
        <w:t xml:space="preserve">. </w:t>
      </w:r>
      <w:r>
        <w:rPr>
          <w:b/>
        </w:rPr>
        <w:t>5</w:t>
      </w:r>
      <w:r w:rsidR="006A74FC" w:rsidRPr="006A74FC">
        <w:rPr>
          <w:b/>
        </w:rPr>
        <w:t>. 201</w:t>
      </w:r>
      <w:r w:rsidR="00357EF3">
        <w:rPr>
          <w:b/>
        </w:rPr>
        <w:t>9</w:t>
      </w:r>
      <w:r w:rsidR="006A74FC">
        <w:rPr>
          <w:b/>
        </w:rPr>
        <w:t xml:space="preserve"> </w:t>
      </w:r>
      <w:r w:rsidR="006A74FC" w:rsidRPr="006A74FC">
        <w:rPr>
          <w:b/>
          <w:sz w:val="28"/>
          <w:szCs w:val="28"/>
        </w:rPr>
        <w:t xml:space="preserve">- </w:t>
      </w:r>
      <w:r w:rsidR="006A74F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Celková cena bez DPH: </w:t>
      </w:r>
      <w:r w:rsidR="001434D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0</w:t>
      </w:r>
      <w:r w:rsidR="001434D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5</w:t>
      </w:r>
      <w:r w:rsidR="001434D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00,- Kč, resp</w:t>
      </w:r>
      <w:r w:rsidR="001434D0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.</w:t>
      </w:r>
      <w:r w:rsidR="001434D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36</w:t>
      </w:r>
      <w:r w:rsidR="001434D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905</w:t>
      </w:r>
      <w:r w:rsidR="001434D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,- Kč včetně DPH</w:t>
      </w:r>
    </w:p>
    <w:p w:rsidR="00DF02B2" w:rsidRDefault="001D77A3" w:rsidP="006A74FC">
      <w:pPr>
        <w:pStyle w:val="Zkladntext"/>
        <w:numPr>
          <w:ilvl w:val="0"/>
          <w:numId w:val="8"/>
        </w:numPr>
        <w:tabs>
          <w:tab w:val="left" w:pos="0"/>
        </w:tabs>
        <w:suppressAutoHyphens/>
        <w:spacing w:after="120"/>
        <w:jc w:val="left"/>
        <w:rPr>
          <w:b/>
        </w:rPr>
      </w:pPr>
      <w:r>
        <w:rPr>
          <w:b/>
        </w:rPr>
        <w:t>Nápoj lásky 30</w:t>
      </w:r>
      <w:r w:rsidR="006A74FC" w:rsidRPr="006A74FC">
        <w:rPr>
          <w:b/>
        </w:rPr>
        <w:t xml:space="preserve">. </w:t>
      </w:r>
      <w:r>
        <w:rPr>
          <w:b/>
        </w:rPr>
        <w:t>5</w:t>
      </w:r>
      <w:r w:rsidR="006A74FC" w:rsidRPr="006A74FC">
        <w:rPr>
          <w:b/>
        </w:rPr>
        <w:t>. 201</w:t>
      </w:r>
      <w:r w:rsidR="00357EF3">
        <w:rPr>
          <w:b/>
        </w:rPr>
        <w:t>9</w:t>
      </w:r>
      <w:r w:rsidR="006A74FC" w:rsidRPr="006A74FC">
        <w:rPr>
          <w:b/>
        </w:rPr>
        <w:t xml:space="preserve"> </w:t>
      </w:r>
      <w:r w:rsidR="006A74FC" w:rsidRPr="006A74FC">
        <w:rPr>
          <w:b/>
          <w:sz w:val="28"/>
          <w:szCs w:val="28"/>
        </w:rPr>
        <w:t xml:space="preserve">- </w:t>
      </w:r>
      <w:r w:rsidR="006A74F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Celková cena bez DPH: </w:t>
      </w:r>
      <w:r w:rsidR="00245D35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</w:t>
      </w:r>
      <w:r w:rsidR="00245D35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500,- Kč, resp</w:t>
      </w:r>
      <w:r w:rsidR="00245D35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.</w:t>
      </w:r>
      <w:r w:rsidR="00245D35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D35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0</w:t>
      </w:r>
      <w:r w:rsidR="00245D35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535</w:t>
      </w:r>
      <w:r w:rsidR="00245D35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,- Kč včetně DPH</w:t>
      </w:r>
    </w:p>
    <w:p w:rsidR="001D77A3" w:rsidRDefault="001D77A3" w:rsidP="006A74FC">
      <w:pPr>
        <w:pStyle w:val="Zkladntext"/>
        <w:numPr>
          <w:ilvl w:val="0"/>
          <w:numId w:val="8"/>
        </w:numPr>
        <w:tabs>
          <w:tab w:val="left" w:pos="0"/>
        </w:tabs>
        <w:suppressAutoHyphens/>
        <w:spacing w:after="120"/>
        <w:jc w:val="left"/>
        <w:rPr>
          <w:b/>
        </w:rPr>
      </w:pPr>
      <w:r w:rsidRPr="001D77A3">
        <w:rPr>
          <w:b/>
        </w:rPr>
        <w:t xml:space="preserve">La </w:t>
      </w:r>
      <w:proofErr w:type="spellStart"/>
      <w:r w:rsidRPr="001D77A3">
        <w:rPr>
          <w:b/>
        </w:rPr>
        <w:t>traviata</w:t>
      </w:r>
      <w:proofErr w:type="spellEnd"/>
      <w:r w:rsidRPr="001D77A3">
        <w:rPr>
          <w:b/>
        </w:rPr>
        <w:t xml:space="preserve"> 3</w:t>
      </w:r>
      <w:r w:rsidR="006A74FC" w:rsidRPr="001D77A3">
        <w:rPr>
          <w:b/>
        </w:rPr>
        <w:t>0. 6. 201</w:t>
      </w:r>
      <w:r w:rsidR="00357EF3" w:rsidRPr="001D77A3">
        <w:rPr>
          <w:b/>
        </w:rPr>
        <w:t>9</w:t>
      </w:r>
      <w:r w:rsidR="00DF02B2" w:rsidRPr="001D77A3">
        <w:rPr>
          <w:sz w:val="28"/>
          <w:szCs w:val="28"/>
        </w:rPr>
        <w:t xml:space="preserve"> </w:t>
      </w:r>
      <w:r w:rsidR="00DF02B2" w:rsidRPr="001D77A3">
        <w:rPr>
          <w:b/>
          <w:sz w:val="28"/>
          <w:szCs w:val="28"/>
        </w:rPr>
        <w:t>-</w:t>
      </w:r>
      <w:r w:rsidR="00DF02B2" w:rsidRPr="001D77A3">
        <w:rPr>
          <w:sz w:val="28"/>
          <w:szCs w:val="28"/>
        </w:rPr>
        <w:t xml:space="preserve"> </w:t>
      </w:r>
      <w:r w:rsidR="00DF02B2" w:rsidRP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Celková cena bez DPH: 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2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5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00,- Kč, resp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.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39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325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,- Kč včetně DPH</w:t>
      </w:r>
    </w:p>
    <w:p w:rsidR="00DF02B2" w:rsidRPr="001D77A3" w:rsidRDefault="001D77A3" w:rsidP="006A74FC">
      <w:pPr>
        <w:pStyle w:val="Zkladntext"/>
        <w:numPr>
          <w:ilvl w:val="0"/>
          <w:numId w:val="8"/>
        </w:numPr>
        <w:tabs>
          <w:tab w:val="left" w:pos="0"/>
        </w:tabs>
        <w:suppressAutoHyphens/>
        <w:spacing w:after="120"/>
        <w:jc w:val="left"/>
        <w:rPr>
          <w:b/>
        </w:rPr>
      </w:pPr>
      <w:r w:rsidRPr="00DF02B2">
        <w:rPr>
          <w:b/>
        </w:rPr>
        <w:t>Polská krev</w:t>
      </w:r>
      <w:r w:rsidR="006A74FC" w:rsidRPr="001D77A3">
        <w:rPr>
          <w:b/>
        </w:rPr>
        <w:t xml:space="preserve"> </w:t>
      </w:r>
      <w:r>
        <w:rPr>
          <w:b/>
        </w:rPr>
        <w:t>4</w:t>
      </w:r>
      <w:r w:rsidR="006A74FC" w:rsidRPr="001D77A3">
        <w:rPr>
          <w:b/>
        </w:rPr>
        <w:t>. 7. 201</w:t>
      </w:r>
      <w:r w:rsidR="00357EF3" w:rsidRPr="001D77A3">
        <w:rPr>
          <w:b/>
        </w:rPr>
        <w:t>9</w:t>
      </w:r>
      <w:r w:rsidR="00DF02B2" w:rsidRPr="001D77A3">
        <w:rPr>
          <w:b/>
        </w:rPr>
        <w:t xml:space="preserve"> </w:t>
      </w:r>
      <w:r w:rsidR="00DF02B2" w:rsidRPr="001D77A3">
        <w:rPr>
          <w:b/>
          <w:sz w:val="28"/>
          <w:szCs w:val="28"/>
        </w:rPr>
        <w:t>-</w:t>
      </w:r>
      <w:r w:rsidR="00DF02B2" w:rsidRPr="001D77A3">
        <w:rPr>
          <w:sz w:val="28"/>
          <w:szCs w:val="28"/>
        </w:rPr>
        <w:t xml:space="preserve"> </w:t>
      </w:r>
      <w:r w:rsidR="00DF02B2" w:rsidRP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Celková cena bez DPH: 3</w:t>
      </w:r>
      <w:r w:rsidR="004E7404" w:rsidRP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1</w:t>
      </w:r>
      <w:r w:rsidR="00DF02B2" w:rsidRP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5</w:t>
      </w:r>
      <w:r w:rsidR="00DF02B2" w:rsidRP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00,- Kč, resp.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38 115</w:t>
      </w:r>
      <w:r w:rsidR="00DF02B2" w:rsidRP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,- Kč včetně DPH</w:t>
      </w:r>
    </w:p>
    <w:p w:rsidR="00DF02B2" w:rsidRDefault="00592A69" w:rsidP="006A74FC">
      <w:pPr>
        <w:pStyle w:val="Zkladntext"/>
        <w:numPr>
          <w:ilvl w:val="0"/>
          <w:numId w:val="8"/>
        </w:numPr>
        <w:tabs>
          <w:tab w:val="left" w:pos="0"/>
        </w:tabs>
        <w:suppressAutoHyphens/>
        <w:spacing w:after="120"/>
        <w:jc w:val="left"/>
        <w:rPr>
          <w:b/>
        </w:rPr>
      </w:pPr>
      <w:proofErr w:type="spellStart"/>
      <w:r w:rsidRPr="005F6FF0">
        <w:rPr>
          <w:b/>
        </w:rPr>
        <w:t>Tosca</w:t>
      </w:r>
      <w:proofErr w:type="spellEnd"/>
      <w:r w:rsidRPr="00DF02B2">
        <w:rPr>
          <w:b/>
        </w:rPr>
        <w:t xml:space="preserve"> </w:t>
      </w:r>
      <w:r>
        <w:rPr>
          <w:b/>
        </w:rPr>
        <w:t>6</w:t>
      </w:r>
      <w:r w:rsidR="006A74FC" w:rsidRPr="00DF02B2">
        <w:rPr>
          <w:b/>
        </w:rPr>
        <w:t>. 7. 201</w:t>
      </w:r>
      <w:r w:rsidR="00357EF3">
        <w:rPr>
          <w:b/>
        </w:rPr>
        <w:t>9</w:t>
      </w:r>
      <w:r w:rsidR="00DF02B2">
        <w:rPr>
          <w:b/>
        </w:rPr>
        <w:t xml:space="preserve"> </w:t>
      </w:r>
      <w:r w:rsidR="00DF02B2" w:rsidRPr="00DF02B2">
        <w:rPr>
          <w:b/>
          <w:sz w:val="28"/>
          <w:szCs w:val="28"/>
        </w:rPr>
        <w:t>-</w:t>
      </w:r>
      <w:r w:rsidR="00DF02B2">
        <w:rPr>
          <w:sz w:val="28"/>
          <w:szCs w:val="28"/>
        </w:rPr>
        <w:t xml:space="preserve"> </w:t>
      </w:r>
      <w:r w:rsidR="00DF02B2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Celková cena bez DPH: 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</w:t>
      </w:r>
      <w:r w:rsidR="00BC448D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4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5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00,- Kč, resp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.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48D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41 745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,- Kč včetně DPH</w:t>
      </w:r>
    </w:p>
    <w:p w:rsidR="00DF02B2" w:rsidRDefault="00A27AC4" w:rsidP="006A74FC">
      <w:pPr>
        <w:pStyle w:val="Zkladntext"/>
        <w:numPr>
          <w:ilvl w:val="0"/>
          <w:numId w:val="8"/>
        </w:numPr>
        <w:tabs>
          <w:tab w:val="left" w:pos="0"/>
        </w:tabs>
        <w:suppressAutoHyphens/>
        <w:spacing w:after="120"/>
        <w:jc w:val="left"/>
        <w:rPr>
          <w:b/>
        </w:rPr>
      </w:pPr>
      <w:r>
        <w:rPr>
          <w:b/>
        </w:rPr>
        <w:t>Carmen</w:t>
      </w:r>
      <w:r w:rsidR="006A74FC" w:rsidRPr="00DF02B2">
        <w:rPr>
          <w:b/>
        </w:rPr>
        <w:t xml:space="preserve"> </w:t>
      </w:r>
      <w:r>
        <w:rPr>
          <w:b/>
        </w:rPr>
        <w:t>27</w:t>
      </w:r>
      <w:r w:rsidR="006A74FC" w:rsidRPr="00DF02B2">
        <w:rPr>
          <w:b/>
        </w:rPr>
        <w:t xml:space="preserve">. </w:t>
      </w:r>
      <w:r>
        <w:rPr>
          <w:b/>
        </w:rPr>
        <w:t>8</w:t>
      </w:r>
      <w:r w:rsidR="006A74FC" w:rsidRPr="00DF02B2">
        <w:rPr>
          <w:b/>
        </w:rPr>
        <w:t>. 201</w:t>
      </w:r>
      <w:r w:rsidR="00357EF3">
        <w:rPr>
          <w:b/>
        </w:rPr>
        <w:t>9</w:t>
      </w:r>
      <w:r w:rsidR="00DF02B2">
        <w:rPr>
          <w:b/>
        </w:rPr>
        <w:t xml:space="preserve"> - </w:t>
      </w:r>
      <w:r w:rsidR="00DF02B2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Celková cena bez DPH: 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0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5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00,- Kč, resp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.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36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905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,- Kč včetně DPH</w:t>
      </w:r>
    </w:p>
    <w:p w:rsidR="005F6FF0" w:rsidRPr="00723B88" w:rsidRDefault="00723B88" w:rsidP="006A74FC">
      <w:pPr>
        <w:pStyle w:val="Zkladntext"/>
        <w:numPr>
          <w:ilvl w:val="0"/>
          <w:numId w:val="8"/>
        </w:numPr>
        <w:tabs>
          <w:tab w:val="left" w:pos="0"/>
        </w:tabs>
        <w:suppressAutoHyphens/>
        <w:spacing w:after="120"/>
        <w:jc w:val="left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Lazebník 29</w:t>
      </w:r>
      <w:r w:rsidR="006A74FC" w:rsidRPr="00DF02B2">
        <w:rPr>
          <w:b/>
        </w:rPr>
        <w:t xml:space="preserve">. </w:t>
      </w:r>
      <w:r>
        <w:rPr>
          <w:b/>
        </w:rPr>
        <w:t>8</w:t>
      </w:r>
      <w:r w:rsidR="006A74FC" w:rsidRPr="00DF02B2">
        <w:rPr>
          <w:b/>
        </w:rPr>
        <w:t>. 201</w:t>
      </w:r>
      <w:r w:rsidR="00357EF3">
        <w:rPr>
          <w:b/>
        </w:rPr>
        <w:t>9</w:t>
      </w:r>
      <w:r w:rsidR="00DF02B2" w:rsidRPr="00DF02B2">
        <w:rPr>
          <w:sz w:val="28"/>
          <w:szCs w:val="28"/>
        </w:rPr>
        <w:t xml:space="preserve"> </w:t>
      </w:r>
      <w:r w:rsidR="00DF02B2" w:rsidRPr="00DF02B2">
        <w:rPr>
          <w:b/>
          <w:sz w:val="28"/>
          <w:szCs w:val="28"/>
        </w:rPr>
        <w:t xml:space="preserve">- </w:t>
      </w:r>
      <w:r w:rsidR="00DF02B2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Celková cena bez DPH: </w:t>
      </w:r>
      <w:r w:rsidRP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31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5</w:t>
      </w:r>
      <w:r w:rsidRP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00,- Kč, resp.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38 115</w:t>
      </w:r>
      <w:r w:rsidRP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,- Kč včetně DPH</w:t>
      </w:r>
    </w:p>
    <w:p w:rsidR="00723B88" w:rsidRPr="00723B88" w:rsidRDefault="00723B88" w:rsidP="00723B88">
      <w:pPr>
        <w:pStyle w:val="Zkladntext"/>
        <w:numPr>
          <w:ilvl w:val="0"/>
          <w:numId w:val="8"/>
        </w:numPr>
        <w:tabs>
          <w:tab w:val="left" w:pos="0"/>
        </w:tabs>
        <w:suppressAutoHyphens/>
        <w:spacing w:after="120"/>
        <w:jc w:val="left"/>
        <w:rPr>
          <w:sz w:val="28"/>
          <w:szCs w:val="28"/>
        </w:rPr>
      </w:pPr>
      <w:r w:rsidRPr="00DF02B2">
        <w:rPr>
          <w:b/>
        </w:rPr>
        <w:t>Polská krev</w:t>
      </w:r>
      <w:r w:rsidRPr="001D77A3">
        <w:rPr>
          <w:b/>
        </w:rPr>
        <w:t xml:space="preserve"> </w:t>
      </w:r>
      <w:r>
        <w:rPr>
          <w:b/>
        </w:rPr>
        <w:t>31</w:t>
      </w:r>
      <w:r w:rsidRPr="001D77A3">
        <w:rPr>
          <w:b/>
        </w:rPr>
        <w:t xml:space="preserve">. </w:t>
      </w:r>
      <w:r>
        <w:rPr>
          <w:b/>
        </w:rPr>
        <w:t>8</w:t>
      </w:r>
      <w:r w:rsidRPr="001D77A3">
        <w:rPr>
          <w:b/>
        </w:rPr>
        <w:t xml:space="preserve">. 2019 </w:t>
      </w:r>
      <w:r w:rsidRPr="001D77A3">
        <w:rPr>
          <w:b/>
          <w:sz w:val="28"/>
          <w:szCs w:val="28"/>
        </w:rPr>
        <w:t>-</w:t>
      </w:r>
      <w:r w:rsidRPr="001D77A3">
        <w:rPr>
          <w:sz w:val="28"/>
          <w:szCs w:val="28"/>
        </w:rPr>
        <w:t xml:space="preserve"> </w:t>
      </w:r>
      <w:r w:rsidRPr="001D77A3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Celková cena bez DPH: </w:t>
      </w:r>
      <w:r w:rsidR="003A473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</w:t>
      </w:r>
      <w:r w:rsidR="003A473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0</w:t>
      </w:r>
      <w:r w:rsidR="003A473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73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5</w:t>
      </w:r>
      <w:r w:rsidR="003A473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00,- Kč, resp</w:t>
      </w:r>
      <w:r w:rsidR="003A473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.</w:t>
      </w:r>
      <w:r w:rsidR="003A473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73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36</w:t>
      </w:r>
      <w:r w:rsidR="003A473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73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905</w:t>
      </w:r>
      <w:r w:rsidR="003A473C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,- Kč včetně DPH</w:t>
      </w:r>
    </w:p>
    <w:p w:rsidR="005F6FF0" w:rsidRDefault="00723B88" w:rsidP="006A74FC">
      <w:pPr>
        <w:pStyle w:val="Zkladntext"/>
        <w:numPr>
          <w:ilvl w:val="0"/>
          <w:numId w:val="8"/>
        </w:numPr>
        <w:tabs>
          <w:tab w:val="left" w:pos="0"/>
        </w:tabs>
        <w:suppressAutoHyphens/>
        <w:spacing w:after="120"/>
        <w:jc w:val="left"/>
        <w:rPr>
          <w:b/>
        </w:rPr>
      </w:pPr>
      <w:proofErr w:type="spellStart"/>
      <w:r w:rsidRPr="006A74FC">
        <w:rPr>
          <w:b/>
        </w:rPr>
        <w:t>Nabucco</w:t>
      </w:r>
      <w:proofErr w:type="spellEnd"/>
      <w:r w:rsidRPr="006A74FC">
        <w:rPr>
          <w:b/>
        </w:rPr>
        <w:t xml:space="preserve"> </w:t>
      </w:r>
      <w:r>
        <w:rPr>
          <w:b/>
        </w:rPr>
        <w:t>1</w:t>
      </w:r>
      <w:r w:rsidR="006A74FC" w:rsidRPr="005F6FF0">
        <w:rPr>
          <w:b/>
        </w:rPr>
        <w:t xml:space="preserve">. </w:t>
      </w:r>
      <w:r>
        <w:rPr>
          <w:b/>
        </w:rPr>
        <w:t>9</w:t>
      </w:r>
      <w:r w:rsidR="006A74FC" w:rsidRPr="005F6FF0">
        <w:rPr>
          <w:b/>
        </w:rPr>
        <w:t>. 201</w:t>
      </w:r>
      <w:r w:rsidR="00357EF3">
        <w:rPr>
          <w:b/>
        </w:rPr>
        <w:t>9</w:t>
      </w:r>
      <w:r w:rsidR="005F6FF0">
        <w:rPr>
          <w:b/>
        </w:rPr>
        <w:t xml:space="preserve"> - </w:t>
      </w:r>
      <w:r w:rsidR="005F6FF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Celková cena bez DPH: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29 50</w:t>
      </w:r>
      <w:r w:rsidR="005F6FF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0,- Kč, resp</w:t>
      </w:r>
      <w:r w:rsidR="005F6FF0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.</w:t>
      </w:r>
      <w:r w:rsidR="005F6FF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35</w:t>
      </w:r>
      <w:r w:rsidR="005F6FF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695</w:t>
      </w:r>
      <w:r w:rsidR="005F6FF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,- Kč včetně DPH</w:t>
      </w:r>
    </w:p>
    <w:p w:rsidR="006A74FC" w:rsidRPr="005F6FF0" w:rsidRDefault="00723B88" w:rsidP="006A74FC">
      <w:pPr>
        <w:pStyle w:val="Zkladntext"/>
        <w:numPr>
          <w:ilvl w:val="0"/>
          <w:numId w:val="8"/>
        </w:numPr>
        <w:tabs>
          <w:tab w:val="left" w:pos="0"/>
        </w:tabs>
        <w:suppressAutoHyphens/>
        <w:spacing w:after="120"/>
        <w:jc w:val="left"/>
        <w:rPr>
          <w:b/>
        </w:rPr>
      </w:pPr>
      <w:r w:rsidRPr="001D77A3">
        <w:rPr>
          <w:b/>
        </w:rPr>
        <w:t xml:space="preserve">La </w:t>
      </w:r>
      <w:proofErr w:type="spellStart"/>
      <w:r w:rsidRPr="001D77A3">
        <w:rPr>
          <w:b/>
        </w:rPr>
        <w:t>traviata</w:t>
      </w:r>
      <w:proofErr w:type="spellEnd"/>
      <w:r w:rsidR="006A74FC" w:rsidRPr="005F6FF0">
        <w:rPr>
          <w:b/>
        </w:rPr>
        <w:t xml:space="preserve"> </w:t>
      </w:r>
      <w:r>
        <w:rPr>
          <w:b/>
        </w:rPr>
        <w:t>3</w:t>
      </w:r>
      <w:r w:rsidR="006A74FC" w:rsidRPr="005F6FF0">
        <w:rPr>
          <w:b/>
        </w:rPr>
        <w:t>. 9. 201</w:t>
      </w:r>
      <w:r w:rsidR="00357EF3">
        <w:rPr>
          <w:b/>
        </w:rPr>
        <w:t>9</w:t>
      </w:r>
      <w:r w:rsidR="005F6FF0">
        <w:rPr>
          <w:b/>
        </w:rPr>
        <w:t xml:space="preserve"> - </w:t>
      </w:r>
      <w:r w:rsidR="005F6FF0"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Celková cena bez DPH: 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3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500,- Kč, resp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.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40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535</w:t>
      </w:r>
      <w:r w:rsidRPr="006A74FC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>,- Kč včetně DPH</w:t>
      </w:r>
    </w:p>
    <w:p w:rsidR="005F6FF0" w:rsidRDefault="005F6FF0" w:rsidP="005F6FF0">
      <w:pPr>
        <w:pStyle w:val="Style6"/>
        <w:widowControl/>
        <w:tabs>
          <w:tab w:val="left" w:pos="284"/>
          <w:tab w:val="left" w:pos="1559"/>
        </w:tabs>
        <w:suppressAutoHyphens/>
        <w:spacing w:line="240" w:lineRule="auto"/>
        <w:ind w:firstLine="0"/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</w:pPr>
    </w:p>
    <w:p w:rsidR="005F6FF0" w:rsidRDefault="005F6FF0" w:rsidP="005F6FF0">
      <w:pPr>
        <w:pStyle w:val="Style6"/>
        <w:widowControl/>
        <w:tabs>
          <w:tab w:val="left" w:pos="284"/>
          <w:tab w:val="left" w:pos="1559"/>
        </w:tabs>
        <w:suppressAutoHyphens/>
        <w:spacing w:line="240" w:lineRule="auto"/>
        <w:ind w:firstLine="0"/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  <w:t>V nájemném za jednotlivá představení je vždy zahrnuta i paušální úhrada režijních nákladů (vnější úklid) ve výši 1 500,- Kč b</w:t>
      </w:r>
      <w:r w:rsidR="00EE0932"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  <w:t xml:space="preserve">ez DPH (1 815,- Kč včetně </w:t>
      </w:r>
      <w:proofErr w:type="gramStart"/>
      <w:r w:rsidR="00EE0932"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  <w:t xml:space="preserve">DPH ) </w:t>
      </w:r>
      <w:r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  <w:t>za</w:t>
      </w:r>
      <w:proofErr w:type="gramEnd"/>
      <w:r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  <w:t xml:space="preserve"> představení.</w:t>
      </w:r>
    </w:p>
    <w:p w:rsidR="006A74FC" w:rsidRDefault="006A74FC" w:rsidP="005F6FF0">
      <w:pPr>
        <w:pStyle w:val="Style6"/>
        <w:widowControl/>
        <w:tabs>
          <w:tab w:val="left" w:pos="284"/>
          <w:tab w:val="left" w:pos="1559"/>
        </w:tabs>
        <w:suppressAutoHyphens/>
        <w:spacing w:line="240" w:lineRule="auto"/>
        <w:ind w:firstLine="0"/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</w:pPr>
    </w:p>
    <w:p w:rsidR="002565DE" w:rsidRPr="00BA14FF" w:rsidRDefault="002565DE" w:rsidP="002565DE">
      <w:pPr>
        <w:pStyle w:val="Zkladntext"/>
        <w:tabs>
          <w:tab w:val="left" w:pos="357"/>
        </w:tabs>
        <w:suppressAutoHyphens/>
        <w:spacing w:after="120"/>
        <w:jc w:val="left"/>
      </w:pPr>
    </w:p>
    <w:sectPr w:rsidR="002565DE" w:rsidRPr="00BA14FF" w:rsidSect="006A74F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F9" w:rsidRDefault="00543EF9" w:rsidP="00A65A2E">
      <w:r>
        <w:separator/>
      </w:r>
    </w:p>
  </w:endnote>
  <w:endnote w:type="continuationSeparator" w:id="0">
    <w:p w:rsidR="00543EF9" w:rsidRDefault="00543EF9" w:rsidP="00A6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F9" w:rsidRDefault="00543EF9" w:rsidP="00A65A2E">
      <w:r>
        <w:separator/>
      </w:r>
    </w:p>
  </w:footnote>
  <w:footnote w:type="continuationSeparator" w:id="0">
    <w:p w:rsidR="00543EF9" w:rsidRDefault="00543EF9" w:rsidP="00A65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A2E" w:rsidRDefault="00A65A2E">
    <w:pPr>
      <w:pStyle w:val="Zhlav"/>
    </w:pPr>
    <w:r w:rsidRPr="00A65A2E">
      <w:rPr>
        <w:rFonts w:ascii="Arial" w:hAnsi="Arial" w:cs="Arial"/>
        <w:sz w:val="24"/>
        <w:szCs w:val="24"/>
      </w:rPr>
      <w:t>Příloha č. 1</w:t>
    </w:r>
    <w:r w:rsidR="00DC644D"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6BF"/>
    <w:multiLevelType w:val="hybridMultilevel"/>
    <w:tmpl w:val="86AC1FA4"/>
    <w:lvl w:ilvl="0" w:tplc="C930C8D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90E43"/>
    <w:multiLevelType w:val="hybridMultilevel"/>
    <w:tmpl w:val="B6AED5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27611F"/>
    <w:multiLevelType w:val="hybridMultilevel"/>
    <w:tmpl w:val="40265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2470E"/>
    <w:multiLevelType w:val="hybridMultilevel"/>
    <w:tmpl w:val="7004E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C1573"/>
    <w:multiLevelType w:val="hybridMultilevel"/>
    <w:tmpl w:val="0284E8A6"/>
    <w:lvl w:ilvl="0" w:tplc="0405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9"/>
        </w:tabs>
        <w:ind w:left="36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  <w:rPr>
        <w:rFonts w:cs="Times New Roman"/>
      </w:rPr>
    </w:lvl>
  </w:abstractNum>
  <w:abstractNum w:abstractNumId="5">
    <w:nsid w:val="5AF77CC5"/>
    <w:multiLevelType w:val="hybridMultilevel"/>
    <w:tmpl w:val="CA2A4456"/>
    <w:lvl w:ilvl="0" w:tplc="0405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66717"/>
    <w:multiLevelType w:val="hybridMultilevel"/>
    <w:tmpl w:val="56149C4C"/>
    <w:lvl w:ilvl="0" w:tplc="040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6A5A511F"/>
    <w:multiLevelType w:val="hybridMultilevel"/>
    <w:tmpl w:val="990C0A74"/>
    <w:lvl w:ilvl="0" w:tplc="4C2CBE3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61"/>
    <w:rsid w:val="00004E67"/>
    <w:rsid w:val="000459E9"/>
    <w:rsid w:val="00057702"/>
    <w:rsid w:val="00072FE0"/>
    <w:rsid w:val="00074D6D"/>
    <w:rsid w:val="0008478D"/>
    <w:rsid w:val="00093AA7"/>
    <w:rsid w:val="000D7C74"/>
    <w:rsid w:val="001068C9"/>
    <w:rsid w:val="00107BF1"/>
    <w:rsid w:val="001146C4"/>
    <w:rsid w:val="00116AA0"/>
    <w:rsid w:val="001433EC"/>
    <w:rsid w:val="001434D0"/>
    <w:rsid w:val="00143536"/>
    <w:rsid w:val="00175CB8"/>
    <w:rsid w:val="00186AFD"/>
    <w:rsid w:val="00186BA8"/>
    <w:rsid w:val="00191190"/>
    <w:rsid w:val="001C2B78"/>
    <w:rsid w:val="001C526A"/>
    <w:rsid w:val="001D159C"/>
    <w:rsid w:val="001D77A3"/>
    <w:rsid w:val="001F5A40"/>
    <w:rsid w:val="0022358E"/>
    <w:rsid w:val="002412B2"/>
    <w:rsid w:val="00245D35"/>
    <w:rsid w:val="002565DE"/>
    <w:rsid w:val="00270744"/>
    <w:rsid w:val="00271E9B"/>
    <w:rsid w:val="00280828"/>
    <w:rsid w:val="002A1240"/>
    <w:rsid w:val="002A37B5"/>
    <w:rsid w:val="002C1055"/>
    <w:rsid w:val="00302DD4"/>
    <w:rsid w:val="00311990"/>
    <w:rsid w:val="00331102"/>
    <w:rsid w:val="00351884"/>
    <w:rsid w:val="00357EF3"/>
    <w:rsid w:val="00364097"/>
    <w:rsid w:val="0036432F"/>
    <w:rsid w:val="00394492"/>
    <w:rsid w:val="003A473C"/>
    <w:rsid w:val="003B6C2E"/>
    <w:rsid w:val="003C55A6"/>
    <w:rsid w:val="003D20D3"/>
    <w:rsid w:val="003D2188"/>
    <w:rsid w:val="003E64FB"/>
    <w:rsid w:val="003F5222"/>
    <w:rsid w:val="003F5690"/>
    <w:rsid w:val="00404B22"/>
    <w:rsid w:val="0040632E"/>
    <w:rsid w:val="00407739"/>
    <w:rsid w:val="0046048F"/>
    <w:rsid w:val="00472B1C"/>
    <w:rsid w:val="00493B4C"/>
    <w:rsid w:val="004959FC"/>
    <w:rsid w:val="004B07E0"/>
    <w:rsid w:val="004C0927"/>
    <w:rsid w:val="004D4CFA"/>
    <w:rsid w:val="004E7404"/>
    <w:rsid w:val="005019A7"/>
    <w:rsid w:val="00505EDD"/>
    <w:rsid w:val="00513222"/>
    <w:rsid w:val="005212E1"/>
    <w:rsid w:val="00543EF9"/>
    <w:rsid w:val="0057433E"/>
    <w:rsid w:val="00580BC9"/>
    <w:rsid w:val="00581F60"/>
    <w:rsid w:val="00592A69"/>
    <w:rsid w:val="005A1CB2"/>
    <w:rsid w:val="005B646A"/>
    <w:rsid w:val="005C39A0"/>
    <w:rsid w:val="005E2D00"/>
    <w:rsid w:val="005F362F"/>
    <w:rsid w:val="005F5ED9"/>
    <w:rsid w:val="005F6FF0"/>
    <w:rsid w:val="006010B1"/>
    <w:rsid w:val="006116BE"/>
    <w:rsid w:val="0062305D"/>
    <w:rsid w:val="00625C73"/>
    <w:rsid w:val="00637825"/>
    <w:rsid w:val="00646767"/>
    <w:rsid w:val="00663E0F"/>
    <w:rsid w:val="00683817"/>
    <w:rsid w:val="00685F3E"/>
    <w:rsid w:val="00686761"/>
    <w:rsid w:val="006A74FC"/>
    <w:rsid w:val="006D0281"/>
    <w:rsid w:val="007155CA"/>
    <w:rsid w:val="0072266F"/>
    <w:rsid w:val="00723B88"/>
    <w:rsid w:val="0073205B"/>
    <w:rsid w:val="007742E7"/>
    <w:rsid w:val="00775FEA"/>
    <w:rsid w:val="00797B16"/>
    <w:rsid w:val="00797F4E"/>
    <w:rsid w:val="007A1C64"/>
    <w:rsid w:val="007A57FE"/>
    <w:rsid w:val="007D4BBB"/>
    <w:rsid w:val="007D53E1"/>
    <w:rsid w:val="007F1B49"/>
    <w:rsid w:val="00802133"/>
    <w:rsid w:val="00816BDC"/>
    <w:rsid w:val="008413D2"/>
    <w:rsid w:val="008460EA"/>
    <w:rsid w:val="00850ED6"/>
    <w:rsid w:val="00855627"/>
    <w:rsid w:val="00867D8E"/>
    <w:rsid w:val="00877AF2"/>
    <w:rsid w:val="00880FF5"/>
    <w:rsid w:val="008C70AF"/>
    <w:rsid w:val="0097053D"/>
    <w:rsid w:val="009D6F65"/>
    <w:rsid w:val="009E3120"/>
    <w:rsid w:val="00A24E74"/>
    <w:rsid w:val="00A253C6"/>
    <w:rsid w:val="00A27AC4"/>
    <w:rsid w:val="00A45CB0"/>
    <w:rsid w:val="00A61255"/>
    <w:rsid w:val="00A65A2E"/>
    <w:rsid w:val="00A70C85"/>
    <w:rsid w:val="00A95A13"/>
    <w:rsid w:val="00B04BDA"/>
    <w:rsid w:val="00B17D1F"/>
    <w:rsid w:val="00B3058C"/>
    <w:rsid w:val="00B700C6"/>
    <w:rsid w:val="00B91CDB"/>
    <w:rsid w:val="00BA08BB"/>
    <w:rsid w:val="00BC448D"/>
    <w:rsid w:val="00BD035F"/>
    <w:rsid w:val="00BE1D89"/>
    <w:rsid w:val="00C014C3"/>
    <w:rsid w:val="00C55F15"/>
    <w:rsid w:val="00C613B9"/>
    <w:rsid w:val="00C75116"/>
    <w:rsid w:val="00C80B10"/>
    <w:rsid w:val="00C83B6C"/>
    <w:rsid w:val="00C96D33"/>
    <w:rsid w:val="00CC683B"/>
    <w:rsid w:val="00CC6952"/>
    <w:rsid w:val="00CD7AC7"/>
    <w:rsid w:val="00CE613C"/>
    <w:rsid w:val="00D5316B"/>
    <w:rsid w:val="00D54BBC"/>
    <w:rsid w:val="00D63217"/>
    <w:rsid w:val="00D95DC8"/>
    <w:rsid w:val="00DA4659"/>
    <w:rsid w:val="00DA7D05"/>
    <w:rsid w:val="00DC644D"/>
    <w:rsid w:val="00DD4CCB"/>
    <w:rsid w:val="00DF02B2"/>
    <w:rsid w:val="00DF04A3"/>
    <w:rsid w:val="00DF1122"/>
    <w:rsid w:val="00E13A7A"/>
    <w:rsid w:val="00E22466"/>
    <w:rsid w:val="00E2760D"/>
    <w:rsid w:val="00EB63DF"/>
    <w:rsid w:val="00ED33AE"/>
    <w:rsid w:val="00EE0932"/>
    <w:rsid w:val="00EF07C4"/>
    <w:rsid w:val="00EF43B9"/>
    <w:rsid w:val="00F16405"/>
    <w:rsid w:val="00F240ED"/>
    <w:rsid w:val="00F34EB4"/>
    <w:rsid w:val="00F37916"/>
    <w:rsid w:val="00F607CD"/>
    <w:rsid w:val="00F71FC8"/>
    <w:rsid w:val="00F72CAB"/>
    <w:rsid w:val="00FB1BD3"/>
    <w:rsid w:val="00FD0707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86761"/>
    <w:rPr>
      <w:rFonts w:cs="Times New Roman"/>
      <w:color w:val="0000FF"/>
      <w:u w:val="single"/>
    </w:rPr>
  </w:style>
  <w:style w:type="paragraph" w:customStyle="1" w:styleId="Style6">
    <w:name w:val="Style6"/>
    <w:basedOn w:val="Normln"/>
    <w:uiPriority w:val="99"/>
    <w:rsid w:val="008460EA"/>
    <w:pPr>
      <w:widowControl w:val="0"/>
      <w:autoSpaceDE w:val="0"/>
      <w:autoSpaceDN w:val="0"/>
      <w:adjustRightInd w:val="0"/>
      <w:spacing w:line="278" w:lineRule="exact"/>
      <w:ind w:firstLine="336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basedOn w:val="Standardnpsmoodstavce"/>
    <w:uiPriority w:val="99"/>
    <w:rsid w:val="008460EA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351884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A57FE"/>
    <w:pPr>
      <w:jc w:val="both"/>
    </w:pPr>
    <w:rPr>
      <w:rFonts w:ascii="Times New Roman" w:eastAsia="Times New Roman" w:hAnsi="Times New Roman"/>
      <w:kern w:val="24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A57FE"/>
    <w:rPr>
      <w:rFonts w:ascii="Times New Roman" w:hAnsi="Times New Roman" w:cs="Times New Roman"/>
      <w:kern w:val="24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97053D"/>
    <w:rPr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7053D"/>
    <w:rPr>
      <w:rFonts w:ascii="Calibri" w:hAnsi="Calibri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A65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5A2E"/>
  </w:style>
  <w:style w:type="paragraph" w:styleId="Zpat">
    <w:name w:val="footer"/>
    <w:basedOn w:val="Normln"/>
    <w:link w:val="ZpatChar"/>
    <w:uiPriority w:val="99"/>
    <w:unhideWhenUsed/>
    <w:rsid w:val="00A65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86761"/>
    <w:rPr>
      <w:rFonts w:cs="Times New Roman"/>
      <w:color w:val="0000FF"/>
      <w:u w:val="single"/>
    </w:rPr>
  </w:style>
  <w:style w:type="paragraph" w:customStyle="1" w:styleId="Style6">
    <w:name w:val="Style6"/>
    <w:basedOn w:val="Normln"/>
    <w:uiPriority w:val="99"/>
    <w:rsid w:val="008460EA"/>
    <w:pPr>
      <w:widowControl w:val="0"/>
      <w:autoSpaceDE w:val="0"/>
      <w:autoSpaceDN w:val="0"/>
      <w:adjustRightInd w:val="0"/>
      <w:spacing w:line="278" w:lineRule="exact"/>
      <w:ind w:firstLine="336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basedOn w:val="Standardnpsmoodstavce"/>
    <w:uiPriority w:val="99"/>
    <w:rsid w:val="008460EA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351884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A57FE"/>
    <w:pPr>
      <w:jc w:val="both"/>
    </w:pPr>
    <w:rPr>
      <w:rFonts w:ascii="Times New Roman" w:eastAsia="Times New Roman" w:hAnsi="Times New Roman"/>
      <w:kern w:val="24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A57FE"/>
    <w:rPr>
      <w:rFonts w:ascii="Times New Roman" w:hAnsi="Times New Roman" w:cs="Times New Roman"/>
      <w:kern w:val="24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97053D"/>
    <w:rPr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7053D"/>
    <w:rPr>
      <w:rFonts w:ascii="Calibri" w:hAnsi="Calibri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A65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5A2E"/>
  </w:style>
  <w:style w:type="paragraph" w:styleId="Zpat">
    <w:name w:val="footer"/>
    <w:basedOn w:val="Normln"/>
    <w:link w:val="ZpatChar"/>
    <w:uiPriority w:val="99"/>
    <w:unhideWhenUsed/>
    <w:rsid w:val="00A65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Koncert Filharmonie Brno, hrad Špilberk</vt:lpstr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Koncert Filharmonie Brno, hrad Špilberk</dc:title>
  <dc:creator>Pejchal, Jiří</dc:creator>
  <cp:lastModifiedBy>Šebestová, Eva</cp:lastModifiedBy>
  <cp:revision>2</cp:revision>
  <dcterms:created xsi:type="dcterms:W3CDTF">2019-05-13T09:51:00Z</dcterms:created>
  <dcterms:modified xsi:type="dcterms:W3CDTF">2019-05-13T09:51:00Z</dcterms:modified>
</cp:coreProperties>
</file>