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56894" w14:textId="77777777" w:rsidR="00BB1FC6" w:rsidRPr="00487A5F" w:rsidRDefault="00BD1FA4" w:rsidP="00BB1FC6">
      <w:pPr>
        <w:pStyle w:val="Nadpis1"/>
        <w:jc w:val="left"/>
        <w:rPr>
          <w:sz w:val="36"/>
          <w:szCs w:val="36"/>
        </w:rPr>
      </w:pPr>
      <w:r w:rsidRPr="00487A5F">
        <w:rPr>
          <w:b w:val="0"/>
        </w:rPr>
        <w:t xml:space="preserve">                                                                   </w:t>
      </w:r>
      <w:r w:rsidR="00BB1FC6" w:rsidRPr="00487A5F">
        <w:rPr>
          <w:sz w:val="36"/>
          <w:szCs w:val="36"/>
        </w:rPr>
        <w:t>Dodatek č</w:t>
      </w:r>
      <w:r w:rsidR="00951676" w:rsidRPr="00487A5F">
        <w:rPr>
          <w:sz w:val="36"/>
          <w:szCs w:val="36"/>
        </w:rPr>
        <w:t>.</w:t>
      </w:r>
      <w:r w:rsidR="00BB1FC6" w:rsidRPr="00487A5F">
        <w:rPr>
          <w:sz w:val="36"/>
          <w:szCs w:val="36"/>
        </w:rPr>
        <w:t xml:space="preserve"> 1</w:t>
      </w:r>
    </w:p>
    <w:p w14:paraId="72356895" w14:textId="77777777" w:rsidR="00BD1FA4" w:rsidRPr="00487A5F" w:rsidRDefault="00BB1FC6" w:rsidP="00AA74B2">
      <w:pPr>
        <w:pStyle w:val="Nzev"/>
        <w:ind w:right="0"/>
        <w:rPr>
          <w:sz w:val="32"/>
          <w:szCs w:val="24"/>
        </w:rPr>
      </w:pPr>
      <w:r w:rsidRPr="00487A5F">
        <w:rPr>
          <w:szCs w:val="24"/>
        </w:rPr>
        <w:t>KE SMLOUVĚ O DÍLO</w:t>
      </w:r>
    </w:p>
    <w:p w14:paraId="72356896" w14:textId="77777777" w:rsidR="00517D77" w:rsidRPr="00487A5F" w:rsidRDefault="00BD1FA4">
      <w:pPr>
        <w:pStyle w:val="Zkladntext2"/>
        <w:rPr>
          <w:sz w:val="28"/>
          <w:szCs w:val="28"/>
        </w:rPr>
      </w:pPr>
      <w:r w:rsidRPr="00487A5F">
        <w:rPr>
          <w:sz w:val="28"/>
          <w:szCs w:val="28"/>
        </w:rPr>
        <w:t>k provedení stavby</w:t>
      </w:r>
      <w:r w:rsidR="00705D1B" w:rsidRPr="00487A5F">
        <w:rPr>
          <w:sz w:val="28"/>
          <w:szCs w:val="28"/>
        </w:rPr>
        <w:t xml:space="preserve"> </w:t>
      </w:r>
    </w:p>
    <w:p w14:paraId="72356897" w14:textId="76BAE0D5" w:rsidR="00487A5F" w:rsidRPr="00A1125E" w:rsidRDefault="00487A5F" w:rsidP="00487A5F">
      <w:pPr>
        <w:pStyle w:val="Zkladntext"/>
        <w:jc w:val="center"/>
        <w:rPr>
          <w:b/>
          <w:sz w:val="30"/>
          <w:szCs w:val="30"/>
        </w:rPr>
      </w:pPr>
      <w:r w:rsidRPr="00A1125E">
        <w:rPr>
          <w:b/>
          <w:sz w:val="30"/>
          <w:szCs w:val="30"/>
        </w:rPr>
        <w:t xml:space="preserve"> </w:t>
      </w:r>
      <w:r w:rsidR="00A1125E" w:rsidRPr="00A1125E">
        <w:rPr>
          <w:b/>
          <w:sz w:val="30"/>
          <w:szCs w:val="30"/>
        </w:rPr>
        <w:t>ORG 43945 „Vybudování venkovního kolejiště“ před Stanicí techniků</w:t>
      </w:r>
      <w:r w:rsidR="00A1125E">
        <w:rPr>
          <w:b/>
          <w:sz w:val="30"/>
          <w:szCs w:val="30"/>
        </w:rPr>
        <w:t>“</w:t>
      </w:r>
      <w:r w:rsidR="00A1125E" w:rsidRPr="00A1125E">
        <w:rPr>
          <w:b/>
          <w:sz w:val="30"/>
          <w:szCs w:val="30"/>
        </w:rPr>
        <w:t>,</w:t>
      </w:r>
    </w:p>
    <w:p w14:paraId="72356898" w14:textId="45900953" w:rsidR="00BD1FA4" w:rsidRDefault="00BD1FA4">
      <w:pPr>
        <w:pStyle w:val="Zkladntext"/>
      </w:pPr>
      <w:r w:rsidRPr="00487A5F">
        <w:t>uzavřen</w:t>
      </w:r>
      <w:r w:rsidR="00663D21">
        <w:t>ý</w:t>
      </w:r>
      <w:r w:rsidRPr="00487A5F">
        <w:t xml:space="preserve"> níže psaného dne měsí</w:t>
      </w:r>
      <w:r w:rsidR="00F35A5D" w:rsidRPr="00487A5F">
        <w:t>ce a roku podle ustanovení § 2586 a násl. zák. č. 8</w:t>
      </w:r>
      <w:r w:rsidR="00A50F5E" w:rsidRPr="00487A5F">
        <w:t>9</w:t>
      </w:r>
      <w:r w:rsidR="00F35A5D" w:rsidRPr="00487A5F">
        <w:t>/2012</w:t>
      </w:r>
      <w:r w:rsidRPr="00487A5F">
        <w:t xml:space="preserve"> Sb.,</w:t>
      </w:r>
      <w:r w:rsidR="00F35A5D" w:rsidRPr="00487A5F">
        <w:t xml:space="preserve"> občanský zákoník</w:t>
      </w:r>
      <w:r w:rsidRPr="00487A5F">
        <w:t xml:space="preserve"> mezi smluvními stranami:</w:t>
      </w:r>
    </w:p>
    <w:p w14:paraId="72356899" w14:textId="77777777" w:rsidR="00D03B9B" w:rsidRPr="00487A5F" w:rsidRDefault="00D03B9B">
      <w:pPr>
        <w:pStyle w:val="Zkladntext"/>
      </w:pPr>
    </w:p>
    <w:p w14:paraId="7235689A" w14:textId="77777777" w:rsidR="00BD1FA4" w:rsidRPr="00487A5F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b/>
        </w:rPr>
      </w:pPr>
      <w:r w:rsidRPr="00487A5F">
        <w:t xml:space="preserve">objednatel: </w:t>
      </w:r>
      <w:r w:rsidRPr="00487A5F">
        <w:tab/>
      </w:r>
      <w:r w:rsidR="00D03B9B">
        <w:tab/>
      </w:r>
      <w:r w:rsidR="00492A5B" w:rsidRPr="00D03B9B">
        <w:rPr>
          <w:b/>
          <w:bCs/>
          <w:sz w:val="28"/>
          <w:szCs w:val="28"/>
        </w:rPr>
        <w:t xml:space="preserve">Dům </w:t>
      </w:r>
      <w:r w:rsidR="00E059FE" w:rsidRPr="00D03B9B">
        <w:rPr>
          <w:b/>
          <w:bCs/>
          <w:sz w:val="28"/>
          <w:szCs w:val="28"/>
        </w:rPr>
        <w:t>d</w:t>
      </w:r>
      <w:r w:rsidR="00492A5B" w:rsidRPr="00D03B9B">
        <w:rPr>
          <w:b/>
          <w:bCs/>
          <w:sz w:val="28"/>
          <w:szCs w:val="28"/>
        </w:rPr>
        <w:t>ětí a mládeže hlavního města Prahy</w:t>
      </w:r>
      <w:r w:rsidRPr="00487A5F">
        <w:rPr>
          <w:b/>
        </w:rPr>
        <w:t xml:space="preserve"> </w:t>
      </w:r>
    </w:p>
    <w:p w14:paraId="7235689B" w14:textId="77777777" w:rsidR="00BD1FA4" w:rsidRPr="00487A5F" w:rsidRDefault="00BD1FA4">
      <w:pPr>
        <w:tabs>
          <w:tab w:val="left" w:pos="567"/>
        </w:tabs>
        <w:spacing w:before="60"/>
        <w:ind w:left="567"/>
        <w:jc w:val="both"/>
      </w:pPr>
      <w:r w:rsidRPr="00487A5F">
        <w:t xml:space="preserve">se sídlem:    </w:t>
      </w:r>
      <w:r w:rsidRPr="00487A5F">
        <w:tab/>
      </w:r>
      <w:r w:rsidRPr="00487A5F">
        <w:tab/>
      </w:r>
      <w:r w:rsidR="00492A5B" w:rsidRPr="00487A5F">
        <w:t>Karlínské nám. 7, 18</w:t>
      </w:r>
      <w:r w:rsidR="006D2B44" w:rsidRPr="00487A5F">
        <w:t>6</w:t>
      </w:r>
      <w:r w:rsidR="00492A5B" w:rsidRPr="00487A5F">
        <w:t xml:space="preserve"> 00 Praha 8</w:t>
      </w:r>
      <w:r w:rsidR="006D2B44" w:rsidRPr="00487A5F">
        <w:t xml:space="preserve"> - Karlín</w:t>
      </w:r>
    </w:p>
    <w:p w14:paraId="7235689C" w14:textId="77777777" w:rsidR="00BD1FA4" w:rsidRPr="00487A5F" w:rsidRDefault="00787397" w:rsidP="00787397">
      <w:pPr>
        <w:tabs>
          <w:tab w:val="left" w:pos="2880"/>
        </w:tabs>
        <w:spacing w:before="60"/>
        <w:ind w:left="2880" w:hanging="2340"/>
        <w:jc w:val="both"/>
      </w:pPr>
      <w:r w:rsidRPr="00487A5F">
        <w:t xml:space="preserve">zastoupený:  </w:t>
      </w:r>
      <w:r w:rsidRPr="00487A5F">
        <w:tab/>
      </w:r>
      <w:r w:rsidR="00492A5B" w:rsidRPr="00487A5F">
        <w:t xml:space="preserve">Ing. </w:t>
      </w:r>
      <w:r w:rsidRPr="00487A5F">
        <w:t xml:space="preserve">Mgr. </w:t>
      </w:r>
      <w:r w:rsidR="00492A5B" w:rsidRPr="00487A5F">
        <w:t>Libor</w:t>
      </w:r>
      <w:r w:rsidR="00AA74B2">
        <w:t>em</w:t>
      </w:r>
      <w:r w:rsidR="00492A5B" w:rsidRPr="00487A5F">
        <w:t xml:space="preserve"> Bezděk</w:t>
      </w:r>
      <w:r w:rsidR="00AA74B2">
        <w:t>em,</w:t>
      </w:r>
      <w:r w:rsidRPr="00487A5F">
        <w:rPr>
          <w:bCs/>
          <w:iCs/>
        </w:rPr>
        <w:t xml:space="preserve"> ředitel</w:t>
      </w:r>
      <w:r w:rsidR="00AA74B2">
        <w:rPr>
          <w:bCs/>
          <w:iCs/>
        </w:rPr>
        <w:t>em</w:t>
      </w:r>
      <w:r w:rsidR="00BD222D">
        <w:rPr>
          <w:bCs/>
          <w:iCs/>
        </w:rPr>
        <w:t xml:space="preserve"> </w:t>
      </w:r>
      <w:r w:rsidR="00492A5B" w:rsidRPr="00487A5F">
        <w:rPr>
          <w:bCs/>
          <w:iCs/>
        </w:rPr>
        <w:t>DDM hl. m. Prahy</w:t>
      </w:r>
    </w:p>
    <w:p w14:paraId="7235689D" w14:textId="77777777" w:rsidR="00BD1FA4" w:rsidRPr="00487A5F" w:rsidRDefault="00BD1FA4">
      <w:pPr>
        <w:tabs>
          <w:tab w:val="left" w:pos="567"/>
        </w:tabs>
        <w:spacing w:before="60"/>
        <w:ind w:left="567"/>
        <w:jc w:val="both"/>
      </w:pPr>
      <w:r w:rsidRPr="00487A5F">
        <w:t xml:space="preserve">IČ: </w:t>
      </w:r>
      <w:r w:rsidRPr="00487A5F">
        <w:tab/>
        <w:t xml:space="preserve">          </w:t>
      </w:r>
      <w:r w:rsidRPr="00487A5F">
        <w:tab/>
      </w:r>
      <w:r w:rsidR="00D03B9B">
        <w:tab/>
      </w:r>
      <w:r w:rsidRPr="00487A5F">
        <w:t>00064</w:t>
      </w:r>
      <w:r w:rsidR="00492A5B" w:rsidRPr="00487A5F">
        <w:t>289</w:t>
      </w:r>
    </w:p>
    <w:p w14:paraId="7235689E" w14:textId="77777777" w:rsidR="00BD1FA4" w:rsidRPr="00487A5F" w:rsidRDefault="00BD1FA4">
      <w:pPr>
        <w:tabs>
          <w:tab w:val="left" w:pos="567"/>
        </w:tabs>
        <w:spacing w:before="60"/>
        <w:ind w:left="567"/>
        <w:jc w:val="both"/>
      </w:pPr>
      <w:r w:rsidRPr="00487A5F">
        <w:t xml:space="preserve">DIČ: </w:t>
      </w:r>
      <w:r w:rsidRPr="00487A5F">
        <w:tab/>
      </w:r>
      <w:r w:rsidRPr="00487A5F">
        <w:tab/>
      </w:r>
      <w:r w:rsidRPr="00487A5F">
        <w:tab/>
        <w:t>CZ00064</w:t>
      </w:r>
      <w:r w:rsidR="00492A5B" w:rsidRPr="00487A5F">
        <w:t>289</w:t>
      </w:r>
    </w:p>
    <w:p w14:paraId="7235689F" w14:textId="77777777" w:rsidR="00BD1FA4" w:rsidRPr="00487A5F" w:rsidRDefault="00BD1FA4">
      <w:pPr>
        <w:spacing w:before="60"/>
        <w:ind w:left="567"/>
      </w:pPr>
      <w:r w:rsidRPr="00487A5F">
        <w:t xml:space="preserve">bankovní spojení:  </w:t>
      </w:r>
      <w:r w:rsidRPr="00487A5F">
        <w:tab/>
        <w:t xml:space="preserve">PPF banka a. s. </w:t>
      </w:r>
    </w:p>
    <w:p w14:paraId="723568A0" w14:textId="77777777" w:rsidR="00BD1FA4" w:rsidRPr="00487A5F" w:rsidRDefault="00BD1FA4">
      <w:pPr>
        <w:tabs>
          <w:tab w:val="left" w:pos="567"/>
          <w:tab w:val="left" w:pos="2835"/>
        </w:tabs>
        <w:spacing w:before="60"/>
        <w:ind w:left="567"/>
        <w:jc w:val="both"/>
      </w:pPr>
      <w:r w:rsidRPr="00487A5F">
        <w:t xml:space="preserve">č. účtu:                      </w:t>
      </w:r>
      <w:r w:rsidRPr="00487A5F">
        <w:tab/>
      </w:r>
      <w:r w:rsidR="00492A5B" w:rsidRPr="00487A5F">
        <w:t>2000150008/6000</w:t>
      </w:r>
    </w:p>
    <w:p w14:paraId="723568A1" w14:textId="77777777" w:rsidR="00BD1FA4" w:rsidRPr="00487A5F" w:rsidRDefault="00BD1FA4">
      <w:pPr>
        <w:tabs>
          <w:tab w:val="left" w:pos="567"/>
          <w:tab w:val="left" w:pos="2676"/>
        </w:tabs>
        <w:spacing w:before="60"/>
        <w:ind w:left="567"/>
        <w:jc w:val="both"/>
      </w:pPr>
      <w:r w:rsidRPr="00487A5F">
        <w:tab/>
      </w:r>
    </w:p>
    <w:p w14:paraId="723568A2" w14:textId="77777777" w:rsidR="00387BFA" w:rsidRPr="00487A5F" w:rsidRDefault="00387BFA" w:rsidP="00BB1FC6">
      <w:pPr>
        <w:tabs>
          <w:tab w:val="left" w:pos="567"/>
        </w:tabs>
        <w:spacing w:before="60"/>
        <w:ind w:left="567"/>
        <w:jc w:val="both"/>
        <w:rPr>
          <w:sz w:val="20"/>
        </w:rPr>
      </w:pPr>
      <w:r w:rsidRPr="00487A5F">
        <w:t>(dále jen "objednatel"</w:t>
      </w:r>
      <w:r w:rsidR="00BD1FA4" w:rsidRPr="00487A5F">
        <w:t>)</w:t>
      </w:r>
    </w:p>
    <w:p w14:paraId="723568A3" w14:textId="77777777" w:rsidR="00BD1FA4" w:rsidRPr="00487A5F" w:rsidRDefault="00BD1FA4">
      <w:pPr>
        <w:spacing w:before="240" w:after="240" w:line="240" w:lineRule="atLeast"/>
        <w:jc w:val="center"/>
        <w:rPr>
          <w:b/>
        </w:rPr>
      </w:pPr>
      <w:r w:rsidRPr="00487A5F">
        <w:rPr>
          <w:b/>
        </w:rPr>
        <w:t>a</w:t>
      </w:r>
    </w:p>
    <w:p w14:paraId="723568A4" w14:textId="77777777" w:rsidR="00BD1FA4" w:rsidRPr="00487A5F" w:rsidRDefault="00BD1FA4">
      <w:pPr>
        <w:spacing w:before="120" w:after="120" w:line="240" w:lineRule="atLeast"/>
        <w:jc w:val="center"/>
        <w:rPr>
          <w:b/>
          <w:sz w:val="16"/>
          <w:szCs w:val="16"/>
        </w:rPr>
      </w:pPr>
    </w:p>
    <w:p w14:paraId="167BAC90" w14:textId="44A179CE" w:rsidR="009E4999" w:rsidRPr="009E4999" w:rsidRDefault="009E4999" w:rsidP="009E4999">
      <w:pPr>
        <w:pStyle w:val="Odstavecseseznamem"/>
        <w:numPr>
          <w:ilvl w:val="0"/>
          <w:numId w:val="16"/>
        </w:numPr>
        <w:spacing w:before="240"/>
        <w:rPr>
          <w:b/>
        </w:rPr>
      </w:pPr>
      <w:r w:rsidRPr="009E4999">
        <w:t xml:space="preserve">zhotovitel: </w:t>
      </w:r>
      <w:r w:rsidRPr="009E4999">
        <w:tab/>
      </w:r>
      <w:r w:rsidRPr="009E4999">
        <w:tab/>
      </w:r>
      <w:r w:rsidRPr="009E4999">
        <w:rPr>
          <w:b/>
        </w:rPr>
        <w:t>VODASTOP CZ s.r.o.</w:t>
      </w:r>
    </w:p>
    <w:p w14:paraId="2197D58C" w14:textId="77777777" w:rsidR="009E4999" w:rsidRPr="009E4999" w:rsidRDefault="009E4999" w:rsidP="009E4999">
      <w:pPr>
        <w:spacing w:before="120"/>
        <w:ind w:left="567"/>
      </w:pPr>
      <w:r w:rsidRPr="009E4999">
        <w:t xml:space="preserve">se sídlem: </w:t>
      </w:r>
      <w:r w:rsidRPr="009E4999">
        <w:tab/>
      </w:r>
      <w:r w:rsidRPr="009E4999">
        <w:tab/>
        <w:t>Sportovní 823/14, 101 00 Praha 10 - Vršovice</w:t>
      </w:r>
    </w:p>
    <w:p w14:paraId="58E82F67" w14:textId="77777777" w:rsidR="009E4999" w:rsidRPr="009E4999" w:rsidRDefault="009E4999" w:rsidP="009E4999">
      <w:pPr>
        <w:spacing w:before="120"/>
        <w:ind w:left="567"/>
      </w:pPr>
      <w:r w:rsidRPr="009E4999">
        <w:t xml:space="preserve">zapsán v OR:           </w:t>
      </w:r>
      <w:r w:rsidRPr="009E4999">
        <w:tab/>
        <w:t>vedeným Městským soudem v Praze – oddíl C, vložka 177976</w:t>
      </w:r>
    </w:p>
    <w:p w14:paraId="5E6F7090" w14:textId="77777777" w:rsidR="009E4999" w:rsidRPr="009E4999" w:rsidRDefault="009E4999" w:rsidP="009E4999">
      <w:pPr>
        <w:spacing w:before="120"/>
        <w:ind w:left="567"/>
      </w:pPr>
      <w:r w:rsidRPr="009E4999">
        <w:t xml:space="preserve">zastoupený: </w:t>
      </w:r>
      <w:r w:rsidRPr="009E4999">
        <w:tab/>
      </w:r>
      <w:r w:rsidRPr="009E4999">
        <w:tab/>
        <w:t>Petrem Čadkem, jednatelem</w:t>
      </w:r>
    </w:p>
    <w:p w14:paraId="743E1E99" w14:textId="77777777" w:rsidR="009E4999" w:rsidRPr="009E4999" w:rsidRDefault="009E4999" w:rsidP="009E4999">
      <w:pPr>
        <w:spacing w:before="120"/>
        <w:ind w:left="567"/>
      </w:pPr>
      <w:r w:rsidRPr="009E4999">
        <w:t>bankovní spojení:</w:t>
      </w:r>
      <w:r w:rsidRPr="009E4999">
        <w:tab/>
        <w:t>Komerční banka, a.s.</w:t>
      </w:r>
    </w:p>
    <w:p w14:paraId="0E28CF11" w14:textId="77777777" w:rsidR="009E4999" w:rsidRPr="009E4999" w:rsidRDefault="009E4999" w:rsidP="009E4999">
      <w:pPr>
        <w:tabs>
          <w:tab w:val="left" w:pos="2835"/>
        </w:tabs>
        <w:spacing w:before="120"/>
        <w:ind w:left="567"/>
      </w:pPr>
      <w:r w:rsidRPr="009E4999">
        <w:t xml:space="preserve">Číslo účtu:         </w:t>
      </w:r>
      <w:r w:rsidRPr="009E4999">
        <w:tab/>
        <w:t>115-547910227/0100</w:t>
      </w:r>
    </w:p>
    <w:p w14:paraId="4E9C7FD7" w14:textId="77777777" w:rsidR="009E4999" w:rsidRPr="009E4999" w:rsidRDefault="009E4999" w:rsidP="009E4999">
      <w:pPr>
        <w:spacing w:before="120"/>
        <w:ind w:left="567"/>
      </w:pPr>
      <w:r w:rsidRPr="009E4999">
        <w:t>IČ:</w:t>
      </w:r>
      <w:r w:rsidRPr="009E4999">
        <w:tab/>
      </w:r>
      <w:r w:rsidRPr="009E4999">
        <w:tab/>
      </w:r>
      <w:r w:rsidRPr="009E4999">
        <w:tab/>
        <w:t>24826944</w:t>
      </w:r>
    </w:p>
    <w:p w14:paraId="64E12B94" w14:textId="4EAB4A2E" w:rsidR="009E4999" w:rsidRDefault="009E4999" w:rsidP="009E4999">
      <w:pPr>
        <w:spacing w:before="120"/>
        <w:ind w:left="567"/>
      </w:pPr>
      <w:r w:rsidRPr="009E4999">
        <w:t xml:space="preserve">DIČ: </w:t>
      </w:r>
      <w:r w:rsidRPr="009E4999">
        <w:tab/>
      </w:r>
      <w:r w:rsidRPr="009E4999">
        <w:tab/>
      </w:r>
      <w:r w:rsidRPr="009E4999">
        <w:tab/>
        <w:t>CZ24826944</w:t>
      </w:r>
    </w:p>
    <w:p w14:paraId="1C49AB31" w14:textId="77777777" w:rsidR="00F72DB4" w:rsidRPr="009E4999" w:rsidRDefault="00F72DB4" w:rsidP="009E4999">
      <w:pPr>
        <w:spacing w:before="120"/>
        <w:ind w:left="567"/>
      </w:pPr>
    </w:p>
    <w:p w14:paraId="723568AD" w14:textId="2D51A9C1" w:rsidR="00BD1FA4" w:rsidRPr="00487A5F" w:rsidRDefault="009E4999" w:rsidP="009E4999">
      <w:pPr>
        <w:spacing w:before="120"/>
        <w:ind w:left="567"/>
      </w:pPr>
      <w:r w:rsidRPr="00487A5F">
        <w:t xml:space="preserve"> </w:t>
      </w:r>
      <w:r w:rsidR="00BD1FA4" w:rsidRPr="00487A5F">
        <w:t>(dále jen "zhotovitel")</w:t>
      </w:r>
    </w:p>
    <w:p w14:paraId="723568AE" w14:textId="77777777" w:rsidR="009D1BC5" w:rsidRPr="00487A5F" w:rsidRDefault="009D1BC5">
      <w:pPr>
        <w:spacing w:before="120"/>
        <w:ind w:left="567"/>
      </w:pPr>
    </w:p>
    <w:p w14:paraId="723568AF" w14:textId="77777777" w:rsidR="00BB1FC6" w:rsidRPr="00487A5F" w:rsidRDefault="00BB1FC6" w:rsidP="00482FD2">
      <w:pPr>
        <w:spacing w:before="120"/>
        <w:rPr>
          <w:b/>
        </w:rPr>
      </w:pPr>
    </w:p>
    <w:p w14:paraId="723568B0" w14:textId="77777777" w:rsidR="00482FD2" w:rsidRPr="00487A5F" w:rsidRDefault="009D1BC5" w:rsidP="009D1BC5">
      <w:pPr>
        <w:tabs>
          <w:tab w:val="left" w:pos="3840"/>
        </w:tabs>
        <w:spacing w:before="120"/>
        <w:rPr>
          <w:b/>
        </w:rPr>
      </w:pPr>
      <w:r w:rsidRPr="00487A5F">
        <w:rPr>
          <w:b/>
        </w:rPr>
        <w:tab/>
      </w:r>
    </w:p>
    <w:p w14:paraId="723568B1" w14:textId="77777777" w:rsidR="00BB1FC6" w:rsidRPr="00487A5F" w:rsidRDefault="00BB1FC6" w:rsidP="003733AA">
      <w:pPr>
        <w:numPr>
          <w:ilvl w:val="12"/>
          <w:numId w:val="0"/>
        </w:numPr>
        <w:ind w:right="-157"/>
        <w:jc w:val="center"/>
        <w:rPr>
          <w:b/>
        </w:rPr>
      </w:pPr>
      <w:r w:rsidRPr="00487A5F">
        <w:rPr>
          <w:b/>
        </w:rPr>
        <w:t>Smluvní strany se dohodly na úpravě předmětné smlouvy takto</w:t>
      </w:r>
      <w:r w:rsidR="00BD1FA4" w:rsidRPr="00487A5F">
        <w:rPr>
          <w:b/>
        </w:rPr>
        <w:t>:</w:t>
      </w:r>
    </w:p>
    <w:p w14:paraId="723568B2" w14:textId="77777777" w:rsidR="009D1BC5" w:rsidRPr="00487A5F" w:rsidRDefault="009D1BC5" w:rsidP="003733AA">
      <w:pPr>
        <w:numPr>
          <w:ilvl w:val="12"/>
          <w:numId w:val="0"/>
        </w:numPr>
        <w:ind w:right="-157"/>
        <w:jc w:val="center"/>
        <w:rPr>
          <w:b/>
        </w:rPr>
      </w:pPr>
    </w:p>
    <w:p w14:paraId="723568B3" w14:textId="77777777" w:rsidR="009D1BC5" w:rsidRPr="00487A5F" w:rsidRDefault="009D1BC5" w:rsidP="003733AA">
      <w:pPr>
        <w:numPr>
          <w:ilvl w:val="12"/>
          <w:numId w:val="0"/>
        </w:numPr>
        <w:ind w:right="-157"/>
        <w:jc w:val="center"/>
        <w:rPr>
          <w:b/>
        </w:rPr>
      </w:pPr>
    </w:p>
    <w:p w14:paraId="723568B4" w14:textId="77777777" w:rsidR="009D1BC5" w:rsidRPr="00487A5F" w:rsidRDefault="009D1BC5" w:rsidP="003733AA">
      <w:pPr>
        <w:numPr>
          <w:ilvl w:val="12"/>
          <w:numId w:val="0"/>
        </w:numPr>
        <w:ind w:right="-157"/>
        <w:jc w:val="center"/>
        <w:rPr>
          <w:b/>
        </w:rPr>
      </w:pPr>
    </w:p>
    <w:p w14:paraId="723568B5" w14:textId="77777777" w:rsidR="009D1BC5" w:rsidRPr="00487A5F" w:rsidRDefault="009D1BC5" w:rsidP="003733AA">
      <w:pPr>
        <w:numPr>
          <w:ilvl w:val="12"/>
          <w:numId w:val="0"/>
        </w:numPr>
        <w:ind w:right="-157"/>
        <w:jc w:val="center"/>
        <w:rPr>
          <w:b/>
        </w:rPr>
      </w:pPr>
    </w:p>
    <w:p w14:paraId="723568B6" w14:textId="77777777" w:rsidR="00482FD2" w:rsidRPr="00487A5F" w:rsidRDefault="00482FD2" w:rsidP="003733AA">
      <w:pPr>
        <w:numPr>
          <w:ilvl w:val="12"/>
          <w:numId w:val="0"/>
        </w:numPr>
        <w:ind w:right="-157"/>
        <w:jc w:val="center"/>
        <w:rPr>
          <w:b/>
        </w:rPr>
      </w:pPr>
    </w:p>
    <w:p w14:paraId="723568B7" w14:textId="77777777" w:rsidR="00BD1FA4" w:rsidRPr="00487A5F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 w:rsidRPr="00487A5F">
        <w:rPr>
          <w:b/>
        </w:rPr>
        <w:lastRenderedPageBreak/>
        <w:t>I.</w:t>
      </w:r>
    </w:p>
    <w:p w14:paraId="723568B8" w14:textId="77777777" w:rsidR="00BD1FA4" w:rsidRPr="00487A5F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 w:rsidRPr="00487A5F">
        <w:rPr>
          <w:b/>
        </w:rPr>
        <w:t xml:space="preserve"> I D E N T I F I K A Č N Í   Ú D A J E   O   S T A V B Ě</w:t>
      </w:r>
    </w:p>
    <w:p w14:paraId="1E56F21B" w14:textId="77777777" w:rsidR="00A8358A" w:rsidRDefault="00A8358A" w:rsidP="00A8358A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stavby:  </w:t>
      </w:r>
      <w:r>
        <w:rPr>
          <w:b/>
          <w:sz w:val="26"/>
          <w:szCs w:val="26"/>
        </w:rPr>
        <w:t>43945</w:t>
      </w:r>
    </w:p>
    <w:p w14:paraId="0892C769" w14:textId="3F5C2C64" w:rsidR="00A8358A" w:rsidRPr="007C0FDF" w:rsidRDefault="00A8358A" w:rsidP="00A8358A">
      <w:pPr>
        <w:spacing w:line="240" w:lineRule="atLeast"/>
        <w:ind w:left="1620" w:right="1" w:hanging="1620"/>
        <w:jc w:val="both"/>
        <w:rPr>
          <w:b/>
        </w:rPr>
      </w:pPr>
      <w:r>
        <w:t>Název stavby</w:t>
      </w:r>
      <w:r>
        <w:rPr>
          <w:b/>
          <w:bCs/>
        </w:rPr>
        <w:t xml:space="preserve">: </w:t>
      </w:r>
      <w:r w:rsidRPr="00264420">
        <w:rPr>
          <w:b/>
          <w:bCs/>
          <w:sz w:val="26"/>
          <w:szCs w:val="26"/>
        </w:rPr>
        <w:t>„</w:t>
      </w:r>
      <w:r>
        <w:rPr>
          <w:b/>
          <w:sz w:val="26"/>
          <w:szCs w:val="26"/>
        </w:rPr>
        <w:t>Vybudování venkovního kolejiště“ před Stanicí techniků</w:t>
      </w:r>
      <w:r w:rsidR="00F72DB4">
        <w:rPr>
          <w:b/>
          <w:sz w:val="26"/>
          <w:szCs w:val="26"/>
        </w:rPr>
        <w:t>“</w:t>
      </w:r>
    </w:p>
    <w:p w14:paraId="01F8B335" w14:textId="77777777" w:rsidR="00A8358A" w:rsidRDefault="00A8358A" w:rsidP="00A8358A">
      <w:pPr>
        <w:spacing w:line="240" w:lineRule="atLeast"/>
        <w:ind w:left="1620" w:right="1" w:hanging="1620"/>
        <w:jc w:val="both"/>
        <w:rPr>
          <w:b/>
        </w:rPr>
      </w:pPr>
      <w:r>
        <w:t>Místo stavby:</w:t>
      </w:r>
      <w:r w:rsidRPr="00AD2FFF">
        <w:rPr>
          <w:b/>
          <w:bCs/>
        </w:rPr>
        <w:t> </w:t>
      </w:r>
      <w:r>
        <w:rPr>
          <w:b/>
        </w:rPr>
        <w:t xml:space="preserve">část pozemku </w:t>
      </w:r>
      <w:r w:rsidRPr="00B3502D">
        <w:rPr>
          <w:rFonts w:ascii="Palatino Linotype" w:hAnsi="Palatino Linotype"/>
          <w:b/>
        </w:rPr>
        <w:t>parc. č. 4799/1  v k. ú. Dejvice</w:t>
      </w:r>
      <w:r>
        <w:rPr>
          <w:b/>
        </w:rPr>
        <w:t xml:space="preserve"> před budovou Stanice techniků, Pod Juliskou 2a, 160 00 Praha </w:t>
      </w:r>
    </w:p>
    <w:p w14:paraId="3CFFA43D" w14:textId="25A753C6" w:rsidR="00A8358A" w:rsidRDefault="00A8358A" w:rsidP="00A8358A">
      <w:pPr>
        <w:spacing w:line="240" w:lineRule="atLeast"/>
        <w:ind w:right="1"/>
        <w:jc w:val="both"/>
        <w:rPr>
          <w:b/>
        </w:rPr>
      </w:pPr>
      <w:r>
        <w:t xml:space="preserve">Zadavatel a investor: </w:t>
      </w:r>
      <w:r>
        <w:rPr>
          <w:b/>
        </w:rPr>
        <w:t>Dům dětí a mládeže hl. města Prahy</w:t>
      </w:r>
    </w:p>
    <w:p w14:paraId="1F45ABA6" w14:textId="4ED6B52D" w:rsidR="007D7BBF" w:rsidRDefault="007D7BBF" w:rsidP="00A8358A">
      <w:pPr>
        <w:spacing w:line="240" w:lineRule="atLeast"/>
        <w:ind w:right="1"/>
        <w:jc w:val="both"/>
        <w:rPr>
          <w:b/>
        </w:rPr>
      </w:pPr>
    </w:p>
    <w:p w14:paraId="1DF17031" w14:textId="1932D893" w:rsidR="007D7BBF" w:rsidRDefault="00F72DB4" w:rsidP="00F72DB4">
      <w:pPr>
        <w:spacing w:line="240" w:lineRule="atLeast"/>
        <w:ind w:right="1"/>
        <w:jc w:val="center"/>
        <w:rPr>
          <w:b/>
        </w:rPr>
      </w:pPr>
      <w:r>
        <w:rPr>
          <w:b/>
        </w:rPr>
        <w:t>II.</w:t>
      </w:r>
    </w:p>
    <w:p w14:paraId="7F4EFB03" w14:textId="77777777" w:rsidR="007D7BBF" w:rsidRDefault="007D7BBF" w:rsidP="007D7BBF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 Y</w:t>
      </w:r>
    </w:p>
    <w:p w14:paraId="1400AD89" w14:textId="77777777" w:rsidR="007D7BBF" w:rsidRPr="004B09E2" w:rsidRDefault="007D7BBF" w:rsidP="007D7BBF">
      <w:pPr>
        <w:spacing w:before="120"/>
      </w:pPr>
      <w:r>
        <w:rPr>
          <w:b/>
        </w:rPr>
        <w:t>Článek II. odst. 1 se doplňuje a upravuje takto:</w:t>
      </w:r>
    </w:p>
    <w:p w14:paraId="790E1597" w14:textId="7CA36BA2" w:rsidR="007D7BBF" w:rsidRPr="00BB1FC6" w:rsidRDefault="007D7BBF" w:rsidP="007D7BBF">
      <w:pPr>
        <w:spacing w:before="60" w:line="240" w:lineRule="atLeast"/>
        <w:jc w:val="both"/>
      </w:pPr>
      <w:r>
        <w:t xml:space="preserve">Předmětem dodatku č. </w:t>
      </w:r>
      <w:r w:rsidR="00F72DB4">
        <w:t>1</w:t>
      </w:r>
      <w:r>
        <w:t xml:space="preserve"> smlouvy o dílo j</w:t>
      </w:r>
      <w:r w:rsidRPr="00DB6613">
        <w:rPr>
          <w:i/>
        </w:rPr>
        <w:t>e</w:t>
      </w:r>
      <w:r>
        <w:t xml:space="preserve"> závazek zhotovitele provést pro objednatele rozšíření stavebních prací u akce - č</w:t>
      </w:r>
      <w:r w:rsidRPr="004A3771">
        <w:rPr>
          <w:b/>
        </w:rPr>
        <w:t xml:space="preserve">.: </w:t>
      </w:r>
      <w:r w:rsidR="00F72DB4">
        <w:rPr>
          <w:b/>
          <w:sz w:val="26"/>
          <w:szCs w:val="26"/>
        </w:rPr>
        <w:t>43945</w:t>
      </w:r>
      <w:r>
        <w:rPr>
          <w:b/>
        </w:rPr>
        <w:t xml:space="preserve"> </w:t>
      </w:r>
      <w:r w:rsidR="00F72DB4" w:rsidRPr="00264420">
        <w:rPr>
          <w:b/>
          <w:bCs/>
          <w:sz w:val="26"/>
          <w:szCs w:val="26"/>
        </w:rPr>
        <w:t>„</w:t>
      </w:r>
      <w:r w:rsidR="00F72DB4">
        <w:rPr>
          <w:b/>
          <w:sz w:val="26"/>
          <w:szCs w:val="26"/>
        </w:rPr>
        <w:t>Vybudování venkovního kolejiště“ před Stanicí techniků</w:t>
      </w:r>
      <w:r w:rsidR="000B0FC4">
        <w:rPr>
          <w:b/>
          <w:sz w:val="26"/>
          <w:szCs w:val="26"/>
        </w:rPr>
        <w:t>“.</w:t>
      </w:r>
      <w:r w:rsidR="00F72DB4" w:rsidRPr="00FC6A4B">
        <w:t xml:space="preserve"> </w:t>
      </w:r>
      <w:r w:rsidRPr="00FC6A4B">
        <w:t>Jedná se o</w:t>
      </w:r>
      <w:r>
        <w:rPr>
          <w:b/>
          <w:sz w:val="26"/>
          <w:szCs w:val="26"/>
        </w:rPr>
        <w:t xml:space="preserve"> </w:t>
      </w:r>
      <w:r w:rsidRPr="00A03DFA">
        <w:rPr>
          <w:sz w:val="26"/>
          <w:szCs w:val="26"/>
        </w:rPr>
        <w:t>rozšíření</w:t>
      </w:r>
      <w:r w:rsidRPr="00A03DFA">
        <w:t xml:space="preserve"> </w:t>
      </w:r>
      <w:r>
        <w:t xml:space="preserve">předmětu původní zakázky na základě požadavku objednatele ve srovnání s uzavřenou smlouvou – </w:t>
      </w:r>
      <w:r w:rsidR="00CA5BE6">
        <w:rPr>
          <w:b/>
          <w:bCs/>
        </w:rPr>
        <w:t>předělání trasy v úseku dřevěných laviček, vylepšení zahradní železnice</w:t>
      </w:r>
      <w:r w:rsidR="00525D0A">
        <w:rPr>
          <w:b/>
          <w:bCs/>
        </w:rPr>
        <w:t>, úpravu obrubníků a vertikálního pískoviště a úpravu travnaté plochy</w:t>
      </w:r>
      <w:r w:rsidR="00570484">
        <w:rPr>
          <w:b/>
          <w:bCs/>
        </w:rPr>
        <w:t>.</w:t>
      </w:r>
      <w:r>
        <w:rPr>
          <w:b/>
          <w:bCs/>
        </w:rPr>
        <w:t xml:space="preserve"> </w:t>
      </w:r>
      <w:r>
        <w:t>Rozsah dodatku prací je dán přilo</w:t>
      </w:r>
      <w:r w:rsidR="00570484">
        <w:t>ženým soupisem vícenákladů.</w:t>
      </w:r>
    </w:p>
    <w:p w14:paraId="723568BD" w14:textId="77777777" w:rsidR="009D1BC5" w:rsidRPr="00487A5F" w:rsidRDefault="009D1BC5" w:rsidP="00E438AB">
      <w:pPr>
        <w:numPr>
          <w:ilvl w:val="12"/>
          <w:numId w:val="0"/>
        </w:numPr>
        <w:spacing w:before="120" w:line="240" w:lineRule="atLeast"/>
        <w:rPr>
          <w:b/>
        </w:rPr>
      </w:pPr>
    </w:p>
    <w:p w14:paraId="723568BE" w14:textId="77777777" w:rsidR="00BD1FA4" w:rsidRPr="00487A5F" w:rsidRDefault="00BD1FA4" w:rsidP="00BB1FC6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 w:rsidRPr="00487A5F">
        <w:rPr>
          <w:b/>
        </w:rPr>
        <w:t>III.</w:t>
      </w:r>
    </w:p>
    <w:p w14:paraId="723568BF" w14:textId="77777777" w:rsidR="00BD1FA4" w:rsidRPr="00487A5F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 w:rsidRPr="00487A5F">
        <w:rPr>
          <w:b/>
        </w:rPr>
        <w:t xml:space="preserve"> D O B A   P L N Ě N Í</w:t>
      </w:r>
    </w:p>
    <w:p w14:paraId="723568C0" w14:textId="3970502C" w:rsidR="00F531AA" w:rsidRPr="00487A5F" w:rsidRDefault="00794693" w:rsidP="00BB1FC6">
      <w:pPr>
        <w:spacing w:before="60"/>
      </w:pPr>
      <w:r>
        <w:t xml:space="preserve">Vzhledem ke klimatickým podmínkám </w:t>
      </w:r>
      <w:r w:rsidR="00322C0E" w:rsidRPr="00322C0E">
        <w:rPr>
          <w:b/>
        </w:rPr>
        <w:t>se č</w:t>
      </w:r>
      <w:r w:rsidR="00BB1FC6" w:rsidRPr="00487A5F">
        <w:rPr>
          <w:b/>
        </w:rPr>
        <w:t>lánek III. odst. 2 upravuje takto:</w:t>
      </w:r>
      <w:r w:rsidR="00387BFA" w:rsidRPr="00487A5F">
        <w:t xml:space="preserve"> </w:t>
      </w:r>
    </w:p>
    <w:p w14:paraId="723568C1" w14:textId="04550B12" w:rsidR="00387BFA" w:rsidRPr="004457D7" w:rsidRDefault="00387BFA" w:rsidP="00BB1FC6">
      <w:pPr>
        <w:numPr>
          <w:ilvl w:val="0"/>
          <w:numId w:val="19"/>
        </w:numPr>
        <w:spacing w:before="60" w:line="240" w:lineRule="atLeast"/>
        <w:ind w:left="567" w:hanging="567"/>
        <w:jc w:val="both"/>
        <w:rPr>
          <w:b/>
          <w:color w:val="FF0000"/>
        </w:rPr>
      </w:pPr>
      <w:r w:rsidRPr="00487A5F">
        <w:t xml:space="preserve">Předpokládaný termín zahájení realizace díla </w:t>
      </w:r>
      <w:r w:rsidRPr="00487A5F">
        <w:rPr>
          <w:b/>
        </w:rPr>
        <w:t>nejpozději</w:t>
      </w:r>
      <w:r w:rsidRPr="00487A5F">
        <w:t xml:space="preserve">   –  </w:t>
      </w:r>
      <w:r w:rsidR="005133BB" w:rsidRPr="00487A5F">
        <w:t xml:space="preserve"> </w:t>
      </w:r>
      <w:r w:rsidR="004457D7" w:rsidRPr="004457D7">
        <w:rPr>
          <w:b/>
        </w:rPr>
        <w:t>4. 3. 2019</w:t>
      </w:r>
    </w:p>
    <w:p w14:paraId="723568C2" w14:textId="2079CD75" w:rsidR="00387BFA" w:rsidRPr="00487A5F" w:rsidRDefault="00387BFA" w:rsidP="00387BFA">
      <w:pPr>
        <w:spacing w:line="240" w:lineRule="atLeast"/>
        <w:ind w:left="539"/>
        <w:jc w:val="both"/>
        <w:rPr>
          <w:color w:val="FF0000"/>
        </w:rPr>
      </w:pPr>
      <w:r w:rsidRPr="00487A5F">
        <w:t xml:space="preserve">Dohodnutý termín pro dokončení realizace </w:t>
      </w:r>
      <w:r w:rsidRPr="00487A5F">
        <w:rPr>
          <w:b/>
        </w:rPr>
        <w:t>nejpozději do  -</w:t>
      </w:r>
      <w:r w:rsidR="00A50F5E" w:rsidRPr="00487A5F">
        <w:rPr>
          <w:b/>
        </w:rPr>
        <w:t xml:space="preserve">  </w:t>
      </w:r>
      <w:r w:rsidR="00551E37">
        <w:rPr>
          <w:b/>
        </w:rPr>
        <w:t xml:space="preserve"> </w:t>
      </w:r>
      <w:r w:rsidR="004457D7">
        <w:rPr>
          <w:b/>
        </w:rPr>
        <w:t>10. 5. 2019</w:t>
      </w:r>
      <w:bookmarkStart w:id="0" w:name="_GoBack"/>
      <w:bookmarkEnd w:id="0"/>
    </w:p>
    <w:p w14:paraId="66243E84" w14:textId="77777777" w:rsidR="00E438AB" w:rsidRDefault="00E438AB" w:rsidP="00327496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14:paraId="1189EA8D" w14:textId="7681A1AC" w:rsidR="00327496" w:rsidRDefault="00327496" w:rsidP="00327496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14:paraId="72F7CB28" w14:textId="77777777" w:rsidR="00327496" w:rsidRDefault="00327496" w:rsidP="00327496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A   P L A T E B N Í   P O D M Í N K Y</w:t>
      </w:r>
    </w:p>
    <w:p w14:paraId="2739B69E" w14:textId="77777777" w:rsidR="00327496" w:rsidRDefault="00327496" w:rsidP="00327496">
      <w:pPr>
        <w:numPr>
          <w:ilvl w:val="12"/>
          <w:numId w:val="0"/>
        </w:numPr>
        <w:spacing w:before="60" w:line="240" w:lineRule="atLeast"/>
        <w:rPr>
          <w:b/>
        </w:rPr>
      </w:pPr>
      <w:r>
        <w:rPr>
          <w:b/>
        </w:rPr>
        <w:t>Článek IV. odst. 1 se doplňují a upravují ve smyslu článku II. této smlouvy takto:</w:t>
      </w:r>
    </w:p>
    <w:p w14:paraId="6C1F9341" w14:textId="77777777" w:rsidR="00327496" w:rsidRDefault="00327496" w:rsidP="00327496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Pr="00784BA5">
        <w:t>10. 11. 2017 jako</w:t>
      </w:r>
      <w:r>
        <w:t xml:space="preserve"> cena nejvýše přípustná a činí: </w:t>
      </w:r>
    </w:p>
    <w:p w14:paraId="4051A420" w14:textId="1C30CEE8" w:rsidR="00437A61" w:rsidRDefault="00596292" w:rsidP="00437A61">
      <w:pPr>
        <w:numPr>
          <w:ilvl w:val="12"/>
          <w:numId w:val="9"/>
        </w:numPr>
        <w:tabs>
          <w:tab w:val="left" w:pos="540"/>
          <w:tab w:val="decimal" w:pos="6300"/>
        </w:tabs>
        <w:spacing w:before="60" w:line="240" w:lineRule="atLeast"/>
        <w:rPr>
          <w:b/>
        </w:rPr>
      </w:pPr>
      <w:r>
        <w:rPr>
          <w:b/>
        </w:rPr>
        <w:tab/>
      </w:r>
      <w:r w:rsidR="00437A61">
        <w:rPr>
          <w:b/>
        </w:rPr>
        <w:tab/>
      </w:r>
      <w:r w:rsidRPr="00596292">
        <w:rPr>
          <w:b/>
        </w:rPr>
        <w:t xml:space="preserve">Základní cena bez DPH celkem </w:t>
      </w:r>
      <w:r w:rsidRPr="00596292">
        <w:rPr>
          <w:b/>
        </w:rPr>
        <w:tab/>
      </w:r>
      <w:r w:rsidRPr="00596292">
        <w:rPr>
          <w:b/>
        </w:rPr>
        <w:tab/>
        <w:t xml:space="preserve">1 130 507,50 Kč        </w:t>
      </w:r>
      <w:r w:rsidRPr="00596292">
        <w:rPr>
          <w:b/>
        </w:rPr>
        <w:tab/>
      </w:r>
    </w:p>
    <w:p w14:paraId="3747D071" w14:textId="69E115D1" w:rsidR="00596292" w:rsidRPr="00437A61" w:rsidRDefault="00437A61" w:rsidP="00437A61">
      <w:pPr>
        <w:numPr>
          <w:ilvl w:val="12"/>
          <w:numId w:val="9"/>
        </w:numPr>
        <w:tabs>
          <w:tab w:val="left" w:pos="540"/>
          <w:tab w:val="decimal" w:pos="6300"/>
        </w:tabs>
        <w:spacing w:before="60" w:line="24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 w:rsidR="00596292" w:rsidRPr="00437A61">
        <w:rPr>
          <w:b/>
        </w:rPr>
        <w:t xml:space="preserve">DPH 21 % </w:t>
      </w:r>
      <w:r w:rsidR="00596292" w:rsidRPr="00437A61">
        <w:rPr>
          <w:b/>
        </w:rPr>
        <w:tab/>
      </w:r>
      <w:r w:rsidR="00540218">
        <w:rPr>
          <w:b/>
        </w:rPr>
        <w:tab/>
        <w:t xml:space="preserve">   </w:t>
      </w:r>
      <w:r w:rsidR="00596292" w:rsidRPr="00437A61">
        <w:rPr>
          <w:b/>
        </w:rPr>
        <w:t>237 406,58 Kč</w:t>
      </w:r>
    </w:p>
    <w:p w14:paraId="591461F4" w14:textId="7B0ED66D" w:rsidR="00596292" w:rsidRPr="00437A61" w:rsidRDefault="00437A61" w:rsidP="00437A61">
      <w:pPr>
        <w:numPr>
          <w:ilvl w:val="12"/>
          <w:numId w:val="9"/>
        </w:numPr>
        <w:tabs>
          <w:tab w:val="decimal" w:pos="6300"/>
        </w:tabs>
        <w:spacing w:before="60" w:line="240" w:lineRule="atLeast"/>
        <w:rPr>
          <w:b/>
        </w:rPr>
      </w:pPr>
      <w:r>
        <w:rPr>
          <w:b/>
        </w:rPr>
        <w:tab/>
        <w:t xml:space="preserve">   </w:t>
      </w:r>
      <w:r w:rsidR="00596292" w:rsidRPr="00437A61">
        <w:rPr>
          <w:b/>
        </w:rPr>
        <w:t xml:space="preserve">Celková cena včetně DPH </w:t>
      </w:r>
      <w:r w:rsidR="00596292" w:rsidRPr="00437A61">
        <w:rPr>
          <w:b/>
        </w:rPr>
        <w:tab/>
      </w:r>
      <w:r w:rsidR="00596292" w:rsidRPr="00437A61">
        <w:rPr>
          <w:b/>
        </w:rPr>
        <w:tab/>
        <w:t xml:space="preserve">1 367 914,08 Kč   </w:t>
      </w:r>
    </w:p>
    <w:p w14:paraId="4588ABB9" w14:textId="7B6F94C3" w:rsidR="00327496" w:rsidRPr="002E1F00" w:rsidRDefault="00327496" w:rsidP="00327496">
      <w:pPr>
        <w:tabs>
          <w:tab w:val="decimal" w:pos="6946"/>
        </w:tabs>
        <w:spacing w:before="120" w:line="240" w:lineRule="atLeast"/>
        <w:ind w:firstLine="567"/>
      </w:pPr>
      <w:r>
        <w:rPr>
          <w:b/>
          <w:bCs/>
        </w:rPr>
        <w:t xml:space="preserve">Cena rozšíření předmětu zakázky – dodatek č. </w:t>
      </w:r>
      <w:r w:rsidR="00437A61">
        <w:rPr>
          <w:b/>
          <w:bCs/>
        </w:rPr>
        <w:t>1</w:t>
      </w:r>
      <w:r>
        <w:rPr>
          <w:b/>
          <w:bCs/>
        </w:rPr>
        <w:t xml:space="preserve">: </w:t>
      </w:r>
    </w:p>
    <w:p w14:paraId="2730A157" w14:textId="337EA29A" w:rsidR="00327496" w:rsidRDefault="00327496" w:rsidP="00327496">
      <w:pPr>
        <w:tabs>
          <w:tab w:val="right" w:pos="8080"/>
        </w:tabs>
        <w:spacing w:before="60" w:line="240" w:lineRule="atLeast"/>
        <w:rPr>
          <w:b/>
          <w:bCs/>
        </w:rPr>
      </w:pPr>
      <w:r>
        <w:rPr>
          <w:b/>
          <w:bCs/>
        </w:rPr>
        <w:t xml:space="preserve">         nabídková cena bez DPH                             </w:t>
      </w:r>
      <w:r>
        <w:rPr>
          <w:b/>
          <w:bCs/>
        </w:rPr>
        <w:tab/>
      </w:r>
      <w:r w:rsidR="00540218">
        <w:rPr>
          <w:b/>
          <w:bCs/>
        </w:rPr>
        <w:t>109</w:t>
      </w:r>
      <w:r>
        <w:rPr>
          <w:b/>
          <w:bCs/>
        </w:rPr>
        <w:t>.</w:t>
      </w:r>
      <w:r w:rsidR="00540218">
        <w:rPr>
          <w:b/>
          <w:bCs/>
        </w:rPr>
        <w:t>811</w:t>
      </w:r>
      <w:r>
        <w:rPr>
          <w:b/>
          <w:bCs/>
        </w:rPr>
        <w:t>,</w:t>
      </w:r>
      <w:r w:rsidR="00540218">
        <w:rPr>
          <w:b/>
          <w:bCs/>
        </w:rPr>
        <w:t>8</w:t>
      </w:r>
      <w:r>
        <w:rPr>
          <w:b/>
          <w:bCs/>
        </w:rPr>
        <w:t>0 Kč</w:t>
      </w:r>
    </w:p>
    <w:p w14:paraId="0FAA44E0" w14:textId="5F28AADE" w:rsidR="00327496" w:rsidRDefault="00327496" w:rsidP="00327496">
      <w:pPr>
        <w:tabs>
          <w:tab w:val="right" w:pos="8080"/>
          <w:tab w:val="left" w:pos="9340"/>
        </w:tabs>
        <w:spacing w:before="80" w:line="240" w:lineRule="atLeast"/>
        <w:ind w:left="360" w:hanging="360"/>
        <w:rPr>
          <w:b/>
          <w:bCs/>
        </w:rPr>
      </w:pPr>
      <w:r>
        <w:rPr>
          <w:b/>
          <w:bCs/>
        </w:rPr>
        <w:t xml:space="preserve">         </w:t>
      </w:r>
      <w:r w:rsidRPr="00647CC1">
        <w:rPr>
          <w:b/>
        </w:rPr>
        <w:t>DPH 2</w:t>
      </w:r>
      <w:r>
        <w:rPr>
          <w:b/>
        </w:rPr>
        <w:t>1</w:t>
      </w:r>
      <w:r w:rsidRPr="00647CC1">
        <w:rPr>
          <w:b/>
        </w:rPr>
        <w:t xml:space="preserve"> %</w:t>
      </w:r>
      <w:r>
        <w:rPr>
          <w:b/>
          <w:bCs/>
        </w:rPr>
        <w:t xml:space="preserve">                                                </w:t>
      </w:r>
      <w:r>
        <w:rPr>
          <w:b/>
          <w:bCs/>
        </w:rPr>
        <w:tab/>
      </w:r>
      <w:r w:rsidR="00406F0C">
        <w:rPr>
          <w:b/>
          <w:bCs/>
        </w:rPr>
        <w:t>23</w:t>
      </w:r>
      <w:r>
        <w:rPr>
          <w:b/>
          <w:bCs/>
        </w:rPr>
        <w:t>.</w:t>
      </w:r>
      <w:r w:rsidR="00406F0C">
        <w:rPr>
          <w:b/>
          <w:bCs/>
        </w:rPr>
        <w:t>0</w:t>
      </w:r>
      <w:r>
        <w:rPr>
          <w:b/>
          <w:bCs/>
        </w:rPr>
        <w:t>60,</w:t>
      </w:r>
      <w:r w:rsidR="00EC45CF">
        <w:rPr>
          <w:b/>
          <w:bCs/>
        </w:rPr>
        <w:t>48</w:t>
      </w:r>
      <w:r>
        <w:rPr>
          <w:b/>
          <w:bCs/>
        </w:rPr>
        <w:t xml:space="preserve"> Kč</w:t>
      </w:r>
      <w:r>
        <w:rPr>
          <w:b/>
          <w:bCs/>
        </w:rPr>
        <w:tab/>
        <w:t xml:space="preserve">    </w:t>
      </w:r>
    </w:p>
    <w:p w14:paraId="1220F6AE" w14:textId="2F19A85E" w:rsidR="00327496" w:rsidRDefault="00327496" w:rsidP="00327496">
      <w:pPr>
        <w:tabs>
          <w:tab w:val="right" w:pos="8080"/>
          <w:tab w:val="left" w:pos="9340"/>
        </w:tabs>
        <w:spacing w:before="80" w:line="240" w:lineRule="atLeast"/>
        <w:ind w:left="360" w:hanging="360"/>
        <w:rPr>
          <w:b/>
          <w:bCs/>
        </w:rPr>
      </w:pPr>
      <w:r>
        <w:rPr>
          <w:b/>
          <w:bCs/>
        </w:rPr>
        <w:t xml:space="preserve">         Cena celkem včetně DPH</w:t>
      </w:r>
      <w:r>
        <w:rPr>
          <w:b/>
          <w:bCs/>
        </w:rPr>
        <w:tab/>
      </w:r>
      <w:r w:rsidR="00D9052A">
        <w:rPr>
          <w:b/>
          <w:bCs/>
        </w:rPr>
        <w:t>13</w:t>
      </w:r>
      <w:r>
        <w:rPr>
          <w:b/>
          <w:bCs/>
        </w:rPr>
        <w:t>2.</w:t>
      </w:r>
      <w:r w:rsidR="00D9052A">
        <w:rPr>
          <w:b/>
          <w:bCs/>
        </w:rPr>
        <w:t>872</w:t>
      </w:r>
      <w:r>
        <w:rPr>
          <w:b/>
          <w:bCs/>
        </w:rPr>
        <w:t>,</w:t>
      </w:r>
      <w:r w:rsidR="00D9052A">
        <w:rPr>
          <w:b/>
          <w:bCs/>
        </w:rPr>
        <w:t>28</w:t>
      </w:r>
      <w:r>
        <w:rPr>
          <w:b/>
          <w:bCs/>
        </w:rPr>
        <w:t xml:space="preserve"> Kč</w:t>
      </w:r>
    </w:p>
    <w:p w14:paraId="15A4389F" w14:textId="77777777" w:rsidR="00327496" w:rsidRDefault="00327496" w:rsidP="00327496">
      <w:pPr>
        <w:tabs>
          <w:tab w:val="right" w:pos="7938"/>
        </w:tabs>
        <w:spacing w:before="120" w:line="240" w:lineRule="atLeast"/>
        <w:rPr>
          <w:b/>
          <w:bCs/>
        </w:rPr>
      </w:pPr>
      <w:r>
        <w:rPr>
          <w:b/>
          <w:bCs/>
        </w:rPr>
        <w:t xml:space="preserve">         Celková konečná cena předmětu zakázky:   </w:t>
      </w:r>
    </w:p>
    <w:p w14:paraId="581CE335" w14:textId="13CF2ECE" w:rsidR="00327496" w:rsidRDefault="00327496" w:rsidP="00327496">
      <w:pPr>
        <w:tabs>
          <w:tab w:val="right" w:pos="8080"/>
        </w:tabs>
        <w:spacing w:before="80" w:line="240" w:lineRule="atLeast"/>
        <w:rPr>
          <w:b/>
          <w:bCs/>
        </w:rPr>
      </w:pPr>
      <w:r>
        <w:rPr>
          <w:b/>
          <w:bCs/>
        </w:rPr>
        <w:t xml:space="preserve">         celková cena bez DPH                             </w:t>
      </w:r>
      <w:r>
        <w:rPr>
          <w:b/>
          <w:bCs/>
        </w:rPr>
        <w:tab/>
      </w:r>
      <w:r w:rsidR="009F6830">
        <w:rPr>
          <w:b/>
          <w:bCs/>
        </w:rPr>
        <w:t>1 240</w:t>
      </w:r>
      <w:r>
        <w:rPr>
          <w:b/>
          <w:bCs/>
        </w:rPr>
        <w:t>.</w:t>
      </w:r>
      <w:r w:rsidR="009F6830">
        <w:rPr>
          <w:b/>
          <w:bCs/>
        </w:rPr>
        <w:t>31</w:t>
      </w:r>
      <w:r>
        <w:rPr>
          <w:b/>
          <w:bCs/>
        </w:rPr>
        <w:t>9,</w:t>
      </w:r>
      <w:r w:rsidR="009F6830">
        <w:rPr>
          <w:b/>
          <w:bCs/>
        </w:rPr>
        <w:t>3</w:t>
      </w:r>
      <w:r>
        <w:rPr>
          <w:b/>
          <w:bCs/>
        </w:rPr>
        <w:t>0 Kč</w:t>
      </w:r>
    </w:p>
    <w:p w14:paraId="674551FA" w14:textId="19C39145" w:rsidR="00327496" w:rsidRDefault="00327496" w:rsidP="00327496">
      <w:pPr>
        <w:tabs>
          <w:tab w:val="right" w:pos="8080"/>
          <w:tab w:val="left" w:pos="9340"/>
        </w:tabs>
        <w:spacing w:before="80" w:line="240" w:lineRule="atLeast"/>
        <w:rPr>
          <w:b/>
          <w:bCs/>
        </w:rPr>
      </w:pPr>
      <w:r>
        <w:rPr>
          <w:b/>
        </w:rPr>
        <w:t xml:space="preserve">         DPH 21</w:t>
      </w:r>
      <w:r w:rsidRPr="00AF1156">
        <w:rPr>
          <w:b/>
        </w:rPr>
        <w:t>%</w:t>
      </w:r>
      <w:r w:rsidRPr="00AF1156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</w:t>
      </w:r>
      <w:r>
        <w:rPr>
          <w:b/>
          <w:bCs/>
        </w:rPr>
        <w:tab/>
      </w:r>
      <w:r w:rsidR="00437ECA">
        <w:rPr>
          <w:b/>
          <w:bCs/>
        </w:rPr>
        <w:t>2</w:t>
      </w:r>
      <w:r>
        <w:rPr>
          <w:b/>
          <w:bCs/>
        </w:rPr>
        <w:t>6</w:t>
      </w:r>
      <w:r w:rsidR="00437ECA">
        <w:rPr>
          <w:b/>
          <w:bCs/>
        </w:rPr>
        <w:t>0</w:t>
      </w:r>
      <w:r>
        <w:rPr>
          <w:b/>
          <w:bCs/>
        </w:rPr>
        <w:t>.4</w:t>
      </w:r>
      <w:r w:rsidR="00666C8A">
        <w:rPr>
          <w:b/>
          <w:bCs/>
        </w:rPr>
        <w:t>67</w:t>
      </w:r>
      <w:r>
        <w:rPr>
          <w:b/>
          <w:bCs/>
        </w:rPr>
        <w:t>,</w:t>
      </w:r>
      <w:r w:rsidR="00666C8A">
        <w:rPr>
          <w:b/>
          <w:bCs/>
        </w:rPr>
        <w:t>06</w:t>
      </w:r>
      <w:r>
        <w:rPr>
          <w:b/>
          <w:bCs/>
        </w:rPr>
        <w:t xml:space="preserve"> Kč</w:t>
      </w:r>
      <w:r>
        <w:rPr>
          <w:b/>
          <w:bCs/>
        </w:rPr>
        <w:tab/>
      </w:r>
    </w:p>
    <w:p w14:paraId="6966C8F9" w14:textId="379FD83A" w:rsidR="00327496" w:rsidRPr="00650695" w:rsidRDefault="00327496" w:rsidP="00327496">
      <w:pPr>
        <w:numPr>
          <w:ilvl w:val="12"/>
          <w:numId w:val="0"/>
        </w:numPr>
        <w:tabs>
          <w:tab w:val="right" w:pos="8080"/>
        </w:tabs>
        <w:spacing w:before="60" w:line="240" w:lineRule="atLeast"/>
        <w:ind w:left="1134" w:hanging="1134"/>
        <w:rPr>
          <w:b/>
        </w:rPr>
      </w:pPr>
      <w:r>
        <w:rPr>
          <w:b/>
        </w:rPr>
        <w:t xml:space="preserve">         </w:t>
      </w:r>
      <w:r w:rsidRPr="002E1F00">
        <w:rPr>
          <w:b/>
        </w:rPr>
        <w:t>Cena celkem včetně DPH</w:t>
      </w:r>
      <w:r w:rsidRPr="002E1F00">
        <w:rPr>
          <w:b/>
        </w:rPr>
        <w:tab/>
      </w:r>
      <w:r>
        <w:rPr>
          <w:b/>
        </w:rPr>
        <w:t xml:space="preserve">   </w:t>
      </w:r>
      <w:r w:rsidR="00803B38">
        <w:rPr>
          <w:b/>
        </w:rPr>
        <w:t xml:space="preserve">1 </w:t>
      </w:r>
      <w:r w:rsidR="00EF7A60">
        <w:rPr>
          <w:b/>
        </w:rPr>
        <w:t>500</w:t>
      </w:r>
      <w:r>
        <w:rPr>
          <w:b/>
        </w:rPr>
        <w:t>.</w:t>
      </w:r>
      <w:r w:rsidR="00EF7A60">
        <w:rPr>
          <w:b/>
        </w:rPr>
        <w:t>786</w:t>
      </w:r>
      <w:r>
        <w:rPr>
          <w:b/>
        </w:rPr>
        <w:t>,</w:t>
      </w:r>
      <w:r w:rsidR="00EF7A60">
        <w:rPr>
          <w:b/>
        </w:rPr>
        <w:t>36</w:t>
      </w:r>
      <w:r>
        <w:rPr>
          <w:b/>
        </w:rPr>
        <w:t xml:space="preserve"> Kč</w:t>
      </w:r>
    </w:p>
    <w:p w14:paraId="2738DA8A" w14:textId="77777777" w:rsidR="00327496" w:rsidRDefault="00327496" w:rsidP="00327496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ab/>
      </w:r>
    </w:p>
    <w:p w14:paraId="4B24B10E" w14:textId="77777777" w:rsidR="00327496" w:rsidRPr="003733AA" w:rsidRDefault="00327496" w:rsidP="00327496">
      <w:pPr>
        <w:numPr>
          <w:ilvl w:val="12"/>
          <w:numId w:val="0"/>
        </w:numPr>
        <w:tabs>
          <w:tab w:val="decimal" w:pos="6300"/>
        </w:tabs>
        <w:spacing w:line="240" w:lineRule="atLeast"/>
        <w:ind w:left="539"/>
        <w:jc w:val="both"/>
        <w:rPr>
          <w:b/>
          <w:i/>
        </w:rPr>
      </w:pPr>
      <w:r w:rsidRPr="00CC47C7">
        <w:rPr>
          <w:b/>
          <w:i/>
        </w:rPr>
        <w:lastRenderedPageBreak/>
        <w:t xml:space="preserve">Zhotovitel nebude ve fakturaci účtovat DPH. DPH v zákonem stanovené výši platné v den uskutečnění zdanitelného plnění odvede za zhotovitele objednatel. </w:t>
      </w:r>
    </w:p>
    <w:p w14:paraId="723568C3" w14:textId="77777777" w:rsidR="009D1BC5" w:rsidRPr="00487A5F" w:rsidRDefault="009D1BC5" w:rsidP="003733AA">
      <w:pPr>
        <w:spacing w:before="120" w:line="240" w:lineRule="atLeast"/>
        <w:jc w:val="center"/>
        <w:rPr>
          <w:b/>
        </w:rPr>
      </w:pPr>
    </w:p>
    <w:p w14:paraId="723568C4" w14:textId="77777777" w:rsidR="003733AA" w:rsidRPr="00487A5F" w:rsidRDefault="003733AA" w:rsidP="003733AA">
      <w:pPr>
        <w:spacing w:before="120" w:line="240" w:lineRule="atLeast"/>
        <w:jc w:val="center"/>
        <w:rPr>
          <w:b/>
        </w:rPr>
      </w:pPr>
      <w:r w:rsidRPr="00487A5F">
        <w:rPr>
          <w:b/>
        </w:rPr>
        <w:t>XIV.</w:t>
      </w:r>
    </w:p>
    <w:p w14:paraId="723568C5" w14:textId="77777777" w:rsidR="003733AA" w:rsidRPr="00487A5F" w:rsidRDefault="003733AA" w:rsidP="003733AA">
      <w:pPr>
        <w:spacing w:before="120" w:line="240" w:lineRule="atLeast"/>
        <w:jc w:val="center"/>
        <w:rPr>
          <w:b/>
        </w:rPr>
      </w:pPr>
      <w:r w:rsidRPr="00487A5F">
        <w:rPr>
          <w:b/>
        </w:rPr>
        <w:t xml:space="preserve"> Z Á V Ě R E Č N Á     U S T A N O V E N Í</w:t>
      </w:r>
    </w:p>
    <w:p w14:paraId="723568C6" w14:textId="77777777" w:rsidR="003733AA" w:rsidRPr="00487A5F" w:rsidRDefault="003733AA" w:rsidP="003733AA">
      <w:pPr>
        <w:spacing w:before="120" w:after="60" w:line="240" w:lineRule="atLeast"/>
        <w:rPr>
          <w:b/>
        </w:rPr>
      </w:pPr>
      <w:r w:rsidRPr="00487A5F">
        <w:rPr>
          <w:b/>
          <w:bCs/>
        </w:rPr>
        <w:t xml:space="preserve">Článek XIV. </w:t>
      </w:r>
      <w:r w:rsidRPr="00487A5F">
        <w:rPr>
          <w:b/>
        </w:rPr>
        <w:t>odst. 2 se doplňuje a upravuje ve smyslu článku II. této smlouvy takto:</w:t>
      </w:r>
    </w:p>
    <w:p w14:paraId="723568C7" w14:textId="77777777" w:rsidR="003733AA" w:rsidRPr="00487A5F" w:rsidRDefault="003733AA" w:rsidP="00677309">
      <w:pPr>
        <w:numPr>
          <w:ilvl w:val="0"/>
          <w:numId w:val="9"/>
        </w:numPr>
        <w:tabs>
          <w:tab w:val="clear" w:pos="900"/>
        </w:tabs>
        <w:spacing w:before="120"/>
        <w:ind w:left="426" w:hanging="426"/>
        <w:jc w:val="both"/>
        <w:rPr>
          <w:b/>
          <w:bCs/>
        </w:rPr>
      </w:pPr>
      <w:r w:rsidRPr="00487A5F">
        <w:t>Měnit nebo doplňovat text této smlouvy je možné jen formou písemných, oboustranně odsouhlasených dodatků.</w:t>
      </w:r>
    </w:p>
    <w:p w14:paraId="723568C8" w14:textId="30C15E7B" w:rsidR="003733AA" w:rsidRPr="00487A5F" w:rsidRDefault="003733AA" w:rsidP="00677309">
      <w:pPr>
        <w:spacing w:line="240" w:lineRule="atLeast"/>
        <w:ind w:left="426"/>
        <w:jc w:val="both"/>
      </w:pPr>
      <w:r w:rsidRPr="00487A5F">
        <w:t xml:space="preserve">Tento dodatek č. 1 je nedílnou součástí smlouvy o dílo ze dne </w:t>
      </w:r>
      <w:r w:rsidR="00D01E56">
        <w:rPr>
          <w:b/>
        </w:rPr>
        <w:t>20</w:t>
      </w:r>
      <w:r w:rsidRPr="00487A5F">
        <w:rPr>
          <w:b/>
        </w:rPr>
        <w:t xml:space="preserve">. </w:t>
      </w:r>
      <w:r w:rsidR="00D01E56">
        <w:rPr>
          <w:b/>
        </w:rPr>
        <w:t>11</w:t>
      </w:r>
      <w:r w:rsidRPr="00487A5F">
        <w:rPr>
          <w:b/>
        </w:rPr>
        <w:t>. 201</w:t>
      </w:r>
      <w:r w:rsidR="00551E37">
        <w:rPr>
          <w:b/>
        </w:rPr>
        <w:t>8</w:t>
      </w:r>
      <w:r w:rsidRPr="00487A5F">
        <w:rPr>
          <w:b/>
        </w:rPr>
        <w:t>,</w:t>
      </w:r>
      <w:r w:rsidRPr="00487A5F">
        <w:t xml:space="preserve"> jejíž ostatní náležitosti jsou tímto dodatkem nedotčené a zůstávají nadále v platnosti. Dodatek č. 1 smlouvy o dílo je vyhotoven ve </w:t>
      </w:r>
      <w:r w:rsidR="00D47DF7" w:rsidRPr="00487A5F">
        <w:t>dvou</w:t>
      </w:r>
      <w:r w:rsidRPr="00487A5F">
        <w:t xml:space="preserve"> stejnopisech s platností originálu, z nichž </w:t>
      </w:r>
      <w:r w:rsidR="009D1BC5" w:rsidRPr="00487A5F">
        <w:t>každá smluvní strana obdrží po jednom vyhotovení</w:t>
      </w:r>
      <w:r w:rsidRPr="00487A5F">
        <w:t>. Dodatek nabývá platnosti dne</w:t>
      </w:r>
      <w:r w:rsidR="00D47DF7" w:rsidRPr="00487A5F">
        <w:t>m podpisu obou smluvních stran</w:t>
      </w:r>
      <w:r w:rsidR="009D1BC5" w:rsidRPr="00487A5F">
        <w:t xml:space="preserve"> dnem zveřejnění ve veřejně přístupné databázi smluv.</w:t>
      </w:r>
      <w:r w:rsidR="00D47DF7" w:rsidRPr="00487A5F">
        <w:t xml:space="preserve"> </w:t>
      </w:r>
    </w:p>
    <w:p w14:paraId="723568C9" w14:textId="77777777" w:rsidR="003733AA" w:rsidRPr="00487A5F" w:rsidRDefault="003733AA" w:rsidP="003733AA">
      <w:pPr>
        <w:spacing w:line="240" w:lineRule="atLeast"/>
        <w:ind w:left="567"/>
        <w:jc w:val="both"/>
        <w:rPr>
          <w:b/>
          <w:bCs/>
          <w:i/>
          <w:iCs/>
        </w:rPr>
      </w:pPr>
    </w:p>
    <w:p w14:paraId="723568CA" w14:textId="77777777" w:rsidR="009D1BC5" w:rsidRPr="00487A5F" w:rsidRDefault="009D1BC5" w:rsidP="003733AA">
      <w:pPr>
        <w:spacing w:line="240" w:lineRule="atLeast"/>
        <w:ind w:left="567"/>
        <w:jc w:val="both"/>
        <w:rPr>
          <w:b/>
          <w:bCs/>
          <w:i/>
          <w:iCs/>
        </w:rPr>
      </w:pPr>
    </w:p>
    <w:p w14:paraId="723568CB" w14:textId="77777777" w:rsidR="001A60C3" w:rsidRPr="00487A5F" w:rsidRDefault="001A60C3" w:rsidP="00EB38BD">
      <w:pPr>
        <w:spacing w:before="40" w:line="240" w:lineRule="atLeast"/>
        <w:ind w:left="1077" w:hanging="1077"/>
        <w:jc w:val="both"/>
        <w:rPr>
          <w:sz w:val="16"/>
          <w:szCs w:val="16"/>
        </w:rPr>
      </w:pPr>
    </w:p>
    <w:p w14:paraId="723568CC" w14:textId="12ACC8E5" w:rsidR="00BD1FA4" w:rsidRPr="00487A5F" w:rsidRDefault="00BD1FA4" w:rsidP="00EB38BD">
      <w:pPr>
        <w:pStyle w:val="Nadpis4"/>
        <w:spacing w:before="0"/>
      </w:pPr>
      <w:r w:rsidRPr="00487A5F">
        <w:t xml:space="preserve">V Praze </w:t>
      </w:r>
      <w:r w:rsidR="00F44D55" w:rsidRPr="00487A5F">
        <w:t>dne</w:t>
      </w:r>
      <w:r w:rsidR="00F44D55" w:rsidRPr="00487A5F">
        <w:tab/>
      </w:r>
      <w:r w:rsidR="00102303">
        <w:t xml:space="preserve">4. 3. </w:t>
      </w:r>
      <w:r w:rsidR="00647D21">
        <w:t>2019</w:t>
      </w:r>
    </w:p>
    <w:p w14:paraId="723568CD" w14:textId="77777777" w:rsidR="00787397" w:rsidRPr="00487A5F" w:rsidRDefault="00787397">
      <w:pPr>
        <w:spacing w:before="120" w:line="240" w:lineRule="atLeast"/>
        <w:jc w:val="both"/>
      </w:pPr>
    </w:p>
    <w:p w14:paraId="723568CE" w14:textId="77777777" w:rsidR="00413EB3" w:rsidRPr="00487A5F" w:rsidRDefault="00413EB3">
      <w:pPr>
        <w:spacing w:before="120" w:line="240" w:lineRule="atLeast"/>
        <w:jc w:val="both"/>
      </w:pPr>
    </w:p>
    <w:p w14:paraId="723568CF" w14:textId="00B2EC27" w:rsidR="009D1BC5" w:rsidRPr="00487A5F" w:rsidRDefault="00647D21">
      <w:pPr>
        <w:spacing w:before="120" w:line="240" w:lineRule="atLeast"/>
        <w:jc w:val="both"/>
      </w:pPr>
      <w:r>
        <w:t xml:space="preserve">   </w:t>
      </w:r>
    </w:p>
    <w:p w14:paraId="723568D0" w14:textId="03DA0276" w:rsidR="00EB38BD" w:rsidRPr="00487A5F" w:rsidRDefault="00C41091">
      <w:pPr>
        <w:spacing w:before="120" w:line="240" w:lineRule="atLeast"/>
        <w:jc w:val="both"/>
      </w:pPr>
      <w:r>
        <w:tab/>
      </w:r>
      <w:r w:rsidR="00BD222D">
        <w:tab/>
      </w:r>
      <w:r w:rsidR="00647D21">
        <w:t>Libor Bezděk</w:t>
      </w:r>
      <w:r w:rsidR="00BD222D">
        <w:tab/>
      </w:r>
      <w:r w:rsidR="00BD222D">
        <w:tab/>
      </w:r>
      <w:r w:rsidR="00647D21">
        <w:t xml:space="preserve">                                             Čadek</w:t>
      </w:r>
    </w:p>
    <w:p w14:paraId="723568D1" w14:textId="77777777" w:rsidR="00BD1FA4" w:rsidRPr="00487A5F" w:rsidRDefault="00BD1FA4">
      <w:pPr>
        <w:ind w:left="708" w:hanging="708"/>
        <w:jc w:val="both"/>
      </w:pPr>
      <w:r w:rsidRPr="00487A5F">
        <w:t xml:space="preserve">          .......................</w:t>
      </w:r>
      <w:r w:rsidR="00487A5F" w:rsidRPr="00487A5F">
        <w:t>................</w:t>
      </w:r>
      <w:r w:rsidR="00487A5F" w:rsidRPr="00487A5F">
        <w:tab/>
      </w:r>
      <w:r w:rsidR="00487A5F" w:rsidRPr="00487A5F">
        <w:tab/>
      </w:r>
      <w:r w:rsidR="00487A5F" w:rsidRPr="00487A5F">
        <w:tab/>
      </w:r>
      <w:r w:rsidR="00487A5F">
        <w:t xml:space="preserve">      </w:t>
      </w:r>
      <w:r w:rsidR="00487A5F" w:rsidRPr="00487A5F">
        <w:t xml:space="preserve"> </w:t>
      </w:r>
      <w:r w:rsidRPr="00487A5F">
        <w:t xml:space="preserve"> .......................................                      </w:t>
      </w:r>
    </w:p>
    <w:p w14:paraId="723568D2" w14:textId="77777777" w:rsidR="00BD1FA4" w:rsidRPr="00487A5F" w:rsidRDefault="00BD1FA4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 w:rsidRPr="00487A5F">
        <w:tab/>
      </w:r>
      <w:r w:rsidR="00487A5F">
        <w:rPr>
          <w:i/>
          <w:iCs/>
        </w:rPr>
        <w:t xml:space="preserve">objednatel            </w:t>
      </w:r>
      <w:r w:rsidRPr="00487A5F">
        <w:rPr>
          <w:i/>
          <w:iCs/>
        </w:rPr>
        <w:tab/>
        <w:t>zhotovitel</w:t>
      </w:r>
      <w:r w:rsidRPr="00487A5F">
        <w:rPr>
          <w:i/>
          <w:iCs/>
        </w:rPr>
        <w:tab/>
      </w:r>
    </w:p>
    <w:p w14:paraId="723568D3" w14:textId="2148817D" w:rsidR="00BD1FA4" w:rsidRPr="00487A5F" w:rsidRDefault="00BD1FA4">
      <w:pPr>
        <w:tabs>
          <w:tab w:val="center" w:pos="1800"/>
          <w:tab w:val="center" w:pos="6840"/>
        </w:tabs>
        <w:spacing w:line="240" w:lineRule="atLeast"/>
        <w:jc w:val="both"/>
      </w:pPr>
      <w:r w:rsidRPr="00487A5F">
        <w:tab/>
      </w:r>
      <w:r w:rsidR="00787397" w:rsidRPr="00487A5F">
        <w:t xml:space="preserve">    </w:t>
      </w:r>
      <w:r w:rsidR="00980D5E" w:rsidRPr="00487A5F">
        <w:t xml:space="preserve">        </w:t>
      </w:r>
      <w:r w:rsidR="00492C84" w:rsidRPr="00487A5F">
        <w:t xml:space="preserve">Ing. </w:t>
      </w:r>
      <w:r w:rsidRPr="00487A5F">
        <w:rPr>
          <w:bCs/>
        </w:rPr>
        <w:t xml:space="preserve">Mgr. </w:t>
      </w:r>
      <w:r w:rsidR="00492C84" w:rsidRPr="00487A5F">
        <w:rPr>
          <w:bCs/>
        </w:rPr>
        <w:t>Libor Bezděk</w:t>
      </w:r>
      <w:r w:rsidRPr="00487A5F">
        <w:t xml:space="preserve">                        </w:t>
      </w:r>
      <w:r w:rsidR="00980D5E" w:rsidRPr="00487A5F">
        <w:t xml:space="preserve">             </w:t>
      </w:r>
      <w:r w:rsidR="00CC47C7" w:rsidRPr="00487A5F">
        <w:t xml:space="preserve">  </w:t>
      </w:r>
      <w:r w:rsidR="00487A5F">
        <w:t xml:space="preserve">          </w:t>
      </w:r>
      <w:r w:rsidR="00980D5E" w:rsidRPr="00487A5F">
        <w:t xml:space="preserve"> </w:t>
      </w:r>
      <w:r w:rsidR="00D85593">
        <w:t xml:space="preserve">  </w:t>
      </w:r>
      <w:r w:rsidR="008C270F">
        <w:rPr>
          <w:bCs/>
        </w:rPr>
        <w:t>Petr Čadek</w:t>
      </w:r>
    </w:p>
    <w:p w14:paraId="723568D4" w14:textId="77777777" w:rsidR="00BD1FA4" w:rsidRPr="00487A5F" w:rsidRDefault="00492C84">
      <w:pPr>
        <w:tabs>
          <w:tab w:val="center" w:pos="1800"/>
          <w:tab w:val="center" w:pos="6840"/>
        </w:tabs>
        <w:spacing w:line="240" w:lineRule="atLeast"/>
        <w:jc w:val="both"/>
      </w:pPr>
      <w:r w:rsidRPr="00487A5F">
        <w:t xml:space="preserve">                </w:t>
      </w:r>
      <w:r w:rsidR="00487A5F">
        <w:t xml:space="preserve">       </w:t>
      </w:r>
      <w:r w:rsidR="00957187" w:rsidRPr="00487A5F">
        <w:t>ředitel</w:t>
      </w:r>
      <w:r w:rsidR="00787397" w:rsidRPr="00487A5F">
        <w:t xml:space="preserve"> </w:t>
      </w:r>
      <w:r w:rsidR="00BD1FA4" w:rsidRPr="00487A5F">
        <w:t xml:space="preserve">                  </w:t>
      </w:r>
      <w:r w:rsidR="00BD1FA4" w:rsidRPr="00487A5F">
        <w:tab/>
      </w:r>
      <w:r w:rsidR="00487A5F">
        <w:t>jednatel</w:t>
      </w:r>
    </w:p>
    <w:sectPr w:rsidR="00BD1FA4" w:rsidRPr="00487A5F" w:rsidSect="00387BFA">
      <w:headerReference w:type="default" r:id="rId7"/>
      <w:footerReference w:type="even" r:id="rId8"/>
      <w:footerReference w:type="default" r:id="rId9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A6E9A" w14:textId="77777777" w:rsidR="001D32CF" w:rsidRDefault="001D32CF">
      <w:r>
        <w:separator/>
      </w:r>
    </w:p>
  </w:endnote>
  <w:endnote w:type="continuationSeparator" w:id="0">
    <w:p w14:paraId="75F00EA8" w14:textId="77777777" w:rsidR="001D32CF" w:rsidRDefault="001D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68DA" w14:textId="77777777" w:rsidR="0048221F" w:rsidRDefault="00C40F4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8221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23568DB" w14:textId="77777777" w:rsidR="0048221F" w:rsidRDefault="004822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68DC" w14:textId="77777777" w:rsidR="0048221F" w:rsidRDefault="00C40F4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8221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41091">
      <w:rPr>
        <w:rStyle w:val="slostrnky"/>
        <w:noProof/>
      </w:rPr>
      <w:t>2</w:t>
    </w:r>
    <w:r>
      <w:rPr>
        <w:rStyle w:val="slostrnky"/>
      </w:rPr>
      <w:fldChar w:fldCharType="end"/>
    </w:r>
  </w:p>
  <w:p w14:paraId="723568DD" w14:textId="77777777" w:rsidR="0048221F" w:rsidRDefault="004822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25E9D" w14:textId="77777777" w:rsidR="001D32CF" w:rsidRDefault="001D32CF">
      <w:r>
        <w:separator/>
      </w:r>
    </w:p>
  </w:footnote>
  <w:footnote w:type="continuationSeparator" w:id="0">
    <w:p w14:paraId="4A68802F" w14:textId="77777777" w:rsidR="001D32CF" w:rsidRDefault="001D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68D9" w14:textId="31580875" w:rsidR="0048221F" w:rsidRPr="005747EA" w:rsidRDefault="0048221F">
    <w:pPr>
      <w:pStyle w:val="Zhlav"/>
      <w:jc w:val="right"/>
      <w:rPr>
        <w:b/>
      </w:rPr>
    </w:pPr>
    <w:r w:rsidRPr="005747EA">
      <w:rPr>
        <w:b/>
      </w:rPr>
      <w:t xml:space="preserve">Stejnopis č.: </w:t>
    </w:r>
    <w:r w:rsidR="0063694F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23343948"/>
    <w:multiLevelType w:val="multilevel"/>
    <w:tmpl w:val="0EC033D6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26640052"/>
    <w:multiLevelType w:val="hybridMultilevel"/>
    <w:tmpl w:val="2DA2264E"/>
    <w:lvl w:ilvl="0" w:tplc="3806A1A2">
      <w:start w:val="2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5F4084"/>
    <w:multiLevelType w:val="multilevel"/>
    <w:tmpl w:val="0EC033D6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4068291E"/>
    <w:multiLevelType w:val="hybridMultilevel"/>
    <w:tmpl w:val="E50215B0"/>
    <w:lvl w:ilvl="0" w:tplc="C418871C">
      <w:start w:val="2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4097140F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9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2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4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62203A63"/>
    <w:multiLevelType w:val="multilevel"/>
    <w:tmpl w:val="0EC033D6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20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4"/>
  </w:num>
  <w:num w:numId="5">
    <w:abstractNumId w:val="16"/>
  </w:num>
  <w:num w:numId="6">
    <w:abstractNumId w:val="14"/>
  </w:num>
  <w:num w:numId="7">
    <w:abstractNumId w:val="17"/>
  </w:num>
  <w:num w:numId="8">
    <w:abstractNumId w:val="20"/>
  </w:num>
  <w:num w:numId="9">
    <w:abstractNumId w:val="10"/>
  </w:num>
  <w:num w:numId="10">
    <w:abstractNumId w:val="13"/>
  </w:num>
  <w:num w:numId="11">
    <w:abstractNumId w:val="19"/>
  </w:num>
  <w:num w:numId="12">
    <w:abstractNumId w:val="11"/>
  </w:num>
  <w:num w:numId="13">
    <w:abstractNumId w:val="9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  <w:num w:numId="19">
    <w:abstractNumId w:val="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EAF"/>
    <w:rsid w:val="000031C3"/>
    <w:rsid w:val="00043716"/>
    <w:rsid w:val="00052E8C"/>
    <w:rsid w:val="000606BB"/>
    <w:rsid w:val="00080438"/>
    <w:rsid w:val="000856D2"/>
    <w:rsid w:val="00094F87"/>
    <w:rsid w:val="000A5C0E"/>
    <w:rsid w:val="000B0FC4"/>
    <w:rsid w:val="000B2C51"/>
    <w:rsid w:val="000B452B"/>
    <w:rsid w:val="000C35F1"/>
    <w:rsid w:val="000D4F52"/>
    <w:rsid w:val="00102303"/>
    <w:rsid w:val="00102C76"/>
    <w:rsid w:val="00113B01"/>
    <w:rsid w:val="001246C5"/>
    <w:rsid w:val="0014156B"/>
    <w:rsid w:val="00146264"/>
    <w:rsid w:val="00147354"/>
    <w:rsid w:val="00151DD0"/>
    <w:rsid w:val="00172683"/>
    <w:rsid w:val="001A60C3"/>
    <w:rsid w:val="001D32CF"/>
    <w:rsid w:val="001D3C38"/>
    <w:rsid w:val="002040A9"/>
    <w:rsid w:val="002357BD"/>
    <w:rsid w:val="00236F9A"/>
    <w:rsid w:val="00260137"/>
    <w:rsid w:val="00261BF4"/>
    <w:rsid w:val="00282C71"/>
    <w:rsid w:val="00284221"/>
    <w:rsid w:val="002A0198"/>
    <w:rsid w:val="002B11BD"/>
    <w:rsid w:val="002C4AA0"/>
    <w:rsid w:val="002C625F"/>
    <w:rsid w:val="002D22CB"/>
    <w:rsid w:val="002D7080"/>
    <w:rsid w:val="002E0B04"/>
    <w:rsid w:val="002E606E"/>
    <w:rsid w:val="002F3543"/>
    <w:rsid w:val="00322C0E"/>
    <w:rsid w:val="00327496"/>
    <w:rsid w:val="0033096A"/>
    <w:rsid w:val="003542BD"/>
    <w:rsid w:val="003733AA"/>
    <w:rsid w:val="00386D6B"/>
    <w:rsid w:val="00387BFA"/>
    <w:rsid w:val="00397B5A"/>
    <w:rsid w:val="003A4A0A"/>
    <w:rsid w:val="003B492D"/>
    <w:rsid w:val="003C413F"/>
    <w:rsid w:val="003D1C52"/>
    <w:rsid w:val="003D7D6B"/>
    <w:rsid w:val="003E1E0E"/>
    <w:rsid w:val="003E3249"/>
    <w:rsid w:val="00402F69"/>
    <w:rsid w:val="00404D94"/>
    <w:rsid w:val="00406F0C"/>
    <w:rsid w:val="004108CA"/>
    <w:rsid w:val="00413EB3"/>
    <w:rsid w:val="0042036F"/>
    <w:rsid w:val="00432E87"/>
    <w:rsid w:val="00437A61"/>
    <w:rsid w:val="00437ECA"/>
    <w:rsid w:val="004457D7"/>
    <w:rsid w:val="00447E27"/>
    <w:rsid w:val="004513DC"/>
    <w:rsid w:val="00463ECB"/>
    <w:rsid w:val="0048221F"/>
    <w:rsid w:val="00482FD2"/>
    <w:rsid w:val="00483A1A"/>
    <w:rsid w:val="00484E9A"/>
    <w:rsid w:val="00487A5F"/>
    <w:rsid w:val="00492A5B"/>
    <w:rsid w:val="00492C84"/>
    <w:rsid w:val="004A3771"/>
    <w:rsid w:val="004B13E1"/>
    <w:rsid w:val="004C7740"/>
    <w:rsid w:val="004D19BC"/>
    <w:rsid w:val="005133BB"/>
    <w:rsid w:val="00517D77"/>
    <w:rsid w:val="00525D0A"/>
    <w:rsid w:val="00540218"/>
    <w:rsid w:val="00540B22"/>
    <w:rsid w:val="0054124E"/>
    <w:rsid w:val="00543733"/>
    <w:rsid w:val="00544C80"/>
    <w:rsid w:val="00551E37"/>
    <w:rsid w:val="00553356"/>
    <w:rsid w:val="00555400"/>
    <w:rsid w:val="00561D37"/>
    <w:rsid w:val="00570484"/>
    <w:rsid w:val="005747EA"/>
    <w:rsid w:val="005761A7"/>
    <w:rsid w:val="00596292"/>
    <w:rsid w:val="005A671C"/>
    <w:rsid w:val="005A6D79"/>
    <w:rsid w:val="005C49DF"/>
    <w:rsid w:val="005C521D"/>
    <w:rsid w:val="005C7D7E"/>
    <w:rsid w:val="005D2345"/>
    <w:rsid w:val="005E0F96"/>
    <w:rsid w:val="005E1C3F"/>
    <w:rsid w:val="00600A51"/>
    <w:rsid w:val="00617C36"/>
    <w:rsid w:val="00626F33"/>
    <w:rsid w:val="00632BEF"/>
    <w:rsid w:val="00633A11"/>
    <w:rsid w:val="0063694F"/>
    <w:rsid w:val="00647D21"/>
    <w:rsid w:val="00650695"/>
    <w:rsid w:val="00663D21"/>
    <w:rsid w:val="00666C8A"/>
    <w:rsid w:val="00677309"/>
    <w:rsid w:val="006A08A0"/>
    <w:rsid w:val="006D2B44"/>
    <w:rsid w:val="006D3F7F"/>
    <w:rsid w:val="006E64E6"/>
    <w:rsid w:val="006F059D"/>
    <w:rsid w:val="006F17B5"/>
    <w:rsid w:val="006F79CF"/>
    <w:rsid w:val="006F7BD8"/>
    <w:rsid w:val="00705D1B"/>
    <w:rsid w:val="007231D7"/>
    <w:rsid w:val="00732EAF"/>
    <w:rsid w:val="00740C4E"/>
    <w:rsid w:val="00773787"/>
    <w:rsid w:val="00787397"/>
    <w:rsid w:val="00794693"/>
    <w:rsid w:val="007A66A9"/>
    <w:rsid w:val="007B6B83"/>
    <w:rsid w:val="007C0FDF"/>
    <w:rsid w:val="007C4E6D"/>
    <w:rsid w:val="007D23CF"/>
    <w:rsid w:val="007D7BBF"/>
    <w:rsid w:val="00801E14"/>
    <w:rsid w:val="00803B38"/>
    <w:rsid w:val="00815B3B"/>
    <w:rsid w:val="00815C37"/>
    <w:rsid w:val="00852E4D"/>
    <w:rsid w:val="00867D50"/>
    <w:rsid w:val="008A40EF"/>
    <w:rsid w:val="008A47D0"/>
    <w:rsid w:val="008A6484"/>
    <w:rsid w:val="008B6C4E"/>
    <w:rsid w:val="008C270F"/>
    <w:rsid w:val="008D6345"/>
    <w:rsid w:val="008F020E"/>
    <w:rsid w:val="008F35B8"/>
    <w:rsid w:val="008F78E1"/>
    <w:rsid w:val="0090533D"/>
    <w:rsid w:val="00912F48"/>
    <w:rsid w:val="00914AE9"/>
    <w:rsid w:val="00924EAA"/>
    <w:rsid w:val="00924F56"/>
    <w:rsid w:val="00951676"/>
    <w:rsid w:val="009565F6"/>
    <w:rsid w:val="00957187"/>
    <w:rsid w:val="00965081"/>
    <w:rsid w:val="0096779C"/>
    <w:rsid w:val="00980D5E"/>
    <w:rsid w:val="009842D1"/>
    <w:rsid w:val="0099487F"/>
    <w:rsid w:val="009A2EEF"/>
    <w:rsid w:val="009C0EF5"/>
    <w:rsid w:val="009C202E"/>
    <w:rsid w:val="009D1BC5"/>
    <w:rsid w:val="009E4999"/>
    <w:rsid w:val="009E7C9F"/>
    <w:rsid w:val="009F6830"/>
    <w:rsid w:val="009F6C0D"/>
    <w:rsid w:val="00A00039"/>
    <w:rsid w:val="00A00FF8"/>
    <w:rsid w:val="00A03DFA"/>
    <w:rsid w:val="00A1125E"/>
    <w:rsid w:val="00A3177A"/>
    <w:rsid w:val="00A40024"/>
    <w:rsid w:val="00A43DF3"/>
    <w:rsid w:val="00A50F5E"/>
    <w:rsid w:val="00A55542"/>
    <w:rsid w:val="00A56838"/>
    <w:rsid w:val="00A62396"/>
    <w:rsid w:val="00A640FF"/>
    <w:rsid w:val="00A67D23"/>
    <w:rsid w:val="00A80957"/>
    <w:rsid w:val="00A8358A"/>
    <w:rsid w:val="00A856C1"/>
    <w:rsid w:val="00A91D98"/>
    <w:rsid w:val="00A97AFE"/>
    <w:rsid w:val="00AA42B9"/>
    <w:rsid w:val="00AA74B2"/>
    <w:rsid w:val="00AB17EB"/>
    <w:rsid w:val="00AD2FFF"/>
    <w:rsid w:val="00AE1D6C"/>
    <w:rsid w:val="00AF2AD3"/>
    <w:rsid w:val="00AF67B9"/>
    <w:rsid w:val="00B05546"/>
    <w:rsid w:val="00B4104D"/>
    <w:rsid w:val="00B47AC8"/>
    <w:rsid w:val="00B61C99"/>
    <w:rsid w:val="00B67AAE"/>
    <w:rsid w:val="00B74897"/>
    <w:rsid w:val="00B97902"/>
    <w:rsid w:val="00BB1FC6"/>
    <w:rsid w:val="00BD1FA4"/>
    <w:rsid w:val="00BD222D"/>
    <w:rsid w:val="00BF70D3"/>
    <w:rsid w:val="00BF7277"/>
    <w:rsid w:val="00C129FE"/>
    <w:rsid w:val="00C17F8D"/>
    <w:rsid w:val="00C32905"/>
    <w:rsid w:val="00C33C96"/>
    <w:rsid w:val="00C40F4A"/>
    <w:rsid w:val="00C41091"/>
    <w:rsid w:val="00C77472"/>
    <w:rsid w:val="00C87766"/>
    <w:rsid w:val="00CA5BE6"/>
    <w:rsid w:val="00CC240B"/>
    <w:rsid w:val="00CC47C7"/>
    <w:rsid w:val="00CE14BA"/>
    <w:rsid w:val="00CE20C3"/>
    <w:rsid w:val="00CF69AD"/>
    <w:rsid w:val="00CF7277"/>
    <w:rsid w:val="00D01E56"/>
    <w:rsid w:val="00D03B9B"/>
    <w:rsid w:val="00D32E23"/>
    <w:rsid w:val="00D47DF7"/>
    <w:rsid w:val="00D51929"/>
    <w:rsid w:val="00D56B69"/>
    <w:rsid w:val="00D60243"/>
    <w:rsid w:val="00D67FD0"/>
    <w:rsid w:val="00D80DD8"/>
    <w:rsid w:val="00D85593"/>
    <w:rsid w:val="00D9052A"/>
    <w:rsid w:val="00D941C2"/>
    <w:rsid w:val="00DB4B2C"/>
    <w:rsid w:val="00E059FE"/>
    <w:rsid w:val="00E20AB0"/>
    <w:rsid w:val="00E23C4E"/>
    <w:rsid w:val="00E25442"/>
    <w:rsid w:val="00E36EF7"/>
    <w:rsid w:val="00E40FBB"/>
    <w:rsid w:val="00E438AB"/>
    <w:rsid w:val="00E712DC"/>
    <w:rsid w:val="00E734F3"/>
    <w:rsid w:val="00E758AF"/>
    <w:rsid w:val="00E87006"/>
    <w:rsid w:val="00EB38BD"/>
    <w:rsid w:val="00EC45CF"/>
    <w:rsid w:val="00ED1758"/>
    <w:rsid w:val="00EE395A"/>
    <w:rsid w:val="00EE6DF6"/>
    <w:rsid w:val="00EF21F4"/>
    <w:rsid w:val="00EF498C"/>
    <w:rsid w:val="00EF7A60"/>
    <w:rsid w:val="00F02BF7"/>
    <w:rsid w:val="00F04C7C"/>
    <w:rsid w:val="00F35A5D"/>
    <w:rsid w:val="00F44D55"/>
    <w:rsid w:val="00F531AA"/>
    <w:rsid w:val="00F72DB4"/>
    <w:rsid w:val="00F87570"/>
    <w:rsid w:val="00FB6180"/>
    <w:rsid w:val="00FC6CF4"/>
    <w:rsid w:val="00FD116D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56894"/>
  <w15:docId w15:val="{02A1C2E6-024F-47BE-84C9-AE8ADA96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customStyle="1" w:styleId="Rozloendokumentu1">
    <w:name w:val="Rozložení dokumentu1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D5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0D5E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locked/>
    <w:rsid w:val="00BB1FC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658</Words>
  <Characters>3883</Characters>
  <Application>Microsoft Office Word</Application>
  <DocSecurity>0</DocSecurity>
  <Lines>32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Ježková Věra</cp:lastModifiedBy>
  <cp:revision>40</cp:revision>
  <cp:lastPrinted>2018-06-26T08:44:00Z</cp:lastPrinted>
  <dcterms:created xsi:type="dcterms:W3CDTF">2018-06-26T08:32:00Z</dcterms:created>
  <dcterms:modified xsi:type="dcterms:W3CDTF">2019-05-13T09:36:00Z</dcterms:modified>
</cp:coreProperties>
</file>