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40" w:rsidRDefault="00AF6E7B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539.9pt;height:.05pt;z-index:251657728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Titulektabulky"/>
                    <w:shd w:val="clear" w:color="auto" w:fill="auto"/>
                    <w:tabs>
                      <w:tab w:val="left" w:leader="underscore" w:pos="5656"/>
                      <w:tab w:val="left" w:leader="underscore" w:pos="7559"/>
                    </w:tabs>
                    <w:spacing w:line="220" w:lineRule="exact"/>
                  </w:pPr>
                  <w:r>
                    <w:rPr>
                      <w:rStyle w:val="TitulektabulkyExact0"/>
                      <w:b/>
                      <w:bCs/>
                    </w:rPr>
                    <w:t>Smíchovská střední průmyslová škola</w:t>
                  </w:r>
                  <w:r>
                    <w:tab/>
                  </w:r>
                  <w:r>
                    <w:tab/>
                  </w:r>
                  <w:r>
                    <w:rPr>
                      <w:rStyle w:val="TitulektabulkyExact1"/>
                      <w:b/>
                      <w:bCs/>
                    </w:rPr>
                    <w:t>OBJEDNÁVKAč.192000057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12"/>
                    <w:gridCol w:w="2962"/>
                    <w:gridCol w:w="5124"/>
                  </w:tblGrid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3"/>
                      <w:jc w:val="center"/>
                    </w:trPr>
                    <w:tc>
                      <w:tcPr>
                        <w:tcW w:w="5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after="120" w:line="160" w:lineRule="exact"/>
                          <w:ind w:left="300"/>
                        </w:pPr>
                        <w:r>
                          <w:rPr>
                            <w:rStyle w:val="Zkladntext28pt"/>
                          </w:rPr>
                          <w:t>Odběratel: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before="120" w:line="227" w:lineRule="exact"/>
                          <w:ind w:left="300"/>
                        </w:pPr>
                        <w:r>
                          <w:rPr>
                            <w:rStyle w:val="Zkladntext29ptTun"/>
                          </w:rPr>
                          <w:t>Smíchovská střední průmyslová škola Preslova 25 150 21 Praha</w:t>
                        </w:r>
                      </w:p>
                    </w:tc>
                    <w:tc>
                      <w:tcPr>
                        <w:tcW w:w="51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580"/>
                        </w:pPr>
                        <w:r>
                          <w:rPr>
                            <w:rStyle w:val="Zkladntext285pt"/>
                          </w:rPr>
                          <w:t>Tel.: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94"/>
                      <w:jc w:val="center"/>
                    </w:trPr>
                    <w:tc>
                      <w:tcPr>
                        <w:tcW w:w="27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218" w:lineRule="exact"/>
                          <w:ind w:left="300"/>
                        </w:pPr>
                        <w:r>
                          <w:rPr>
                            <w:rStyle w:val="Zkladntext285pt0"/>
                          </w:rPr>
                          <w:t xml:space="preserve">IČ:61386855 DIČ: CZ61386855 </w:t>
                        </w:r>
                        <w:r>
                          <w:rPr>
                            <w:rStyle w:val="Zkladntext285pt"/>
                          </w:rPr>
                          <w:t xml:space="preserve">Telefon: 257326903 E-mail: </w:t>
                        </w:r>
                        <w:hyperlink r:id="rId6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hospodarka@ssps.cz</w:t>
                          </w:r>
                        </w:hyperlink>
                      </w:p>
                    </w:tc>
                    <w:tc>
                      <w:tcPr>
                        <w:tcW w:w="2962" w:type="dxa"/>
                        <w:shd w:val="clear" w:color="auto" w:fill="FFFFFF"/>
                      </w:tcPr>
                      <w:p w:rsidR="00BA2840" w:rsidRDefault="00BA284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1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after="120" w:line="160" w:lineRule="exact"/>
                          <w:ind w:left="580"/>
                        </w:pPr>
                        <w:r>
                          <w:rPr>
                            <w:rStyle w:val="Zkladntext28pt"/>
                          </w:rPr>
                          <w:t>Dodavatel: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before="120" w:line="232" w:lineRule="exact"/>
                          <w:ind w:left="580"/>
                        </w:pPr>
                        <w:r>
                          <w:rPr>
                            <w:rStyle w:val="Zkladntext29ptTun"/>
                          </w:rPr>
                          <w:t>VT DATA, a.s. Komenského 83 566 01 Vysoké Mýto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  <w:jc w:val="center"/>
                    </w:trPr>
                    <w:tc>
                      <w:tcPr>
                        <w:tcW w:w="27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Objednávka č.:</w:t>
                        </w:r>
                      </w:p>
                    </w:tc>
                    <w:tc>
                      <w:tcPr>
                        <w:tcW w:w="2962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192000057</w:t>
                        </w:r>
                      </w:p>
                    </w:tc>
                    <w:tc>
                      <w:tcPr>
                        <w:tcW w:w="51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BA284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7"/>
                      <w:jc w:val="center"/>
                    </w:trPr>
                    <w:tc>
                      <w:tcPr>
                        <w:tcW w:w="27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Forma úhrady:</w:t>
                        </w:r>
                      </w:p>
                    </w:tc>
                    <w:tc>
                      <w:tcPr>
                        <w:tcW w:w="2962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Příkazem</w:t>
                        </w:r>
                      </w:p>
                    </w:tc>
                    <w:tc>
                      <w:tcPr>
                        <w:tcW w:w="512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580"/>
                        </w:pPr>
                        <w:r>
                          <w:rPr>
                            <w:rStyle w:val="Zkladntext285pt"/>
                          </w:rPr>
                          <w:t>IČ: 64829693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2"/>
                      <w:jc w:val="center"/>
                    </w:trPr>
                    <w:tc>
                      <w:tcPr>
                        <w:tcW w:w="271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Datum objednávky:</w:t>
                        </w:r>
                      </w:p>
                    </w:tc>
                    <w:tc>
                      <w:tcPr>
                        <w:tcW w:w="2962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10.05.2019</w:t>
                        </w:r>
                      </w:p>
                    </w:tc>
                    <w:tc>
                      <w:tcPr>
                        <w:tcW w:w="512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580"/>
                        </w:pPr>
                        <w:r>
                          <w:rPr>
                            <w:rStyle w:val="Zkladntext285pt"/>
                          </w:rPr>
                          <w:t>DIČ: CZ64829693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2"/>
                      <w:jc w:val="center"/>
                    </w:trPr>
                    <w:tc>
                      <w:tcPr>
                        <w:tcW w:w="271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Datum dodání:</w:t>
                        </w:r>
                      </w:p>
                    </w:tc>
                    <w:tc>
                      <w:tcPr>
                        <w:tcW w:w="296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40"/>
                        </w:pPr>
                        <w:r>
                          <w:rPr>
                            <w:rStyle w:val="Zkladntext29ptTun"/>
                          </w:rPr>
                          <w:t>14.05.2019</w:t>
                        </w:r>
                      </w:p>
                    </w:tc>
                    <w:tc>
                      <w:tcPr>
                        <w:tcW w:w="512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BA284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BA2840" w:rsidRDefault="00BA284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7pt;margin-top:244.15pt;width:539.9pt;height:196.9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07"/>
                    <w:gridCol w:w="1336"/>
                    <w:gridCol w:w="1844"/>
                    <w:gridCol w:w="1131"/>
                    <w:gridCol w:w="681"/>
                    <w:gridCol w:w="1308"/>
                    <w:gridCol w:w="1390"/>
                  </w:tblGrid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Označení dodávky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</w:pPr>
                        <w:r>
                          <w:rPr>
                            <w:rStyle w:val="Zkladntext28pt0"/>
                          </w:rPr>
                          <w:t>Množství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20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J.cena Sleva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Cena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9" w:lineRule="exact"/>
                          <w:ind w:left="180"/>
                        </w:pPr>
                        <w:r>
                          <w:rPr>
                            <w:rStyle w:val="Zkladntext2TimesNewRoman5pt"/>
                            <w:rFonts w:eastAsia="Arial"/>
                          </w:rPr>
                          <w:t>X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9" w:lineRule="exact"/>
                          <w:ind w:left="180"/>
                        </w:pPr>
                        <w:r>
                          <w:rPr>
                            <w:rStyle w:val="Zkladntext2TimesNewRoman5pt"/>
                            <w:rFonts w:eastAsia="Arial"/>
                          </w:rPr>
                          <w:t>CL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9" w:lineRule="exact"/>
                          <w:ind w:left="180"/>
                        </w:pPr>
                        <w:r>
                          <w:rPr>
                            <w:rStyle w:val="Zkladntext2TimesNewRoman5pt"/>
                            <w:rFonts w:eastAsia="Arial"/>
                            <w:lang w:val="fr-FR" w:eastAsia="fr-FR" w:bidi="fr-FR"/>
                          </w:rPr>
                          <w:t>Û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0" w:lineRule="exact"/>
                          <w:jc w:val="right"/>
                        </w:pPr>
                        <w:r>
                          <w:rPr>
                            <w:rStyle w:val="Zkladntext2TimesNewRoman5pt"/>
                            <w:rFonts w:eastAsia="Arial"/>
                          </w:rPr>
                          <w:t>sp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0" w:lineRule="exact"/>
                          <w:jc w:val="right"/>
                        </w:pPr>
                        <w:r>
                          <w:rPr>
                            <w:rStyle w:val="Zkladntext2TimesNewRoman5pt"/>
                            <w:rFonts w:eastAsia="Arial"/>
                            <w:lang w:val="en-US" w:eastAsia="en-US" w:bidi="en-US"/>
                          </w:rPr>
                          <w:t>0</w:t>
                        </w:r>
                        <w:r>
                          <w:rPr>
                            <w:rStyle w:val="Zkladntext2TimesNewRoman5pt"/>
                            <w:rFonts w:eastAsia="Arial"/>
                            <w:vertAlign w:val="superscript"/>
                            <w:lang w:val="en-US" w:eastAsia="en-US" w:bidi="en-US"/>
                          </w:rPr>
                          <w:t>s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DPH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8pt0"/>
                          </w:rPr>
                          <w:t>Kč Celkem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31"/>
                    </w:trPr>
                    <w:tc>
                      <w:tcPr>
                        <w:tcW w:w="809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323" w:lineRule="exact"/>
                          <w:jc w:val="both"/>
                        </w:pPr>
                        <w:r>
                          <w:rPr>
                            <w:rStyle w:val="Zkladntext22"/>
                          </w:rPr>
                          <w:t xml:space="preserve">Objdnáváme u Vás repasované počítače a monitory do učebny 202 dle nabídky ZAK-PH1 </w:t>
                        </w:r>
                        <w:r>
                          <w:rPr>
                            <w:rStyle w:val="Zkladntext285pt"/>
                          </w:rPr>
                          <w:t>LCD monitory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9" w:lineRule="exact"/>
                          <w:ind w:right="400"/>
                          <w:jc w:val="right"/>
                        </w:pPr>
                        <w:r>
                          <w:rPr>
                            <w:rStyle w:val="Zkladntext2TimesNewRoman5pt0"/>
                            <w:rFonts w:eastAsia="Arial"/>
                          </w:rPr>
                          <w:t>CNJ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9" w:lineRule="exact"/>
                          <w:jc w:val="center"/>
                        </w:pPr>
                        <w:r>
                          <w:rPr>
                            <w:rStyle w:val="Zkladntext2TimesNewRoman5pt0"/>
                            <w:rFonts w:eastAsia="Arial"/>
                          </w:rPr>
                          <w:t>O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9" w:lineRule="exact"/>
                          <w:ind w:right="400"/>
                          <w:jc w:val="right"/>
                        </w:pPr>
                        <w:r>
                          <w:rPr>
                            <w:rStyle w:val="Zkladntext2TimesNewRoman5pt0"/>
                            <w:rFonts w:eastAsia="Arial"/>
                          </w:rPr>
                          <w:t>CNJ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9" w:lineRule="exact"/>
                          <w:jc w:val="center"/>
                        </w:pPr>
                        <w:r>
                          <w:rPr>
                            <w:rStyle w:val="Zkladntext2TimesNewRoman5pt0"/>
                            <w:rFonts w:eastAsia="Arial"/>
                          </w:rPr>
                          <w:t>O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0" w:lineRule="exact"/>
                          <w:ind w:right="400"/>
                          <w:jc w:val="right"/>
                        </w:pPr>
                        <w:r>
                          <w:rPr>
                            <w:rStyle w:val="Zkladntext2TimesNewRoman5pt0"/>
                            <w:rFonts w:eastAsia="Arial"/>
                          </w:rPr>
                          <w:t>i</w:t>
                        </w:r>
                      </w:p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00" w:lineRule="exact"/>
                          <w:ind w:right="400"/>
                          <w:jc w:val="right"/>
                        </w:pPr>
                        <w:r>
                          <w:rPr>
                            <w:rStyle w:val="Zkladntext2TimesNewRoman5pt0"/>
                            <w:rFonts w:eastAsia="Arial"/>
                          </w:rPr>
                          <w:t>CD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BA284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9"/>
                    </w:trPr>
                    <w:tc>
                      <w:tcPr>
                        <w:tcW w:w="31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 xml:space="preserve">LCD 24" IPS DELL U2415b - </w:t>
                        </w:r>
                        <w:r>
                          <w:rPr>
                            <w:rStyle w:val="Zkladntext285pt"/>
                            <w:lang w:val="es-ES" w:eastAsia="es-ES" w:bidi="es-ES"/>
                          </w:rPr>
                          <w:t>Repase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620"/>
                        </w:pPr>
                        <w:r>
                          <w:rPr>
                            <w:rStyle w:val="Zkladntext285pt"/>
                          </w:rPr>
                          <w:t>18 ks</w:t>
                        </w:r>
                      </w:p>
                    </w:tc>
                    <w:tc>
                      <w:tcPr>
                        <w:tcW w:w="1844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8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3 840,00</w:t>
                        </w:r>
                      </w:p>
                    </w:tc>
                    <w:tc>
                      <w:tcPr>
                        <w:tcW w:w="1131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69 120,00</w:t>
                        </w:r>
                      </w:p>
                    </w:tc>
                    <w:tc>
                      <w:tcPr>
                        <w:tcW w:w="681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Zkladntext285pt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308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14 515,20</w:t>
                        </w:r>
                      </w:p>
                    </w:tc>
                    <w:tc>
                      <w:tcPr>
                        <w:tcW w:w="139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83 635,20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5"/>
                    </w:trPr>
                    <w:tc>
                      <w:tcPr>
                        <w:tcW w:w="31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236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PHE- LCD PC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620"/>
                        </w:pPr>
                        <w:r>
                          <w:rPr>
                            <w:rStyle w:val="Zkladntext285pt"/>
                          </w:rPr>
                          <w:t>18 ks</w:t>
                        </w:r>
                      </w:p>
                    </w:tc>
                    <w:tc>
                      <w:tcPr>
                        <w:tcW w:w="1844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8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11,17</w:t>
                        </w:r>
                      </w:p>
                    </w:tc>
                    <w:tc>
                      <w:tcPr>
                        <w:tcW w:w="1131" w:type="dxa"/>
                        <w:shd w:val="clear" w:color="auto" w:fill="FFFFFF"/>
                        <w:vAlign w:val="center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201,06</w:t>
                        </w:r>
                      </w:p>
                    </w:tc>
                    <w:tc>
                      <w:tcPr>
                        <w:tcW w:w="681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Zkladntext285pt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308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42,22</w:t>
                        </w:r>
                      </w:p>
                    </w:tc>
                    <w:tc>
                      <w:tcPr>
                        <w:tcW w:w="139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243,28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8"/>
                    </w:trPr>
                    <w:tc>
                      <w:tcPr>
                        <w:tcW w:w="31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 xml:space="preserve">PC DELL Optiplex 9010; </w:t>
                        </w:r>
                        <w:r>
                          <w:rPr>
                            <w:rStyle w:val="Zkladntext285pt"/>
                            <w:lang w:val="es-ES" w:eastAsia="es-ES" w:bidi="es-ES"/>
                          </w:rPr>
                          <w:t xml:space="preserve">Core ¡7/3.4 </w:t>
                        </w:r>
                        <w:r>
                          <w:rPr>
                            <w:rStyle w:val="Zkladntext285pt"/>
                            <w:lang w:val="de-DE" w:eastAsia="de-DE" w:bidi="de-DE"/>
                          </w:rPr>
                          <w:t xml:space="preserve">GHz, </w:t>
                        </w:r>
                        <w:r>
                          <w:rPr>
                            <w:rStyle w:val="Zkladntext285pt"/>
                          </w:rPr>
                          <w:t xml:space="preserve">4GB RAM, 500GB HDD, DVDRW - </w:t>
                        </w:r>
                        <w:r>
                          <w:rPr>
                            <w:rStyle w:val="Zkladntext285pt"/>
                            <w:lang w:val="de-DE" w:eastAsia="de-DE" w:bidi="de-DE"/>
                          </w:rPr>
                          <w:t xml:space="preserve">Tower </w:t>
                        </w:r>
                        <w:r>
                          <w:rPr>
                            <w:rStyle w:val="Zkladntext285pt"/>
                            <w:lang w:val="es-ES" w:eastAsia="es-ES" w:bidi="es-ES"/>
                          </w:rPr>
                          <w:t>repase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620"/>
                        </w:pPr>
                        <w:r>
                          <w:rPr>
                            <w:rStyle w:val="Zkladntext285pt"/>
                          </w:rPr>
                          <w:t>18 ks</w:t>
                        </w:r>
                      </w:p>
                    </w:tc>
                    <w:tc>
                      <w:tcPr>
                        <w:tcW w:w="1844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8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6 107,00</w:t>
                        </w:r>
                      </w:p>
                    </w:tc>
                    <w:tc>
                      <w:tcPr>
                        <w:tcW w:w="1131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109 926,00</w:t>
                        </w:r>
                      </w:p>
                    </w:tc>
                    <w:tc>
                      <w:tcPr>
                        <w:tcW w:w="681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Zkladntext285pt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308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23 084,46</w:t>
                        </w:r>
                      </w:p>
                    </w:tc>
                    <w:tc>
                      <w:tcPr>
                        <w:tcW w:w="139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133 010,46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</w:trPr>
                    <w:tc>
                      <w:tcPr>
                        <w:tcW w:w="31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Rozšíření ze základní záruky 12 měsíců na 24 měsíců pro sestavy na 1 ks nad 7.000 CZK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620"/>
                        </w:pPr>
                        <w:r>
                          <w:rPr>
                            <w:rStyle w:val="Zkladntext285pt"/>
                          </w:rPr>
                          <w:t>18 ks</w:t>
                        </w:r>
                      </w:p>
                    </w:tc>
                    <w:tc>
                      <w:tcPr>
                        <w:tcW w:w="1844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8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1 200,00</w:t>
                        </w:r>
                      </w:p>
                    </w:tc>
                    <w:tc>
                      <w:tcPr>
                        <w:tcW w:w="1131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21 600,00</w:t>
                        </w:r>
                      </w:p>
                    </w:tc>
                    <w:tc>
                      <w:tcPr>
                        <w:tcW w:w="681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Zkladntext285pt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308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4 536,00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26 136,00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8"/>
                    </w:trPr>
                    <w:tc>
                      <w:tcPr>
                        <w:tcW w:w="31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RAM DIMM 4 GB DDR3 pro PC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620"/>
                        </w:pPr>
                        <w:r>
                          <w:rPr>
                            <w:rStyle w:val="Zkladntext285pt"/>
                          </w:rPr>
                          <w:t>18 ks</w:t>
                        </w:r>
                      </w:p>
                    </w:tc>
                    <w:tc>
                      <w:tcPr>
                        <w:tcW w:w="1844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8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150,00</w:t>
                        </w:r>
                      </w:p>
                    </w:tc>
                    <w:tc>
                      <w:tcPr>
                        <w:tcW w:w="1131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2 700,00</w:t>
                        </w:r>
                      </w:p>
                    </w:tc>
                    <w:tc>
                      <w:tcPr>
                        <w:tcW w:w="681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Zkladntext285pt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308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567,00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3 267,00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1"/>
                    </w:trPr>
                    <w:tc>
                      <w:tcPr>
                        <w:tcW w:w="31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PHE - PC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620"/>
                        </w:pPr>
                        <w:r>
                          <w:rPr>
                            <w:rStyle w:val="Zkladntext285pt"/>
                          </w:rPr>
                          <w:t>18 ks</w:t>
                        </w:r>
                      </w:p>
                    </w:tc>
                    <w:tc>
                      <w:tcPr>
                        <w:tcW w:w="1844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8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12,50</w:t>
                        </w:r>
                      </w:p>
                    </w:tc>
                    <w:tc>
                      <w:tcPr>
                        <w:tcW w:w="1131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225,00</w:t>
                        </w:r>
                      </w:p>
                    </w:tc>
                    <w:tc>
                      <w:tcPr>
                        <w:tcW w:w="681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Zkladntext285pt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308" w:type="dxa"/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47,25</w:t>
                        </w:r>
                      </w:p>
                    </w:tc>
                    <w:tc>
                      <w:tcPr>
                        <w:tcW w:w="139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272,25</w:t>
                        </w:r>
                      </w:p>
                    </w:tc>
                  </w:tr>
                  <w:tr w:rsidR="00BA28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31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00"/>
                        </w:pPr>
                        <w:r>
                          <w:rPr>
                            <w:rStyle w:val="Zkladntext285pt"/>
                          </w:rPr>
                          <w:t>MS WINDOWS 10 Pro CZ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620"/>
                        </w:pPr>
                        <w:r>
                          <w:rPr>
                            <w:rStyle w:val="Zkladntext285pt"/>
                          </w:rPr>
                          <w:t>18 ks</w:t>
                        </w:r>
                      </w:p>
                    </w:tc>
                    <w:tc>
                      <w:tcPr>
                        <w:tcW w:w="1844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86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150,00</w:t>
                        </w:r>
                      </w:p>
                    </w:tc>
                    <w:tc>
                      <w:tcPr>
                        <w:tcW w:w="1131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2 700,00</w:t>
                        </w:r>
                      </w:p>
                    </w:tc>
                    <w:tc>
                      <w:tcPr>
                        <w:tcW w:w="681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60"/>
                        </w:pPr>
                        <w:r>
                          <w:rPr>
                            <w:rStyle w:val="Zkladntext285pt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308" w:type="dxa"/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567,00</w:t>
                        </w:r>
                      </w:p>
                    </w:tc>
                    <w:tc>
                      <w:tcPr>
                        <w:tcW w:w="139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BA2840" w:rsidRDefault="00AF6E7B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3 267,00</w:t>
                        </w:r>
                      </w:p>
                    </w:tc>
                  </w:tr>
                </w:tbl>
                <w:p w:rsidR="00000000" w:rsidRDefault="00AF6E7B"/>
              </w:txbxContent>
            </v:textbox>
            <w10:wrap anchorx="margin"/>
          </v:shape>
        </w:pict>
      </w:r>
      <w:r>
        <w:pict>
          <v:shape id="_x0000_s1028" type="#_x0000_t202" style="position:absolute;margin-left:13.65pt;margin-top:438.3pt;width:106.5pt;height:22.2pt;z-index:251657730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Titulektabulky2"/>
                    <w:shd w:val="clear" w:color="auto" w:fill="auto"/>
                  </w:pPr>
                  <w:r>
                    <w:t xml:space="preserve">instalace - </w:t>
                  </w:r>
                  <w:r>
                    <w:rPr>
                      <w:lang w:val="es-ES" w:eastAsia="es-ES" w:bidi="es-ES"/>
                    </w:rPr>
                    <w:t xml:space="preserve">MAR </w:t>
                  </w:r>
                  <w:r>
                    <w:t>(Microsoft Authorised Refurbisher)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3.85pt;margin-top:472pt;width:63.15pt;height:23.15pt;z-index:251657731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Zkladntext3"/>
                    <w:shd w:val="clear" w:color="auto" w:fill="auto"/>
                  </w:pPr>
                  <w:r>
                    <w:t>Součet položek Zaokrouhlení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.1pt;margin-top:492.4pt;width:95.85pt;height:13.7pt;z-index:251657732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Zkladntext20"/>
                    <w:shd w:val="clear" w:color="auto" w:fill="auto"/>
                    <w:spacing w:line="190" w:lineRule="exact"/>
                  </w:pPr>
                  <w:r>
                    <w:rPr>
                      <w:rStyle w:val="Zkladntext2Exact"/>
                    </w:rPr>
                    <w:t>CELKEM KÚHRADĚ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23pt;margin-top:473.35pt;width:202.85pt;height:33.05pt;z-index:251657733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Zkladntext3"/>
                    <w:shd w:val="clear" w:color="auto" w:fill="auto"/>
                    <w:tabs>
                      <w:tab w:val="left" w:pos="1935"/>
                      <w:tab w:val="left" w:pos="3112"/>
                    </w:tabs>
                    <w:spacing w:line="170" w:lineRule="exact"/>
                  </w:pPr>
                  <w:r>
                    <w:t>206 472,06</w:t>
                  </w:r>
                  <w:r>
                    <w:tab/>
                    <w:t>43 359,13</w:t>
                  </w:r>
                  <w:r>
                    <w:tab/>
                    <w:t>249 831,19</w:t>
                  </w:r>
                </w:p>
                <w:p w:rsidR="00BA2840" w:rsidRDefault="00AF6E7B">
                  <w:pPr>
                    <w:pStyle w:val="Zkladntext20"/>
                    <w:shd w:val="clear" w:color="auto" w:fill="auto"/>
                    <w:spacing w:line="223" w:lineRule="exact"/>
                    <w:ind w:left="3060"/>
                    <w:jc w:val="right"/>
                  </w:pPr>
                  <w:r>
                    <w:rPr>
                      <w:rStyle w:val="Zkladntext285ptExact"/>
                    </w:rPr>
                    <w:t xml:space="preserve">-0,19 </w:t>
                  </w:r>
                  <w:r>
                    <w:rPr>
                      <w:rStyle w:val="Zkladntext2Exact"/>
                    </w:rPr>
                    <w:t>249 831,00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3.65pt;margin-top:523.1pt;width:156.95pt;height:24.65pt;z-index:251657734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Zkladntext20"/>
                    <w:shd w:val="clear" w:color="auto" w:fill="auto"/>
                    <w:spacing w:line="190" w:lineRule="exact"/>
                  </w:pPr>
                  <w:r>
                    <w:rPr>
                      <w:rStyle w:val="Zkladntext2Exact"/>
                    </w:rPr>
                    <w:t>Vystavil: Jan Černohorský</w:t>
                  </w:r>
                </w:p>
                <w:p w:rsidR="00BA2840" w:rsidRDefault="00AF6E7B">
                  <w:pPr>
                    <w:pStyle w:val="Zkladntext20"/>
                    <w:shd w:val="clear" w:color="auto" w:fill="auto"/>
                    <w:spacing w:line="190" w:lineRule="exact"/>
                    <w:jc w:val="right"/>
                  </w:pP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jan.cemohorsky@ssps.cz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28.7pt;margin-top:537.85pt;width:139.9pt;height:43.05pt;z-index:251657735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Zkladntext4"/>
                    <w:shd w:val="clear" w:color="auto" w:fill="auto"/>
                  </w:pPr>
                  <w:r>
                    <w:rPr>
                      <w:rStyle w:val="Zkladntext4Exact0"/>
                    </w:rPr>
                    <w:t>SMÍCHOVSKÁ</w:t>
                  </w:r>
                </w:p>
                <w:p w:rsidR="00BA2840" w:rsidRDefault="00AF6E7B">
                  <w:pPr>
                    <w:pStyle w:val="Zkladntext4"/>
                    <w:shd w:val="clear" w:color="auto" w:fill="auto"/>
                  </w:pPr>
                  <w:r>
                    <w:rPr>
                      <w:rStyle w:val="Zkladntext4Exact0"/>
                    </w:rPr>
                    <w:t>STŘEDNÍ PRŮMYSLOVÁ ŠKOLA</w:t>
                  </w:r>
                  <w:r>
                    <w:rPr>
                      <w:rStyle w:val="Zkladntext4Exact0"/>
                    </w:rPr>
                    <w:br/>
                    <w:t>Preslova 25</w:t>
                  </w:r>
                </w:p>
                <w:p w:rsidR="00BA2840" w:rsidRDefault="00AF6E7B">
                  <w:pPr>
                    <w:pStyle w:val="Zkladntext4"/>
                    <w:shd w:val="clear" w:color="auto" w:fill="auto"/>
                    <w:tabs>
                      <w:tab w:val="left" w:pos="2279"/>
                    </w:tabs>
                    <w:ind w:left="780"/>
                    <w:jc w:val="both"/>
                  </w:pPr>
                  <w:r>
                    <w:rPr>
                      <w:rStyle w:val="Zkladntext4Exact0"/>
                    </w:rPr>
                    <w:t xml:space="preserve">150 </w:t>
                  </w:r>
                  <w:r>
                    <w:rPr>
                      <w:rStyle w:val="Zkladntext4Arial85ptExact"/>
                    </w:rPr>
                    <w:t xml:space="preserve">21 PRAHA </w:t>
                  </w:r>
                  <w:r>
                    <w:rPr>
                      <w:rStyle w:val="Zkladntext4Exact0"/>
                    </w:rPr>
                    <w:t>5</w:t>
                  </w:r>
                  <w:r>
                    <w:rPr>
                      <w:rStyle w:val="Zkladntext4Exact0"/>
                    </w:rPr>
                    <w:tab/>
                  </w:r>
                  <w:r>
                    <w:rPr>
                      <w:rStyle w:val="Zkladntext4Exact0"/>
                      <w:lang w:val="es-ES" w:eastAsia="es-ES" w:bidi="es-ES"/>
                    </w:rPr>
                    <w:t>C¿)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4.3pt;margin-top:702pt;width:29.75pt;height:10.75pt;z-index:251657736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Zkladntext5"/>
                    <w:shd w:val="clear" w:color="auto" w:fill="auto"/>
                    <w:spacing w:line="160" w:lineRule="exact"/>
                  </w:pPr>
                  <w:r>
                    <w:t>Převzal: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04.8pt;margin-top:702pt;width:30.2pt;height:10.75pt;z-index:251657737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Zkladntext5"/>
                    <w:shd w:val="clear" w:color="auto" w:fill="auto"/>
                    <w:spacing w:line="160" w:lineRule="exact"/>
                  </w:pPr>
                  <w:r>
                    <w:t>Razítko: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4.3pt;margin-top:745.45pt;width:134pt;height:9.3pt;z-index:251657738;mso-wrap-distance-left:5pt;mso-wrap-distance-right:5pt;mso-position-horizontal-relative:margin" filled="f" stroked="f">
            <v:textbox style="mso-fit-shape-to-text:t" inset="0,0,0,0">
              <w:txbxContent>
                <w:p w:rsidR="00BA2840" w:rsidRDefault="00AF6E7B">
                  <w:pPr>
                    <w:pStyle w:val="Zkladntext6"/>
                    <w:shd w:val="clear" w:color="auto" w:fill="auto"/>
                    <w:spacing w:line="130" w:lineRule="exact"/>
                  </w:pPr>
                  <w:r>
                    <w:t>Ekonomický a informační systém POHODA</w:t>
                  </w:r>
                </w:p>
              </w:txbxContent>
            </v:textbox>
            <w10:wrap anchorx="margin"/>
          </v:shape>
        </w:pict>
      </w: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360" w:lineRule="exact"/>
      </w:pPr>
    </w:p>
    <w:p w:rsidR="00BA2840" w:rsidRDefault="00BA2840">
      <w:pPr>
        <w:spacing w:line="687" w:lineRule="exact"/>
      </w:pPr>
    </w:p>
    <w:p w:rsidR="00BA2840" w:rsidRDefault="00BA2840">
      <w:pPr>
        <w:rPr>
          <w:sz w:val="2"/>
          <w:szCs w:val="2"/>
        </w:rPr>
      </w:pPr>
    </w:p>
    <w:sectPr w:rsidR="00BA2840">
      <w:type w:val="continuous"/>
      <w:pgSz w:w="11900" w:h="16840"/>
      <w:pgMar w:top="519" w:right="542" w:bottom="519" w:left="5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7B" w:rsidRDefault="00AF6E7B">
      <w:r>
        <w:separator/>
      </w:r>
    </w:p>
  </w:endnote>
  <w:endnote w:type="continuationSeparator" w:id="0">
    <w:p w:rsidR="00AF6E7B" w:rsidRDefault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7B" w:rsidRDefault="00AF6E7B"/>
  </w:footnote>
  <w:footnote w:type="continuationSeparator" w:id="0">
    <w:p w:rsidR="00AF6E7B" w:rsidRDefault="00AF6E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2840"/>
    <w:rsid w:val="00AF6E7B"/>
    <w:rsid w:val="00BA2840"/>
    <w:rsid w:val="00B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3C4EFBB-F9C1-47B6-A16C-EC67C71B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Exact1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5pt">
    <w:name w:val="Základní text (2) + Times New Roman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5pt0">
    <w:name w:val="Základní text (2) + Times New Roman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Exact">
    <w:name w:val="Základní text (2) + 8;5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Arial85ptExact">
    <w:name w:val="Základní text (4) + Arial;8;5 pt Exact"/>
    <w:basedOn w:val="Zkladn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195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0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.cemohorsky@ss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podarka@ssp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 razitkem</vt:lpstr>
    </vt:vector>
  </TitlesOfParts>
  <Company>SSPS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 razitkem</dc:title>
  <dc:subject/>
  <dc:creator>Hospodarka</dc:creator>
  <cp:keywords/>
  <cp:lastModifiedBy>Baroňová Ilona</cp:lastModifiedBy>
  <cp:revision>1</cp:revision>
  <dcterms:created xsi:type="dcterms:W3CDTF">2019-05-13T06:06:00Z</dcterms:created>
  <dcterms:modified xsi:type="dcterms:W3CDTF">2019-05-13T06:08:00Z</dcterms:modified>
</cp:coreProperties>
</file>