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B4D" w:rsidRPr="00812FB4" w:rsidRDefault="00867CAA" w:rsidP="00812FB4">
      <w:pPr>
        <w:jc w:val="center"/>
        <w:rPr>
          <w:b/>
          <w:sz w:val="32"/>
          <w:szCs w:val="32"/>
        </w:rPr>
      </w:pPr>
      <w:r>
        <w:rPr>
          <w:b/>
          <w:sz w:val="32"/>
          <w:szCs w:val="32"/>
        </w:rPr>
        <w:t>Dodatek č. 1</w:t>
      </w:r>
      <w:bookmarkStart w:id="0" w:name="_GoBack"/>
      <w:bookmarkEnd w:id="0"/>
    </w:p>
    <w:p w:rsidR="00041AD8" w:rsidRPr="00867CAA" w:rsidRDefault="00867CAA" w:rsidP="00867CAA">
      <w:pPr>
        <w:jc w:val="center"/>
        <w:rPr>
          <w:sz w:val="22"/>
          <w:szCs w:val="22"/>
        </w:rPr>
      </w:pPr>
      <w:r w:rsidRPr="00867CAA">
        <w:rPr>
          <w:sz w:val="22"/>
          <w:szCs w:val="22"/>
        </w:rPr>
        <w:t xml:space="preserve">smlouvy </w:t>
      </w:r>
      <w:r w:rsidR="00293171" w:rsidRPr="00867CAA">
        <w:rPr>
          <w:sz w:val="22"/>
          <w:szCs w:val="22"/>
        </w:rPr>
        <w:t>o pr</w:t>
      </w:r>
      <w:r w:rsidR="007F2B4D" w:rsidRPr="00867CAA">
        <w:rPr>
          <w:sz w:val="22"/>
          <w:szCs w:val="22"/>
        </w:rPr>
        <w:t>avidelné</w:t>
      </w:r>
      <w:r w:rsidR="00293171" w:rsidRPr="00867CAA">
        <w:rPr>
          <w:sz w:val="22"/>
          <w:szCs w:val="22"/>
        </w:rPr>
        <w:t xml:space="preserve"> údržbě</w:t>
      </w:r>
      <w:r w:rsidR="00E9751F" w:rsidRPr="00867CAA">
        <w:rPr>
          <w:sz w:val="22"/>
          <w:szCs w:val="22"/>
        </w:rPr>
        <w:t xml:space="preserve"> </w:t>
      </w:r>
      <w:r w:rsidR="007F2B4D" w:rsidRPr="00867CAA">
        <w:rPr>
          <w:sz w:val="22"/>
          <w:szCs w:val="22"/>
        </w:rPr>
        <w:t>a servisu</w:t>
      </w:r>
    </w:p>
    <w:p w:rsidR="009420BE" w:rsidRPr="00867CAA" w:rsidRDefault="00293171" w:rsidP="00867CAA">
      <w:pPr>
        <w:jc w:val="center"/>
        <w:rPr>
          <w:sz w:val="22"/>
          <w:szCs w:val="22"/>
        </w:rPr>
      </w:pPr>
      <w:r w:rsidRPr="00867CAA">
        <w:rPr>
          <w:sz w:val="22"/>
          <w:szCs w:val="22"/>
        </w:rPr>
        <w:t xml:space="preserve">č. </w:t>
      </w:r>
      <w:r w:rsidR="00C579C9" w:rsidRPr="00867CAA">
        <w:rPr>
          <w:sz w:val="22"/>
          <w:szCs w:val="22"/>
        </w:rPr>
        <w:t>W</w:t>
      </w:r>
      <w:r w:rsidRPr="00867CAA">
        <w:rPr>
          <w:sz w:val="22"/>
          <w:szCs w:val="22"/>
        </w:rPr>
        <w:t xml:space="preserve">CZ </w:t>
      </w:r>
      <w:r w:rsidR="00C579C9" w:rsidRPr="00867CAA">
        <w:rPr>
          <w:sz w:val="22"/>
          <w:szCs w:val="22"/>
        </w:rPr>
        <w:t>000</w:t>
      </w:r>
      <w:r w:rsidR="00623905" w:rsidRPr="00867CAA">
        <w:rPr>
          <w:sz w:val="22"/>
          <w:szCs w:val="22"/>
        </w:rPr>
        <w:t>63</w:t>
      </w:r>
      <w:r w:rsidR="009420BE" w:rsidRPr="00867CAA">
        <w:rPr>
          <w:sz w:val="22"/>
          <w:szCs w:val="22"/>
        </w:rPr>
        <w:t xml:space="preserve"> </w:t>
      </w:r>
      <w:r w:rsidR="004D79B7" w:rsidRPr="00867CAA">
        <w:rPr>
          <w:sz w:val="22"/>
          <w:szCs w:val="22"/>
        </w:rPr>
        <w:t xml:space="preserve"> ( </w:t>
      </w:r>
      <w:proofErr w:type="spellStart"/>
      <w:r w:rsidR="004D79B7" w:rsidRPr="00867CAA">
        <w:rPr>
          <w:sz w:val="22"/>
          <w:szCs w:val="22"/>
        </w:rPr>
        <w:t>ev</w:t>
      </w:r>
      <w:proofErr w:type="spellEnd"/>
      <w:r w:rsidR="004D79B7" w:rsidRPr="00867CAA">
        <w:rPr>
          <w:sz w:val="22"/>
          <w:szCs w:val="22"/>
        </w:rPr>
        <w:t>. č. o</w:t>
      </w:r>
      <w:r w:rsidR="00694C91" w:rsidRPr="00867CAA">
        <w:rPr>
          <w:sz w:val="22"/>
          <w:szCs w:val="22"/>
        </w:rPr>
        <w:t>bjednatele</w:t>
      </w:r>
      <w:r w:rsidR="004D79B7" w:rsidRPr="00867CAA">
        <w:rPr>
          <w:sz w:val="22"/>
          <w:szCs w:val="22"/>
        </w:rPr>
        <w:t xml:space="preserve"> 10-785/15)</w:t>
      </w:r>
      <w:r w:rsidR="00867CAA" w:rsidRPr="00867CAA">
        <w:rPr>
          <w:sz w:val="22"/>
          <w:szCs w:val="22"/>
        </w:rPr>
        <w:t xml:space="preserve"> uzavřené dne </w:t>
      </w:r>
      <w:proofErr w:type="gramStart"/>
      <w:r w:rsidR="00867CAA" w:rsidRPr="00867CAA">
        <w:rPr>
          <w:sz w:val="22"/>
          <w:szCs w:val="22"/>
        </w:rPr>
        <w:t>26.8.2015</w:t>
      </w:r>
      <w:proofErr w:type="gramEnd"/>
      <w:r w:rsidR="00867CAA" w:rsidRPr="00867CAA">
        <w:rPr>
          <w:sz w:val="22"/>
          <w:szCs w:val="22"/>
        </w:rPr>
        <w:t xml:space="preserve"> mezi</w:t>
      </w:r>
    </w:p>
    <w:p w:rsidR="00877595" w:rsidRPr="00D30302" w:rsidRDefault="00877595">
      <w:pPr>
        <w:rPr>
          <w:sz w:val="22"/>
          <w:szCs w:val="22"/>
        </w:rPr>
      </w:pPr>
    </w:p>
    <w:p w:rsidR="00041AD8" w:rsidRPr="00D30302" w:rsidRDefault="00877595">
      <w:pPr>
        <w:rPr>
          <w:b/>
          <w:sz w:val="22"/>
          <w:szCs w:val="22"/>
        </w:rPr>
      </w:pPr>
      <w:proofErr w:type="gramStart"/>
      <w:r w:rsidRPr="00D30302">
        <w:rPr>
          <w:sz w:val="22"/>
          <w:szCs w:val="22"/>
        </w:rPr>
        <w:t>Společnost</w:t>
      </w:r>
      <w:r w:rsidR="00E9751F" w:rsidRPr="00D30302">
        <w:rPr>
          <w:sz w:val="22"/>
          <w:szCs w:val="22"/>
        </w:rPr>
        <w:t xml:space="preserve"> :</w:t>
      </w:r>
      <w:r w:rsidR="005C0AEF" w:rsidRPr="00D30302">
        <w:rPr>
          <w:sz w:val="22"/>
          <w:szCs w:val="22"/>
        </w:rPr>
        <w:t xml:space="preserve">      </w:t>
      </w:r>
      <w:r w:rsidR="00041AD8" w:rsidRPr="00D30302">
        <w:rPr>
          <w:sz w:val="22"/>
          <w:szCs w:val="22"/>
        </w:rPr>
        <w:t xml:space="preserve">    </w:t>
      </w:r>
      <w:r w:rsidR="00041AD8" w:rsidRPr="00D30302">
        <w:rPr>
          <w:sz w:val="22"/>
          <w:szCs w:val="22"/>
        </w:rPr>
        <w:tab/>
      </w:r>
      <w:r w:rsidR="00041AD8" w:rsidRPr="00D30302">
        <w:rPr>
          <w:sz w:val="22"/>
          <w:szCs w:val="22"/>
        </w:rPr>
        <w:tab/>
      </w:r>
      <w:r w:rsidR="00623905" w:rsidRPr="00D30302">
        <w:rPr>
          <w:b/>
          <w:sz w:val="22"/>
          <w:szCs w:val="22"/>
        </w:rPr>
        <w:t>Povodí</w:t>
      </w:r>
      <w:proofErr w:type="gramEnd"/>
      <w:r w:rsidR="00623905" w:rsidRPr="00D30302">
        <w:rPr>
          <w:b/>
          <w:sz w:val="22"/>
          <w:szCs w:val="22"/>
        </w:rPr>
        <w:t xml:space="preserve"> Odry, státní podnik</w:t>
      </w:r>
      <w:r w:rsidR="005C0AEF" w:rsidRPr="00D30302">
        <w:rPr>
          <w:b/>
          <w:sz w:val="22"/>
          <w:szCs w:val="22"/>
        </w:rPr>
        <w:tab/>
      </w:r>
      <w:r w:rsidR="00E9751F" w:rsidRPr="00D30302">
        <w:rPr>
          <w:sz w:val="22"/>
          <w:szCs w:val="22"/>
        </w:rPr>
        <w:tab/>
      </w:r>
    </w:p>
    <w:p w:rsidR="00FE28C0" w:rsidRPr="00D30302" w:rsidRDefault="00623905" w:rsidP="004D79B7">
      <w:pPr>
        <w:rPr>
          <w:sz w:val="22"/>
          <w:szCs w:val="22"/>
        </w:rPr>
      </w:pPr>
      <w:r w:rsidRPr="00D30302">
        <w:rPr>
          <w:sz w:val="22"/>
          <w:szCs w:val="22"/>
        </w:rPr>
        <w:t xml:space="preserve">Spisová </w:t>
      </w:r>
      <w:proofErr w:type="gramStart"/>
      <w:r w:rsidRPr="00D30302">
        <w:rPr>
          <w:sz w:val="22"/>
          <w:szCs w:val="22"/>
        </w:rPr>
        <w:t>značka</w:t>
      </w:r>
      <w:r w:rsidR="00E9751F" w:rsidRPr="00D30302">
        <w:rPr>
          <w:sz w:val="22"/>
          <w:szCs w:val="22"/>
        </w:rPr>
        <w:t xml:space="preserve"> :</w:t>
      </w:r>
      <w:r w:rsidR="005C0AEF" w:rsidRPr="00D30302">
        <w:rPr>
          <w:sz w:val="22"/>
          <w:szCs w:val="22"/>
        </w:rPr>
        <w:t xml:space="preserve">         </w:t>
      </w:r>
      <w:r w:rsidR="005C0AEF" w:rsidRPr="00D30302">
        <w:rPr>
          <w:sz w:val="22"/>
          <w:szCs w:val="22"/>
        </w:rPr>
        <w:tab/>
      </w:r>
      <w:r w:rsidR="00B25243">
        <w:rPr>
          <w:sz w:val="22"/>
          <w:szCs w:val="22"/>
        </w:rPr>
        <w:tab/>
      </w:r>
      <w:r w:rsidR="004D79B7" w:rsidRPr="00D30302">
        <w:rPr>
          <w:sz w:val="22"/>
          <w:szCs w:val="22"/>
        </w:rPr>
        <w:t>oddíl</w:t>
      </w:r>
      <w:proofErr w:type="gramEnd"/>
      <w:r w:rsidR="004D79B7" w:rsidRPr="00D30302">
        <w:rPr>
          <w:sz w:val="22"/>
          <w:szCs w:val="22"/>
        </w:rPr>
        <w:t xml:space="preserve"> </w:t>
      </w:r>
      <w:r w:rsidRPr="00D30302">
        <w:rPr>
          <w:sz w:val="22"/>
          <w:szCs w:val="22"/>
        </w:rPr>
        <w:t>AXIV</w:t>
      </w:r>
      <w:r w:rsidR="004D79B7" w:rsidRPr="00D30302">
        <w:rPr>
          <w:sz w:val="22"/>
          <w:szCs w:val="22"/>
        </w:rPr>
        <w:t xml:space="preserve"> vložka</w:t>
      </w:r>
      <w:r w:rsidRPr="00D30302">
        <w:rPr>
          <w:sz w:val="22"/>
          <w:szCs w:val="22"/>
        </w:rPr>
        <w:t xml:space="preserve"> 584 vedená u</w:t>
      </w:r>
      <w:r w:rsidR="00977D2F" w:rsidRPr="00D30302">
        <w:rPr>
          <w:sz w:val="22"/>
          <w:szCs w:val="22"/>
        </w:rPr>
        <w:t xml:space="preserve"> </w:t>
      </w:r>
      <w:r w:rsidR="00C56FEF" w:rsidRPr="00D30302">
        <w:rPr>
          <w:sz w:val="22"/>
          <w:szCs w:val="22"/>
        </w:rPr>
        <w:t>Krajsk</w:t>
      </w:r>
      <w:r w:rsidRPr="00D30302">
        <w:rPr>
          <w:sz w:val="22"/>
          <w:szCs w:val="22"/>
        </w:rPr>
        <w:t>ého</w:t>
      </w:r>
      <w:r w:rsidR="00C56FEF" w:rsidRPr="00D30302">
        <w:rPr>
          <w:sz w:val="22"/>
          <w:szCs w:val="22"/>
        </w:rPr>
        <w:t xml:space="preserve"> soud</w:t>
      </w:r>
      <w:r w:rsidRPr="00D30302">
        <w:rPr>
          <w:sz w:val="22"/>
          <w:szCs w:val="22"/>
        </w:rPr>
        <w:t>u</w:t>
      </w:r>
      <w:r w:rsidR="00977D2F" w:rsidRPr="00D30302">
        <w:rPr>
          <w:sz w:val="22"/>
          <w:szCs w:val="22"/>
        </w:rPr>
        <w:t xml:space="preserve"> v </w:t>
      </w:r>
      <w:r w:rsidR="00C56FEF" w:rsidRPr="00D30302">
        <w:rPr>
          <w:sz w:val="22"/>
          <w:szCs w:val="22"/>
        </w:rPr>
        <w:t>Ostravě</w:t>
      </w:r>
    </w:p>
    <w:p w:rsidR="00041AD8" w:rsidRPr="00D30302" w:rsidRDefault="00977D2F" w:rsidP="004D79B7">
      <w:pPr>
        <w:ind w:left="2832" w:hanging="2832"/>
        <w:rPr>
          <w:sz w:val="22"/>
          <w:szCs w:val="22"/>
        </w:rPr>
      </w:pPr>
      <w:r w:rsidRPr="00D30302">
        <w:rPr>
          <w:sz w:val="22"/>
          <w:szCs w:val="22"/>
        </w:rPr>
        <w:t>S</w:t>
      </w:r>
      <w:r w:rsidR="00877595" w:rsidRPr="00D30302">
        <w:rPr>
          <w:sz w:val="22"/>
          <w:szCs w:val="22"/>
        </w:rPr>
        <w:t>ídlo:</w:t>
      </w:r>
      <w:r w:rsidR="00590126" w:rsidRPr="00D30302">
        <w:rPr>
          <w:sz w:val="22"/>
          <w:szCs w:val="22"/>
        </w:rPr>
        <w:t xml:space="preserve">     </w:t>
      </w:r>
      <w:r w:rsidR="00590126" w:rsidRPr="00D30302">
        <w:rPr>
          <w:sz w:val="22"/>
          <w:szCs w:val="22"/>
        </w:rPr>
        <w:tab/>
      </w:r>
      <w:r w:rsidR="00623905" w:rsidRPr="00D30302">
        <w:rPr>
          <w:sz w:val="22"/>
          <w:szCs w:val="22"/>
        </w:rPr>
        <w:t>Varenská 3101/49, Moravská Ostrava</w:t>
      </w:r>
      <w:r w:rsidR="004D79B7" w:rsidRPr="00D30302">
        <w:rPr>
          <w:sz w:val="22"/>
          <w:szCs w:val="22"/>
        </w:rPr>
        <w:t xml:space="preserve">, </w:t>
      </w:r>
      <w:r w:rsidR="00F01CF9" w:rsidRPr="00D30302">
        <w:rPr>
          <w:sz w:val="22"/>
          <w:szCs w:val="22"/>
        </w:rPr>
        <w:t>7</w:t>
      </w:r>
      <w:r w:rsidR="00623905" w:rsidRPr="00D30302">
        <w:rPr>
          <w:sz w:val="22"/>
          <w:szCs w:val="22"/>
        </w:rPr>
        <w:t>02</w:t>
      </w:r>
      <w:r w:rsidR="00F01CF9" w:rsidRPr="00D30302">
        <w:rPr>
          <w:sz w:val="22"/>
          <w:szCs w:val="22"/>
        </w:rPr>
        <w:t xml:space="preserve"> </w:t>
      </w:r>
      <w:r w:rsidR="00623905" w:rsidRPr="00D30302">
        <w:rPr>
          <w:sz w:val="22"/>
          <w:szCs w:val="22"/>
        </w:rPr>
        <w:t>00 Ostrava</w:t>
      </w:r>
      <w:r w:rsidR="00041AD8" w:rsidRPr="00D30302">
        <w:rPr>
          <w:sz w:val="22"/>
          <w:szCs w:val="22"/>
        </w:rPr>
        <w:t xml:space="preserve"> </w:t>
      </w:r>
      <w:r w:rsidR="004D79B7" w:rsidRPr="00D30302">
        <w:rPr>
          <w:sz w:val="22"/>
          <w:szCs w:val="22"/>
        </w:rPr>
        <w:t>doručovací číslo: 701 26</w:t>
      </w:r>
    </w:p>
    <w:p w:rsidR="00877595" w:rsidRPr="00D30302" w:rsidRDefault="00877595" w:rsidP="00792404">
      <w:pPr>
        <w:outlineLvl w:val="0"/>
        <w:rPr>
          <w:sz w:val="22"/>
          <w:szCs w:val="22"/>
        </w:rPr>
      </w:pPr>
      <w:r w:rsidRPr="00D30302">
        <w:rPr>
          <w:sz w:val="22"/>
          <w:szCs w:val="22"/>
        </w:rPr>
        <w:t>IČO:</w:t>
      </w:r>
      <w:r w:rsidR="00590126" w:rsidRPr="00D30302">
        <w:rPr>
          <w:sz w:val="22"/>
          <w:szCs w:val="22"/>
        </w:rPr>
        <w:tab/>
      </w:r>
      <w:r w:rsidR="00590126" w:rsidRPr="00D30302">
        <w:rPr>
          <w:sz w:val="22"/>
          <w:szCs w:val="22"/>
        </w:rPr>
        <w:tab/>
      </w:r>
      <w:r w:rsidR="00590126" w:rsidRPr="00D30302">
        <w:rPr>
          <w:sz w:val="22"/>
          <w:szCs w:val="22"/>
        </w:rPr>
        <w:tab/>
      </w:r>
      <w:r w:rsidR="00590126" w:rsidRPr="00D30302">
        <w:rPr>
          <w:sz w:val="22"/>
          <w:szCs w:val="22"/>
        </w:rPr>
        <w:tab/>
      </w:r>
      <w:r w:rsidR="00623905" w:rsidRPr="00D30302">
        <w:rPr>
          <w:sz w:val="22"/>
          <w:szCs w:val="22"/>
        </w:rPr>
        <w:t>70890021</w:t>
      </w:r>
      <w:r w:rsidR="00623905" w:rsidRPr="00D30302">
        <w:rPr>
          <w:sz w:val="22"/>
          <w:szCs w:val="22"/>
        </w:rPr>
        <w:tab/>
      </w:r>
    </w:p>
    <w:p w:rsidR="00877595" w:rsidRPr="00D30302" w:rsidRDefault="00877595" w:rsidP="00792404">
      <w:pPr>
        <w:outlineLvl w:val="0"/>
        <w:rPr>
          <w:sz w:val="22"/>
          <w:szCs w:val="22"/>
        </w:rPr>
      </w:pPr>
      <w:r w:rsidRPr="00D30302">
        <w:rPr>
          <w:sz w:val="22"/>
          <w:szCs w:val="22"/>
        </w:rPr>
        <w:t>DIČ:</w:t>
      </w:r>
      <w:r w:rsidR="00590126" w:rsidRPr="00D30302">
        <w:rPr>
          <w:sz w:val="22"/>
          <w:szCs w:val="22"/>
        </w:rPr>
        <w:tab/>
      </w:r>
      <w:r w:rsidR="00590126" w:rsidRPr="00D30302">
        <w:rPr>
          <w:sz w:val="22"/>
          <w:szCs w:val="22"/>
        </w:rPr>
        <w:tab/>
      </w:r>
      <w:r w:rsidR="00590126" w:rsidRPr="00D30302">
        <w:rPr>
          <w:sz w:val="22"/>
          <w:szCs w:val="22"/>
        </w:rPr>
        <w:tab/>
      </w:r>
      <w:r w:rsidR="00590126" w:rsidRPr="00D30302">
        <w:rPr>
          <w:sz w:val="22"/>
          <w:szCs w:val="22"/>
        </w:rPr>
        <w:tab/>
      </w:r>
      <w:r w:rsidR="00041AD8" w:rsidRPr="00D30302">
        <w:rPr>
          <w:sz w:val="22"/>
          <w:szCs w:val="22"/>
        </w:rPr>
        <w:t>CZ</w:t>
      </w:r>
      <w:r w:rsidR="00623905" w:rsidRPr="00D30302">
        <w:rPr>
          <w:sz w:val="22"/>
          <w:szCs w:val="22"/>
        </w:rPr>
        <w:t>70</w:t>
      </w:r>
      <w:r w:rsidR="00F01CF9" w:rsidRPr="00D30302">
        <w:rPr>
          <w:sz w:val="22"/>
          <w:szCs w:val="22"/>
        </w:rPr>
        <w:t>89</w:t>
      </w:r>
      <w:r w:rsidR="00623905" w:rsidRPr="00D30302">
        <w:rPr>
          <w:sz w:val="22"/>
          <w:szCs w:val="22"/>
        </w:rPr>
        <w:t>002</w:t>
      </w:r>
      <w:r w:rsidR="001217FA" w:rsidRPr="00D30302">
        <w:rPr>
          <w:sz w:val="22"/>
          <w:szCs w:val="22"/>
        </w:rPr>
        <w:t>1</w:t>
      </w:r>
    </w:p>
    <w:p w:rsidR="00877595" w:rsidRPr="00D30302" w:rsidRDefault="00E9751F" w:rsidP="001217FA">
      <w:pPr>
        <w:spacing w:before="120" w:after="120"/>
        <w:jc w:val="center"/>
        <w:rPr>
          <w:sz w:val="22"/>
          <w:szCs w:val="22"/>
        </w:rPr>
      </w:pPr>
      <w:r w:rsidRPr="00D30302">
        <w:rPr>
          <w:sz w:val="22"/>
          <w:szCs w:val="22"/>
        </w:rPr>
        <w:t>a</w:t>
      </w:r>
    </w:p>
    <w:p w:rsidR="009254E3" w:rsidRPr="00D30302" w:rsidRDefault="00E9751F" w:rsidP="00792404">
      <w:pPr>
        <w:outlineLvl w:val="0"/>
        <w:rPr>
          <w:sz w:val="22"/>
          <w:szCs w:val="22"/>
        </w:rPr>
      </w:pPr>
      <w:proofErr w:type="gramStart"/>
      <w:r w:rsidRPr="00D30302">
        <w:rPr>
          <w:sz w:val="22"/>
          <w:szCs w:val="22"/>
        </w:rPr>
        <w:t>Společnost :</w:t>
      </w:r>
      <w:r w:rsidRPr="00D30302">
        <w:rPr>
          <w:sz w:val="22"/>
          <w:szCs w:val="22"/>
        </w:rPr>
        <w:tab/>
      </w:r>
      <w:r w:rsidR="00590126" w:rsidRPr="00D30302">
        <w:rPr>
          <w:sz w:val="22"/>
          <w:szCs w:val="22"/>
        </w:rPr>
        <w:tab/>
      </w:r>
      <w:r w:rsidR="00590126" w:rsidRPr="00D30302">
        <w:rPr>
          <w:sz w:val="22"/>
          <w:szCs w:val="22"/>
        </w:rPr>
        <w:tab/>
      </w:r>
      <w:r w:rsidR="009254E3" w:rsidRPr="00D30302">
        <w:rPr>
          <w:b/>
          <w:sz w:val="22"/>
          <w:szCs w:val="22"/>
        </w:rPr>
        <w:t>PKE</w:t>
      </w:r>
      <w:proofErr w:type="gramEnd"/>
      <w:r w:rsidR="009254E3" w:rsidRPr="00D30302">
        <w:rPr>
          <w:b/>
          <w:sz w:val="22"/>
          <w:szCs w:val="22"/>
        </w:rPr>
        <w:t xml:space="preserve"> ČR s.r.o.</w:t>
      </w:r>
      <w:r w:rsidR="009254E3" w:rsidRPr="00D30302">
        <w:rPr>
          <w:sz w:val="22"/>
          <w:szCs w:val="22"/>
        </w:rPr>
        <w:t xml:space="preserve"> </w:t>
      </w:r>
    </w:p>
    <w:p w:rsidR="00FE28C0" w:rsidRPr="00D30302" w:rsidRDefault="00623905" w:rsidP="00877595">
      <w:pPr>
        <w:rPr>
          <w:sz w:val="22"/>
          <w:szCs w:val="22"/>
        </w:rPr>
      </w:pPr>
      <w:r w:rsidRPr="00D30302">
        <w:rPr>
          <w:sz w:val="22"/>
          <w:szCs w:val="22"/>
        </w:rPr>
        <w:t>Spisová značka</w:t>
      </w:r>
      <w:r w:rsidR="00E9751F" w:rsidRPr="00D30302">
        <w:rPr>
          <w:sz w:val="22"/>
          <w:szCs w:val="22"/>
        </w:rPr>
        <w:t>:</w:t>
      </w:r>
      <w:r w:rsidR="009254E3" w:rsidRPr="00D30302">
        <w:rPr>
          <w:sz w:val="22"/>
          <w:szCs w:val="22"/>
        </w:rPr>
        <w:t xml:space="preserve">     </w:t>
      </w:r>
      <w:r w:rsidR="00590126" w:rsidRPr="00D30302">
        <w:rPr>
          <w:sz w:val="22"/>
          <w:szCs w:val="22"/>
        </w:rPr>
        <w:tab/>
      </w:r>
      <w:r w:rsidR="00590126" w:rsidRPr="00D30302">
        <w:rPr>
          <w:sz w:val="22"/>
          <w:szCs w:val="22"/>
        </w:rPr>
        <w:tab/>
      </w:r>
      <w:r w:rsidR="005902AA" w:rsidRPr="00D30302">
        <w:rPr>
          <w:sz w:val="22"/>
          <w:szCs w:val="22"/>
        </w:rPr>
        <w:t xml:space="preserve">oddíl </w:t>
      </w:r>
      <w:r w:rsidRPr="00D30302">
        <w:rPr>
          <w:sz w:val="22"/>
          <w:szCs w:val="22"/>
        </w:rPr>
        <w:t xml:space="preserve">C </w:t>
      </w:r>
      <w:r w:rsidR="005902AA" w:rsidRPr="00D30302">
        <w:rPr>
          <w:sz w:val="22"/>
          <w:szCs w:val="22"/>
        </w:rPr>
        <w:t xml:space="preserve">vložka </w:t>
      </w:r>
      <w:r w:rsidRPr="00D30302">
        <w:rPr>
          <w:sz w:val="22"/>
          <w:szCs w:val="22"/>
        </w:rPr>
        <w:t xml:space="preserve">55594 vedená u Městského soudu v Praze </w:t>
      </w:r>
    </w:p>
    <w:p w:rsidR="009254E3" w:rsidRPr="00D30302" w:rsidRDefault="00877595" w:rsidP="00877595">
      <w:pPr>
        <w:rPr>
          <w:sz w:val="22"/>
          <w:szCs w:val="22"/>
        </w:rPr>
      </w:pPr>
      <w:r w:rsidRPr="00D30302">
        <w:rPr>
          <w:sz w:val="22"/>
          <w:szCs w:val="22"/>
        </w:rPr>
        <w:t>Sídlo:</w:t>
      </w:r>
      <w:r w:rsidR="009254E3" w:rsidRPr="00D30302">
        <w:rPr>
          <w:sz w:val="22"/>
          <w:szCs w:val="22"/>
        </w:rPr>
        <w:t xml:space="preserve">              </w:t>
      </w:r>
      <w:r w:rsidR="00590126" w:rsidRPr="00D30302">
        <w:rPr>
          <w:sz w:val="22"/>
          <w:szCs w:val="22"/>
        </w:rPr>
        <w:tab/>
      </w:r>
      <w:r w:rsidR="00590126" w:rsidRPr="00D30302">
        <w:rPr>
          <w:sz w:val="22"/>
          <w:szCs w:val="22"/>
        </w:rPr>
        <w:tab/>
      </w:r>
      <w:r w:rsidR="00590126" w:rsidRPr="00D30302">
        <w:rPr>
          <w:sz w:val="22"/>
          <w:szCs w:val="22"/>
        </w:rPr>
        <w:tab/>
      </w:r>
      <w:r w:rsidR="009254E3" w:rsidRPr="00D30302">
        <w:rPr>
          <w:sz w:val="22"/>
          <w:szCs w:val="22"/>
        </w:rPr>
        <w:t xml:space="preserve">Praha 6, </w:t>
      </w:r>
      <w:proofErr w:type="spellStart"/>
      <w:r w:rsidR="009254E3" w:rsidRPr="00D30302">
        <w:rPr>
          <w:sz w:val="22"/>
          <w:szCs w:val="22"/>
        </w:rPr>
        <w:t>Lužná</w:t>
      </w:r>
      <w:proofErr w:type="spellEnd"/>
      <w:r w:rsidR="009254E3" w:rsidRPr="00D30302">
        <w:rPr>
          <w:sz w:val="22"/>
          <w:szCs w:val="22"/>
        </w:rPr>
        <w:t xml:space="preserve"> 716/2, PSČ  160 00</w:t>
      </w:r>
    </w:p>
    <w:p w:rsidR="00877595" w:rsidRPr="00D30302" w:rsidRDefault="00877595" w:rsidP="00877595">
      <w:pPr>
        <w:rPr>
          <w:sz w:val="22"/>
          <w:szCs w:val="22"/>
        </w:rPr>
      </w:pPr>
      <w:r w:rsidRPr="00D30302">
        <w:rPr>
          <w:sz w:val="22"/>
          <w:szCs w:val="22"/>
        </w:rPr>
        <w:t>IČO:</w:t>
      </w:r>
      <w:r w:rsidR="00590126" w:rsidRPr="00D30302">
        <w:rPr>
          <w:sz w:val="22"/>
          <w:szCs w:val="22"/>
        </w:rPr>
        <w:tab/>
      </w:r>
      <w:r w:rsidR="00590126" w:rsidRPr="00D30302">
        <w:rPr>
          <w:sz w:val="22"/>
          <w:szCs w:val="22"/>
        </w:rPr>
        <w:tab/>
      </w:r>
      <w:r w:rsidR="00590126" w:rsidRPr="00D30302">
        <w:rPr>
          <w:sz w:val="22"/>
          <w:szCs w:val="22"/>
        </w:rPr>
        <w:tab/>
      </w:r>
      <w:r w:rsidR="00590126" w:rsidRPr="00D30302">
        <w:rPr>
          <w:sz w:val="22"/>
          <w:szCs w:val="22"/>
        </w:rPr>
        <w:tab/>
      </w:r>
      <w:r w:rsidR="009254E3" w:rsidRPr="00D30302">
        <w:rPr>
          <w:sz w:val="22"/>
          <w:szCs w:val="22"/>
        </w:rPr>
        <w:t>632</w:t>
      </w:r>
      <w:r w:rsidR="00626934" w:rsidRPr="00D30302">
        <w:rPr>
          <w:sz w:val="22"/>
          <w:szCs w:val="22"/>
        </w:rPr>
        <w:t>78782</w:t>
      </w:r>
    </w:p>
    <w:p w:rsidR="00877595" w:rsidRPr="00D30302" w:rsidRDefault="00877595" w:rsidP="00877595">
      <w:pPr>
        <w:rPr>
          <w:sz w:val="22"/>
          <w:szCs w:val="22"/>
        </w:rPr>
      </w:pPr>
      <w:r w:rsidRPr="00D30302">
        <w:rPr>
          <w:sz w:val="22"/>
          <w:szCs w:val="22"/>
        </w:rPr>
        <w:t>DIČ:</w:t>
      </w:r>
      <w:r w:rsidR="00626934" w:rsidRPr="00D30302">
        <w:rPr>
          <w:sz w:val="22"/>
          <w:szCs w:val="22"/>
        </w:rPr>
        <w:t xml:space="preserve">                </w:t>
      </w:r>
      <w:r w:rsidR="00590126" w:rsidRPr="00D30302">
        <w:rPr>
          <w:sz w:val="22"/>
          <w:szCs w:val="22"/>
        </w:rPr>
        <w:tab/>
      </w:r>
      <w:r w:rsidR="00590126" w:rsidRPr="00D30302">
        <w:rPr>
          <w:sz w:val="22"/>
          <w:szCs w:val="22"/>
        </w:rPr>
        <w:tab/>
      </w:r>
      <w:r w:rsidR="00B25243">
        <w:rPr>
          <w:sz w:val="22"/>
          <w:szCs w:val="22"/>
        </w:rPr>
        <w:tab/>
      </w:r>
      <w:r w:rsidR="00590126" w:rsidRPr="00D30302">
        <w:rPr>
          <w:sz w:val="22"/>
          <w:szCs w:val="22"/>
        </w:rPr>
        <w:t>CZ</w:t>
      </w:r>
      <w:r w:rsidR="00626934" w:rsidRPr="00D30302">
        <w:rPr>
          <w:sz w:val="22"/>
          <w:szCs w:val="22"/>
        </w:rPr>
        <w:t>63278782</w:t>
      </w:r>
    </w:p>
    <w:p w:rsidR="00293171" w:rsidRPr="00D30302" w:rsidRDefault="00293171" w:rsidP="00877595">
      <w:pPr>
        <w:rPr>
          <w:sz w:val="22"/>
          <w:szCs w:val="22"/>
        </w:rPr>
      </w:pPr>
    </w:p>
    <w:p w:rsidR="00867CAA" w:rsidRDefault="00867CAA" w:rsidP="005902AA">
      <w:pPr>
        <w:jc w:val="center"/>
        <w:rPr>
          <w:sz w:val="22"/>
          <w:szCs w:val="22"/>
        </w:rPr>
      </w:pPr>
    </w:p>
    <w:p w:rsidR="00867CAA" w:rsidRDefault="00867CAA" w:rsidP="005902AA">
      <w:pPr>
        <w:jc w:val="center"/>
        <w:rPr>
          <w:sz w:val="22"/>
          <w:szCs w:val="22"/>
        </w:rPr>
      </w:pPr>
    </w:p>
    <w:p w:rsidR="00867CAA" w:rsidRDefault="00867CAA" w:rsidP="00867CAA">
      <w:pPr>
        <w:jc w:val="both"/>
        <w:rPr>
          <w:sz w:val="22"/>
          <w:szCs w:val="22"/>
        </w:rPr>
      </w:pPr>
      <w:r>
        <w:rPr>
          <w:sz w:val="22"/>
          <w:szCs w:val="22"/>
        </w:rPr>
        <w:t>Smluvní strany se dohodly na následujících změnách citované smlouvy:</w:t>
      </w:r>
    </w:p>
    <w:p w:rsidR="00867CAA" w:rsidRDefault="00867CAA" w:rsidP="00867CAA">
      <w:pPr>
        <w:jc w:val="both"/>
        <w:rPr>
          <w:sz w:val="22"/>
          <w:szCs w:val="22"/>
        </w:rPr>
      </w:pPr>
    </w:p>
    <w:p w:rsidR="00674338" w:rsidRPr="00674338" w:rsidRDefault="00674338" w:rsidP="00674338">
      <w:pPr>
        <w:spacing w:after="120"/>
        <w:jc w:val="both"/>
        <w:outlineLvl w:val="0"/>
      </w:pPr>
      <w:r w:rsidRPr="00674338">
        <w:rPr>
          <w:b/>
          <w:u w:val="single"/>
        </w:rPr>
        <w:t>čl. 8.</w:t>
      </w:r>
      <w:r w:rsidRPr="00674338">
        <w:rPr>
          <w:b/>
          <w:u w:val="single"/>
        </w:rPr>
        <w:tab/>
        <w:t>Práva a povinnosti zhotovitele</w:t>
      </w:r>
      <w:r>
        <w:rPr>
          <w:b/>
        </w:rPr>
        <w:t xml:space="preserve"> – </w:t>
      </w:r>
      <w:r w:rsidRPr="00674338">
        <w:rPr>
          <w:sz w:val="22"/>
          <w:szCs w:val="22"/>
        </w:rPr>
        <w:t>se rozšiřuje o nové body tohoto znění:</w:t>
      </w:r>
    </w:p>
    <w:p w:rsidR="00674338" w:rsidRDefault="00867CAA" w:rsidP="00674338">
      <w:pPr>
        <w:pStyle w:val="Odstavecseseznamem"/>
        <w:numPr>
          <w:ilvl w:val="1"/>
          <w:numId w:val="35"/>
        </w:numPr>
        <w:ind w:left="709" w:hanging="709"/>
        <w:jc w:val="both"/>
        <w:rPr>
          <w:rFonts w:cstheme="minorHAnsi"/>
          <w:sz w:val="22"/>
          <w:szCs w:val="22"/>
        </w:rPr>
      </w:pPr>
      <w:r w:rsidRPr="00674338">
        <w:rPr>
          <w:rFonts w:cstheme="minorHAnsi"/>
          <w:sz w:val="22"/>
          <w:szCs w:val="22"/>
        </w:rPr>
        <w:t>Zhotovitel prohlašuje, že si je vědom, že během plnění jeho povinností dle této smlouvy může dojít ke zpřístupnění osobních údajů třetích osob, zejména ke zhlédnutí videozáznamů při provádění servisních a udržovacích prací dle této smlouvy.</w:t>
      </w:r>
    </w:p>
    <w:p w:rsidR="00674338" w:rsidRDefault="00867CAA" w:rsidP="00674338">
      <w:pPr>
        <w:pStyle w:val="Odstavecseseznamem"/>
        <w:numPr>
          <w:ilvl w:val="1"/>
          <w:numId w:val="35"/>
        </w:numPr>
        <w:ind w:left="709" w:hanging="709"/>
        <w:jc w:val="both"/>
        <w:rPr>
          <w:rFonts w:cstheme="minorHAnsi"/>
          <w:sz w:val="22"/>
          <w:szCs w:val="22"/>
        </w:rPr>
      </w:pPr>
      <w:r w:rsidRPr="00674338">
        <w:rPr>
          <w:rFonts w:cstheme="minorHAnsi"/>
          <w:sz w:val="22"/>
          <w:szCs w:val="22"/>
        </w:rPr>
        <w:t xml:space="preserve">Z tohoto důvodu se zhotovitel zavazuje, že bude zachovávat mlčenlivost o zpřístupněných osobních údajích a zaváže ke stejné povinnosti mlčenlivosti i své zaměstnance, jakož i všechny spolupracující osoby, pokud jim není povinnost mlčenlivosti uložena zákonem. Zhotovitel se dále zavazuje, že plnění této smlouvy budou zabezpečovat pouze zaměstnanci, kteří jsou proškoleni v oblasti nakládání s osobními údaji. Zhotovitel se rovněž zavazuje k tomu, že zpřístupní osobní údaje pouze omezenému okruhu zaměstnanců nezbytných pro poskytnutí ujednaných služeb tak, aby bylo minimalizováno riziko porušení zabezpečení zpřístupněných osobních údajů. </w:t>
      </w:r>
    </w:p>
    <w:p w:rsidR="00867CAA" w:rsidRPr="00674338" w:rsidRDefault="00867CAA" w:rsidP="00674338">
      <w:pPr>
        <w:pStyle w:val="Odstavecseseznamem"/>
        <w:numPr>
          <w:ilvl w:val="1"/>
          <w:numId w:val="35"/>
        </w:numPr>
        <w:ind w:left="709" w:hanging="709"/>
        <w:jc w:val="both"/>
        <w:rPr>
          <w:rFonts w:cstheme="minorHAnsi"/>
          <w:sz w:val="22"/>
          <w:szCs w:val="22"/>
        </w:rPr>
      </w:pPr>
      <w:r w:rsidRPr="00674338">
        <w:rPr>
          <w:rFonts w:cstheme="minorHAnsi"/>
          <w:sz w:val="22"/>
          <w:szCs w:val="22"/>
        </w:rPr>
        <w:t>Povinnost mlčenlivosti trvá i po ukončení smluvního vztahu. Povinnost mlčenlivosti se nevztahuje na osobní údaje, které je zhotovitel povinen poskytnout třetím osobám dle zákona či na základě soudního či správního rozhodnutí, či na zpřístupnění osobních údajů pro určení, výkon či obhajobu právních nároků smluvní strany, zejm. v soudním řízení.</w:t>
      </w:r>
    </w:p>
    <w:p w:rsidR="00C70F4B" w:rsidRPr="00D30302" w:rsidRDefault="00C70F4B" w:rsidP="00C70F4B">
      <w:pPr>
        <w:pStyle w:val="Odstavecseseznamem"/>
        <w:jc w:val="both"/>
        <w:outlineLvl w:val="0"/>
        <w:rPr>
          <w:sz w:val="22"/>
          <w:szCs w:val="22"/>
        </w:rPr>
      </w:pPr>
    </w:p>
    <w:p w:rsidR="00CD5B80" w:rsidRPr="00D30302" w:rsidRDefault="00CD5B80" w:rsidP="004A6236">
      <w:pPr>
        <w:outlineLvl w:val="0"/>
        <w:rPr>
          <w:sz w:val="22"/>
          <w:szCs w:val="22"/>
        </w:rPr>
      </w:pPr>
    </w:p>
    <w:p w:rsidR="005823A8" w:rsidRPr="005823A8" w:rsidRDefault="00674338" w:rsidP="005823A8">
      <w:pPr>
        <w:spacing w:after="120"/>
        <w:jc w:val="both"/>
        <w:outlineLvl w:val="0"/>
        <w:rPr>
          <w:b/>
        </w:rPr>
      </w:pPr>
      <w:r w:rsidRPr="00674338">
        <w:rPr>
          <w:b/>
          <w:u w:val="single"/>
        </w:rPr>
        <w:t xml:space="preserve">čl. </w:t>
      </w:r>
      <w:r w:rsidR="005823A8" w:rsidRPr="00674338">
        <w:rPr>
          <w:b/>
          <w:u w:val="single"/>
        </w:rPr>
        <w:t>9</w:t>
      </w:r>
      <w:r w:rsidRPr="00674338">
        <w:rPr>
          <w:b/>
          <w:u w:val="single"/>
        </w:rPr>
        <w:t>.</w:t>
      </w:r>
      <w:r w:rsidRPr="00674338">
        <w:rPr>
          <w:b/>
          <w:u w:val="single"/>
        </w:rPr>
        <w:tab/>
      </w:r>
      <w:r w:rsidR="005823A8" w:rsidRPr="00674338">
        <w:rPr>
          <w:b/>
          <w:u w:val="single"/>
        </w:rPr>
        <w:t>Závěrečná ujednání</w:t>
      </w:r>
      <w:r>
        <w:rPr>
          <w:b/>
        </w:rPr>
        <w:t xml:space="preserve"> – </w:t>
      </w:r>
      <w:r w:rsidRPr="00674338">
        <w:rPr>
          <w:sz w:val="22"/>
          <w:szCs w:val="22"/>
        </w:rPr>
        <w:t>se rozšiřuje o nové body tohoto znění:</w:t>
      </w:r>
    </w:p>
    <w:p w:rsidR="00674338" w:rsidRPr="00E141AE" w:rsidRDefault="00674338" w:rsidP="00674338">
      <w:pPr>
        <w:pStyle w:val="Odstavecseseznamem"/>
        <w:numPr>
          <w:ilvl w:val="1"/>
          <w:numId w:val="37"/>
        </w:numPr>
        <w:suppressAutoHyphens/>
        <w:autoSpaceDE w:val="0"/>
        <w:autoSpaceDN w:val="0"/>
        <w:adjustRightInd w:val="0"/>
        <w:spacing w:after="240"/>
        <w:ind w:left="709" w:hanging="709"/>
        <w:jc w:val="both"/>
        <w:rPr>
          <w:color w:val="000000"/>
          <w:sz w:val="22"/>
          <w:szCs w:val="22"/>
        </w:rPr>
      </w:pPr>
      <w:r w:rsidRPr="00E141AE">
        <w:rPr>
          <w:color w:val="000000"/>
          <w:sz w:val="22"/>
          <w:szCs w:val="22"/>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rsidR="00674338" w:rsidRPr="00E141AE" w:rsidRDefault="00674338" w:rsidP="00674338">
      <w:pPr>
        <w:pStyle w:val="Odstavecseseznamem"/>
        <w:numPr>
          <w:ilvl w:val="1"/>
          <w:numId w:val="37"/>
        </w:numPr>
        <w:suppressAutoHyphens/>
        <w:autoSpaceDE w:val="0"/>
        <w:autoSpaceDN w:val="0"/>
        <w:adjustRightInd w:val="0"/>
        <w:spacing w:after="240"/>
        <w:ind w:left="709" w:hanging="709"/>
        <w:jc w:val="both"/>
        <w:rPr>
          <w:color w:val="000000"/>
          <w:sz w:val="22"/>
          <w:szCs w:val="22"/>
        </w:rPr>
      </w:pPr>
      <w:r w:rsidRPr="00E141AE">
        <w:rPr>
          <w:color w:val="000000"/>
          <w:sz w:val="22"/>
          <w:szCs w:val="22"/>
        </w:rPr>
        <w:t xml:space="preserve">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w:t>
      </w:r>
      <w:r w:rsidRPr="00E141AE">
        <w:rPr>
          <w:color w:val="000000"/>
          <w:sz w:val="22"/>
          <w:szCs w:val="22"/>
        </w:rPr>
        <w:lastRenderedPageBreak/>
        <w:t>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674338" w:rsidRPr="00E141AE" w:rsidRDefault="00674338" w:rsidP="00674338">
      <w:pPr>
        <w:pStyle w:val="Odstavecseseznamem"/>
        <w:numPr>
          <w:ilvl w:val="1"/>
          <w:numId w:val="37"/>
        </w:numPr>
        <w:suppressAutoHyphens/>
        <w:autoSpaceDE w:val="0"/>
        <w:autoSpaceDN w:val="0"/>
        <w:adjustRightInd w:val="0"/>
        <w:spacing w:after="240"/>
        <w:ind w:left="709" w:hanging="709"/>
        <w:jc w:val="both"/>
        <w:rPr>
          <w:color w:val="000000"/>
          <w:sz w:val="22"/>
          <w:szCs w:val="22"/>
        </w:rPr>
      </w:pPr>
      <w:r w:rsidRPr="00E141AE">
        <w:rPr>
          <w:sz w:val="22"/>
          <w:szCs w:val="22"/>
        </w:rPr>
        <w:t xml:space="preserve">Smluvní strany výslovně souhlasí, že tato smlouva bude zveřejněna podle zák. č. </w:t>
      </w:r>
      <w:bookmarkStart w:id="1" w:name="_Hlk521410682"/>
      <w:r w:rsidRPr="00E141AE">
        <w:rPr>
          <w:sz w:val="22"/>
          <w:szCs w:val="22"/>
        </w:rPr>
        <w:t>340/2015 Sb., zákon o registru smluv, ve znění pozdějších předpisů</w:t>
      </w:r>
      <w:bookmarkEnd w:id="1"/>
      <w:r w:rsidRPr="00E141AE">
        <w:rPr>
          <w:sz w:val="22"/>
          <w:szCs w:val="22"/>
        </w:rPr>
        <w:t>, a to včetně příloh, dodatků, odvozených dokumentů a metadat. Za tím účelem se smluvní strany zavazují v rámci kontraktačního procesu připravit smlouvu v otevřeném a strojově čitelném formátu.</w:t>
      </w:r>
      <w:r w:rsidRPr="00E141AE">
        <w:rPr>
          <w:i/>
          <w:sz w:val="22"/>
          <w:szCs w:val="22"/>
        </w:rPr>
        <w:t xml:space="preserve"> </w:t>
      </w:r>
    </w:p>
    <w:p w:rsidR="00674338" w:rsidRPr="00E141AE" w:rsidRDefault="00674338" w:rsidP="00674338">
      <w:pPr>
        <w:pStyle w:val="Odstavecseseznamem"/>
        <w:numPr>
          <w:ilvl w:val="1"/>
          <w:numId w:val="37"/>
        </w:numPr>
        <w:suppressAutoHyphens/>
        <w:autoSpaceDE w:val="0"/>
        <w:autoSpaceDN w:val="0"/>
        <w:adjustRightInd w:val="0"/>
        <w:spacing w:after="240"/>
        <w:ind w:left="709" w:hanging="709"/>
        <w:jc w:val="both"/>
        <w:rPr>
          <w:color w:val="000000"/>
          <w:sz w:val="22"/>
          <w:szCs w:val="22"/>
        </w:rPr>
      </w:pPr>
      <w:r w:rsidRPr="00E141AE">
        <w:rPr>
          <w:sz w:val="22"/>
          <w:szCs w:val="22"/>
        </w:rPr>
        <w:t>Smluvní strany se dohodly, že tuto smlouvu zveřejní v registru smluv Povodí Odry, státní podnik do 30 dnů od jejího uzavření. V případě nesplnění této smluvní povinnosti uveřejní smlouvu druhá smluvní strana.</w:t>
      </w:r>
    </w:p>
    <w:p w:rsidR="00674338" w:rsidRPr="00E141AE" w:rsidRDefault="00674338" w:rsidP="00674338">
      <w:pPr>
        <w:pStyle w:val="Odstavecseseznamem"/>
        <w:numPr>
          <w:ilvl w:val="1"/>
          <w:numId w:val="37"/>
        </w:numPr>
        <w:suppressAutoHyphens/>
        <w:autoSpaceDE w:val="0"/>
        <w:autoSpaceDN w:val="0"/>
        <w:adjustRightInd w:val="0"/>
        <w:spacing w:after="240"/>
        <w:ind w:left="709" w:hanging="709"/>
        <w:jc w:val="both"/>
        <w:rPr>
          <w:color w:val="000000"/>
          <w:sz w:val="22"/>
          <w:szCs w:val="22"/>
        </w:rPr>
      </w:pPr>
      <w:r w:rsidRPr="00E141AE">
        <w:rPr>
          <w:sz w:val="22"/>
          <w:szCs w:val="22"/>
        </w:rPr>
        <w:t>Smluvní strany nepovažují žádné ustanovení smlouvy za obchodní tajemství.</w:t>
      </w:r>
    </w:p>
    <w:p w:rsidR="00674338" w:rsidRPr="00E141AE" w:rsidRDefault="00674338" w:rsidP="00674338">
      <w:pPr>
        <w:pStyle w:val="Odstavecseseznamem"/>
        <w:numPr>
          <w:ilvl w:val="1"/>
          <w:numId w:val="37"/>
        </w:numPr>
        <w:suppressAutoHyphens/>
        <w:autoSpaceDE w:val="0"/>
        <w:autoSpaceDN w:val="0"/>
        <w:adjustRightInd w:val="0"/>
        <w:spacing w:after="240"/>
        <w:ind w:left="709" w:hanging="709"/>
        <w:jc w:val="both"/>
        <w:rPr>
          <w:color w:val="000000"/>
          <w:sz w:val="22"/>
          <w:szCs w:val="22"/>
        </w:rPr>
      </w:pPr>
      <w:r w:rsidRPr="00E141AE">
        <w:rPr>
          <w:sz w:val="22"/>
          <w:szCs w:val="22"/>
        </w:rPr>
        <w:t>Tento dodatek nabývá platnosti dnem podpisu obou stran a účinnosti dnem zveřejnění v registru smluv.</w:t>
      </w:r>
    </w:p>
    <w:p w:rsidR="00674338" w:rsidRDefault="00674338" w:rsidP="0047747D">
      <w:pPr>
        <w:spacing w:after="120"/>
        <w:rPr>
          <w:sz w:val="22"/>
          <w:szCs w:val="22"/>
        </w:rPr>
      </w:pPr>
    </w:p>
    <w:p w:rsidR="00674338" w:rsidRDefault="00674338" w:rsidP="0047747D">
      <w:pPr>
        <w:spacing w:after="120"/>
        <w:rPr>
          <w:sz w:val="22"/>
          <w:szCs w:val="22"/>
        </w:rPr>
      </w:pPr>
    </w:p>
    <w:p w:rsidR="003F1FE6" w:rsidRPr="00A709D3" w:rsidRDefault="00A50165" w:rsidP="0047747D">
      <w:pPr>
        <w:spacing w:after="120"/>
        <w:rPr>
          <w:sz w:val="22"/>
          <w:szCs w:val="22"/>
        </w:rPr>
      </w:pPr>
      <w:r w:rsidRPr="00A709D3">
        <w:rPr>
          <w:sz w:val="22"/>
          <w:szCs w:val="22"/>
        </w:rPr>
        <w:t>V</w:t>
      </w:r>
      <w:r w:rsidR="0047747D" w:rsidRPr="00A709D3">
        <w:rPr>
          <w:sz w:val="22"/>
          <w:szCs w:val="22"/>
        </w:rPr>
        <w:t> </w:t>
      </w:r>
      <w:r w:rsidRPr="00A709D3">
        <w:rPr>
          <w:sz w:val="22"/>
          <w:szCs w:val="22"/>
        </w:rPr>
        <w:t>Ostravě</w:t>
      </w:r>
      <w:r w:rsidR="0047747D" w:rsidRPr="00A709D3">
        <w:rPr>
          <w:sz w:val="22"/>
          <w:szCs w:val="22"/>
        </w:rPr>
        <w:t xml:space="preserve"> dne</w:t>
      </w:r>
      <w:r w:rsidR="0047747D" w:rsidRPr="00A709D3">
        <w:rPr>
          <w:sz w:val="22"/>
          <w:szCs w:val="22"/>
        </w:rPr>
        <w:tab/>
      </w:r>
      <w:proofErr w:type="gramStart"/>
      <w:r w:rsidR="00206A48">
        <w:rPr>
          <w:sz w:val="22"/>
          <w:szCs w:val="22"/>
        </w:rPr>
        <w:t>9.5.2019</w:t>
      </w:r>
      <w:proofErr w:type="gramEnd"/>
      <w:r w:rsidR="0047747D" w:rsidRPr="00A709D3">
        <w:rPr>
          <w:sz w:val="22"/>
          <w:szCs w:val="22"/>
        </w:rPr>
        <w:tab/>
      </w:r>
      <w:r w:rsidR="0047747D" w:rsidRPr="00A709D3">
        <w:rPr>
          <w:sz w:val="22"/>
          <w:szCs w:val="22"/>
        </w:rPr>
        <w:tab/>
      </w:r>
      <w:r w:rsidR="0047747D" w:rsidRPr="00A709D3">
        <w:rPr>
          <w:sz w:val="22"/>
          <w:szCs w:val="22"/>
        </w:rPr>
        <w:tab/>
      </w:r>
      <w:r w:rsidR="0047747D" w:rsidRPr="00A709D3">
        <w:rPr>
          <w:sz w:val="22"/>
          <w:szCs w:val="22"/>
        </w:rPr>
        <w:tab/>
        <w:t>V</w:t>
      </w:r>
      <w:r w:rsidR="00206A48">
        <w:rPr>
          <w:sz w:val="22"/>
          <w:szCs w:val="22"/>
        </w:rPr>
        <w:t xml:space="preserve"> Paskově </w:t>
      </w:r>
      <w:r w:rsidR="0047747D" w:rsidRPr="00A709D3">
        <w:rPr>
          <w:sz w:val="22"/>
          <w:szCs w:val="22"/>
        </w:rPr>
        <w:t>dne</w:t>
      </w:r>
      <w:r w:rsidR="00206A48">
        <w:rPr>
          <w:sz w:val="22"/>
          <w:szCs w:val="22"/>
        </w:rPr>
        <w:t xml:space="preserve"> 26.4.2019</w:t>
      </w:r>
    </w:p>
    <w:p w:rsidR="00A50165" w:rsidRPr="00A709D3" w:rsidRDefault="00A50165" w:rsidP="00A50165">
      <w:pPr>
        <w:rPr>
          <w:sz w:val="22"/>
          <w:szCs w:val="22"/>
        </w:rPr>
      </w:pPr>
      <w:r w:rsidRPr="00A709D3">
        <w:rPr>
          <w:sz w:val="22"/>
          <w:szCs w:val="22"/>
        </w:rPr>
        <w:t>Za objednatele</w:t>
      </w:r>
      <w:r w:rsidRPr="00A709D3">
        <w:rPr>
          <w:sz w:val="22"/>
          <w:szCs w:val="22"/>
        </w:rPr>
        <w:tab/>
      </w:r>
      <w:r w:rsidRPr="00A709D3">
        <w:rPr>
          <w:sz w:val="22"/>
          <w:szCs w:val="22"/>
        </w:rPr>
        <w:tab/>
      </w:r>
      <w:r w:rsidRPr="00A709D3">
        <w:rPr>
          <w:sz w:val="22"/>
          <w:szCs w:val="22"/>
        </w:rPr>
        <w:tab/>
      </w:r>
      <w:r w:rsidRPr="00A709D3">
        <w:rPr>
          <w:sz w:val="22"/>
          <w:szCs w:val="22"/>
        </w:rPr>
        <w:tab/>
      </w:r>
      <w:r w:rsidRPr="00A709D3">
        <w:rPr>
          <w:sz w:val="22"/>
          <w:szCs w:val="22"/>
        </w:rPr>
        <w:tab/>
      </w:r>
      <w:r w:rsidRPr="00A709D3">
        <w:rPr>
          <w:sz w:val="22"/>
          <w:szCs w:val="22"/>
        </w:rPr>
        <w:tab/>
        <w:t>Za zhotovitele</w:t>
      </w:r>
    </w:p>
    <w:p w:rsidR="00A50165" w:rsidRPr="00A709D3" w:rsidRDefault="00A50165" w:rsidP="00A50165">
      <w:pPr>
        <w:rPr>
          <w:sz w:val="22"/>
          <w:szCs w:val="22"/>
        </w:rPr>
      </w:pPr>
    </w:p>
    <w:p w:rsidR="00A50165" w:rsidRDefault="00A50165" w:rsidP="00A50165">
      <w:pPr>
        <w:rPr>
          <w:sz w:val="22"/>
          <w:szCs w:val="22"/>
        </w:rPr>
      </w:pPr>
    </w:p>
    <w:p w:rsidR="00674338" w:rsidRDefault="00674338" w:rsidP="00A50165">
      <w:pPr>
        <w:rPr>
          <w:sz w:val="22"/>
          <w:szCs w:val="22"/>
        </w:rPr>
      </w:pPr>
    </w:p>
    <w:p w:rsidR="00674338" w:rsidRDefault="00674338" w:rsidP="00A50165">
      <w:pPr>
        <w:rPr>
          <w:sz w:val="22"/>
          <w:szCs w:val="22"/>
        </w:rPr>
      </w:pPr>
    </w:p>
    <w:p w:rsidR="00674338" w:rsidRPr="00A709D3" w:rsidRDefault="00674338" w:rsidP="00A50165">
      <w:pPr>
        <w:rPr>
          <w:sz w:val="22"/>
          <w:szCs w:val="22"/>
        </w:rPr>
      </w:pPr>
    </w:p>
    <w:p w:rsidR="00A50165" w:rsidRPr="00A709D3" w:rsidRDefault="00A50165" w:rsidP="00A50165">
      <w:pPr>
        <w:rPr>
          <w:sz w:val="22"/>
          <w:szCs w:val="22"/>
        </w:rPr>
      </w:pPr>
    </w:p>
    <w:p w:rsidR="00A50165" w:rsidRDefault="00A50165" w:rsidP="00A50165">
      <w:pPr>
        <w:rPr>
          <w:sz w:val="22"/>
          <w:szCs w:val="22"/>
        </w:rPr>
      </w:pPr>
      <w:r w:rsidRPr="00A709D3">
        <w:rPr>
          <w:sz w:val="22"/>
          <w:szCs w:val="22"/>
        </w:rPr>
        <w:t>___________________</w:t>
      </w:r>
      <w:r w:rsidRPr="00A709D3">
        <w:rPr>
          <w:sz w:val="22"/>
          <w:szCs w:val="22"/>
        </w:rPr>
        <w:tab/>
      </w:r>
      <w:r w:rsidRPr="00A709D3">
        <w:rPr>
          <w:sz w:val="22"/>
          <w:szCs w:val="22"/>
        </w:rPr>
        <w:tab/>
      </w:r>
      <w:r w:rsidRPr="00A709D3">
        <w:rPr>
          <w:sz w:val="22"/>
          <w:szCs w:val="22"/>
        </w:rPr>
        <w:tab/>
      </w:r>
      <w:r w:rsidRPr="00A709D3">
        <w:rPr>
          <w:sz w:val="22"/>
          <w:szCs w:val="22"/>
        </w:rPr>
        <w:tab/>
      </w:r>
      <w:r w:rsidRPr="00A709D3">
        <w:rPr>
          <w:sz w:val="22"/>
          <w:szCs w:val="22"/>
        </w:rPr>
        <w:tab/>
        <w:t>___________________</w:t>
      </w:r>
    </w:p>
    <w:p w:rsidR="00206A48" w:rsidRDefault="00206A48" w:rsidP="00A50165">
      <w:pPr>
        <w:rPr>
          <w:sz w:val="22"/>
          <w:szCs w:val="22"/>
        </w:rPr>
      </w:pPr>
      <w:r>
        <w:rPr>
          <w:sz w:val="22"/>
          <w:szCs w:val="22"/>
        </w:rPr>
        <w:t>Ing. Jiří Tkáč</w:t>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xxx</w:t>
      </w:r>
      <w:proofErr w:type="spellEnd"/>
    </w:p>
    <w:p w:rsidR="00206A48" w:rsidRPr="00A709D3" w:rsidRDefault="00206A48" w:rsidP="00A50165">
      <w:pPr>
        <w:rPr>
          <w:sz w:val="22"/>
          <w:szCs w:val="22"/>
        </w:rPr>
      </w:pPr>
      <w:r>
        <w:rPr>
          <w:sz w:val="22"/>
          <w:szCs w:val="22"/>
        </w:rPr>
        <w:t>generální ředitel</w:t>
      </w:r>
    </w:p>
    <w:sectPr w:rsidR="00206A48" w:rsidRPr="00A709D3" w:rsidSect="00674338">
      <w:headerReference w:type="default" r:id="rId7"/>
      <w:footerReference w:type="default" r:id="rId8"/>
      <w:pgSz w:w="11906" w:h="16838" w:code="9"/>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852" w:rsidRDefault="00954852">
      <w:r>
        <w:separator/>
      </w:r>
    </w:p>
  </w:endnote>
  <w:endnote w:type="continuationSeparator" w:id="0">
    <w:p w:rsidR="00954852" w:rsidRDefault="009548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165" w:rsidRPr="001217FA" w:rsidRDefault="00A50165" w:rsidP="000C3AA7">
    <w:pPr>
      <w:pStyle w:val="Zpat"/>
      <w:jc w:val="center"/>
      <w:rPr>
        <w:sz w:val="20"/>
        <w:szCs w:val="20"/>
      </w:rPr>
    </w:pPr>
  </w:p>
  <w:p w:rsidR="00674338" w:rsidRPr="001217FA" w:rsidRDefault="00674338" w:rsidP="00674338">
    <w:pPr>
      <w:pStyle w:val="Zpat"/>
      <w:jc w:val="center"/>
      <w:rPr>
        <w:sz w:val="20"/>
        <w:szCs w:val="20"/>
      </w:rPr>
    </w:pPr>
    <w:r w:rsidRPr="001217FA">
      <w:rPr>
        <w:sz w:val="20"/>
        <w:szCs w:val="20"/>
      </w:rPr>
      <w:t xml:space="preserve">Stránka </w:t>
    </w:r>
    <w:sdt>
      <w:sdtPr>
        <w:rPr>
          <w:sz w:val="20"/>
          <w:szCs w:val="20"/>
        </w:rPr>
        <w:id w:val="9919216"/>
        <w:docPartObj>
          <w:docPartGallery w:val="Page Numbers (Bottom of Page)"/>
          <w:docPartUnique/>
        </w:docPartObj>
      </w:sdtPr>
      <w:sdtContent>
        <w:r w:rsidR="00EA5BA6" w:rsidRPr="001217FA">
          <w:rPr>
            <w:sz w:val="20"/>
            <w:szCs w:val="20"/>
          </w:rPr>
          <w:fldChar w:fldCharType="begin"/>
        </w:r>
        <w:r w:rsidRPr="001217FA">
          <w:rPr>
            <w:sz w:val="20"/>
            <w:szCs w:val="20"/>
          </w:rPr>
          <w:instrText>PAGE   \* MERGEFORMAT</w:instrText>
        </w:r>
        <w:r w:rsidR="00EA5BA6" w:rsidRPr="001217FA">
          <w:rPr>
            <w:sz w:val="20"/>
            <w:szCs w:val="20"/>
          </w:rPr>
          <w:fldChar w:fldCharType="separate"/>
        </w:r>
        <w:r w:rsidR="00206A48">
          <w:rPr>
            <w:noProof/>
            <w:sz w:val="20"/>
            <w:szCs w:val="20"/>
          </w:rPr>
          <w:t>2</w:t>
        </w:r>
        <w:r w:rsidR="00EA5BA6" w:rsidRPr="001217FA">
          <w:rPr>
            <w:sz w:val="20"/>
            <w:szCs w:val="20"/>
          </w:rPr>
          <w:fldChar w:fldCharType="end"/>
        </w:r>
        <w:r w:rsidRPr="001217FA">
          <w:rPr>
            <w:sz w:val="20"/>
            <w:szCs w:val="20"/>
          </w:rPr>
          <w:t xml:space="preserve"> z </w:t>
        </w:r>
        <w:fldSimple w:instr=" SECTIONPAGES  \* Arabic  \* MERGEFORMAT ">
          <w:r w:rsidR="00206A48" w:rsidRPr="00206A48">
            <w:rPr>
              <w:noProof/>
              <w:sz w:val="20"/>
              <w:szCs w:val="20"/>
            </w:rPr>
            <w:t>2</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852" w:rsidRDefault="00954852">
      <w:r>
        <w:separator/>
      </w:r>
    </w:p>
  </w:footnote>
  <w:footnote w:type="continuationSeparator" w:id="0">
    <w:p w:rsidR="00954852" w:rsidRDefault="009548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404" w:rsidRDefault="00EA5BA6">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97pt;margin-top:-54.55pt;width:172.5pt;height:86.25pt;z-index:251657728">
          <v:imagedata r:id="rId1" o:title=""/>
        </v:shape>
        <o:OLEObject Type="Embed" ProgID="Word.Document.8" ShapeID="_x0000_s2049" DrawAspect="Content" ObjectID="_1618997225" r:id="rId2">
          <o:FieldCodes>\s</o:FieldCodes>
        </o:OLEObject>
      </w:pict>
    </w:r>
    <w:r w:rsidR="00792404">
      <w:t xml:space="preserve"> </w:t>
    </w:r>
  </w:p>
  <w:p w:rsidR="00792404" w:rsidRDefault="00792404">
    <w:pPr>
      <w:pStyle w:val="Zhlav"/>
    </w:pPr>
  </w:p>
  <w:p w:rsidR="00FE07AD" w:rsidRDefault="00FE07A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4AD8"/>
    <w:multiLevelType w:val="multilevel"/>
    <w:tmpl w:val="10B8D3A4"/>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1410"/>
        </w:tabs>
        <w:ind w:left="1410" w:hanging="70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
    <w:nsid w:val="00AB60AD"/>
    <w:multiLevelType w:val="hybridMultilevel"/>
    <w:tmpl w:val="ADE0DAB4"/>
    <w:lvl w:ilvl="0" w:tplc="E830FB74">
      <w:start w:val="1"/>
      <w:numFmt w:val="decimal"/>
      <w:lvlText w:val="6.%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1164FB"/>
    <w:multiLevelType w:val="multilevel"/>
    <w:tmpl w:val="83EED538"/>
    <w:lvl w:ilvl="0">
      <w:start w:val="3"/>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nsid w:val="04266436"/>
    <w:multiLevelType w:val="hybridMultilevel"/>
    <w:tmpl w:val="FD9E5612"/>
    <w:lvl w:ilvl="0" w:tplc="1A48A226">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9D27A7F"/>
    <w:multiLevelType w:val="hybridMultilevel"/>
    <w:tmpl w:val="62F82D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B3A6409"/>
    <w:multiLevelType w:val="hybridMultilevel"/>
    <w:tmpl w:val="C7A8168C"/>
    <w:lvl w:ilvl="0" w:tplc="7938F4BE">
      <w:start w:val="10"/>
      <w:numFmt w:val="decimal"/>
      <w:lvlText w:val="%1."/>
      <w:lvlJc w:val="left"/>
      <w:pPr>
        <w:tabs>
          <w:tab w:val="num" w:pos="1410"/>
        </w:tabs>
        <w:ind w:left="1410" w:hanging="141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nsid w:val="0C44477B"/>
    <w:multiLevelType w:val="hybridMultilevel"/>
    <w:tmpl w:val="568A7C14"/>
    <w:lvl w:ilvl="0" w:tplc="5406E12C">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CD33B70"/>
    <w:multiLevelType w:val="multilevel"/>
    <w:tmpl w:val="14D21928"/>
    <w:lvl w:ilvl="0">
      <w:start w:val="1"/>
      <w:numFmt w:val="decimal"/>
      <w:lvlText w:val="%1."/>
      <w:lvlJc w:val="left"/>
      <w:pPr>
        <w:tabs>
          <w:tab w:val="num" w:pos="7200"/>
        </w:tabs>
        <w:ind w:left="7200" w:hanging="360"/>
      </w:pPr>
      <w:rPr>
        <w:rFonts w:hint="default"/>
      </w:rPr>
    </w:lvl>
    <w:lvl w:ilvl="1">
      <w:start w:val="1"/>
      <w:numFmt w:val="decimal"/>
      <w:isLgl/>
      <w:lvlText w:val="%1.%2"/>
      <w:lvlJc w:val="left"/>
      <w:pPr>
        <w:tabs>
          <w:tab w:val="num" w:pos="7893"/>
        </w:tabs>
        <w:ind w:left="7893" w:hanging="705"/>
      </w:pPr>
      <w:rPr>
        <w:rFonts w:hint="default"/>
      </w:rPr>
    </w:lvl>
    <w:lvl w:ilvl="2">
      <w:start w:val="1"/>
      <w:numFmt w:val="decimal"/>
      <w:isLgl/>
      <w:lvlText w:val="%1.%2.%3"/>
      <w:lvlJc w:val="left"/>
      <w:pPr>
        <w:tabs>
          <w:tab w:val="num" w:pos="8256"/>
        </w:tabs>
        <w:ind w:left="8256" w:hanging="720"/>
      </w:pPr>
      <w:rPr>
        <w:rFonts w:hint="default"/>
      </w:rPr>
    </w:lvl>
    <w:lvl w:ilvl="3">
      <w:start w:val="1"/>
      <w:numFmt w:val="decimal"/>
      <w:isLgl/>
      <w:lvlText w:val="%1.%2.%3.%4"/>
      <w:lvlJc w:val="left"/>
      <w:pPr>
        <w:tabs>
          <w:tab w:val="num" w:pos="8604"/>
        </w:tabs>
        <w:ind w:left="8604" w:hanging="720"/>
      </w:pPr>
      <w:rPr>
        <w:rFonts w:hint="default"/>
      </w:rPr>
    </w:lvl>
    <w:lvl w:ilvl="4">
      <w:start w:val="1"/>
      <w:numFmt w:val="decimal"/>
      <w:isLgl/>
      <w:lvlText w:val="%1.%2.%3.%4.%5"/>
      <w:lvlJc w:val="left"/>
      <w:pPr>
        <w:tabs>
          <w:tab w:val="num" w:pos="9312"/>
        </w:tabs>
        <w:ind w:left="9312" w:hanging="1080"/>
      </w:pPr>
      <w:rPr>
        <w:rFonts w:hint="default"/>
      </w:rPr>
    </w:lvl>
    <w:lvl w:ilvl="5">
      <w:start w:val="1"/>
      <w:numFmt w:val="decimal"/>
      <w:isLgl/>
      <w:lvlText w:val="%1.%2.%3.%4.%5.%6"/>
      <w:lvlJc w:val="left"/>
      <w:pPr>
        <w:tabs>
          <w:tab w:val="num" w:pos="9660"/>
        </w:tabs>
        <w:ind w:left="9660" w:hanging="1080"/>
      </w:pPr>
      <w:rPr>
        <w:rFonts w:hint="default"/>
      </w:rPr>
    </w:lvl>
    <w:lvl w:ilvl="6">
      <w:start w:val="1"/>
      <w:numFmt w:val="decimal"/>
      <w:isLgl/>
      <w:lvlText w:val="%1.%2.%3.%4.%5.%6.%7"/>
      <w:lvlJc w:val="left"/>
      <w:pPr>
        <w:tabs>
          <w:tab w:val="num" w:pos="10368"/>
        </w:tabs>
        <w:ind w:left="10368" w:hanging="1440"/>
      </w:pPr>
      <w:rPr>
        <w:rFonts w:hint="default"/>
      </w:rPr>
    </w:lvl>
    <w:lvl w:ilvl="7">
      <w:start w:val="1"/>
      <w:numFmt w:val="decimal"/>
      <w:isLgl/>
      <w:lvlText w:val="%1.%2.%3.%4.%5.%6.%7.%8"/>
      <w:lvlJc w:val="left"/>
      <w:pPr>
        <w:tabs>
          <w:tab w:val="num" w:pos="10716"/>
        </w:tabs>
        <w:ind w:left="10716" w:hanging="1440"/>
      </w:pPr>
      <w:rPr>
        <w:rFonts w:hint="default"/>
      </w:rPr>
    </w:lvl>
    <w:lvl w:ilvl="8">
      <w:start w:val="1"/>
      <w:numFmt w:val="decimal"/>
      <w:isLgl/>
      <w:lvlText w:val="%1.%2.%3.%4.%5.%6.%7.%8.%9"/>
      <w:lvlJc w:val="left"/>
      <w:pPr>
        <w:tabs>
          <w:tab w:val="num" w:pos="11424"/>
        </w:tabs>
        <w:ind w:left="11424" w:hanging="1800"/>
      </w:pPr>
      <w:rPr>
        <w:rFonts w:hint="default"/>
      </w:rPr>
    </w:lvl>
  </w:abstractNum>
  <w:abstractNum w:abstractNumId="8">
    <w:nsid w:val="13263CDE"/>
    <w:multiLevelType w:val="hybridMultilevel"/>
    <w:tmpl w:val="0866B0C4"/>
    <w:lvl w:ilvl="0" w:tplc="AEFA359C">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6DD42EE"/>
    <w:multiLevelType w:val="hybridMultilevel"/>
    <w:tmpl w:val="031EE1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8EF423B"/>
    <w:multiLevelType w:val="hybridMultilevel"/>
    <w:tmpl w:val="384C4786"/>
    <w:lvl w:ilvl="0" w:tplc="44C0015A">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EF30747"/>
    <w:multiLevelType w:val="hybridMultilevel"/>
    <w:tmpl w:val="86CE1154"/>
    <w:lvl w:ilvl="0" w:tplc="0405000F">
      <w:start w:val="9"/>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2">
    <w:nsid w:val="20A21AAB"/>
    <w:multiLevelType w:val="hybridMultilevel"/>
    <w:tmpl w:val="7B3AC158"/>
    <w:lvl w:ilvl="0" w:tplc="09F4329E">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D1A6726"/>
    <w:multiLevelType w:val="multilevel"/>
    <w:tmpl w:val="E13A309A"/>
    <w:lvl w:ilvl="0">
      <w:start w:val="3"/>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nsid w:val="2ED44302"/>
    <w:multiLevelType w:val="hybridMultilevel"/>
    <w:tmpl w:val="C428A6FE"/>
    <w:lvl w:ilvl="0" w:tplc="95125DBE">
      <w:start w:val="11"/>
      <w:numFmt w:val="decimal"/>
      <w:lvlText w:val="%1."/>
      <w:lvlJc w:val="left"/>
      <w:pPr>
        <w:tabs>
          <w:tab w:val="num" w:pos="1770"/>
        </w:tabs>
        <w:ind w:left="1770" w:hanging="141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06A012D"/>
    <w:multiLevelType w:val="hybridMultilevel"/>
    <w:tmpl w:val="75945394"/>
    <w:lvl w:ilvl="0" w:tplc="CB086678">
      <w:start w:val="1"/>
      <w:numFmt w:val="decimal"/>
      <w:lvlText w:val="4.%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7C073E7"/>
    <w:multiLevelType w:val="multilevel"/>
    <w:tmpl w:val="0CE403A8"/>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BE0424A"/>
    <w:multiLevelType w:val="multilevel"/>
    <w:tmpl w:val="C10A4B24"/>
    <w:lvl w:ilvl="0">
      <w:start w:val="3"/>
      <w:numFmt w:val="decimal"/>
      <w:lvlText w:val="%1."/>
      <w:lvlJc w:val="left"/>
      <w:pPr>
        <w:tabs>
          <w:tab w:val="num" w:pos="1410"/>
        </w:tabs>
        <w:ind w:left="1410" w:hanging="1410"/>
      </w:pPr>
      <w:rPr>
        <w:rFonts w:hint="default"/>
      </w:rPr>
    </w:lvl>
    <w:lvl w:ilvl="1">
      <w:start w:val="4"/>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54119AC"/>
    <w:multiLevelType w:val="multilevel"/>
    <w:tmpl w:val="FEB880B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50714E8F"/>
    <w:multiLevelType w:val="multilevel"/>
    <w:tmpl w:val="1F50BBCA"/>
    <w:lvl w:ilvl="0">
      <w:start w:val="3"/>
      <w:numFmt w:val="decimal"/>
      <w:lvlText w:val="%1."/>
      <w:lvlJc w:val="left"/>
      <w:pPr>
        <w:tabs>
          <w:tab w:val="num" w:pos="1410"/>
        </w:tabs>
        <w:ind w:left="1410" w:hanging="1410"/>
      </w:pPr>
      <w:rPr>
        <w:rFonts w:hint="default"/>
        <w:u w:val="none"/>
      </w:rPr>
    </w:lvl>
    <w:lvl w:ilvl="1">
      <w:start w:val="1"/>
      <w:numFmt w:val="decimal"/>
      <w:lvlText w:val="%1.%2."/>
      <w:lvlJc w:val="left"/>
      <w:pPr>
        <w:tabs>
          <w:tab w:val="num" w:pos="1410"/>
        </w:tabs>
        <w:ind w:left="1410" w:hanging="1410"/>
      </w:pPr>
      <w:rPr>
        <w:rFonts w:hint="default"/>
        <w:u w:val="none"/>
      </w:rPr>
    </w:lvl>
    <w:lvl w:ilvl="2">
      <w:start w:val="1"/>
      <w:numFmt w:val="decimal"/>
      <w:lvlText w:val="%1.%2.%3."/>
      <w:lvlJc w:val="left"/>
      <w:pPr>
        <w:tabs>
          <w:tab w:val="num" w:pos="1410"/>
        </w:tabs>
        <w:ind w:left="1410" w:hanging="1410"/>
      </w:pPr>
      <w:rPr>
        <w:rFonts w:hint="default"/>
        <w:u w:val="none"/>
      </w:rPr>
    </w:lvl>
    <w:lvl w:ilvl="3">
      <w:start w:val="1"/>
      <w:numFmt w:val="decimal"/>
      <w:lvlText w:val="%1.%2.%3.%4."/>
      <w:lvlJc w:val="left"/>
      <w:pPr>
        <w:tabs>
          <w:tab w:val="num" w:pos="1410"/>
        </w:tabs>
        <w:ind w:left="1410" w:hanging="1410"/>
      </w:pPr>
      <w:rPr>
        <w:rFonts w:hint="default"/>
        <w:u w:val="none"/>
      </w:rPr>
    </w:lvl>
    <w:lvl w:ilvl="4">
      <w:start w:val="1"/>
      <w:numFmt w:val="decimal"/>
      <w:lvlText w:val="%1.%2.%3.%4.%5."/>
      <w:lvlJc w:val="left"/>
      <w:pPr>
        <w:tabs>
          <w:tab w:val="num" w:pos="1410"/>
        </w:tabs>
        <w:ind w:left="1410" w:hanging="1410"/>
      </w:pPr>
      <w:rPr>
        <w:rFonts w:hint="default"/>
        <w:u w:val="none"/>
      </w:rPr>
    </w:lvl>
    <w:lvl w:ilvl="5">
      <w:start w:val="1"/>
      <w:numFmt w:val="decimal"/>
      <w:lvlText w:val="%1.%2.%3.%4.%5.%6."/>
      <w:lvlJc w:val="left"/>
      <w:pPr>
        <w:tabs>
          <w:tab w:val="num" w:pos="1410"/>
        </w:tabs>
        <w:ind w:left="1410" w:hanging="141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0">
    <w:nsid w:val="59B9647B"/>
    <w:multiLevelType w:val="multilevel"/>
    <w:tmpl w:val="199499EA"/>
    <w:lvl w:ilvl="0">
      <w:start w:val="8"/>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5B4D5AA0"/>
    <w:multiLevelType w:val="hybridMultilevel"/>
    <w:tmpl w:val="104815A2"/>
    <w:lvl w:ilvl="0" w:tplc="CB086678">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CEB7ADD"/>
    <w:multiLevelType w:val="multilevel"/>
    <w:tmpl w:val="33B64D52"/>
    <w:lvl w:ilvl="0">
      <w:start w:val="7"/>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D793A14"/>
    <w:multiLevelType w:val="multilevel"/>
    <w:tmpl w:val="A4EA14FA"/>
    <w:lvl w:ilvl="0">
      <w:start w:val="3"/>
      <w:numFmt w:val="decimal"/>
      <w:lvlText w:val="%1."/>
      <w:lvlJc w:val="left"/>
      <w:pPr>
        <w:tabs>
          <w:tab w:val="num" w:pos="1410"/>
        </w:tabs>
        <w:ind w:left="1410" w:hanging="1410"/>
      </w:pPr>
      <w:rPr>
        <w:rFonts w:hint="default"/>
        <w:b/>
      </w:rPr>
    </w:lvl>
    <w:lvl w:ilvl="1">
      <w:start w:val="4"/>
      <w:numFmt w:val="decimal"/>
      <w:lvlText w:val="%1.%2."/>
      <w:lvlJc w:val="left"/>
      <w:pPr>
        <w:tabs>
          <w:tab w:val="num" w:pos="1410"/>
        </w:tabs>
        <w:ind w:left="1410" w:hanging="1410"/>
      </w:pPr>
      <w:rPr>
        <w:rFonts w:hint="default"/>
        <w:b/>
      </w:rPr>
    </w:lvl>
    <w:lvl w:ilvl="2">
      <w:start w:val="1"/>
      <w:numFmt w:val="decimal"/>
      <w:lvlText w:val="%1.%2.%3."/>
      <w:lvlJc w:val="left"/>
      <w:pPr>
        <w:tabs>
          <w:tab w:val="num" w:pos="1410"/>
        </w:tabs>
        <w:ind w:left="1410" w:hanging="1410"/>
      </w:pPr>
      <w:rPr>
        <w:rFonts w:hint="default"/>
        <w:b/>
      </w:rPr>
    </w:lvl>
    <w:lvl w:ilvl="3">
      <w:start w:val="1"/>
      <w:numFmt w:val="decimal"/>
      <w:lvlText w:val="%1.%2.%3.%4."/>
      <w:lvlJc w:val="left"/>
      <w:pPr>
        <w:tabs>
          <w:tab w:val="num" w:pos="1410"/>
        </w:tabs>
        <w:ind w:left="1410" w:hanging="1410"/>
      </w:pPr>
      <w:rPr>
        <w:rFonts w:hint="default"/>
        <w:b/>
      </w:rPr>
    </w:lvl>
    <w:lvl w:ilvl="4">
      <w:start w:val="1"/>
      <w:numFmt w:val="decimal"/>
      <w:lvlText w:val="%1.%2.%3.%4.%5."/>
      <w:lvlJc w:val="left"/>
      <w:pPr>
        <w:tabs>
          <w:tab w:val="num" w:pos="1410"/>
        </w:tabs>
        <w:ind w:left="1410" w:hanging="1410"/>
      </w:pPr>
      <w:rPr>
        <w:rFonts w:hint="default"/>
        <w:b/>
      </w:rPr>
    </w:lvl>
    <w:lvl w:ilvl="5">
      <w:start w:val="1"/>
      <w:numFmt w:val="decimal"/>
      <w:lvlText w:val="%1.%2.%3.%4.%5.%6."/>
      <w:lvlJc w:val="left"/>
      <w:pPr>
        <w:tabs>
          <w:tab w:val="num" w:pos="1410"/>
        </w:tabs>
        <w:ind w:left="1410" w:hanging="141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nsid w:val="5FF63D45"/>
    <w:multiLevelType w:val="hybridMultilevel"/>
    <w:tmpl w:val="70B40E44"/>
    <w:lvl w:ilvl="0" w:tplc="F132AEB8">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12C2B1A"/>
    <w:multiLevelType w:val="hybridMultilevel"/>
    <w:tmpl w:val="2DCE9F84"/>
    <w:lvl w:ilvl="0" w:tplc="91D6619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63516B2C"/>
    <w:multiLevelType w:val="hybridMultilevel"/>
    <w:tmpl w:val="8B6AF7FE"/>
    <w:lvl w:ilvl="0" w:tplc="761C8DD4">
      <w:start w:val="1"/>
      <w:numFmt w:val="decimal"/>
      <w:lvlText w:val="3.1.%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5E4310A"/>
    <w:multiLevelType w:val="hybridMultilevel"/>
    <w:tmpl w:val="D7127690"/>
    <w:lvl w:ilvl="0" w:tplc="0966E21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9C625BD"/>
    <w:multiLevelType w:val="hybridMultilevel"/>
    <w:tmpl w:val="ADB6B1BA"/>
    <w:lvl w:ilvl="0" w:tplc="BBFEB008">
      <w:start w:val="8"/>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9">
    <w:nsid w:val="6B4E67B2"/>
    <w:multiLevelType w:val="hybridMultilevel"/>
    <w:tmpl w:val="4BBA97D0"/>
    <w:lvl w:ilvl="0" w:tplc="0405000F">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6D9A04D1"/>
    <w:multiLevelType w:val="hybridMultilevel"/>
    <w:tmpl w:val="015A318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70B64FE0"/>
    <w:multiLevelType w:val="hybridMultilevel"/>
    <w:tmpl w:val="7924EA1E"/>
    <w:lvl w:ilvl="0" w:tplc="6CAEDE7A">
      <w:start w:val="1"/>
      <w:numFmt w:val="decimal"/>
      <w:lvlText w:val="3.2.%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2">
    <w:nsid w:val="71A80D32"/>
    <w:multiLevelType w:val="hybridMultilevel"/>
    <w:tmpl w:val="50DEC1A2"/>
    <w:lvl w:ilvl="0" w:tplc="1812DCC0">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2D11B8B"/>
    <w:multiLevelType w:val="hybridMultilevel"/>
    <w:tmpl w:val="C7A6CF62"/>
    <w:lvl w:ilvl="0" w:tplc="8A5C722E">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A3A52C5"/>
    <w:multiLevelType w:val="hybridMultilevel"/>
    <w:tmpl w:val="C48CA3F6"/>
    <w:lvl w:ilvl="0" w:tplc="DDE8D180">
      <w:start w:val="1"/>
      <w:numFmt w:val="decimal"/>
      <w:lvlText w:val="%1."/>
      <w:lvlJc w:val="left"/>
      <w:pPr>
        <w:tabs>
          <w:tab w:val="num" w:pos="1770"/>
        </w:tabs>
        <w:ind w:left="1770" w:hanging="141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7C0937B8"/>
    <w:multiLevelType w:val="hybridMultilevel"/>
    <w:tmpl w:val="0E30B20A"/>
    <w:lvl w:ilvl="0" w:tplc="CE121B64">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F471547"/>
    <w:multiLevelType w:val="hybridMultilevel"/>
    <w:tmpl w:val="43463410"/>
    <w:lvl w:ilvl="0" w:tplc="1E669860">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4"/>
  </w:num>
  <w:num w:numId="4">
    <w:abstractNumId w:val="19"/>
  </w:num>
  <w:num w:numId="5">
    <w:abstractNumId w:val="23"/>
  </w:num>
  <w:num w:numId="6">
    <w:abstractNumId w:val="13"/>
  </w:num>
  <w:num w:numId="7">
    <w:abstractNumId w:val="2"/>
  </w:num>
  <w:num w:numId="8">
    <w:abstractNumId w:val="14"/>
  </w:num>
  <w:num w:numId="9">
    <w:abstractNumId w:val="17"/>
  </w:num>
  <w:num w:numId="10">
    <w:abstractNumId w:val="5"/>
  </w:num>
  <w:num w:numId="11">
    <w:abstractNumId w:val="8"/>
  </w:num>
  <w:num w:numId="12">
    <w:abstractNumId w:val="22"/>
  </w:num>
  <w:num w:numId="13">
    <w:abstractNumId w:val="30"/>
  </w:num>
  <w:num w:numId="14">
    <w:abstractNumId w:val="36"/>
  </w:num>
  <w:num w:numId="15">
    <w:abstractNumId w:val="35"/>
  </w:num>
  <w:num w:numId="16">
    <w:abstractNumId w:val="26"/>
  </w:num>
  <w:num w:numId="17">
    <w:abstractNumId w:val="31"/>
  </w:num>
  <w:num w:numId="18">
    <w:abstractNumId w:val="15"/>
  </w:num>
  <w:num w:numId="19">
    <w:abstractNumId w:val="24"/>
  </w:num>
  <w:num w:numId="20">
    <w:abstractNumId w:val="21"/>
  </w:num>
  <w:num w:numId="21">
    <w:abstractNumId w:val="33"/>
  </w:num>
  <w:num w:numId="22">
    <w:abstractNumId w:val="1"/>
  </w:num>
  <w:num w:numId="23">
    <w:abstractNumId w:val="6"/>
  </w:num>
  <w:num w:numId="24">
    <w:abstractNumId w:val="12"/>
  </w:num>
  <w:num w:numId="25">
    <w:abstractNumId w:val="28"/>
  </w:num>
  <w:num w:numId="26">
    <w:abstractNumId w:val="3"/>
  </w:num>
  <w:num w:numId="27">
    <w:abstractNumId w:val="27"/>
  </w:num>
  <w:num w:numId="28">
    <w:abstractNumId w:val="10"/>
  </w:num>
  <w:num w:numId="29">
    <w:abstractNumId w:val="11"/>
  </w:num>
  <w:num w:numId="30">
    <w:abstractNumId w:val="18"/>
  </w:num>
  <w:num w:numId="31">
    <w:abstractNumId w:val="4"/>
  </w:num>
  <w:num w:numId="32">
    <w:abstractNumId w:val="29"/>
  </w:num>
  <w:num w:numId="33">
    <w:abstractNumId w:val="25"/>
  </w:num>
  <w:num w:numId="34">
    <w:abstractNumId w:val="9"/>
  </w:num>
  <w:num w:numId="35">
    <w:abstractNumId w:val="20"/>
  </w:num>
  <w:num w:numId="36">
    <w:abstractNumId w:val="32"/>
  </w:num>
  <w:num w:numId="3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hdrShapeDefaults>
    <o:shapedefaults v:ext="edit" spidmax="18434"/>
    <o:shapelayout v:ext="edit">
      <o:idmap v:ext="edit" data="2"/>
    </o:shapelayout>
  </w:hdrShapeDefaults>
  <w:footnotePr>
    <w:footnote w:id="-1"/>
    <w:footnote w:id="0"/>
  </w:footnotePr>
  <w:endnotePr>
    <w:endnote w:id="-1"/>
    <w:endnote w:id="0"/>
  </w:endnotePr>
  <w:compat/>
  <w:rsids>
    <w:rsidRoot w:val="00A8061F"/>
    <w:rsid w:val="00001D14"/>
    <w:rsid w:val="00013194"/>
    <w:rsid w:val="000138B5"/>
    <w:rsid w:val="0001645A"/>
    <w:rsid w:val="00020A25"/>
    <w:rsid w:val="000248CC"/>
    <w:rsid w:val="000278F6"/>
    <w:rsid w:val="0003101F"/>
    <w:rsid w:val="00031A96"/>
    <w:rsid w:val="00032088"/>
    <w:rsid w:val="0003356C"/>
    <w:rsid w:val="000408F3"/>
    <w:rsid w:val="00041AD8"/>
    <w:rsid w:val="00045C70"/>
    <w:rsid w:val="00046EA6"/>
    <w:rsid w:val="00047398"/>
    <w:rsid w:val="0005193A"/>
    <w:rsid w:val="00060B25"/>
    <w:rsid w:val="00065861"/>
    <w:rsid w:val="00074A51"/>
    <w:rsid w:val="00083D72"/>
    <w:rsid w:val="000B23F3"/>
    <w:rsid w:val="000C3AA7"/>
    <w:rsid w:val="000C4F32"/>
    <w:rsid w:val="000D0A71"/>
    <w:rsid w:val="000D16E0"/>
    <w:rsid w:val="000D3551"/>
    <w:rsid w:val="000E2973"/>
    <w:rsid w:val="000F2C16"/>
    <w:rsid w:val="001024EF"/>
    <w:rsid w:val="001031FD"/>
    <w:rsid w:val="00111FA4"/>
    <w:rsid w:val="00113BAB"/>
    <w:rsid w:val="001217FA"/>
    <w:rsid w:val="00126DFB"/>
    <w:rsid w:val="0014652B"/>
    <w:rsid w:val="001652DA"/>
    <w:rsid w:val="00170189"/>
    <w:rsid w:val="00173D93"/>
    <w:rsid w:val="0018356A"/>
    <w:rsid w:val="00183E3E"/>
    <w:rsid w:val="0019335A"/>
    <w:rsid w:val="00196CA4"/>
    <w:rsid w:val="001A6CE8"/>
    <w:rsid w:val="001C6C3B"/>
    <w:rsid w:val="001E534C"/>
    <w:rsid w:val="00202767"/>
    <w:rsid w:val="00206A48"/>
    <w:rsid w:val="00210CE9"/>
    <w:rsid w:val="00221DD6"/>
    <w:rsid w:val="00223228"/>
    <w:rsid w:val="00232087"/>
    <w:rsid w:val="002325E3"/>
    <w:rsid w:val="0023330F"/>
    <w:rsid w:val="00234BF2"/>
    <w:rsid w:val="002425A0"/>
    <w:rsid w:val="002550ED"/>
    <w:rsid w:val="00275884"/>
    <w:rsid w:val="00290889"/>
    <w:rsid w:val="00293171"/>
    <w:rsid w:val="002A58E3"/>
    <w:rsid w:val="002A77AC"/>
    <w:rsid w:val="002A79AC"/>
    <w:rsid w:val="002A7B24"/>
    <w:rsid w:val="002B7DE2"/>
    <w:rsid w:val="002C3992"/>
    <w:rsid w:val="002C4A5F"/>
    <w:rsid w:val="002D0CD9"/>
    <w:rsid w:val="002E1524"/>
    <w:rsid w:val="002E1CD9"/>
    <w:rsid w:val="002E27B8"/>
    <w:rsid w:val="002E6F5E"/>
    <w:rsid w:val="00303B65"/>
    <w:rsid w:val="00316C55"/>
    <w:rsid w:val="003174D5"/>
    <w:rsid w:val="00332DDF"/>
    <w:rsid w:val="0033370E"/>
    <w:rsid w:val="0033487A"/>
    <w:rsid w:val="00335BF2"/>
    <w:rsid w:val="00336E5F"/>
    <w:rsid w:val="0034529E"/>
    <w:rsid w:val="0036028D"/>
    <w:rsid w:val="003613D2"/>
    <w:rsid w:val="003845A3"/>
    <w:rsid w:val="00384797"/>
    <w:rsid w:val="00386680"/>
    <w:rsid w:val="00390FE3"/>
    <w:rsid w:val="00391A06"/>
    <w:rsid w:val="003977A9"/>
    <w:rsid w:val="003A2F06"/>
    <w:rsid w:val="003A6DD1"/>
    <w:rsid w:val="003D312F"/>
    <w:rsid w:val="003D53F0"/>
    <w:rsid w:val="003D595C"/>
    <w:rsid w:val="003E5D24"/>
    <w:rsid w:val="003F1FE6"/>
    <w:rsid w:val="003F2DDF"/>
    <w:rsid w:val="003F6DAB"/>
    <w:rsid w:val="004575AB"/>
    <w:rsid w:val="00470D74"/>
    <w:rsid w:val="0047747D"/>
    <w:rsid w:val="00493BB5"/>
    <w:rsid w:val="00496104"/>
    <w:rsid w:val="00496988"/>
    <w:rsid w:val="004A5F10"/>
    <w:rsid w:val="004A6236"/>
    <w:rsid w:val="004A7E03"/>
    <w:rsid w:val="004B2C3A"/>
    <w:rsid w:val="004B4A8B"/>
    <w:rsid w:val="004D27E3"/>
    <w:rsid w:val="004D2E38"/>
    <w:rsid w:val="004D65AC"/>
    <w:rsid w:val="004D6A6F"/>
    <w:rsid w:val="004D6C54"/>
    <w:rsid w:val="004D79B7"/>
    <w:rsid w:val="004E202E"/>
    <w:rsid w:val="004F0C90"/>
    <w:rsid w:val="004F6E37"/>
    <w:rsid w:val="00501AF4"/>
    <w:rsid w:val="00503061"/>
    <w:rsid w:val="005203D3"/>
    <w:rsid w:val="005217ED"/>
    <w:rsid w:val="005366F6"/>
    <w:rsid w:val="00541C1A"/>
    <w:rsid w:val="00546F94"/>
    <w:rsid w:val="005546AD"/>
    <w:rsid w:val="00554EAD"/>
    <w:rsid w:val="0055548E"/>
    <w:rsid w:val="00556794"/>
    <w:rsid w:val="00561B71"/>
    <w:rsid w:val="00563C26"/>
    <w:rsid w:val="00564346"/>
    <w:rsid w:val="0056627C"/>
    <w:rsid w:val="00574598"/>
    <w:rsid w:val="005754E4"/>
    <w:rsid w:val="00577822"/>
    <w:rsid w:val="0057794E"/>
    <w:rsid w:val="005823A8"/>
    <w:rsid w:val="00583727"/>
    <w:rsid w:val="00590126"/>
    <w:rsid w:val="005902AA"/>
    <w:rsid w:val="005A1C39"/>
    <w:rsid w:val="005A7A61"/>
    <w:rsid w:val="005B2765"/>
    <w:rsid w:val="005C0AEF"/>
    <w:rsid w:val="005C0C95"/>
    <w:rsid w:val="005C262A"/>
    <w:rsid w:val="005C41BE"/>
    <w:rsid w:val="005D311D"/>
    <w:rsid w:val="005D4FB9"/>
    <w:rsid w:val="005D76AC"/>
    <w:rsid w:val="0060283A"/>
    <w:rsid w:val="006034BC"/>
    <w:rsid w:val="00610732"/>
    <w:rsid w:val="00614AE9"/>
    <w:rsid w:val="00620582"/>
    <w:rsid w:val="006220ED"/>
    <w:rsid w:val="00623905"/>
    <w:rsid w:val="00626934"/>
    <w:rsid w:val="00643041"/>
    <w:rsid w:val="0064566A"/>
    <w:rsid w:val="00646C82"/>
    <w:rsid w:val="006553B5"/>
    <w:rsid w:val="00662B3D"/>
    <w:rsid w:val="0066679E"/>
    <w:rsid w:val="00667D27"/>
    <w:rsid w:val="00674338"/>
    <w:rsid w:val="0067539A"/>
    <w:rsid w:val="00677C65"/>
    <w:rsid w:val="00683421"/>
    <w:rsid w:val="0068505D"/>
    <w:rsid w:val="00690216"/>
    <w:rsid w:val="00694C91"/>
    <w:rsid w:val="006B145B"/>
    <w:rsid w:val="006B2354"/>
    <w:rsid w:val="006B7BC6"/>
    <w:rsid w:val="006C20AD"/>
    <w:rsid w:val="006D25BF"/>
    <w:rsid w:val="006D4292"/>
    <w:rsid w:val="006E59B6"/>
    <w:rsid w:val="006F3D13"/>
    <w:rsid w:val="006F52FA"/>
    <w:rsid w:val="00714AF6"/>
    <w:rsid w:val="0071777B"/>
    <w:rsid w:val="00722DE3"/>
    <w:rsid w:val="00740A39"/>
    <w:rsid w:val="00743BC6"/>
    <w:rsid w:val="00743F73"/>
    <w:rsid w:val="007471BA"/>
    <w:rsid w:val="00751682"/>
    <w:rsid w:val="007517D7"/>
    <w:rsid w:val="007539B6"/>
    <w:rsid w:val="00760D8D"/>
    <w:rsid w:val="00775259"/>
    <w:rsid w:val="00781D9F"/>
    <w:rsid w:val="0079003D"/>
    <w:rsid w:val="00792404"/>
    <w:rsid w:val="00795736"/>
    <w:rsid w:val="007A30D8"/>
    <w:rsid w:val="007B2EED"/>
    <w:rsid w:val="007B32A0"/>
    <w:rsid w:val="007C051A"/>
    <w:rsid w:val="007D130D"/>
    <w:rsid w:val="007D73A3"/>
    <w:rsid w:val="007E0B31"/>
    <w:rsid w:val="007E1485"/>
    <w:rsid w:val="007E3627"/>
    <w:rsid w:val="007F2B4D"/>
    <w:rsid w:val="00812FB4"/>
    <w:rsid w:val="00823EF2"/>
    <w:rsid w:val="00827D15"/>
    <w:rsid w:val="00831DCC"/>
    <w:rsid w:val="00832F80"/>
    <w:rsid w:val="00844F97"/>
    <w:rsid w:val="008656F0"/>
    <w:rsid w:val="00866D0E"/>
    <w:rsid w:val="00867CAA"/>
    <w:rsid w:val="008747AB"/>
    <w:rsid w:val="00877595"/>
    <w:rsid w:val="00880183"/>
    <w:rsid w:val="00884342"/>
    <w:rsid w:val="00886296"/>
    <w:rsid w:val="008877DB"/>
    <w:rsid w:val="00892D55"/>
    <w:rsid w:val="008B2601"/>
    <w:rsid w:val="008B4180"/>
    <w:rsid w:val="008C0D4B"/>
    <w:rsid w:val="008C395C"/>
    <w:rsid w:val="008D3ABA"/>
    <w:rsid w:val="008D5088"/>
    <w:rsid w:val="008F544F"/>
    <w:rsid w:val="008F7883"/>
    <w:rsid w:val="00916FAC"/>
    <w:rsid w:val="00917B81"/>
    <w:rsid w:val="009254E3"/>
    <w:rsid w:val="00926650"/>
    <w:rsid w:val="00926C39"/>
    <w:rsid w:val="00941668"/>
    <w:rsid w:val="009420BE"/>
    <w:rsid w:val="00950E0F"/>
    <w:rsid w:val="00954852"/>
    <w:rsid w:val="00960E91"/>
    <w:rsid w:val="00961583"/>
    <w:rsid w:val="009628E5"/>
    <w:rsid w:val="0096670C"/>
    <w:rsid w:val="00976B1F"/>
    <w:rsid w:val="00977D2F"/>
    <w:rsid w:val="0098586A"/>
    <w:rsid w:val="009C1662"/>
    <w:rsid w:val="009C1946"/>
    <w:rsid w:val="009C5484"/>
    <w:rsid w:val="009C6EC5"/>
    <w:rsid w:val="009D12ED"/>
    <w:rsid w:val="009D2D21"/>
    <w:rsid w:val="009E456D"/>
    <w:rsid w:val="009E5771"/>
    <w:rsid w:val="009F054C"/>
    <w:rsid w:val="00A01D71"/>
    <w:rsid w:val="00A1143B"/>
    <w:rsid w:val="00A22B92"/>
    <w:rsid w:val="00A256EF"/>
    <w:rsid w:val="00A37C4F"/>
    <w:rsid w:val="00A40BFF"/>
    <w:rsid w:val="00A438DC"/>
    <w:rsid w:val="00A47885"/>
    <w:rsid w:val="00A50165"/>
    <w:rsid w:val="00A60117"/>
    <w:rsid w:val="00A64317"/>
    <w:rsid w:val="00A64ED5"/>
    <w:rsid w:val="00A709D3"/>
    <w:rsid w:val="00A736DB"/>
    <w:rsid w:val="00A76D8E"/>
    <w:rsid w:val="00A8061F"/>
    <w:rsid w:val="00A84FF9"/>
    <w:rsid w:val="00A851D7"/>
    <w:rsid w:val="00A86FC3"/>
    <w:rsid w:val="00A93E46"/>
    <w:rsid w:val="00A95B72"/>
    <w:rsid w:val="00AA788F"/>
    <w:rsid w:val="00AD5978"/>
    <w:rsid w:val="00AD6B77"/>
    <w:rsid w:val="00AF0628"/>
    <w:rsid w:val="00AF28AD"/>
    <w:rsid w:val="00AF44DD"/>
    <w:rsid w:val="00B0394B"/>
    <w:rsid w:val="00B07BDE"/>
    <w:rsid w:val="00B224C1"/>
    <w:rsid w:val="00B22714"/>
    <w:rsid w:val="00B23826"/>
    <w:rsid w:val="00B25243"/>
    <w:rsid w:val="00B42F04"/>
    <w:rsid w:val="00B44FD0"/>
    <w:rsid w:val="00B512F4"/>
    <w:rsid w:val="00B5319C"/>
    <w:rsid w:val="00B657C8"/>
    <w:rsid w:val="00B7273C"/>
    <w:rsid w:val="00B7486C"/>
    <w:rsid w:val="00B8565D"/>
    <w:rsid w:val="00BA64D8"/>
    <w:rsid w:val="00BA6FC8"/>
    <w:rsid w:val="00BA70AF"/>
    <w:rsid w:val="00BC12BE"/>
    <w:rsid w:val="00BD043B"/>
    <w:rsid w:val="00BD1B93"/>
    <w:rsid w:val="00BD1D49"/>
    <w:rsid w:val="00BE73D7"/>
    <w:rsid w:val="00BF08CB"/>
    <w:rsid w:val="00BF44C9"/>
    <w:rsid w:val="00BF598B"/>
    <w:rsid w:val="00C04FF0"/>
    <w:rsid w:val="00C07AC9"/>
    <w:rsid w:val="00C332D0"/>
    <w:rsid w:val="00C40A10"/>
    <w:rsid w:val="00C4580B"/>
    <w:rsid w:val="00C516B2"/>
    <w:rsid w:val="00C52DDF"/>
    <w:rsid w:val="00C56FEF"/>
    <w:rsid w:val="00C579C9"/>
    <w:rsid w:val="00C57BDA"/>
    <w:rsid w:val="00C70F4B"/>
    <w:rsid w:val="00C72D0E"/>
    <w:rsid w:val="00C94DF0"/>
    <w:rsid w:val="00CA57A3"/>
    <w:rsid w:val="00CB2B25"/>
    <w:rsid w:val="00CB5AE4"/>
    <w:rsid w:val="00CC1DF3"/>
    <w:rsid w:val="00CC52DE"/>
    <w:rsid w:val="00CC604C"/>
    <w:rsid w:val="00CD1485"/>
    <w:rsid w:val="00CD1C6B"/>
    <w:rsid w:val="00CD29CD"/>
    <w:rsid w:val="00CD5B80"/>
    <w:rsid w:val="00CF33D8"/>
    <w:rsid w:val="00CF4911"/>
    <w:rsid w:val="00CF64B1"/>
    <w:rsid w:val="00D13ECB"/>
    <w:rsid w:val="00D25C80"/>
    <w:rsid w:val="00D30302"/>
    <w:rsid w:val="00D36738"/>
    <w:rsid w:val="00D37C1D"/>
    <w:rsid w:val="00D51995"/>
    <w:rsid w:val="00D52368"/>
    <w:rsid w:val="00D54434"/>
    <w:rsid w:val="00D572C1"/>
    <w:rsid w:val="00D6045A"/>
    <w:rsid w:val="00D70660"/>
    <w:rsid w:val="00D70D22"/>
    <w:rsid w:val="00D73DFE"/>
    <w:rsid w:val="00D85D2A"/>
    <w:rsid w:val="00D9410B"/>
    <w:rsid w:val="00D94A59"/>
    <w:rsid w:val="00D96D13"/>
    <w:rsid w:val="00DA5AAE"/>
    <w:rsid w:val="00DD0C29"/>
    <w:rsid w:val="00DD5FB7"/>
    <w:rsid w:val="00DE3810"/>
    <w:rsid w:val="00DE563F"/>
    <w:rsid w:val="00DE7548"/>
    <w:rsid w:val="00DF7E37"/>
    <w:rsid w:val="00E076DA"/>
    <w:rsid w:val="00E10157"/>
    <w:rsid w:val="00E141AE"/>
    <w:rsid w:val="00E33215"/>
    <w:rsid w:val="00E360FD"/>
    <w:rsid w:val="00E44457"/>
    <w:rsid w:val="00E45D18"/>
    <w:rsid w:val="00E52A60"/>
    <w:rsid w:val="00E55265"/>
    <w:rsid w:val="00E64057"/>
    <w:rsid w:val="00E73129"/>
    <w:rsid w:val="00E86F11"/>
    <w:rsid w:val="00E9751F"/>
    <w:rsid w:val="00EA3CE1"/>
    <w:rsid w:val="00EA5BA6"/>
    <w:rsid w:val="00EB4CD3"/>
    <w:rsid w:val="00EB51E4"/>
    <w:rsid w:val="00EC22C1"/>
    <w:rsid w:val="00EC32B6"/>
    <w:rsid w:val="00EC47BA"/>
    <w:rsid w:val="00EC74AB"/>
    <w:rsid w:val="00ED1CE7"/>
    <w:rsid w:val="00ED318A"/>
    <w:rsid w:val="00EF1919"/>
    <w:rsid w:val="00EF4B36"/>
    <w:rsid w:val="00F01CF9"/>
    <w:rsid w:val="00F034B5"/>
    <w:rsid w:val="00F05756"/>
    <w:rsid w:val="00F111DE"/>
    <w:rsid w:val="00F21C71"/>
    <w:rsid w:val="00F27C44"/>
    <w:rsid w:val="00F30721"/>
    <w:rsid w:val="00F30B92"/>
    <w:rsid w:val="00F402EF"/>
    <w:rsid w:val="00F4625C"/>
    <w:rsid w:val="00F530B2"/>
    <w:rsid w:val="00F571FB"/>
    <w:rsid w:val="00F75721"/>
    <w:rsid w:val="00F92A9D"/>
    <w:rsid w:val="00F93506"/>
    <w:rsid w:val="00FA2030"/>
    <w:rsid w:val="00FA625B"/>
    <w:rsid w:val="00FB3029"/>
    <w:rsid w:val="00FB559E"/>
    <w:rsid w:val="00FC0239"/>
    <w:rsid w:val="00FC0581"/>
    <w:rsid w:val="00FC2A63"/>
    <w:rsid w:val="00FC2C02"/>
    <w:rsid w:val="00FC3EBC"/>
    <w:rsid w:val="00FD178C"/>
    <w:rsid w:val="00FD4366"/>
    <w:rsid w:val="00FD50ED"/>
    <w:rsid w:val="00FE07AD"/>
    <w:rsid w:val="00FE28C0"/>
    <w:rsid w:val="00FE5FA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C3EBC"/>
    <w:rPr>
      <w:sz w:val="24"/>
      <w:szCs w:val="24"/>
    </w:rPr>
  </w:style>
  <w:style w:type="paragraph" w:styleId="Nadpis1">
    <w:name w:val="heading 1"/>
    <w:basedOn w:val="Normln"/>
    <w:next w:val="Normln"/>
    <w:link w:val="Nadpis1Char"/>
    <w:qFormat/>
    <w:rsid w:val="00812FB4"/>
    <w:pPr>
      <w:keepNext/>
      <w:outlineLvl w:val="0"/>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vrendokumentu">
    <w:name w:val="Document Map"/>
    <w:basedOn w:val="Normln"/>
    <w:semiHidden/>
    <w:rsid w:val="00792404"/>
    <w:pPr>
      <w:shd w:val="clear" w:color="auto" w:fill="000080"/>
    </w:pPr>
    <w:rPr>
      <w:rFonts w:ascii="Tahoma" w:hAnsi="Tahoma" w:cs="Tahoma"/>
      <w:sz w:val="20"/>
      <w:szCs w:val="20"/>
    </w:rPr>
  </w:style>
  <w:style w:type="paragraph" w:styleId="Zhlav">
    <w:name w:val="header"/>
    <w:basedOn w:val="Normln"/>
    <w:rsid w:val="00792404"/>
    <w:pPr>
      <w:tabs>
        <w:tab w:val="center" w:pos="4536"/>
        <w:tab w:val="right" w:pos="9072"/>
      </w:tabs>
    </w:pPr>
  </w:style>
  <w:style w:type="paragraph" w:styleId="Zpat">
    <w:name w:val="footer"/>
    <w:basedOn w:val="Normln"/>
    <w:link w:val="ZpatChar"/>
    <w:uiPriority w:val="99"/>
    <w:rsid w:val="00792404"/>
    <w:pPr>
      <w:tabs>
        <w:tab w:val="center" w:pos="4536"/>
        <w:tab w:val="right" w:pos="9072"/>
      </w:tabs>
    </w:pPr>
  </w:style>
  <w:style w:type="character" w:styleId="slostrnky">
    <w:name w:val="page number"/>
    <w:basedOn w:val="Standardnpsmoodstavce"/>
    <w:rsid w:val="00792404"/>
  </w:style>
  <w:style w:type="paragraph" w:styleId="Textbubliny">
    <w:name w:val="Balloon Text"/>
    <w:basedOn w:val="Normln"/>
    <w:semiHidden/>
    <w:rsid w:val="00C579C9"/>
    <w:rPr>
      <w:rFonts w:ascii="Tahoma" w:hAnsi="Tahoma" w:cs="Tahoma"/>
      <w:sz w:val="16"/>
      <w:szCs w:val="16"/>
    </w:rPr>
  </w:style>
  <w:style w:type="character" w:styleId="Hypertextovodkaz">
    <w:name w:val="Hyperlink"/>
    <w:basedOn w:val="Standardnpsmoodstavce"/>
    <w:rsid w:val="007D130D"/>
    <w:rPr>
      <w:color w:val="0000FF" w:themeColor="hyperlink"/>
      <w:u w:val="single"/>
    </w:rPr>
  </w:style>
  <w:style w:type="paragraph" w:styleId="Odstavecseseznamem">
    <w:name w:val="List Paragraph"/>
    <w:basedOn w:val="Normln"/>
    <w:uiPriority w:val="34"/>
    <w:qFormat/>
    <w:rsid w:val="004E202E"/>
    <w:pPr>
      <w:ind w:left="720"/>
      <w:contextualSpacing/>
    </w:pPr>
  </w:style>
  <w:style w:type="character" w:customStyle="1" w:styleId="ZpatChar">
    <w:name w:val="Zápatí Char"/>
    <w:basedOn w:val="Standardnpsmoodstavce"/>
    <w:link w:val="Zpat"/>
    <w:uiPriority w:val="99"/>
    <w:rsid w:val="00A50165"/>
    <w:rPr>
      <w:sz w:val="24"/>
      <w:szCs w:val="24"/>
    </w:rPr>
  </w:style>
  <w:style w:type="paragraph" w:customStyle="1" w:styleId="Smlouva-slo">
    <w:name w:val="Smlouva-číslo"/>
    <w:basedOn w:val="Normln"/>
    <w:rsid w:val="005823A8"/>
    <w:pPr>
      <w:widowControl w:val="0"/>
      <w:adjustRightInd w:val="0"/>
      <w:spacing w:before="120" w:line="240" w:lineRule="atLeast"/>
      <w:jc w:val="both"/>
      <w:textAlignment w:val="baseline"/>
    </w:pPr>
    <w:rPr>
      <w:rFonts w:ascii="Arial" w:hAnsi="Arial"/>
      <w:szCs w:val="20"/>
    </w:rPr>
  </w:style>
  <w:style w:type="character" w:customStyle="1" w:styleId="Nadpis1Char">
    <w:name w:val="Nadpis 1 Char"/>
    <w:basedOn w:val="Standardnpsmoodstavce"/>
    <w:link w:val="Nadpis1"/>
    <w:rsid w:val="00812FB4"/>
    <w:rPr>
      <w:b/>
      <w:sz w:val="24"/>
    </w:rPr>
  </w:style>
  <w:style w:type="paragraph" w:styleId="Zkladntext">
    <w:name w:val="Body Text"/>
    <w:basedOn w:val="Normln"/>
    <w:link w:val="ZkladntextChar"/>
    <w:rsid w:val="00674338"/>
    <w:pPr>
      <w:jc w:val="both"/>
    </w:pPr>
    <w:rPr>
      <w:szCs w:val="20"/>
    </w:rPr>
  </w:style>
  <w:style w:type="character" w:customStyle="1" w:styleId="ZkladntextChar">
    <w:name w:val="Základní text Char"/>
    <w:basedOn w:val="Standardnpsmoodstavce"/>
    <w:link w:val="Zkladntext"/>
    <w:rsid w:val="00674338"/>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C3EB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rsid w:val="00792404"/>
    <w:pPr>
      <w:shd w:val="clear" w:color="auto" w:fill="000080"/>
    </w:pPr>
    <w:rPr>
      <w:rFonts w:ascii="Tahoma" w:hAnsi="Tahoma" w:cs="Tahoma"/>
      <w:sz w:val="20"/>
      <w:szCs w:val="20"/>
    </w:rPr>
  </w:style>
  <w:style w:type="paragraph" w:styleId="Zhlav">
    <w:name w:val="header"/>
    <w:basedOn w:val="Normln"/>
    <w:rsid w:val="00792404"/>
    <w:pPr>
      <w:tabs>
        <w:tab w:val="center" w:pos="4536"/>
        <w:tab w:val="right" w:pos="9072"/>
      </w:tabs>
    </w:pPr>
  </w:style>
  <w:style w:type="paragraph" w:styleId="Zpat">
    <w:name w:val="footer"/>
    <w:basedOn w:val="Normln"/>
    <w:link w:val="ZpatChar"/>
    <w:uiPriority w:val="99"/>
    <w:rsid w:val="00792404"/>
    <w:pPr>
      <w:tabs>
        <w:tab w:val="center" w:pos="4536"/>
        <w:tab w:val="right" w:pos="9072"/>
      </w:tabs>
    </w:pPr>
  </w:style>
  <w:style w:type="character" w:styleId="slostrnky">
    <w:name w:val="page number"/>
    <w:basedOn w:val="Standardnpsmoodstavce"/>
    <w:rsid w:val="00792404"/>
  </w:style>
  <w:style w:type="paragraph" w:styleId="Textbubliny">
    <w:name w:val="Balloon Text"/>
    <w:basedOn w:val="Normln"/>
    <w:semiHidden/>
    <w:rsid w:val="00C579C9"/>
    <w:rPr>
      <w:rFonts w:ascii="Tahoma" w:hAnsi="Tahoma" w:cs="Tahoma"/>
      <w:sz w:val="16"/>
      <w:szCs w:val="16"/>
    </w:rPr>
  </w:style>
  <w:style w:type="character" w:styleId="Hypertextovodkaz">
    <w:name w:val="Hyperlink"/>
    <w:basedOn w:val="Standardnpsmoodstavce"/>
    <w:rsid w:val="007D130D"/>
    <w:rPr>
      <w:color w:val="0000FF" w:themeColor="hyperlink"/>
      <w:u w:val="single"/>
    </w:rPr>
  </w:style>
  <w:style w:type="paragraph" w:styleId="Odstavecseseznamem">
    <w:name w:val="List Paragraph"/>
    <w:basedOn w:val="Normln"/>
    <w:uiPriority w:val="34"/>
    <w:qFormat/>
    <w:rsid w:val="004E202E"/>
    <w:pPr>
      <w:ind w:left="720"/>
      <w:contextualSpacing/>
    </w:pPr>
  </w:style>
  <w:style w:type="character" w:customStyle="1" w:styleId="ZpatChar">
    <w:name w:val="Zápatí Char"/>
    <w:basedOn w:val="Standardnpsmoodstavce"/>
    <w:link w:val="Zpat"/>
    <w:uiPriority w:val="99"/>
    <w:rsid w:val="00A50165"/>
    <w:rPr>
      <w:sz w:val="24"/>
      <w:szCs w:val="24"/>
    </w:rPr>
  </w:style>
</w:styles>
</file>

<file path=word/webSettings.xml><?xml version="1.0" encoding="utf-8"?>
<w:webSettings xmlns:r="http://schemas.openxmlformats.org/officeDocument/2006/relationships" xmlns:w="http://schemas.openxmlformats.org/wordprocessingml/2006/main">
  <w:divs>
    <w:div w:id="515971788">
      <w:bodyDiv w:val="1"/>
      <w:marLeft w:val="0"/>
      <w:marRight w:val="0"/>
      <w:marTop w:val="0"/>
      <w:marBottom w:val="0"/>
      <w:divBdr>
        <w:top w:val="none" w:sz="0" w:space="0" w:color="auto"/>
        <w:left w:val="none" w:sz="0" w:space="0" w:color="auto"/>
        <w:bottom w:val="none" w:sz="0" w:space="0" w:color="auto"/>
        <w:right w:val="none" w:sz="0" w:space="0" w:color="auto"/>
      </w:divBdr>
    </w:div>
    <w:div w:id="1737242409">
      <w:bodyDiv w:val="1"/>
      <w:marLeft w:val="0"/>
      <w:marRight w:val="0"/>
      <w:marTop w:val="0"/>
      <w:marBottom w:val="0"/>
      <w:divBdr>
        <w:top w:val="none" w:sz="0" w:space="0" w:color="auto"/>
        <w:left w:val="none" w:sz="0" w:space="0" w:color="auto"/>
        <w:bottom w:val="none" w:sz="0" w:space="0" w:color="auto"/>
        <w:right w:val="none" w:sz="0" w:space="0" w:color="auto"/>
      </w:divBdr>
    </w:div>
    <w:div w:id="208263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oleObject" Target="embeddings/Dokument_aplikace_Microsoft_Office_Word_97-_20031.doc"/><Relationship Id="rId1" Type="http://schemas.openxmlformats.org/officeDocument/2006/relationships/image" Target="media/image1.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643</Words>
  <Characters>3795</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Povodí Odry servis CCTV</vt:lpstr>
    </vt:vector>
  </TitlesOfParts>
  <Company>PKE</Company>
  <LinksUpToDate>false</LinksUpToDate>
  <CharactersWithSpaces>4430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Povodí Odry servis CCTV</dc:title>
  <dc:creator>e.bystron@pkecr.cz</dc:creator>
  <cp:keywords>WCZ00063</cp:keywords>
  <cp:lastModifiedBy>Groholova</cp:lastModifiedBy>
  <cp:revision>5</cp:revision>
  <cp:lastPrinted>2015-08-18T08:17:00Z</cp:lastPrinted>
  <dcterms:created xsi:type="dcterms:W3CDTF">2019-04-01T06:35:00Z</dcterms:created>
  <dcterms:modified xsi:type="dcterms:W3CDTF">2019-05-10T10:41:00Z</dcterms:modified>
</cp:coreProperties>
</file>