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C6" w:rsidRDefault="003378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:rsidR="00216B7E" w:rsidRPr="00216B7E" w:rsidRDefault="00216B7E">
      <w:pPr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Pr="00216B7E">
        <w:rPr>
          <w:sz w:val="22"/>
          <w:szCs w:val="22"/>
        </w:rPr>
        <w:t>. objednatele: D8/2019</w:t>
      </w:r>
    </w:p>
    <w:p w:rsidR="00BC7BC6" w:rsidRDefault="00337874">
      <w:pPr>
        <w:jc w:val="center"/>
      </w:pPr>
      <w:proofErr w:type="gramStart"/>
      <w:r>
        <w:rPr>
          <w:i/>
        </w:rPr>
        <w:t>( §</w:t>
      </w:r>
      <w:proofErr w:type="gramEnd"/>
      <w:r>
        <w:rPr>
          <w:i/>
        </w:rPr>
        <w:t xml:space="preserve"> 2586 NOZ)</w:t>
      </w:r>
    </w:p>
    <w:p w:rsidR="00BC7BC6" w:rsidRDefault="00BC7BC6"/>
    <w:p w:rsidR="00BC7BC6" w:rsidRPr="00337874" w:rsidRDefault="00337874">
      <w:pPr>
        <w:rPr>
          <w:b/>
          <w:i/>
        </w:rPr>
      </w:pPr>
      <w:r w:rsidRPr="00337874">
        <w:rPr>
          <w:b/>
          <w:i/>
        </w:rPr>
        <w:t>Smluvní strany:</w:t>
      </w:r>
    </w:p>
    <w:p w:rsidR="00BC7BC6" w:rsidRDefault="00BC7BC6"/>
    <w:p w:rsidR="00BC7BC6" w:rsidRDefault="00337874">
      <w:r>
        <w:t>Marek Pecha,</w:t>
      </w:r>
    </w:p>
    <w:p w:rsidR="00BC7BC6" w:rsidRDefault="00337874">
      <w:r>
        <w:t>s místem podnikání Sadová 967, 768 24 Hulín</w:t>
      </w:r>
    </w:p>
    <w:p w:rsidR="00BC7BC6" w:rsidRDefault="00337874">
      <w:r>
        <w:t>IČO: 61697532</w:t>
      </w:r>
    </w:p>
    <w:p w:rsidR="00BC7BC6" w:rsidRDefault="00337874">
      <w:r>
        <w:t>DIČ: CZ7601045760</w:t>
      </w:r>
    </w:p>
    <w:p w:rsidR="00BC7BC6" w:rsidRDefault="00337874">
      <w:r>
        <w:t>zastoupena Markem Pechou</w:t>
      </w:r>
    </w:p>
    <w:p w:rsidR="00BC7BC6" w:rsidRDefault="00337874">
      <w:r>
        <w:t>na straně jedné</w:t>
      </w:r>
    </w:p>
    <w:p w:rsidR="00BC7BC6" w:rsidRDefault="00337874">
      <w:r>
        <w:rPr>
          <w:b/>
        </w:rPr>
        <w:t>(</w:t>
      </w:r>
      <w:r>
        <w:t>dále jen</w:t>
      </w:r>
      <w:r>
        <w:rPr>
          <w:b/>
        </w:rPr>
        <w:t xml:space="preserve"> </w:t>
      </w:r>
      <w:r>
        <w:t>„zhotovitel“)</w:t>
      </w:r>
    </w:p>
    <w:p w:rsidR="00BC7BC6" w:rsidRDefault="00BC7BC6"/>
    <w:p w:rsidR="00BC7BC6" w:rsidRDefault="00337874">
      <w:r>
        <w:t>a</w:t>
      </w:r>
    </w:p>
    <w:p w:rsidR="00BC7BC6" w:rsidRDefault="00BC7BC6"/>
    <w:p w:rsidR="00BC7BC6" w:rsidRDefault="00337874">
      <w:r>
        <w:t xml:space="preserve">Správa a údržba silnic Zlínska, s.r.o. </w:t>
      </w:r>
    </w:p>
    <w:p w:rsidR="00BC7BC6" w:rsidRDefault="00337874">
      <w:r>
        <w:t xml:space="preserve">se sídlem </w:t>
      </w:r>
      <w:bookmarkStart w:id="0" w:name="__DdeLink__84_625770373"/>
      <w:r>
        <w:t>K Majáku 5001, 760 01 Zlín</w:t>
      </w:r>
      <w:bookmarkEnd w:id="0"/>
      <w:r>
        <w:t xml:space="preserve"> </w:t>
      </w:r>
    </w:p>
    <w:p w:rsidR="00BC7BC6" w:rsidRDefault="00337874">
      <w:r>
        <w:t xml:space="preserve">IČ:26913453 </w:t>
      </w:r>
    </w:p>
    <w:p w:rsidR="00BC7BC6" w:rsidRDefault="00337874">
      <w:r>
        <w:t xml:space="preserve">CZ:CZ26913453 </w:t>
      </w:r>
    </w:p>
    <w:p w:rsidR="00BC7BC6" w:rsidRDefault="00337874">
      <w:r>
        <w:t xml:space="preserve">Zapsán v obchodním rejstříku vedeném u KS v Brně oddíl C vložka 44640 </w:t>
      </w:r>
    </w:p>
    <w:p w:rsidR="00BC7BC6" w:rsidRDefault="00337874">
      <w:r>
        <w:t xml:space="preserve">zastoupena Ing. Vladimírem Kutým, jednatelem společnosti </w:t>
      </w:r>
    </w:p>
    <w:p w:rsidR="00BC7BC6" w:rsidRDefault="00337874">
      <w:r>
        <w:t>na straně druhé</w:t>
      </w:r>
    </w:p>
    <w:p w:rsidR="00BC7BC6" w:rsidRDefault="00337874">
      <w:pPr>
        <w:rPr>
          <w:b/>
        </w:rPr>
      </w:pPr>
      <w:r>
        <w:t>(dále jen „objednatel“)</w:t>
      </w:r>
    </w:p>
    <w:p w:rsidR="00BC7BC6" w:rsidRDefault="00BC7BC6">
      <w:pPr>
        <w:rPr>
          <w:b/>
        </w:rPr>
      </w:pPr>
    </w:p>
    <w:p w:rsidR="00BC7BC6" w:rsidRDefault="00337874">
      <w:pPr>
        <w:jc w:val="both"/>
      </w:pPr>
      <w:r>
        <w:t xml:space="preserve">uzavřely níže uvedeného dne, měsíce a roku podle </w:t>
      </w:r>
      <w:proofErr w:type="spellStart"/>
      <w:r>
        <w:t>ust</w:t>
      </w:r>
      <w:proofErr w:type="spellEnd"/>
      <w:r>
        <w:t>.</w:t>
      </w:r>
      <w:r>
        <w:rPr>
          <w:i/>
        </w:rPr>
        <w:t xml:space="preserve"> </w:t>
      </w:r>
      <w:r>
        <w:t>§ 2586 a násl. Občanského zákoníku tuto smlouvu o dílo:</w:t>
      </w:r>
    </w:p>
    <w:p w:rsidR="00BC7BC6" w:rsidRDefault="00BC7BC6"/>
    <w:p w:rsidR="00BC7BC6" w:rsidRDefault="00BC7BC6"/>
    <w:p w:rsidR="00BC7BC6" w:rsidRDefault="00337874">
      <w:pPr>
        <w:jc w:val="center"/>
        <w:rPr>
          <w:b/>
        </w:rPr>
      </w:pPr>
      <w:r>
        <w:rPr>
          <w:b/>
        </w:rPr>
        <w:t>I.</w:t>
      </w:r>
    </w:p>
    <w:p w:rsidR="00BC7BC6" w:rsidRDefault="00337874">
      <w:pPr>
        <w:jc w:val="center"/>
        <w:rPr>
          <w:b/>
        </w:rPr>
      </w:pPr>
      <w:r>
        <w:rPr>
          <w:b/>
        </w:rPr>
        <w:t>Předmět smlouvy</w:t>
      </w:r>
    </w:p>
    <w:p w:rsidR="00BC7BC6" w:rsidRDefault="00337874">
      <w:pPr>
        <w:jc w:val="both"/>
      </w:pPr>
      <w:r>
        <w:t>Zhotovitel se zavazuje provést na svůj náklad a nebezpečí pro objednavatele dílo, které spočívá v dodání vybavení kanceláře sekretariátu (dále jen „dílo“) dle cenové nabídky ze dne 10.5. 2019, a objednavatel se zavazuje dílo převzít a zaplatit níže sjednanou cenu díla.</w:t>
      </w:r>
    </w:p>
    <w:p w:rsidR="00BC7BC6" w:rsidRDefault="00BC7BC6"/>
    <w:p w:rsidR="00B17D4F" w:rsidRDefault="00B17D4F"/>
    <w:p w:rsidR="00BC7BC6" w:rsidRDefault="00337874">
      <w:pPr>
        <w:jc w:val="center"/>
        <w:rPr>
          <w:b/>
        </w:rPr>
      </w:pPr>
      <w:r>
        <w:rPr>
          <w:b/>
        </w:rPr>
        <w:t>II.</w:t>
      </w:r>
    </w:p>
    <w:p w:rsidR="00BC7BC6" w:rsidRDefault="00337874">
      <w:pPr>
        <w:jc w:val="center"/>
        <w:rPr>
          <w:b/>
        </w:rPr>
      </w:pPr>
      <w:r>
        <w:rPr>
          <w:b/>
        </w:rPr>
        <w:t>Čas a místo plnění</w:t>
      </w:r>
    </w:p>
    <w:p w:rsidR="00BC7BC6" w:rsidRDefault="00337874">
      <w:pPr>
        <w:jc w:val="both"/>
      </w:pPr>
      <w:proofErr w:type="gramStart"/>
      <w:r>
        <w:t>Červen - Červenec</w:t>
      </w:r>
      <w:proofErr w:type="gramEnd"/>
      <w:r>
        <w:t xml:space="preserve"> 2019, kancelář sekretariátu SUS Zlín, K Majáku 5001, 760 01 Zlín.</w:t>
      </w:r>
    </w:p>
    <w:p w:rsidR="00BC7BC6" w:rsidRDefault="00BC7BC6"/>
    <w:p w:rsidR="00B17D4F" w:rsidRDefault="00B17D4F"/>
    <w:p w:rsidR="00BC7BC6" w:rsidRDefault="00337874">
      <w:pPr>
        <w:jc w:val="center"/>
        <w:rPr>
          <w:b/>
        </w:rPr>
      </w:pPr>
      <w:r>
        <w:rPr>
          <w:b/>
        </w:rPr>
        <w:t>III.</w:t>
      </w:r>
    </w:p>
    <w:p w:rsidR="00BC7BC6" w:rsidRDefault="00337874">
      <w:pPr>
        <w:jc w:val="center"/>
        <w:rPr>
          <w:b/>
        </w:rPr>
      </w:pPr>
      <w:r>
        <w:rPr>
          <w:b/>
        </w:rPr>
        <w:t>Cena díla</w:t>
      </w:r>
    </w:p>
    <w:p w:rsidR="00BC7BC6" w:rsidRDefault="00337874">
      <w:pPr>
        <w:jc w:val="both"/>
      </w:pPr>
      <w:r>
        <w:t>Cena za provedení díla v rozsahu této smlouvy činí:</w:t>
      </w:r>
    </w:p>
    <w:p w:rsidR="00BC7BC6" w:rsidRDefault="00337874">
      <w:pPr>
        <w:jc w:val="both"/>
      </w:pPr>
      <w:r>
        <w:t xml:space="preserve">126 940,- Kč bez DPH. </w:t>
      </w:r>
    </w:p>
    <w:p w:rsidR="00BC7BC6" w:rsidRDefault="00337874">
      <w:pPr>
        <w:jc w:val="both"/>
      </w:pPr>
      <w:r>
        <w:t>26 657,- Kč DPH</w:t>
      </w:r>
    </w:p>
    <w:p w:rsidR="00BC7BC6" w:rsidRDefault="00337874">
      <w:pPr>
        <w:jc w:val="both"/>
      </w:pPr>
      <w:r>
        <w:t>Celkem</w:t>
      </w:r>
      <w:r w:rsidR="005336BD">
        <w:t xml:space="preserve">: </w:t>
      </w:r>
      <w:r>
        <w:t xml:space="preserve">153 597,- Kč </w:t>
      </w:r>
      <w:r w:rsidR="00330CD7" w:rsidRPr="007C7C41">
        <w:t>s</w:t>
      </w:r>
      <w:r w:rsidR="005336BD" w:rsidRPr="007C7C41">
        <w:t> </w:t>
      </w:r>
      <w:proofErr w:type="gramStart"/>
      <w:r w:rsidR="005336BD" w:rsidRPr="007C7C41">
        <w:t>21%</w:t>
      </w:r>
      <w:proofErr w:type="gramEnd"/>
      <w:r w:rsidR="00330CD7" w:rsidRPr="007C7C41">
        <w:t> DPH</w:t>
      </w:r>
    </w:p>
    <w:p w:rsidR="00330CD7" w:rsidRDefault="00330CD7">
      <w:pPr>
        <w:jc w:val="both"/>
      </w:pPr>
    </w:p>
    <w:p w:rsidR="00B17D4F" w:rsidRDefault="00B17D4F">
      <w:pPr>
        <w:jc w:val="both"/>
      </w:pPr>
    </w:p>
    <w:p w:rsidR="00BC7BC6" w:rsidRDefault="00BC7BC6"/>
    <w:p w:rsidR="00BC7BC6" w:rsidRDefault="00337874">
      <w:pPr>
        <w:jc w:val="center"/>
        <w:rPr>
          <w:b/>
        </w:rPr>
      </w:pPr>
      <w:r>
        <w:rPr>
          <w:b/>
        </w:rPr>
        <w:lastRenderedPageBreak/>
        <w:t>IV.</w:t>
      </w:r>
    </w:p>
    <w:p w:rsidR="00BC7BC6" w:rsidRDefault="00337874">
      <w:pPr>
        <w:jc w:val="center"/>
        <w:rPr>
          <w:b/>
        </w:rPr>
      </w:pPr>
      <w:r>
        <w:rPr>
          <w:b/>
        </w:rPr>
        <w:t>Platební podmínky</w:t>
      </w:r>
    </w:p>
    <w:p w:rsidR="00BC7BC6" w:rsidRDefault="00337874">
      <w:pPr>
        <w:jc w:val="both"/>
      </w:pPr>
      <w:r>
        <w:t>Cena díla je splatná ve lhůtě 10 dnů od doručení daňového dokladu (faktury) objednateli a bude zaplacena formou bankovního převodu na účet zhotovitele 181190842/0300.</w:t>
      </w:r>
    </w:p>
    <w:p w:rsidR="00BC7BC6" w:rsidRDefault="00BC7BC6"/>
    <w:p w:rsidR="00BC7BC6" w:rsidRDefault="00337874">
      <w:pPr>
        <w:jc w:val="center"/>
        <w:rPr>
          <w:b/>
        </w:rPr>
      </w:pPr>
      <w:r>
        <w:rPr>
          <w:b/>
        </w:rPr>
        <w:t>V.</w:t>
      </w:r>
    </w:p>
    <w:p w:rsidR="00BC7BC6" w:rsidRDefault="00337874">
      <w:pPr>
        <w:jc w:val="center"/>
        <w:rPr>
          <w:b/>
        </w:rPr>
      </w:pPr>
      <w:r>
        <w:rPr>
          <w:b/>
        </w:rPr>
        <w:t>Způsob převzetí dodávky</w:t>
      </w:r>
    </w:p>
    <w:p w:rsidR="00BC7BC6" w:rsidRDefault="00337874">
      <w:pPr>
        <w:jc w:val="both"/>
      </w:pPr>
      <w:r>
        <w:t>Zhotovitel předmět díla předá do 19. 7. 2019, formou dodacího listu, přičemž k převzetí předmětu díla poskytne objednavatel nezbytnou součinnost.</w:t>
      </w:r>
    </w:p>
    <w:p w:rsidR="00BC7BC6" w:rsidRDefault="00BC7BC6"/>
    <w:p w:rsidR="00BC7BC6" w:rsidRDefault="00337874">
      <w:pPr>
        <w:jc w:val="center"/>
        <w:rPr>
          <w:b/>
        </w:rPr>
      </w:pPr>
      <w:r>
        <w:rPr>
          <w:b/>
        </w:rPr>
        <w:t>VI.</w:t>
      </w:r>
    </w:p>
    <w:p w:rsidR="00BC7BC6" w:rsidRDefault="00337874">
      <w:pPr>
        <w:jc w:val="center"/>
        <w:rPr>
          <w:b/>
        </w:rPr>
      </w:pPr>
      <w:r>
        <w:rPr>
          <w:b/>
        </w:rPr>
        <w:t>Odpovědnost za vady, reklamační řízení</w:t>
      </w:r>
    </w:p>
    <w:p w:rsidR="00BC7BC6" w:rsidRDefault="00337874">
      <w:pPr>
        <w:jc w:val="both"/>
      </w:pPr>
      <w:r>
        <w:t xml:space="preserve">Na výše uvedený předmět díla dle bodu I. poskytuje zhotovitel záruku po dobu </w:t>
      </w:r>
      <w:r w:rsidRPr="00B17D4F">
        <w:t>dvanácti</w:t>
      </w:r>
      <w:r w:rsidR="00B17D4F">
        <w:rPr>
          <w:color w:val="FF0000"/>
        </w:rPr>
        <w:t xml:space="preserve"> </w:t>
      </w:r>
      <w:r>
        <w:t>měsíců</w:t>
      </w:r>
      <w:r w:rsidR="00330CD7">
        <w:t xml:space="preserve"> </w:t>
      </w:r>
      <w:r w:rsidR="00330CD7" w:rsidRPr="007C7C41">
        <w:t xml:space="preserve">na dodaný nábytek a 5 let záruku na dodané spotřebiče (myčka PHILCO PD1052 </w:t>
      </w:r>
      <w:proofErr w:type="spellStart"/>
      <w:r w:rsidR="00330CD7" w:rsidRPr="007C7C41">
        <w:t>BiT</w:t>
      </w:r>
      <w:proofErr w:type="spellEnd"/>
      <w:r w:rsidR="00330CD7" w:rsidRPr="007C7C41">
        <w:t xml:space="preserve">, chladnička PHILCO PTB 12232 </w:t>
      </w:r>
      <w:proofErr w:type="spellStart"/>
      <w:r w:rsidR="00330CD7" w:rsidRPr="007C7C41">
        <w:t>Bi</w:t>
      </w:r>
      <w:proofErr w:type="spellEnd"/>
      <w:r w:rsidR="00330CD7" w:rsidRPr="007C7C41">
        <w:t>)</w:t>
      </w:r>
      <w:r w:rsidR="005336BD" w:rsidRPr="007C7C41">
        <w:t>,</w:t>
      </w:r>
      <w:r w:rsidR="00330CD7" w:rsidRPr="007C7C41">
        <w:t xml:space="preserve"> </w:t>
      </w:r>
      <w:r>
        <w:t>od předání objednavateli. Záruka se nevztahuje na závady způsobené špatnou obsluhou a na závady na původní díly.</w:t>
      </w:r>
    </w:p>
    <w:p w:rsidR="00BC7BC6" w:rsidRDefault="00BC7BC6"/>
    <w:p w:rsidR="00BC7BC6" w:rsidRDefault="00337874">
      <w:pPr>
        <w:jc w:val="center"/>
        <w:rPr>
          <w:b/>
        </w:rPr>
      </w:pPr>
      <w:r>
        <w:rPr>
          <w:b/>
        </w:rPr>
        <w:t>VII.</w:t>
      </w:r>
    </w:p>
    <w:p w:rsidR="00BC7BC6" w:rsidRDefault="00337874">
      <w:pPr>
        <w:jc w:val="center"/>
      </w:pPr>
      <w:r>
        <w:rPr>
          <w:b/>
        </w:rPr>
        <w:t>Smluvní sankce</w:t>
      </w:r>
    </w:p>
    <w:p w:rsidR="00BC7BC6" w:rsidRDefault="00337874">
      <w:pPr>
        <w:jc w:val="both"/>
      </w:pPr>
      <w:r>
        <w:t xml:space="preserve">Pro případ prodlení objednatele se zaplacením ceny díla sjednávají smluvní strany smluvní pokutu ve výši </w:t>
      </w:r>
      <w:proofErr w:type="gramStart"/>
      <w:r>
        <w:t>0,025%</w:t>
      </w:r>
      <w:proofErr w:type="gramEnd"/>
      <w:r>
        <w:t xml:space="preserve"> denně za prvních 30 dnů prodlení, dále pak 0,05% za každý další den prodlení.</w:t>
      </w:r>
    </w:p>
    <w:p w:rsidR="00BC7BC6" w:rsidRDefault="00BC7BC6">
      <w:pPr>
        <w:tabs>
          <w:tab w:val="left" w:pos="5040"/>
        </w:tabs>
      </w:pPr>
    </w:p>
    <w:p w:rsidR="00BC7BC6" w:rsidRDefault="00337874">
      <w:pPr>
        <w:tabs>
          <w:tab w:val="left" w:pos="5040"/>
        </w:tabs>
        <w:jc w:val="center"/>
        <w:rPr>
          <w:b/>
        </w:rPr>
      </w:pPr>
      <w:r>
        <w:rPr>
          <w:b/>
        </w:rPr>
        <w:t>VIII.</w:t>
      </w:r>
    </w:p>
    <w:p w:rsidR="00BC7BC6" w:rsidRDefault="00337874">
      <w:pPr>
        <w:tabs>
          <w:tab w:val="left" w:pos="5040"/>
        </w:tabs>
        <w:jc w:val="center"/>
        <w:rPr>
          <w:b/>
        </w:rPr>
      </w:pPr>
      <w:r w:rsidRPr="007C7C41">
        <w:rPr>
          <w:b/>
        </w:rPr>
        <w:t xml:space="preserve">Jiná </w:t>
      </w:r>
      <w:r w:rsidR="00B17D4F" w:rsidRPr="007C7C41">
        <w:rPr>
          <w:b/>
        </w:rPr>
        <w:t xml:space="preserve">a závěrečná </w:t>
      </w:r>
      <w:r w:rsidRPr="007C7C41">
        <w:rPr>
          <w:b/>
        </w:rPr>
        <w:t>ujednání</w:t>
      </w:r>
    </w:p>
    <w:p w:rsidR="007C7C41" w:rsidRPr="007C7C41" w:rsidRDefault="007C7C41">
      <w:pPr>
        <w:tabs>
          <w:tab w:val="left" w:pos="5040"/>
        </w:tabs>
        <w:jc w:val="center"/>
        <w:rPr>
          <w:b/>
        </w:rPr>
      </w:pPr>
    </w:p>
    <w:p w:rsidR="005336BD" w:rsidRPr="007C7C41" w:rsidRDefault="005336BD" w:rsidP="005336BD">
      <w:pPr>
        <w:jc w:val="both"/>
      </w:pPr>
      <w:r w:rsidRPr="007C7C41">
        <w:t>Změny a doplňky této smlouvy lze činit pouze písemnými, číslovanými dodatky, podepsanými oběma smluvními stranami. Smlouva je vyhotovena ve dvou vyhotoveních, z nichž po jednom obdrží každý účastník.</w:t>
      </w:r>
    </w:p>
    <w:p w:rsidR="005336BD" w:rsidRPr="007C7C41" w:rsidRDefault="005336BD" w:rsidP="005336BD">
      <w:pPr>
        <w:jc w:val="both"/>
      </w:pPr>
      <w:r w:rsidRPr="007C7C41">
        <w:t>Účastníci prohlašují, že si smlouvu před jejím podpisem přečetli a s její obsahem souhlasí.</w:t>
      </w:r>
    </w:p>
    <w:p w:rsidR="005336BD" w:rsidRPr="007C7C41" w:rsidRDefault="005336BD" w:rsidP="005336BD">
      <w:pPr>
        <w:jc w:val="both"/>
      </w:pPr>
      <w:r w:rsidRPr="007C7C41">
        <w:t>Tato smlouva nabývá platnosti dnem podpisu smluvními stranami a účinnosti dnem uveřejnění smlouvy v registru smluv.</w:t>
      </w:r>
    </w:p>
    <w:p w:rsidR="005336BD" w:rsidRPr="007C7C41" w:rsidRDefault="005336BD" w:rsidP="005336BD">
      <w:pPr>
        <w:jc w:val="both"/>
      </w:pPr>
      <w:r w:rsidRPr="007C7C41">
        <w:t>Smluvní strany se dohodly, že Správa a údržba silnic Zlínska, s.r.o., v zákonné lhůtě odešle smlouvu k řádnému uveřejnění do registru smluv vedeného Ministerstvem vnitra ČR.</w:t>
      </w:r>
    </w:p>
    <w:p w:rsidR="005336BD" w:rsidRPr="007C7C41" w:rsidRDefault="005336BD" w:rsidP="005336BD">
      <w:pPr>
        <w:jc w:val="both"/>
      </w:pPr>
      <w:r w:rsidRPr="007C7C41">
        <w:t>Smluvní strany prohlašují, že žádná část smlouvy nenaplňuje znaky obchodního tajemství dle § 504 zákona č. 89/2012 Sb., občanský zákoník, ve znění pozdějších předpisů.</w:t>
      </w:r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BC7BC6" w:rsidRDefault="00337874">
      <w:pPr>
        <w:tabs>
          <w:tab w:val="left" w:pos="5040"/>
        </w:tabs>
        <w:jc w:val="both"/>
      </w:pPr>
      <w:r>
        <w:t>V Hulíně dne 10. 5. 2019</w:t>
      </w:r>
      <w:r w:rsidR="00B17D4F">
        <w:tab/>
        <w:t>Ve Zlíně dne: 10.5.2019</w:t>
      </w:r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7C7C41" w:rsidRDefault="007C7C41">
      <w:pPr>
        <w:tabs>
          <w:tab w:val="left" w:pos="5040"/>
        </w:tabs>
        <w:jc w:val="both"/>
      </w:pPr>
    </w:p>
    <w:p w:rsidR="007C7C41" w:rsidRDefault="007C7C41">
      <w:pPr>
        <w:tabs>
          <w:tab w:val="left" w:pos="5040"/>
        </w:tabs>
        <w:jc w:val="both"/>
      </w:pPr>
      <w:bookmarkStart w:id="1" w:name="_GoBack"/>
      <w:bookmarkEnd w:id="1"/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BC7BC6" w:rsidRDefault="00BC7BC6">
      <w:pPr>
        <w:tabs>
          <w:tab w:val="left" w:pos="5040"/>
        </w:tabs>
        <w:jc w:val="both"/>
      </w:pPr>
    </w:p>
    <w:p w:rsidR="00BC7BC6" w:rsidRDefault="0033787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BC7BC6" w:rsidRDefault="00337874">
      <w:pPr>
        <w:tabs>
          <w:tab w:val="left" w:pos="5040"/>
        </w:tabs>
        <w:jc w:val="both"/>
      </w:pPr>
      <w:r>
        <w:t xml:space="preserve">         podpis za zhotovitele                                                          podpis za objednatele</w:t>
      </w:r>
    </w:p>
    <w:p w:rsidR="00BC7BC6" w:rsidRDefault="00BC7BC6"/>
    <w:sectPr w:rsidR="00BC7BC6" w:rsidSect="00B17D4F">
      <w:headerReference w:type="default" r:id="rId6"/>
      <w:pgSz w:w="11906" w:h="16838"/>
      <w:pgMar w:top="851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3C3" w:rsidRDefault="00337874">
      <w:r>
        <w:separator/>
      </w:r>
    </w:p>
  </w:endnote>
  <w:endnote w:type="continuationSeparator" w:id="0">
    <w:p w:rsidR="006213C3" w:rsidRDefault="003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3C3" w:rsidRDefault="00337874">
      <w:r>
        <w:separator/>
      </w:r>
    </w:p>
  </w:footnote>
  <w:footnote w:type="continuationSeparator" w:id="0">
    <w:p w:rsidR="006213C3" w:rsidRDefault="0033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742268"/>
      <w:docPartObj>
        <w:docPartGallery w:val="Page Numbers (Top of Page)"/>
        <w:docPartUnique/>
      </w:docPartObj>
    </w:sdtPr>
    <w:sdtEndPr/>
    <w:sdtContent>
      <w:p w:rsidR="00BC7BC6" w:rsidRDefault="00337874">
        <w:pPr>
          <w:pStyle w:val="Zhlav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7BC6" w:rsidRDefault="00BC7B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C6"/>
    <w:rsid w:val="00216B7E"/>
    <w:rsid w:val="00330CD7"/>
    <w:rsid w:val="00337874"/>
    <w:rsid w:val="005336BD"/>
    <w:rsid w:val="006213C3"/>
    <w:rsid w:val="007C7C41"/>
    <w:rsid w:val="00B17D4F"/>
    <w:rsid w:val="00B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FA3C"/>
  <w15:docId w15:val="{0D83FEBA-1C62-4FC3-A594-43A49EC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89C"/>
    <w:rPr>
      <w:rFonts w:eastAsia="Times New Roman"/>
      <w:bCs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D6928"/>
    <w:rPr>
      <w:rFonts w:eastAsia="Times New Roman"/>
      <w:bCs w:val="0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7D6928"/>
    <w:rPr>
      <w:rFonts w:eastAsia="Times New Roman"/>
      <w:bCs w:val="0"/>
      <w:sz w:val="24"/>
      <w:szCs w:val="24"/>
      <w:lang w:eastAsia="cs-CZ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 w:val="0"/>
      <w:i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4489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D69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7D692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Sekretariat</cp:lastModifiedBy>
  <cp:revision>3</cp:revision>
  <cp:lastPrinted>2019-05-10T07:50:00Z</cp:lastPrinted>
  <dcterms:created xsi:type="dcterms:W3CDTF">2019-05-10T08:35:00Z</dcterms:created>
  <dcterms:modified xsi:type="dcterms:W3CDTF">2019-05-10T09:44:00Z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