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EA" w:rsidRDefault="004B33DB">
      <w:pPr>
        <w:pStyle w:val="Zkladntext1"/>
        <w:shd w:val="clear" w:color="auto" w:fill="auto"/>
        <w:spacing w:after="520"/>
      </w:pPr>
      <w:r>
        <w:rPr>
          <w:b/>
          <w:bCs/>
        </w:rPr>
        <w:t>Dodatek ke smlouvě o dodávce hotových teplých jídel</w:t>
      </w:r>
    </w:p>
    <w:p w:rsidR="001D28EA" w:rsidRDefault="004B33DB">
      <w:pPr>
        <w:pStyle w:val="Zkladntext1"/>
        <w:shd w:val="clear" w:color="auto" w:fill="auto"/>
      </w:pPr>
      <w:r>
        <w:t>Smluvní strany:</w:t>
      </w:r>
    </w:p>
    <w:p w:rsidR="001D28EA" w:rsidRDefault="004B33DB">
      <w:pPr>
        <w:pStyle w:val="Zkladntext1"/>
        <w:numPr>
          <w:ilvl w:val="0"/>
          <w:numId w:val="1"/>
        </w:numPr>
        <w:shd w:val="clear" w:color="auto" w:fill="auto"/>
        <w:tabs>
          <w:tab w:val="left" w:pos="726"/>
        </w:tabs>
        <w:ind w:left="720" w:hanging="340"/>
      </w:pPr>
      <w:r>
        <w:t>Střední zemědělská škola, Čáslav, Sadová 1234, DIČ CZ 49797999, IČ 49797999 zastoupená Ing. Jaromírem Horníčkem, ředitelem školy, dále jen dodavatel</w:t>
      </w:r>
    </w:p>
    <w:p w:rsidR="001D28EA" w:rsidRDefault="004B33DB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20" w:hanging="340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se sídlem Drnovská 507,</w:t>
      </w:r>
    </w:p>
    <w:p w:rsidR="001D28EA" w:rsidRDefault="004B33DB">
      <w:pPr>
        <w:pStyle w:val="Zkladntext1"/>
        <w:shd w:val="clear" w:color="auto" w:fill="auto"/>
        <w:ind w:left="720" w:firstLine="20"/>
      </w:pPr>
      <w:r>
        <w:t>161 06 Praha 6 - Ruzyně, IČ 00027006, DIČ CZ 00027006</w:t>
      </w:r>
    </w:p>
    <w:p w:rsidR="001D28EA" w:rsidRDefault="004B33DB">
      <w:pPr>
        <w:pStyle w:val="Zkladntext1"/>
        <w:shd w:val="clear" w:color="auto" w:fill="auto"/>
      </w:pPr>
      <w:r>
        <w:t>Od 1. 9. 2013 se mění článek 2 stávající smlouvy takto:</w:t>
      </w:r>
    </w:p>
    <w:p w:rsidR="001D28EA" w:rsidRDefault="004B33DB">
      <w:pPr>
        <w:pStyle w:val="Zkladntext1"/>
        <w:shd w:val="clear" w:color="auto" w:fill="auto"/>
        <w:spacing w:after="1080"/>
      </w:pPr>
      <w:r>
        <w:t>Smluvní strany se dohodly na ceně jednoho oběda, která činí 53,-- Kč včetně DPH.</w:t>
      </w:r>
    </w:p>
    <w:p w:rsidR="001D28EA" w:rsidRDefault="004B33DB">
      <w:pPr>
        <w:pStyle w:val="Zkladntext1"/>
        <w:shd w:val="clear" w:color="auto" w:fill="auto"/>
        <w:spacing w:after="0"/>
        <w:sectPr w:rsidR="001D28EA">
          <w:pgSz w:w="11900" w:h="16840"/>
          <w:pgMar w:top="1257" w:right="1930" w:bottom="6156" w:left="1362" w:header="829" w:footer="5728" w:gutter="0"/>
          <w:pgNumType w:start="1"/>
          <w:cols w:space="720"/>
          <w:noEndnote/>
          <w:docGrid w:linePitch="360"/>
        </w:sectPr>
      </w:pPr>
      <w:r>
        <w:t>Čásla</w:t>
      </w:r>
      <w:r>
        <w:t>v 12. 8.2013</w:t>
      </w:r>
    </w:p>
    <w:p w:rsidR="001D28EA" w:rsidRDefault="001D28EA">
      <w:pPr>
        <w:spacing w:before="53" w:after="53" w:line="240" w:lineRule="exact"/>
        <w:rPr>
          <w:sz w:val="19"/>
          <w:szCs w:val="19"/>
        </w:rPr>
      </w:pPr>
    </w:p>
    <w:p w:rsidR="001D28EA" w:rsidRDefault="001D28EA">
      <w:pPr>
        <w:spacing w:line="14" w:lineRule="exact"/>
        <w:sectPr w:rsidR="001D28EA">
          <w:type w:val="continuous"/>
          <w:pgSz w:w="11900" w:h="16840"/>
          <w:pgMar w:top="1257" w:right="0" w:bottom="1257" w:left="0" w:header="0" w:footer="3" w:gutter="0"/>
          <w:cols w:space="720"/>
          <w:noEndnote/>
          <w:docGrid w:linePitch="360"/>
        </w:sectPr>
      </w:pPr>
    </w:p>
    <w:p w:rsidR="001D28EA" w:rsidRDefault="004B33DB">
      <w:pPr>
        <w:pStyle w:val="Titulekobrzku0"/>
        <w:framePr w:w="2678" w:h="990" w:wrap="none" w:vAnchor="text" w:hAnchor="page" w:x="1842" w:y="21"/>
        <w:shd w:val="clear" w:color="auto" w:fill="auto"/>
      </w:pPr>
      <w:r>
        <w:rPr>
          <w:w w:val="70"/>
          <w:sz w:val="22"/>
          <w:szCs w:val="22"/>
        </w:rPr>
        <w:t xml:space="preserve">STŘEDNÍ ZEMĚDĚLSKÁ ŠKOLA </w:t>
      </w:r>
      <w:r>
        <w:t>Sadová 1234 286 01 Čáslav</w:t>
      </w:r>
    </w:p>
    <w:p w:rsidR="001D28EA" w:rsidRDefault="004B33DB">
      <w:pPr>
        <w:pStyle w:val="Titulekobrzku0"/>
        <w:framePr w:w="2678" w:h="990" w:wrap="none" w:vAnchor="text" w:hAnchor="page" w:x="1842" w:y="21"/>
        <w:shd w:val="clear" w:color="auto" w:fill="auto"/>
        <w:spacing w:line="257" w:lineRule="auto"/>
      </w:pPr>
      <w:r>
        <w:t>IČ: 49797 DIČ: CZ49797999</w:t>
      </w:r>
    </w:p>
    <w:p w:rsidR="001D28EA" w:rsidRDefault="004B33DB">
      <w:pPr>
        <w:pStyle w:val="Zkladntext1"/>
        <w:framePr w:w="958" w:h="317" w:wrap="none" w:vAnchor="text" w:hAnchor="page" w:x="1385" w:y="1740"/>
        <w:shd w:val="clear" w:color="auto" w:fill="auto"/>
        <w:spacing w:after="0"/>
      </w:pPr>
      <w:r>
        <w:t>dodavatel</w:t>
      </w:r>
    </w:p>
    <w:p w:rsidR="001D28EA" w:rsidRDefault="001D28EA">
      <w:pPr>
        <w:spacing w:line="360" w:lineRule="exact"/>
      </w:pPr>
      <w:bookmarkStart w:id="0" w:name="_GoBack"/>
      <w:bookmarkEnd w:id="0"/>
    </w:p>
    <w:p w:rsidR="001D28EA" w:rsidRDefault="001D28EA">
      <w:pPr>
        <w:spacing w:line="360" w:lineRule="exact"/>
      </w:pPr>
    </w:p>
    <w:p w:rsidR="001D28EA" w:rsidRDefault="001D28EA">
      <w:pPr>
        <w:spacing w:line="360" w:lineRule="exact"/>
      </w:pPr>
    </w:p>
    <w:p w:rsidR="001D28EA" w:rsidRDefault="001D28EA">
      <w:pPr>
        <w:spacing w:line="360" w:lineRule="exact"/>
      </w:pPr>
    </w:p>
    <w:p w:rsidR="001D28EA" w:rsidRDefault="001D28EA">
      <w:pPr>
        <w:spacing w:line="360" w:lineRule="exact"/>
      </w:pPr>
    </w:p>
    <w:p w:rsidR="001D28EA" w:rsidRDefault="001D28EA">
      <w:pPr>
        <w:spacing w:line="360" w:lineRule="exact"/>
      </w:pPr>
    </w:p>
    <w:p w:rsidR="001D28EA" w:rsidRDefault="001D28EA">
      <w:pPr>
        <w:spacing w:line="360" w:lineRule="exact"/>
      </w:pPr>
    </w:p>
    <w:p w:rsidR="001D28EA" w:rsidRDefault="001D28EA">
      <w:pPr>
        <w:spacing w:line="360" w:lineRule="exact"/>
      </w:pPr>
    </w:p>
    <w:p w:rsidR="001D28EA" w:rsidRDefault="001D28EA">
      <w:pPr>
        <w:spacing w:line="360" w:lineRule="exact"/>
      </w:pPr>
    </w:p>
    <w:p w:rsidR="001D28EA" w:rsidRDefault="001D28EA">
      <w:pPr>
        <w:spacing w:after="346" w:line="14" w:lineRule="exact"/>
      </w:pPr>
    </w:p>
    <w:p w:rsidR="001D28EA" w:rsidRDefault="001D28EA">
      <w:pPr>
        <w:spacing w:line="14" w:lineRule="exact"/>
      </w:pPr>
    </w:p>
    <w:sectPr w:rsidR="001D28EA">
      <w:type w:val="continuous"/>
      <w:pgSz w:w="11900" w:h="16840"/>
      <w:pgMar w:top="1257" w:right="1930" w:bottom="1257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DB" w:rsidRDefault="004B33DB">
      <w:r>
        <w:separator/>
      </w:r>
    </w:p>
  </w:endnote>
  <w:endnote w:type="continuationSeparator" w:id="0">
    <w:p w:rsidR="004B33DB" w:rsidRDefault="004B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DB" w:rsidRDefault="004B33DB"/>
  </w:footnote>
  <w:footnote w:type="continuationSeparator" w:id="0">
    <w:p w:rsidR="004B33DB" w:rsidRDefault="004B33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7433"/>
    <w:multiLevelType w:val="multilevel"/>
    <w:tmpl w:val="2E1EB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D28EA"/>
    <w:rsid w:val="001D28EA"/>
    <w:rsid w:val="004B33DB"/>
    <w:rsid w:val="00E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  <w:ind w:left="720" w:hanging="720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  <w:ind w:left="720" w:hanging="72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2019-05-10T10:03:00Z</dcterms:created>
  <dcterms:modified xsi:type="dcterms:W3CDTF">2019-05-10T10:03:00Z</dcterms:modified>
</cp:coreProperties>
</file>