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A4B" w:rsidRDefault="00E6064E">
      <w:pPr>
        <w:spacing w:after="318"/>
        <w:jc w:val="right"/>
      </w:pPr>
      <w:r>
        <w:t>Strana 1 z 2</w:t>
      </w:r>
    </w:p>
    <w:p w:rsidR="00143A4B" w:rsidRDefault="00E6064E">
      <w:pPr>
        <w:spacing w:after="0" w:line="265" w:lineRule="auto"/>
        <w:ind w:left="1872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365760</wp:posOffset>
            </wp:positionH>
            <wp:positionV relativeFrom="page">
              <wp:posOffset>362815</wp:posOffset>
            </wp:positionV>
            <wp:extent cx="1682496" cy="384158"/>
            <wp:effectExtent l="0" t="0" r="0" b="0"/>
            <wp:wrapSquare wrapText="bothSides"/>
            <wp:docPr id="15732" name="Picture 15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2" name="Picture 157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2496" cy="384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KARLOVARSKÉ MINERÁLNÍ VODY a.s.</w:t>
      </w:r>
    </w:p>
    <w:p w:rsidR="00143A4B" w:rsidRDefault="00E6064E">
      <w:pPr>
        <w:spacing w:after="84" w:line="265" w:lineRule="auto"/>
        <w:ind w:left="1872" w:hanging="10"/>
      </w:pPr>
      <w:r>
        <w:rPr>
          <w:sz w:val="24"/>
        </w:rPr>
        <w:t xml:space="preserve">Horova 3, 360 21 Karlovy Vary Czech </w:t>
      </w:r>
      <w:proofErr w:type="spellStart"/>
      <w:r>
        <w:rPr>
          <w:sz w:val="24"/>
        </w:rPr>
        <w:t>republic</w:t>
      </w:r>
      <w:proofErr w:type="spellEnd"/>
    </w:p>
    <w:p w:rsidR="00143A4B" w:rsidRDefault="00E6064E">
      <w:pPr>
        <w:spacing w:after="0"/>
        <w:ind w:right="5"/>
        <w:jc w:val="right"/>
      </w:pPr>
      <w:proofErr w:type="spellStart"/>
      <w:r>
        <w:rPr>
          <w:sz w:val="56"/>
        </w:rPr>
        <w:t>Obednávka</w:t>
      </w:r>
      <w:proofErr w:type="spellEnd"/>
    </w:p>
    <w:tbl>
      <w:tblPr>
        <w:tblStyle w:val="TableGrid"/>
        <w:tblW w:w="10994" w:type="dxa"/>
        <w:tblInd w:w="-1087" w:type="dxa"/>
        <w:tblCellMar>
          <w:top w:w="2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50"/>
        <w:gridCol w:w="398"/>
        <w:gridCol w:w="1829"/>
        <w:gridCol w:w="4509"/>
        <w:gridCol w:w="8"/>
      </w:tblGrid>
      <w:tr w:rsidR="00143A4B">
        <w:trPr>
          <w:gridAfter w:val="1"/>
          <w:wAfter w:w="8" w:type="dxa"/>
          <w:trHeight w:val="1375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A4B" w:rsidRDefault="00E6064E">
            <w:pPr>
              <w:tabs>
                <w:tab w:val="right" w:pos="4250"/>
              </w:tabs>
              <w:spacing w:after="0"/>
            </w:pPr>
            <w:r>
              <w:rPr>
                <w:sz w:val="24"/>
              </w:rPr>
              <w:t>Fakturační adresa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999744" cy="146346"/>
                  <wp:effectExtent l="0" t="0" r="0" b="0"/>
                  <wp:docPr id="3241" name="Picture 3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1" name="Picture 32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744" cy="146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3A4B" w:rsidRDefault="00E6064E">
            <w:pPr>
              <w:spacing w:after="0"/>
              <w:ind w:left="16"/>
            </w:pPr>
            <w:r>
              <w:rPr>
                <w:sz w:val="24"/>
              </w:rPr>
              <w:t>KARLOVARSKÉ MINERÁLNÍ VODY a.s.</w:t>
            </w:r>
          </w:p>
          <w:p w:rsidR="00143A4B" w:rsidRDefault="00E6064E">
            <w:pPr>
              <w:spacing w:after="0"/>
              <w:ind w:left="122" w:hanging="101"/>
              <w:jc w:val="both"/>
            </w:pPr>
            <w:r>
              <w:t xml:space="preserve">Horova 3, 360 21 Karlovy Vary Czech </w:t>
            </w:r>
            <w:proofErr w:type="spellStart"/>
            <w:r>
              <w:t>republic</w:t>
            </w:r>
            <w:proofErr w:type="spellEnd"/>
            <w:r>
              <w:t xml:space="preserve"> </w:t>
            </w:r>
            <w:proofErr w:type="spellStart"/>
            <w:r>
              <w:t>lektronicky</w:t>
            </w:r>
            <w:proofErr w:type="spellEnd"/>
            <w:r>
              <w:t>: faktury@podebradka.cz</w:t>
            </w:r>
          </w:p>
        </w:tc>
        <w:tc>
          <w:tcPr>
            <w:tcW w:w="398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43A4B" w:rsidRDefault="00143A4B"/>
        </w:tc>
        <w:tc>
          <w:tcPr>
            <w:tcW w:w="18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3A4B" w:rsidRDefault="00E6064E">
            <w:pPr>
              <w:spacing w:after="0"/>
              <w:ind w:left="72"/>
            </w:pPr>
            <w:r>
              <w:rPr>
                <w:sz w:val="24"/>
              </w:rPr>
              <w:t>Informace</w:t>
            </w:r>
          </w:p>
          <w:p w:rsidR="00143A4B" w:rsidRDefault="00E6064E">
            <w:pPr>
              <w:spacing w:after="0"/>
              <w:ind w:left="67"/>
            </w:pPr>
            <w:r>
              <w:rPr>
                <w:sz w:val="24"/>
              </w:rPr>
              <w:t>Číslo objednávky</w:t>
            </w:r>
          </w:p>
          <w:p w:rsidR="00143A4B" w:rsidRDefault="00E6064E">
            <w:pPr>
              <w:spacing w:after="0"/>
              <w:ind w:left="72"/>
            </w:pPr>
            <w:r>
              <w:rPr>
                <w:sz w:val="24"/>
              </w:rPr>
              <w:t>Datum</w:t>
            </w:r>
          </w:p>
          <w:p w:rsidR="00143A4B" w:rsidRDefault="00E6064E">
            <w:pPr>
              <w:spacing w:after="0"/>
              <w:ind w:left="67"/>
            </w:pPr>
            <w:proofErr w:type="spellStart"/>
            <w:proofErr w:type="gramStart"/>
            <w:r>
              <w:rPr>
                <w:sz w:val="24"/>
              </w:rPr>
              <w:t>Č.dodavatele</w:t>
            </w:r>
            <w:proofErr w:type="spellEnd"/>
            <w:proofErr w:type="gramEnd"/>
          </w:p>
          <w:p w:rsidR="00143A4B" w:rsidRDefault="00E6064E">
            <w:pPr>
              <w:spacing w:after="0"/>
              <w:ind w:left="72"/>
            </w:pPr>
            <w:r>
              <w:t>Měna</w:t>
            </w:r>
          </w:p>
          <w:p w:rsidR="00143A4B" w:rsidRDefault="00E6064E">
            <w:pPr>
              <w:spacing w:after="0"/>
              <w:ind w:left="72"/>
            </w:pPr>
            <w:r>
              <w:rPr>
                <w:sz w:val="24"/>
              </w:rPr>
              <w:t xml:space="preserve">Platební </w:t>
            </w:r>
            <w:proofErr w:type="spellStart"/>
            <w:r>
              <w:rPr>
                <w:sz w:val="24"/>
              </w:rPr>
              <w:t>podm</w:t>
            </w:r>
            <w:proofErr w:type="spellEnd"/>
            <w:r>
              <w:rPr>
                <w:sz w:val="24"/>
              </w:rPr>
              <w:t>.</w:t>
            </w:r>
          </w:p>
          <w:p w:rsidR="00143A4B" w:rsidRDefault="00E6064E">
            <w:pPr>
              <w:spacing w:after="0"/>
              <w:ind w:left="72"/>
            </w:pPr>
            <w:r>
              <w:rPr>
                <w:sz w:val="26"/>
              </w:rPr>
              <w:t>Popis</w:t>
            </w:r>
          </w:p>
          <w:p w:rsidR="00143A4B" w:rsidRDefault="00E6064E">
            <w:pPr>
              <w:spacing w:after="0"/>
              <w:ind w:left="72"/>
            </w:pPr>
            <w:r>
              <w:rPr>
                <w:sz w:val="24"/>
              </w:rPr>
              <w:t>Kontaktní osoba</w:t>
            </w:r>
          </w:p>
          <w:p w:rsidR="00143A4B" w:rsidRDefault="00E6064E">
            <w:pPr>
              <w:spacing w:after="0"/>
              <w:ind w:left="58"/>
            </w:pPr>
            <w:r>
              <w:rPr>
                <w:sz w:val="24"/>
              </w:rPr>
              <w:t>Telefon</w:t>
            </w:r>
          </w:p>
          <w:p w:rsidR="00143A4B" w:rsidRDefault="00E6064E">
            <w:pPr>
              <w:spacing w:after="0"/>
              <w:ind w:left="72"/>
            </w:pPr>
            <w:r>
              <w:rPr>
                <w:sz w:val="26"/>
              </w:rPr>
              <w:t>Fax</w:t>
            </w:r>
          </w:p>
          <w:p w:rsidR="00143A4B" w:rsidRDefault="00E6064E">
            <w:pPr>
              <w:spacing w:after="0"/>
              <w:ind w:left="72"/>
            </w:pPr>
            <w:r>
              <w:rPr>
                <w:sz w:val="24"/>
              </w:rPr>
              <w:t>Email</w:t>
            </w:r>
          </w:p>
          <w:p w:rsidR="00143A4B" w:rsidRDefault="00E6064E">
            <w:pPr>
              <w:spacing w:after="0"/>
              <w:ind w:left="72"/>
            </w:pPr>
            <w:r>
              <w:rPr>
                <w:sz w:val="24"/>
              </w:rPr>
              <w:t>Datum dodávky</w:t>
            </w:r>
          </w:p>
          <w:p w:rsidR="00143A4B" w:rsidRDefault="00E6064E">
            <w:pPr>
              <w:spacing w:after="0"/>
              <w:ind w:left="67"/>
            </w:pPr>
            <w:proofErr w:type="spellStart"/>
            <w:r>
              <w:rPr>
                <w:sz w:val="24"/>
              </w:rPr>
              <w:t>Incoterm</w:t>
            </w:r>
            <w:proofErr w:type="spellEnd"/>
          </w:p>
          <w:p w:rsidR="00143A4B" w:rsidRDefault="00E6064E">
            <w:pPr>
              <w:spacing w:after="0"/>
              <w:ind w:left="67"/>
            </w:pPr>
            <w:r>
              <w:rPr>
                <w:sz w:val="26"/>
              </w:rPr>
              <w:t>Popis</w:t>
            </w:r>
          </w:p>
          <w:p w:rsidR="00143A4B" w:rsidRDefault="00E6064E">
            <w:pPr>
              <w:spacing w:after="0"/>
              <w:ind w:left="67"/>
              <w:jc w:val="both"/>
            </w:pPr>
            <w:r>
              <w:t xml:space="preserve">Na faktuře musí být </w:t>
            </w:r>
          </w:p>
        </w:tc>
        <w:tc>
          <w:tcPr>
            <w:tcW w:w="451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43A4B" w:rsidRDefault="00E6064E">
            <w:pPr>
              <w:spacing w:after="48"/>
              <w:ind w:left="10"/>
            </w:pPr>
            <w:r>
              <w:rPr>
                <w:noProof/>
              </w:rPr>
              <w:drawing>
                <wp:inline distT="0" distB="0" distL="0" distR="0">
                  <wp:extent cx="2023872" cy="158541"/>
                  <wp:effectExtent l="0" t="0" r="0" b="0"/>
                  <wp:docPr id="3853" name="Picture 3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3" name="Picture 38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872" cy="158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3A4B" w:rsidRDefault="00E6064E">
            <w:pPr>
              <w:spacing w:after="0"/>
              <w:ind w:left="139"/>
            </w:pPr>
            <w:r>
              <w:t>4700024492</w:t>
            </w:r>
          </w:p>
          <w:p w:rsidR="00143A4B" w:rsidRDefault="00E6064E">
            <w:pPr>
              <w:spacing w:after="0"/>
              <w:ind w:left="139"/>
            </w:pPr>
            <w:r>
              <w:t>02.05.2019</w:t>
            </w:r>
          </w:p>
          <w:p w:rsidR="00143A4B" w:rsidRDefault="00E6064E">
            <w:pPr>
              <w:spacing w:after="0"/>
              <w:ind w:left="149"/>
            </w:pPr>
            <w:r>
              <w:t>100313</w:t>
            </w:r>
          </w:p>
          <w:p w:rsidR="00143A4B" w:rsidRDefault="00E6064E">
            <w:pPr>
              <w:spacing w:after="0"/>
              <w:ind w:left="139"/>
            </w:pPr>
            <w:r>
              <w:rPr>
                <w:sz w:val="26"/>
              </w:rPr>
              <w:t>CZK</w:t>
            </w:r>
          </w:p>
          <w:p w:rsidR="00143A4B" w:rsidRDefault="00E6064E">
            <w:pPr>
              <w:spacing w:after="195"/>
              <w:ind w:left="139"/>
            </w:pPr>
            <w:r>
              <w:t>0001</w:t>
            </w:r>
          </w:p>
          <w:p w:rsidR="00143A4B" w:rsidRDefault="00E6064E">
            <w:pPr>
              <w:spacing w:after="413"/>
              <w:ind w:left="149"/>
            </w:pPr>
            <w:r>
              <w:t>Renata Štěrbová</w:t>
            </w:r>
          </w:p>
          <w:p w:rsidR="00143A4B" w:rsidRDefault="00E6064E">
            <w:pPr>
              <w:spacing w:after="0"/>
              <w:ind w:left="139"/>
            </w:pPr>
            <w:r>
              <w:t>renatasterbova@mattoni.cz</w:t>
            </w:r>
          </w:p>
          <w:p w:rsidR="00143A4B" w:rsidRDefault="00E6064E">
            <w:pPr>
              <w:spacing w:after="243"/>
              <w:ind w:left="144"/>
            </w:pPr>
            <w:r>
              <w:rPr>
                <w:sz w:val="18"/>
              </w:rPr>
              <w:t>Měsíc 12.2019</w:t>
            </w:r>
          </w:p>
          <w:p w:rsidR="00143A4B" w:rsidRDefault="00E6064E">
            <w:pPr>
              <w:spacing w:after="0"/>
              <w:ind w:right="2462" w:firstLine="134"/>
            </w:pPr>
            <w:r>
              <w:t xml:space="preserve">2019 </w:t>
            </w:r>
            <w:r>
              <w:t>uvedeno č. objednávky.</w:t>
            </w:r>
          </w:p>
        </w:tc>
      </w:tr>
      <w:tr w:rsidR="00143A4B">
        <w:trPr>
          <w:gridAfter w:val="1"/>
          <w:wAfter w:w="8" w:type="dxa"/>
          <w:trHeight w:val="2284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A4B" w:rsidRDefault="00E6064E">
            <w:pPr>
              <w:spacing w:after="0"/>
              <w:ind w:left="69"/>
            </w:pPr>
            <w:r>
              <w:rPr>
                <w:sz w:val="24"/>
              </w:rPr>
              <w:t>Dodavatel</w:t>
            </w:r>
          </w:p>
          <w:p w:rsidR="00143A4B" w:rsidRDefault="00E6064E">
            <w:pPr>
              <w:spacing w:after="4" w:line="267" w:lineRule="auto"/>
              <w:ind w:left="59" w:right="1886" w:firstLine="10"/>
              <w:jc w:val="both"/>
            </w:pPr>
            <w:proofErr w:type="spellStart"/>
            <w:r>
              <w:rPr>
                <w:sz w:val="18"/>
              </w:rPr>
              <w:t>Referenčni</w:t>
            </w:r>
            <w:proofErr w:type="spellEnd"/>
            <w:r>
              <w:rPr>
                <w:sz w:val="18"/>
              </w:rPr>
              <w:t xml:space="preserve"> laboratoře přírodních léčivých </w:t>
            </w:r>
            <w:proofErr w:type="spellStart"/>
            <w:r>
              <w:rPr>
                <w:sz w:val="18"/>
              </w:rPr>
              <w:t>zdroju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Závodni</w:t>
            </w:r>
            <w:proofErr w:type="spellEnd"/>
            <w:r>
              <w:rPr>
                <w:sz w:val="18"/>
              </w:rPr>
              <w:t xml:space="preserve"> 94</w:t>
            </w:r>
          </w:p>
          <w:p w:rsidR="00143A4B" w:rsidRDefault="00E6064E">
            <w:pPr>
              <w:spacing w:after="0"/>
              <w:ind w:left="69" w:right="1997"/>
            </w:pPr>
            <w:r>
              <w:rPr>
                <w:sz w:val="20"/>
              </w:rPr>
              <w:t>360 OO KARLOVY VARY Email: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43A4B" w:rsidRDefault="00143A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43A4B" w:rsidRDefault="00143A4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43A4B" w:rsidRDefault="00143A4B"/>
        </w:tc>
      </w:tr>
      <w:tr w:rsidR="00143A4B">
        <w:trPr>
          <w:gridAfter w:val="1"/>
          <w:wAfter w:w="8" w:type="dxa"/>
          <w:trHeight w:val="1370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A4B" w:rsidRDefault="00E6064E">
            <w:pPr>
              <w:tabs>
                <w:tab w:val="right" w:pos="4250"/>
              </w:tabs>
              <w:spacing w:after="0"/>
            </w:pPr>
            <w:r>
              <w:rPr>
                <w:sz w:val="24"/>
              </w:rPr>
              <w:t>Dodací adresa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871728" cy="152444"/>
                  <wp:effectExtent l="0" t="0" r="0" b="0"/>
                  <wp:docPr id="3051" name="Picture 3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1" name="Picture 30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728" cy="152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3A4B" w:rsidRDefault="00E6064E">
            <w:pPr>
              <w:spacing w:after="0"/>
              <w:ind w:left="59"/>
            </w:pPr>
            <w:r>
              <w:rPr>
                <w:sz w:val="20"/>
              </w:rPr>
              <w:t>Kyselka MATTONI</w:t>
            </w:r>
          </w:p>
          <w:p w:rsidR="00143A4B" w:rsidRDefault="00E6064E">
            <w:pPr>
              <w:spacing w:after="0"/>
              <w:ind w:left="64"/>
            </w:pPr>
            <w:r>
              <w:rPr>
                <w:sz w:val="18"/>
              </w:rPr>
              <w:t xml:space="preserve">Karlovarské </w:t>
            </w:r>
            <w:proofErr w:type="spellStart"/>
            <w:r>
              <w:rPr>
                <w:sz w:val="18"/>
              </w:rPr>
              <w:t>minerálni</w:t>
            </w:r>
            <w:proofErr w:type="spellEnd"/>
            <w:r>
              <w:rPr>
                <w:sz w:val="18"/>
              </w:rPr>
              <w:t xml:space="preserve"> vody, as.</w:t>
            </w:r>
          </w:p>
          <w:p w:rsidR="00143A4B" w:rsidRDefault="00E6064E">
            <w:pPr>
              <w:spacing w:after="0"/>
              <w:ind w:left="59"/>
            </w:pPr>
            <w:r>
              <w:rPr>
                <w:sz w:val="18"/>
              </w:rPr>
              <w:t>362 72 KYSELKA</w:t>
            </w:r>
          </w:p>
          <w:p w:rsidR="00143A4B" w:rsidRDefault="00E6064E">
            <w:pPr>
              <w:spacing w:after="0"/>
              <w:ind w:left="59"/>
            </w:pPr>
            <w:r>
              <w:rPr>
                <w:sz w:val="20"/>
              </w:rPr>
              <w:t>ČESKÁ REPUBLIKA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43A4B" w:rsidRDefault="00143A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3A4B" w:rsidRDefault="00143A4B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43A4B" w:rsidRDefault="00143A4B"/>
        </w:tc>
      </w:tr>
      <w:tr w:rsidR="00143A4B">
        <w:tblPrEx>
          <w:tblCellMar>
            <w:top w:w="0" w:type="dxa"/>
            <w:left w:w="29" w:type="dxa"/>
            <w:right w:w="10" w:type="dxa"/>
          </w:tblCellMar>
        </w:tblPrEx>
        <w:trPr>
          <w:trHeight w:val="6479"/>
        </w:trPr>
        <w:tc>
          <w:tcPr>
            <w:tcW w:w="110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A4B" w:rsidRDefault="00E6064E">
            <w:pPr>
              <w:tabs>
                <w:tab w:val="center" w:pos="6691"/>
                <w:tab w:val="center" w:pos="8026"/>
              </w:tabs>
              <w:spacing w:after="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1347216</wp:posOffset>
                      </wp:positionH>
                      <wp:positionV relativeFrom="paragraph">
                        <wp:posOffset>-6097</wp:posOffset>
                      </wp:positionV>
                      <wp:extent cx="5632704" cy="353669"/>
                      <wp:effectExtent l="0" t="0" r="0" b="0"/>
                      <wp:wrapSquare wrapText="bothSides"/>
                      <wp:docPr id="15279" name="Group 15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32704" cy="353669"/>
                                <a:chOff x="0" y="0"/>
                                <a:chExt cx="5632704" cy="3536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734" name="Picture 15734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32704" cy="1951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9" name="Rectangle 199"/>
                              <wps:cNvSpPr/>
                              <wps:spPr>
                                <a:xfrm>
                                  <a:off x="4992624" y="237812"/>
                                  <a:ext cx="316200" cy="15409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3A4B" w:rsidRDefault="00E6064E">
                                    <w:r>
                                      <w:t xml:space="preserve">159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0" name="Rectangle 200"/>
                              <wps:cNvSpPr/>
                              <wps:spPr>
                                <a:xfrm>
                                  <a:off x="5230369" y="237812"/>
                                  <a:ext cx="486461" cy="15409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3A4B" w:rsidRDefault="00E6064E">
                                    <w:r>
                                      <w:t>500,00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5279" style="width:443.52pt;height:27.848pt;position:absolute;mso-position-horizontal-relative:text;mso-position-horizontal:absolute;margin-left:106.08pt;mso-position-vertical-relative:text;margin-top:-0.480164pt;" coordsize="56327,3536">
                      <v:shape id="Picture 15734" style="position:absolute;width:56327;height:1951;left:0;top:0;" filled="f">
                        <v:imagedata r:id="rId10"/>
                      </v:shape>
                      <v:rect id="Rectangle 199" style="position:absolute;width:3162;height:1540;left:49926;top:237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</w:rPr>
                                <w:t xml:space="preserve">159 </w:t>
                              </w:r>
                            </w:p>
                          </w:txbxContent>
                        </v:textbox>
                      </v:rect>
                      <v:rect id="Rectangle 200" style="position:absolute;width:4864;height:1540;left:52303;top:237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</w:rPr>
                                <w:t xml:space="preserve">500,00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560832" cy="176835"/>
                  <wp:effectExtent l="0" t="0" r="0" b="0"/>
                  <wp:docPr id="4229" name="Picture 4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9" name="Picture 422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32" cy="17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u w:val="single" w:color="000000"/>
              </w:rPr>
              <w:t>Materiál/popis</w:t>
            </w:r>
            <w:r>
              <w:rPr>
                <w:sz w:val="24"/>
                <w:u w:val="single" w:color="000000"/>
              </w:rPr>
              <w:tab/>
            </w:r>
            <w:r>
              <w:rPr>
                <w:sz w:val="24"/>
              </w:rPr>
              <w:t>MJ</w:t>
            </w:r>
            <w:r>
              <w:rPr>
                <w:sz w:val="24"/>
              </w:rPr>
              <w:tab/>
              <w:t>Cena</w:t>
            </w:r>
          </w:p>
          <w:p w:rsidR="00143A4B" w:rsidRDefault="00E6064E">
            <w:pPr>
              <w:tabs>
                <w:tab w:val="center" w:pos="324"/>
                <w:tab w:val="center" w:pos="1183"/>
                <w:tab w:val="center" w:pos="5474"/>
                <w:tab w:val="center" w:pos="6694"/>
                <w:tab w:val="center" w:pos="7997"/>
              </w:tabs>
              <w:spacing w:after="23"/>
            </w:pPr>
            <w:r>
              <w:tab/>
            </w:r>
            <w:r>
              <w:t>10</w:t>
            </w:r>
            <w:r>
              <w:tab/>
            </w:r>
            <w:r>
              <w:t>LR004</w:t>
            </w:r>
            <w:r>
              <w:tab/>
              <w:t>……</w:t>
            </w:r>
            <w:r>
              <w:tab/>
              <w:t>JV</w:t>
            </w:r>
            <w:r>
              <w:tab/>
              <w:t>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:rsidR="00143A4B" w:rsidRDefault="00E6064E">
            <w:pPr>
              <w:spacing w:after="0"/>
              <w:ind w:left="898"/>
            </w:pPr>
            <w:r>
              <w:rPr>
                <w:sz w:val="24"/>
              </w:rPr>
              <w:t>LR KOMPLEXNÍ ANALÝZA ZDROJŮ MATTONI</w:t>
            </w:r>
          </w:p>
          <w:p w:rsidR="00143A4B" w:rsidRDefault="00E6064E">
            <w:pPr>
              <w:spacing w:after="0"/>
              <w:ind w:left="984"/>
            </w:pPr>
            <w:r>
              <w:rPr>
                <w:sz w:val="18"/>
              </w:rPr>
              <w:t xml:space="preserve">ZDROJE HV 55, HV </w:t>
            </w:r>
            <w:proofErr w:type="gramStart"/>
            <w:r>
              <w:rPr>
                <w:sz w:val="18"/>
              </w:rPr>
              <w:t>57A</w:t>
            </w:r>
            <w:proofErr w:type="gramEnd"/>
            <w:r>
              <w:rPr>
                <w:sz w:val="18"/>
              </w:rPr>
              <w:t>, HV 58, HV 63, HV64</w:t>
            </w:r>
          </w:p>
          <w:tbl>
            <w:tblPr>
              <w:tblStyle w:val="TableGrid"/>
              <w:tblW w:w="10800" w:type="dxa"/>
              <w:tblInd w:w="24" w:type="dxa"/>
              <w:tblCellMar>
                <w:top w:w="74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4712"/>
              <w:gridCol w:w="976"/>
              <w:gridCol w:w="867"/>
              <w:gridCol w:w="2622"/>
              <w:gridCol w:w="773"/>
            </w:tblGrid>
            <w:tr w:rsidR="00143A4B" w:rsidTr="00E6064E">
              <w:trPr>
                <w:trHeight w:val="1143"/>
              </w:trPr>
              <w:tc>
                <w:tcPr>
                  <w:tcW w:w="850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143A4B" w:rsidRDefault="00E6064E">
                  <w:pPr>
                    <w:spacing w:after="0"/>
                    <w:ind w:left="192"/>
                  </w:pPr>
                  <w:r>
                    <w:t>20</w:t>
                  </w:r>
                </w:p>
              </w:tc>
              <w:tc>
                <w:tcPr>
                  <w:tcW w:w="5688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143A4B" w:rsidRDefault="00E6064E">
                  <w:pPr>
                    <w:tabs>
                      <w:tab w:val="center" w:pos="4596"/>
                    </w:tabs>
                    <w:spacing w:after="21"/>
                  </w:pPr>
                  <w:r>
                    <w:rPr>
                      <w:sz w:val="24"/>
                    </w:rPr>
                    <w:t>LR004</w:t>
                  </w:r>
                  <w:r>
                    <w:rPr>
                      <w:sz w:val="24"/>
                    </w:rPr>
                    <w:tab/>
                  </w:r>
                </w:p>
                <w:p w:rsidR="00143A4B" w:rsidRDefault="00E6064E">
                  <w:pPr>
                    <w:spacing w:after="0"/>
                    <w:ind w:left="14" w:right="826" w:firstLine="5"/>
                  </w:pPr>
                  <w:proofErr w:type="gramStart"/>
                  <w:r>
                    <w:rPr>
                      <w:sz w:val="24"/>
                    </w:rPr>
                    <w:t>LR - KOMPLEXNÍ</w:t>
                  </w:r>
                  <w:proofErr w:type="gramEnd"/>
                  <w:r>
                    <w:rPr>
                      <w:sz w:val="24"/>
                    </w:rPr>
                    <w:t xml:space="preserve"> ANALÝZA ZDROJŮ MAGNESIA HV </w:t>
                  </w:r>
                  <w:proofErr w:type="spellStart"/>
                  <w:r>
                    <w:rPr>
                      <w:sz w:val="24"/>
                    </w:rPr>
                    <w:t>HV</w:t>
                  </w:r>
                  <w:proofErr w:type="spellEnd"/>
                  <w:r>
                    <w:rPr>
                      <w:sz w:val="24"/>
                    </w:rPr>
                    <w:t xml:space="preserve"> 341 HV 35</w:t>
                  </w:r>
                </w:p>
              </w:tc>
              <w:tc>
                <w:tcPr>
                  <w:tcW w:w="86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143A4B" w:rsidRDefault="00E6064E">
                  <w:pPr>
                    <w:spacing w:after="0"/>
                    <w:ind w:left="14"/>
                  </w:pPr>
                  <w:r>
                    <w:rPr>
                      <w:sz w:val="26"/>
                    </w:rPr>
                    <w:t>JV</w:t>
                  </w:r>
                </w:p>
              </w:tc>
              <w:tc>
                <w:tcPr>
                  <w:tcW w:w="262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143A4B" w:rsidRDefault="00E6064E">
                  <w:pPr>
                    <w:spacing w:after="0"/>
                  </w:pPr>
                  <w:r>
                    <w:t>………………</w:t>
                  </w:r>
                </w:p>
              </w:tc>
              <w:tc>
                <w:tcPr>
                  <w:tcW w:w="77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143A4B" w:rsidRDefault="00E6064E">
                  <w:pPr>
                    <w:spacing w:after="0"/>
                    <w:ind w:right="-82"/>
                    <w:jc w:val="both"/>
                  </w:pPr>
                  <w:r>
                    <w:t>95 700,00</w:t>
                  </w:r>
                </w:p>
              </w:tc>
            </w:tr>
            <w:tr w:rsidR="00143A4B" w:rsidTr="00E6064E">
              <w:trPr>
                <w:trHeight w:val="859"/>
              </w:trPr>
              <w:tc>
                <w:tcPr>
                  <w:tcW w:w="850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143A4B" w:rsidRDefault="00E6064E">
                  <w:pPr>
                    <w:spacing w:after="0"/>
                    <w:ind w:left="187"/>
                  </w:pPr>
                  <w:r>
                    <w:t>30</w:t>
                  </w:r>
                </w:p>
              </w:tc>
              <w:tc>
                <w:tcPr>
                  <w:tcW w:w="471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143A4B" w:rsidRDefault="00E6064E">
                  <w:pPr>
                    <w:spacing w:after="3"/>
                    <w:ind w:left="14"/>
                  </w:pPr>
                  <w:r>
                    <w:rPr>
                      <w:sz w:val="24"/>
                    </w:rPr>
                    <w:t>LR004</w:t>
                  </w:r>
                </w:p>
                <w:p w:rsidR="00143A4B" w:rsidRDefault="00E6064E">
                  <w:pPr>
                    <w:spacing w:after="0"/>
                    <w:ind w:left="14"/>
                  </w:pPr>
                  <w:r>
                    <w:rPr>
                      <w:sz w:val="24"/>
                    </w:rPr>
                    <w:t xml:space="preserve">LR STANOVENÍ C02 </w:t>
                  </w:r>
                  <w:proofErr w:type="gramStart"/>
                  <w:r>
                    <w:rPr>
                      <w:sz w:val="24"/>
                    </w:rPr>
                    <w:t>„ MATTONI</w:t>
                  </w:r>
                  <w:proofErr w:type="gramEnd"/>
                </w:p>
              </w:tc>
              <w:tc>
                <w:tcPr>
                  <w:tcW w:w="97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143A4B" w:rsidRDefault="00E6064E">
                  <w:pPr>
                    <w:spacing w:after="0"/>
                    <w:ind w:left="62"/>
                  </w:pPr>
                  <w:r>
                    <w:t>……</w:t>
                  </w:r>
                </w:p>
              </w:tc>
              <w:tc>
                <w:tcPr>
                  <w:tcW w:w="86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143A4B" w:rsidRDefault="00E6064E">
                  <w:pPr>
                    <w:spacing w:after="0"/>
                    <w:ind w:left="14"/>
                  </w:pPr>
                  <w:r>
                    <w:rPr>
                      <w:sz w:val="26"/>
                    </w:rPr>
                    <w:t>JV</w:t>
                  </w:r>
                </w:p>
              </w:tc>
              <w:tc>
                <w:tcPr>
                  <w:tcW w:w="262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143A4B" w:rsidRDefault="00E6064E">
                  <w:pPr>
                    <w:spacing w:after="0"/>
                    <w:ind w:left="139"/>
                  </w:pPr>
                  <w:r>
                    <w:t>…..</w:t>
                  </w:r>
                </w:p>
              </w:tc>
              <w:tc>
                <w:tcPr>
                  <w:tcW w:w="77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143A4B" w:rsidRDefault="00E6064E">
                  <w:pPr>
                    <w:spacing w:after="0"/>
                    <w:ind w:left="106" w:right="-86"/>
                  </w:pPr>
                  <w:r>
                    <w:t>4 140,00</w:t>
                  </w:r>
                </w:p>
              </w:tc>
            </w:tr>
            <w:tr w:rsidR="00143A4B" w:rsidTr="00E6064E">
              <w:trPr>
                <w:trHeight w:val="862"/>
              </w:trPr>
              <w:tc>
                <w:tcPr>
                  <w:tcW w:w="850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143A4B" w:rsidRDefault="00E6064E">
                  <w:pPr>
                    <w:spacing w:after="0"/>
                    <w:ind w:left="178"/>
                  </w:pPr>
                  <w:r>
                    <w:t>40</w:t>
                  </w:r>
                </w:p>
              </w:tc>
              <w:tc>
                <w:tcPr>
                  <w:tcW w:w="471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143A4B" w:rsidRDefault="00E6064E">
                  <w:pPr>
                    <w:spacing w:after="0"/>
                    <w:ind w:left="14"/>
                  </w:pPr>
                  <w:r>
                    <w:rPr>
                      <w:sz w:val="24"/>
                    </w:rPr>
                    <w:t>LR004</w:t>
                  </w:r>
                </w:p>
                <w:p w:rsidR="00143A4B" w:rsidRDefault="00E6064E">
                  <w:pPr>
                    <w:spacing w:after="0"/>
                    <w:ind w:left="10"/>
                  </w:pPr>
                  <w:proofErr w:type="gramStart"/>
                  <w:r>
                    <w:rPr>
                      <w:sz w:val="24"/>
                    </w:rPr>
                    <w:t>LR - STANOVENÍ</w:t>
                  </w:r>
                  <w:proofErr w:type="gramEnd"/>
                  <w:r>
                    <w:rPr>
                      <w:sz w:val="24"/>
                    </w:rPr>
                    <w:t xml:space="preserve"> C02 MAGNESIA</w:t>
                  </w:r>
                </w:p>
              </w:tc>
              <w:tc>
                <w:tcPr>
                  <w:tcW w:w="97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143A4B" w:rsidRDefault="00E6064E">
                  <w:pPr>
                    <w:spacing w:after="0"/>
                    <w:ind w:left="72"/>
                  </w:pPr>
                  <w:r>
                    <w:t>………</w:t>
                  </w:r>
                </w:p>
              </w:tc>
              <w:tc>
                <w:tcPr>
                  <w:tcW w:w="86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143A4B" w:rsidRDefault="00E6064E">
                  <w:pPr>
                    <w:spacing w:after="0"/>
                    <w:ind w:left="10"/>
                  </w:pPr>
                  <w:r>
                    <w:rPr>
                      <w:sz w:val="26"/>
                    </w:rPr>
                    <w:t>JV</w:t>
                  </w:r>
                </w:p>
              </w:tc>
              <w:tc>
                <w:tcPr>
                  <w:tcW w:w="262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143A4B" w:rsidRDefault="00E6064E">
                  <w:pPr>
                    <w:spacing w:after="0"/>
                    <w:ind w:left="139"/>
                  </w:pPr>
                  <w:r>
                    <w:t>…………….</w:t>
                  </w:r>
                </w:p>
              </w:tc>
              <w:tc>
                <w:tcPr>
                  <w:tcW w:w="77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143A4B" w:rsidRDefault="00E6064E">
                  <w:pPr>
                    <w:spacing w:after="0"/>
                    <w:ind w:left="110" w:right="-77"/>
                  </w:pPr>
                  <w:r>
                    <w:t xml:space="preserve">3 </w:t>
                  </w:r>
                  <w:proofErr w:type="gramStart"/>
                  <w:r>
                    <w:t>060,oo</w:t>
                  </w:r>
                  <w:proofErr w:type="gramEnd"/>
                </w:p>
              </w:tc>
            </w:tr>
            <w:tr w:rsidR="00143A4B" w:rsidTr="00E6064E">
              <w:trPr>
                <w:trHeight w:val="864"/>
              </w:trPr>
              <w:tc>
                <w:tcPr>
                  <w:tcW w:w="850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143A4B" w:rsidRDefault="00E6064E">
                  <w:pPr>
                    <w:spacing w:after="0"/>
                    <w:ind w:left="178"/>
                  </w:pPr>
                  <w:r>
                    <w:t>50</w:t>
                  </w:r>
                </w:p>
              </w:tc>
              <w:tc>
                <w:tcPr>
                  <w:tcW w:w="471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143A4B" w:rsidRDefault="00E6064E">
                  <w:pPr>
                    <w:spacing w:after="15"/>
                    <w:ind w:left="10"/>
                  </w:pPr>
                  <w:r>
                    <w:rPr>
                      <w:sz w:val="24"/>
                    </w:rPr>
                    <w:t>LR004</w:t>
                  </w:r>
                </w:p>
                <w:p w:rsidR="00143A4B" w:rsidRDefault="00E6064E">
                  <w:pPr>
                    <w:spacing w:after="0"/>
                    <w:ind w:left="5"/>
                  </w:pPr>
                  <w:r>
                    <w:t xml:space="preserve">LR DOPRAVA </w:t>
                  </w:r>
                  <w:proofErr w:type="gramStart"/>
                  <w:r>
                    <w:t>KYSELKA - dle</w:t>
                  </w:r>
                  <w:proofErr w:type="gramEnd"/>
                  <w:r>
                    <w:t xml:space="preserve"> skutečnosti</w:t>
                  </w:r>
                </w:p>
              </w:tc>
              <w:tc>
                <w:tcPr>
                  <w:tcW w:w="97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143A4B" w:rsidRDefault="00E6064E">
                  <w:pPr>
                    <w:spacing w:after="0"/>
                    <w:ind w:left="5"/>
                  </w:pPr>
                  <w:r>
                    <w:t>…………..</w:t>
                  </w:r>
                </w:p>
              </w:tc>
              <w:tc>
                <w:tcPr>
                  <w:tcW w:w="86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143A4B" w:rsidRDefault="00E6064E">
                  <w:pPr>
                    <w:spacing w:after="0"/>
                    <w:ind w:left="5"/>
                  </w:pPr>
                  <w:r>
                    <w:rPr>
                      <w:sz w:val="26"/>
                    </w:rPr>
                    <w:t>JV</w:t>
                  </w:r>
                </w:p>
              </w:tc>
              <w:tc>
                <w:tcPr>
                  <w:tcW w:w="262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143A4B" w:rsidRDefault="00E6064E">
                  <w:pPr>
                    <w:spacing w:after="0"/>
                    <w:ind w:left="192"/>
                  </w:pPr>
                  <w:r>
                    <w:t>…………..</w:t>
                  </w:r>
                </w:p>
              </w:tc>
              <w:tc>
                <w:tcPr>
                  <w:tcW w:w="77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143A4B" w:rsidRDefault="00E6064E">
                  <w:pPr>
                    <w:spacing w:after="0"/>
                    <w:ind w:left="115" w:right="-72"/>
                  </w:pPr>
                  <w:r>
                    <w:t>1 200,00</w:t>
                  </w:r>
                </w:p>
              </w:tc>
            </w:tr>
            <w:tr w:rsidR="00143A4B" w:rsidTr="00E6064E">
              <w:trPr>
                <w:trHeight w:val="859"/>
              </w:trPr>
              <w:tc>
                <w:tcPr>
                  <w:tcW w:w="850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143A4B" w:rsidRDefault="00E6064E">
                  <w:pPr>
                    <w:spacing w:after="0"/>
                    <w:ind w:left="168"/>
                  </w:pPr>
                  <w:r>
                    <w:t>60</w:t>
                  </w:r>
                </w:p>
              </w:tc>
              <w:tc>
                <w:tcPr>
                  <w:tcW w:w="471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143A4B" w:rsidRDefault="00E6064E">
                  <w:pPr>
                    <w:spacing w:after="16"/>
                  </w:pPr>
                  <w:r>
                    <w:rPr>
                      <w:sz w:val="24"/>
                    </w:rPr>
                    <w:t>LR004</w:t>
                  </w:r>
                </w:p>
                <w:p w:rsidR="00143A4B" w:rsidRDefault="00E6064E">
                  <w:pPr>
                    <w:spacing w:after="0"/>
                  </w:pPr>
                  <w:r>
                    <w:rPr>
                      <w:sz w:val="24"/>
                    </w:rPr>
                    <w:t>LR DOPRAVA MNICHOV dle skutečnosti</w:t>
                  </w:r>
                </w:p>
              </w:tc>
              <w:tc>
                <w:tcPr>
                  <w:tcW w:w="97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143A4B" w:rsidRDefault="00E6064E">
                  <w:pPr>
                    <w:spacing w:after="0"/>
                  </w:pPr>
                  <w:r>
                    <w:t>…………</w:t>
                  </w:r>
                </w:p>
              </w:tc>
              <w:tc>
                <w:tcPr>
                  <w:tcW w:w="86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143A4B" w:rsidRDefault="00E6064E">
                  <w:pPr>
                    <w:spacing w:after="0"/>
                  </w:pPr>
                  <w:r>
                    <w:rPr>
                      <w:sz w:val="26"/>
                    </w:rPr>
                    <w:t>JV</w:t>
                  </w:r>
                </w:p>
              </w:tc>
              <w:tc>
                <w:tcPr>
                  <w:tcW w:w="262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143A4B" w:rsidRDefault="00E6064E">
                  <w:pPr>
                    <w:spacing w:after="0"/>
                    <w:ind w:left="182"/>
                  </w:pPr>
                  <w:r>
                    <w:t>………….</w:t>
                  </w:r>
                </w:p>
              </w:tc>
              <w:tc>
                <w:tcPr>
                  <w:tcW w:w="77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143A4B" w:rsidRDefault="00E6064E">
                  <w:pPr>
                    <w:spacing w:after="0"/>
                    <w:ind w:left="106" w:right="-67"/>
                  </w:pPr>
                  <w:r>
                    <w:t>1 200,00</w:t>
                  </w:r>
                </w:p>
              </w:tc>
            </w:tr>
          </w:tbl>
          <w:p w:rsidR="00143A4B" w:rsidRDefault="00143A4B"/>
        </w:tc>
      </w:tr>
    </w:tbl>
    <w:p w:rsidR="00143A4B" w:rsidRDefault="00E6064E">
      <w:pPr>
        <w:spacing w:after="6"/>
        <w:ind w:left="7978" w:right="168"/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6379464</wp:posOffset>
            </wp:positionH>
            <wp:positionV relativeFrom="page">
              <wp:posOffset>588432</wp:posOffset>
            </wp:positionV>
            <wp:extent cx="64008" cy="91466"/>
            <wp:effectExtent l="0" t="0" r="0" b="0"/>
            <wp:wrapSquare wrapText="bothSides"/>
            <wp:docPr id="6230" name="Picture 6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0" name="Picture 62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6589776</wp:posOffset>
            </wp:positionH>
            <wp:positionV relativeFrom="page">
              <wp:posOffset>588432</wp:posOffset>
            </wp:positionV>
            <wp:extent cx="60960" cy="91466"/>
            <wp:effectExtent l="0" t="0" r="0" b="0"/>
            <wp:wrapSquare wrapText="bothSides"/>
            <wp:docPr id="6231" name="Picture 6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1" name="Picture 623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6452616</wp:posOffset>
            </wp:positionH>
            <wp:positionV relativeFrom="page">
              <wp:posOffset>591481</wp:posOffset>
            </wp:positionV>
            <wp:extent cx="57913" cy="88417"/>
            <wp:effectExtent l="0" t="0" r="0" b="0"/>
            <wp:wrapSquare wrapText="bothSides"/>
            <wp:docPr id="6233" name="Picture 6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3" name="Picture 623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913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6519673</wp:posOffset>
            </wp:positionH>
            <wp:positionV relativeFrom="page">
              <wp:posOffset>591481</wp:posOffset>
            </wp:positionV>
            <wp:extent cx="60960" cy="88417"/>
            <wp:effectExtent l="0" t="0" r="0" b="0"/>
            <wp:wrapSquare wrapText="bothSides"/>
            <wp:docPr id="6232" name="Picture 6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" name="Picture 62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Strana 2 z 2 </w:t>
      </w:r>
      <w:r>
        <w:rPr>
          <w:sz w:val="24"/>
        </w:rPr>
        <w:t>024492</w:t>
      </w:r>
    </w:p>
    <w:tbl>
      <w:tblPr>
        <w:tblStyle w:val="TableGrid"/>
        <w:tblW w:w="10967" w:type="dxa"/>
        <w:tblInd w:w="-1232" w:type="dxa"/>
        <w:tblCellMar>
          <w:top w:w="2" w:type="dxa"/>
          <w:left w:w="42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9086"/>
        <w:gridCol w:w="1881"/>
      </w:tblGrid>
      <w:tr w:rsidR="00143A4B">
        <w:trPr>
          <w:trHeight w:val="290"/>
        </w:trPr>
        <w:tc>
          <w:tcPr>
            <w:tcW w:w="10967" w:type="dxa"/>
            <w:gridSpan w:val="2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43A4B" w:rsidRDefault="00E6064E">
            <w:pPr>
              <w:tabs>
                <w:tab w:val="center" w:pos="396"/>
                <w:tab w:val="center" w:pos="5590"/>
                <w:tab w:val="right" w:pos="10848"/>
              </w:tabs>
              <w:spacing w:after="0"/>
            </w:pPr>
            <w:r>
              <w:tab/>
            </w:r>
            <w:proofErr w:type="spellStart"/>
            <w:r>
              <w:t>polu</w:t>
            </w:r>
            <w:proofErr w:type="spellEnd"/>
            <w:r>
              <w:tab/>
              <w:t xml:space="preserve">Materiál/ o </w:t>
            </w:r>
            <w:r>
              <w:rPr>
                <w:noProof/>
              </w:rPr>
              <w:drawing>
                <wp:inline distT="0" distB="0" distL="0" distR="0">
                  <wp:extent cx="5321808" cy="189030"/>
                  <wp:effectExtent l="0" t="0" r="0" b="0"/>
                  <wp:docPr id="15735" name="Picture 15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5" name="Picture 1573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808" cy="189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t>is</w:t>
            </w:r>
            <w:proofErr w:type="spellEnd"/>
            <w:r>
              <w:tab/>
            </w:r>
            <w:r>
              <w:rPr>
                <w:u w:val="single" w:color="000000"/>
              </w:rPr>
              <w:t>Částka bez DPH</w:t>
            </w:r>
          </w:p>
          <w:p w:rsidR="00143A4B" w:rsidRDefault="00E6064E">
            <w:pPr>
              <w:tabs>
                <w:tab w:val="center" w:pos="7939"/>
                <w:tab w:val="right" w:pos="10848"/>
              </w:tabs>
              <w:spacing w:after="0"/>
            </w:pPr>
            <w:r>
              <w:rPr>
                <w:sz w:val="26"/>
              </w:rPr>
              <w:tab/>
              <w:t>Celková částka bez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264 800,00</w:t>
            </w:r>
          </w:p>
          <w:p w:rsidR="00143A4B" w:rsidRDefault="00E6064E">
            <w:pPr>
              <w:spacing w:after="0"/>
              <w:ind w:left="3614"/>
              <w:jc w:val="center"/>
            </w:pPr>
            <w:r>
              <w:rPr>
                <w:sz w:val="26"/>
              </w:rPr>
              <w:t>DPH</w:t>
            </w:r>
          </w:p>
        </w:tc>
      </w:tr>
      <w:tr w:rsidR="00143A4B">
        <w:trPr>
          <w:trHeight w:val="12162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43A4B" w:rsidRDefault="00143A4B"/>
        </w:tc>
      </w:tr>
      <w:tr w:rsidR="00143A4B">
        <w:trPr>
          <w:trHeight w:val="2556"/>
        </w:trPr>
        <w:tc>
          <w:tcPr>
            <w:tcW w:w="109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43A4B" w:rsidRDefault="00E6064E">
            <w:pPr>
              <w:spacing w:after="0"/>
            </w:pPr>
            <w:r>
              <w:rPr>
                <w:sz w:val="24"/>
              </w:rPr>
              <w:t>Pokyny dodavateli:</w:t>
            </w:r>
          </w:p>
          <w:p w:rsidR="00143A4B" w:rsidRDefault="00E6064E">
            <w:pPr>
              <w:spacing w:after="247"/>
              <w:ind w:left="5"/>
            </w:pPr>
            <w:r>
              <w:rPr>
                <w:sz w:val="18"/>
              </w:rPr>
              <w:t xml:space="preserve">ICO: 14706725, DIČ: </w:t>
            </w:r>
            <w:proofErr w:type="gramStart"/>
            <w:r>
              <w:rPr>
                <w:sz w:val="18"/>
              </w:rPr>
              <w:t>CZI[</w:t>
            </w:r>
            <w:proofErr w:type="gramEnd"/>
            <w:r>
              <w:rPr>
                <w:sz w:val="18"/>
              </w:rPr>
              <w:t xml:space="preserve">17067'25 ÖWK.P.5095100217/0100 Zapsaná v obchodním </w:t>
            </w:r>
            <w:proofErr w:type="spellStart"/>
            <w:r>
              <w:rPr>
                <w:sz w:val="18"/>
              </w:rPr>
              <w:t>rejstřlku</w:t>
            </w:r>
            <w:proofErr w:type="spellEnd"/>
            <w:r>
              <w:rPr>
                <w:sz w:val="18"/>
              </w:rPr>
              <w:t xml:space="preserve"> KS v Plzni </w:t>
            </w:r>
            <w:proofErr w:type="spellStart"/>
            <w:r>
              <w:rPr>
                <w:sz w:val="18"/>
              </w:rPr>
              <w:t>st.zn</w:t>
            </w:r>
            <w:proofErr w:type="spellEnd"/>
            <w:r>
              <w:rPr>
                <w:sz w:val="18"/>
              </w:rPr>
              <w:t>. B 71 základní kapitál: 262 842 000,- Kč</w:t>
            </w:r>
          </w:p>
          <w:p w:rsidR="00143A4B" w:rsidRDefault="00E6064E">
            <w:pPr>
              <w:spacing w:after="0"/>
              <w:ind w:right="1834"/>
            </w:pPr>
            <w:r>
              <w:rPr>
                <w:sz w:val="18"/>
              </w:rPr>
              <w:t>Podpis</w:t>
            </w:r>
          </w:p>
          <w:p w:rsidR="00143A4B" w:rsidRDefault="00E6064E">
            <w:pPr>
              <w:spacing w:after="0"/>
              <w:ind w:left="2712"/>
            </w:pPr>
            <w:bookmarkStart w:id="0" w:name="_GoBack"/>
            <w:bookmarkEnd w:id="0"/>
            <w:r>
              <w:rPr>
                <w:noProof/>
              </w:rPr>
              <w:t>.</w:t>
            </w:r>
            <w:r>
              <w:rPr>
                <w:sz w:val="16"/>
              </w:rPr>
              <w:t>RM41fflYĽ&amp;etnictví)</w:t>
            </w:r>
          </w:p>
          <w:p w:rsidR="00143A4B" w:rsidRDefault="00E6064E">
            <w:pPr>
              <w:spacing w:after="33"/>
              <w:ind w:left="2486"/>
            </w:pPr>
            <w:r>
              <w:rPr>
                <w:noProof/>
              </w:rPr>
              <w:drawing>
                <wp:inline distT="0" distB="0" distL="0" distR="0">
                  <wp:extent cx="923544" cy="265251"/>
                  <wp:effectExtent l="0" t="0" r="0" b="0"/>
                  <wp:docPr id="15739" name="Picture 15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9" name="Picture 1573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544" cy="26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3A4B" w:rsidRDefault="00E6064E">
            <w:pPr>
              <w:spacing w:after="0"/>
            </w:pPr>
            <w:r>
              <w:rPr>
                <w:sz w:val="18"/>
              </w:rPr>
              <w:t>”</w:t>
            </w:r>
            <w:proofErr w:type="spellStart"/>
            <w:r>
              <w:rPr>
                <w:sz w:val="18"/>
              </w:rPr>
              <w:t>NedÍlnou</w:t>
            </w:r>
            <w:proofErr w:type="spellEnd"/>
            <w:r>
              <w:rPr>
                <w:sz w:val="18"/>
              </w:rPr>
              <w:t xml:space="preserve"> součásti této objednávky jsou přiložené Všeobecné nákupní </w:t>
            </w:r>
            <w:proofErr w:type="spellStart"/>
            <w:r>
              <w:rPr>
                <w:sz w:val="18"/>
              </w:rPr>
              <w:t>podrnĺnky</w:t>
            </w:r>
            <w:proofErr w:type="spellEnd"/>
            <w:r>
              <w:rPr>
                <w:sz w:val="18"/>
              </w:rPr>
              <w:t xml:space="preserve"> spole</w:t>
            </w:r>
            <w:r>
              <w:rPr>
                <w:sz w:val="18"/>
              </w:rPr>
              <w:t xml:space="preserve">čnosti Karlovarské minerální vody, as, Všeobecné </w:t>
            </w:r>
            <w:proofErr w:type="spellStart"/>
            <w:r>
              <w:rPr>
                <w:sz w:val="18"/>
              </w:rPr>
              <w:t>nákupni</w:t>
            </w:r>
            <w:proofErr w:type="spellEnd"/>
            <w:r>
              <w:rPr>
                <w:sz w:val="18"/>
              </w:rPr>
              <w:t xml:space="preserve"> podmínky jsou současné dostupné i na www.kmv.cz 't</w:t>
            </w:r>
          </w:p>
        </w:tc>
      </w:tr>
      <w:tr w:rsidR="00143A4B">
        <w:tblPrEx>
          <w:tblCellMar>
            <w:top w:w="0" w:type="dxa"/>
            <w:left w:w="64" w:type="dxa"/>
            <w:bottom w:w="5" w:type="dxa"/>
            <w:right w:w="627" w:type="dxa"/>
          </w:tblCellMar>
        </w:tblPrEx>
        <w:trPr>
          <w:gridAfter w:val="1"/>
          <w:wAfter w:w="1878" w:type="dxa"/>
          <w:trHeight w:val="2149"/>
        </w:trPr>
        <w:tc>
          <w:tcPr>
            <w:tcW w:w="9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43A4B" w:rsidRDefault="00E6064E">
            <w:pPr>
              <w:spacing w:after="186"/>
              <w:ind w:left="1354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REFERENČNÍ LABORATOŘE PŘÍRODNÍCH LÓÖNÝCH ZDROJŮ</w:t>
            </w:r>
          </w:p>
          <w:p w:rsidR="00143A4B" w:rsidRDefault="00E6064E">
            <w:pPr>
              <w:spacing w:after="0"/>
              <w:ind w:left="1646"/>
            </w:pPr>
            <w:r>
              <w:rPr>
                <w:sz w:val="26"/>
              </w:rPr>
              <w:t>se sídlem: Závodní 94, 360 00 Karlovy Vary</w:t>
            </w:r>
          </w:p>
          <w:p w:rsidR="00143A4B" w:rsidRDefault="00E6064E">
            <w:pPr>
              <w:spacing w:after="0"/>
              <w:ind w:left="10" w:right="110" w:hanging="10"/>
              <w:jc w:val="both"/>
            </w:pPr>
            <w:r>
              <w:rPr>
                <w:sz w:val="24"/>
              </w:rPr>
              <w:t>Tel: 353 224 478</w:t>
            </w:r>
            <w:r>
              <w:rPr>
                <w:sz w:val="24"/>
              </w:rPr>
              <w:tab/>
              <w:t xml:space="preserve">IC: 008 83 581 </w:t>
            </w:r>
            <w:r>
              <w:rPr>
                <w:rFonts w:ascii="Times New Roman" w:eastAsia="Times New Roman" w:hAnsi="Times New Roman" w:cs="Times New Roman"/>
                <w:sz w:val="24"/>
              </w:rPr>
              <w:t>Fax: 353 301 333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TF: 774 265 002 </w:t>
            </w:r>
            <w:r>
              <w:rPr>
                <w:sz w:val="24"/>
              </w:rPr>
              <w:t xml:space="preserve">e-mail: </w:t>
            </w:r>
            <w:proofErr w:type="spellStart"/>
            <w:r>
              <w:rPr>
                <w:sz w:val="24"/>
              </w:rPr>
              <w:t>rl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ii</w:t>
            </w:r>
            <w:proofErr w:type="spellEnd"/>
            <w:r>
              <w:rPr>
                <w:sz w:val="24"/>
              </w:rPr>
              <w:t xml:space="preserve">) 1 </w:t>
            </w:r>
            <w:proofErr w:type="spellStart"/>
            <w:r>
              <w:rPr>
                <w:sz w:val="24"/>
              </w:rPr>
              <w:t>lzecz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Izocz</w:t>
            </w:r>
            <w:proofErr w:type="spellEnd"/>
          </w:p>
        </w:tc>
      </w:tr>
    </w:tbl>
    <w:p w:rsidR="00143A4B" w:rsidRDefault="00E6064E">
      <w:pPr>
        <w:spacing w:after="0"/>
        <w:ind w:left="869"/>
      </w:pPr>
      <w:r>
        <w:rPr>
          <w:sz w:val="30"/>
        </w:rPr>
        <w:t>Nabídka analytických výkonů v roce 2019 pro společnost</w:t>
      </w:r>
    </w:p>
    <w:p w:rsidR="00143A4B" w:rsidRDefault="00E6064E">
      <w:pPr>
        <w:spacing w:after="1005"/>
        <w:ind w:left="3864"/>
      </w:pPr>
      <w:r>
        <w:rPr>
          <w:noProof/>
        </w:rPr>
        <w:drawing>
          <wp:inline distT="0" distB="0" distL="0" distR="0">
            <wp:extent cx="789432" cy="155492"/>
            <wp:effectExtent l="0" t="0" r="0" b="0"/>
            <wp:docPr id="7837" name="Picture 7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7" name="Picture 783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9432" cy="155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A4B" w:rsidRDefault="00E6064E">
      <w:pPr>
        <w:numPr>
          <w:ilvl w:val="0"/>
          <w:numId w:val="1"/>
        </w:numPr>
        <w:spacing w:after="205"/>
        <w:ind w:hanging="322"/>
      </w:pPr>
      <w:r>
        <w:t xml:space="preserve">Komplexní analýza jednoho zdroje minerální vody dle </w:t>
      </w:r>
      <w:proofErr w:type="spellStart"/>
      <w:r>
        <w:t>vyhl</w:t>
      </w:r>
      <w:proofErr w:type="spellEnd"/>
      <w:r>
        <w:t>. 423 / 2001: 31 900," KČ</w:t>
      </w:r>
    </w:p>
    <w:p w:rsidR="00143A4B" w:rsidRDefault="00E6064E">
      <w:pPr>
        <w:tabs>
          <w:tab w:val="center" w:pos="1658"/>
          <w:tab w:val="center" w:pos="5518"/>
        </w:tabs>
        <w:spacing w:after="96"/>
      </w:pPr>
      <w:r>
        <w:rPr>
          <w:sz w:val="26"/>
        </w:rPr>
        <w:tab/>
      </w:r>
      <w:proofErr w:type="gramStart"/>
      <w:r>
        <w:rPr>
          <w:sz w:val="26"/>
        </w:rPr>
        <w:t>( HV</w:t>
      </w:r>
      <w:proofErr w:type="gramEnd"/>
      <w:r>
        <w:rPr>
          <w:sz w:val="26"/>
        </w:rPr>
        <w:t xml:space="preserve"> 33, HV 34, HV 35,</w:t>
      </w:r>
      <w:r>
        <w:rPr>
          <w:sz w:val="26"/>
        </w:rPr>
        <w:tab/>
        <w:t>HV 55, HV 57A, HV 58, HV 63, HV 64 )</w:t>
      </w:r>
    </w:p>
    <w:p w:rsidR="00143A4B" w:rsidRDefault="00E6064E">
      <w:pPr>
        <w:spacing w:after="701"/>
        <w:ind w:right="936"/>
        <w:jc w:val="center"/>
      </w:pPr>
      <w:r>
        <w:rPr>
          <w:sz w:val="28"/>
        </w:rPr>
        <w:t>(8 zdrojů celkem 255</w:t>
      </w:r>
      <w:r>
        <w:rPr>
          <w:noProof/>
        </w:rPr>
        <w:drawing>
          <wp:inline distT="0" distB="0" distL="0" distR="0">
            <wp:extent cx="524256" cy="143297"/>
            <wp:effectExtent l="0" t="0" r="0" b="0"/>
            <wp:docPr id="15743" name="Picture 15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3" name="Picture 1574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4256" cy="14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A4B" w:rsidRDefault="00E6064E">
      <w:pPr>
        <w:numPr>
          <w:ilvl w:val="0"/>
          <w:numId w:val="1"/>
        </w:numPr>
        <w:spacing w:after="1129"/>
        <w:ind w:hanging="322"/>
      </w:pPr>
      <w:r>
        <w:rPr>
          <w:sz w:val="28"/>
        </w:rPr>
        <w:t>Stanovení C02</w:t>
      </w:r>
      <w:r>
        <w:rPr>
          <w:noProof/>
        </w:rPr>
        <w:drawing>
          <wp:inline distT="0" distB="0" distL="0" distR="0">
            <wp:extent cx="182880" cy="24390"/>
            <wp:effectExtent l="0" t="0" r="0" b="0"/>
            <wp:docPr id="15745" name="Picture 157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5" name="Picture 1574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1 zdroj</w:t>
      </w:r>
      <w:r>
        <w:rPr>
          <w:sz w:val="28"/>
        </w:rPr>
        <w:tab/>
        <w:t>Kč</w:t>
      </w:r>
    </w:p>
    <w:p w:rsidR="00143A4B" w:rsidRDefault="00E6064E">
      <w:pPr>
        <w:tabs>
          <w:tab w:val="center" w:pos="4781"/>
        </w:tabs>
        <w:spacing w:after="0" w:line="265" w:lineRule="auto"/>
      </w:pPr>
      <w:r>
        <w:rPr>
          <w:sz w:val="24"/>
        </w:rPr>
        <w:t xml:space="preserve">3, </w:t>
      </w:r>
      <w:r>
        <w:rPr>
          <w:sz w:val="24"/>
        </w:rPr>
        <w:t xml:space="preserve">Režie náklady na dopravu účtujeme </w:t>
      </w:r>
      <w:r>
        <w:rPr>
          <w:sz w:val="24"/>
        </w:rPr>
        <w:tab/>
        <w:t>Kč I km</w:t>
      </w:r>
    </w:p>
    <w:p w:rsidR="00143A4B" w:rsidRDefault="00E6064E">
      <w:pPr>
        <w:spacing w:after="1125" w:line="265" w:lineRule="auto"/>
        <w:ind w:left="562" w:hanging="10"/>
      </w:pPr>
      <w:r>
        <w:rPr>
          <w:sz w:val="24"/>
        </w:rPr>
        <w:t>Bude fakturován skutečný počet ujetých km</w:t>
      </w:r>
    </w:p>
    <w:p w:rsidR="00143A4B" w:rsidRDefault="00E6064E">
      <w:pPr>
        <w:spacing w:after="96"/>
        <w:ind w:left="298" w:hanging="10"/>
      </w:pPr>
      <w:r>
        <w:rPr>
          <w:sz w:val="26"/>
        </w:rPr>
        <w:t>Všechny ceny jsou bez DPH,</w:t>
      </w:r>
    </w:p>
    <w:p w:rsidR="00143A4B" w:rsidRDefault="00143A4B">
      <w:pPr>
        <w:sectPr w:rsidR="00143A4B">
          <w:pgSz w:w="11904" w:h="16838"/>
          <w:pgMar w:top="1323" w:right="605" w:bottom="437" w:left="1474" w:header="708" w:footer="708" w:gutter="0"/>
          <w:cols w:space="708"/>
        </w:sectPr>
      </w:pPr>
    </w:p>
    <w:p w:rsidR="00143A4B" w:rsidRDefault="00E6064E">
      <w:pPr>
        <w:tabs>
          <w:tab w:val="right" w:pos="8501"/>
        </w:tabs>
        <w:spacing w:after="188"/>
        <w:ind w:left="-5"/>
      </w:pPr>
      <w:r>
        <w:rPr>
          <w:sz w:val="26"/>
        </w:rPr>
        <w:t>Karlovy Vary</w:t>
      </w:r>
      <w:r>
        <w:rPr>
          <w:sz w:val="26"/>
        </w:rPr>
        <w:tab/>
        <w:t>Ing. Jaroslav Kožík</w:t>
      </w:r>
    </w:p>
    <w:p w:rsidR="00143A4B" w:rsidRDefault="00E6064E">
      <w:pPr>
        <w:tabs>
          <w:tab w:val="center" w:pos="7433"/>
        </w:tabs>
        <w:spacing w:after="0"/>
      </w:pPr>
      <w:r>
        <w:rPr>
          <w:sz w:val="24"/>
        </w:rPr>
        <w:t>29. 04 2019</w:t>
      </w:r>
      <w:r>
        <w:rPr>
          <w:sz w:val="24"/>
        </w:rPr>
        <w:tab/>
      </w:r>
      <w:r>
        <w:rPr>
          <w:sz w:val="24"/>
        </w:rPr>
        <w:t>zástupce ředitele</w:t>
      </w:r>
    </w:p>
    <w:sectPr w:rsidR="00143A4B">
      <w:type w:val="continuous"/>
      <w:pgSz w:w="11904" w:h="16838"/>
      <w:pgMar w:top="1440" w:right="1968" w:bottom="2216" w:left="14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71DC2"/>
    <w:multiLevelType w:val="hybridMultilevel"/>
    <w:tmpl w:val="C38A1BCA"/>
    <w:lvl w:ilvl="0" w:tplc="87AC4D6A">
      <w:start w:val="1"/>
      <w:numFmt w:val="decimal"/>
      <w:lvlText w:val="%1."/>
      <w:lvlJc w:val="left"/>
      <w:pPr>
        <w:ind w:left="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507DB8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1AC362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8C54A4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3C369C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48F256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B4AC34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E88496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AC4E60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A4B"/>
    <w:rsid w:val="00143A4B"/>
    <w:rsid w:val="00202D25"/>
    <w:rsid w:val="00E6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CACE"/>
  <w15:docId w15:val="{51BFE105-B0B0-436A-A5C1-3A3FB21B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g"/><Relationship Id="rId12" Type="http://schemas.openxmlformats.org/officeDocument/2006/relationships/image" Target="media/image7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8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3</cp:revision>
  <dcterms:created xsi:type="dcterms:W3CDTF">2019-05-10T08:08:00Z</dcterms:created>
  <dcterms:modified xsi:type="dcterms:W3CDTF">2019-05-10T08:09:00Z</dcterms:modified>
</cp:coreProperties>
</file>