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9" w:rsidRPr="00024CBE" w:rsidRDefault="00024CBE">
      <w:pPr>
        <w:rPr>
          <w:sz w:val="24"/>
          <w:szCs w:val="24"/>
        </w:rPr>
      </w:pPr>
      <w:r w:rsidRPr="00024CBE">
        <w:rPr>
          <w:sz w:val="24"/>
          <w:szCs w:val="24"/>
        </w:rPr>
        <w:t>Příloha číslo 3</w:t>
      </w:r>
    </w:p>
    <w:p w:rsidR="00024CBE" w:rsidRPr="00024CBE" w:rsidRDefault="00024CBE">
      <w:pPr>
        <w:rPr>
          <w:sz w:val="24"/>
          <w:szCs w:val="24"/>
        </w:rPr>
      </w:pPr>
    </w:p>
    <w:p w:rsidR="00024CBE" w:rsidRPr="00024CBE" w:rsidRDefault="003C67C2">
      <w:pPr>
        <w:rPr>
          <w:sz w:val="24"/>
          <w:szCs w:val="24"/>
        </w:rPr>
      </w:pPr>
      <w:r>
        <w:rPr>
          <w:sz w:val="24"/>
          <w:szCs w:val="24"/>
        </w:rPr>
        <w:t>Seznam subdodavatelů</w:t>
      </w:r>
      <w:r w:rsidR="00024CBE" w:rsidRPr="00024CBE">
        <w:rPr>
          <w:sz w:val="24"/>
          <w:szCs w:val="24"/>
        </w:rPr>
        <w:t>:</w:t>
      </w:r>
    </w:p>
    <w:p w:rsidR="00024CBE" w:rsidRPr="00024CBE" w:rsidRDefault="00024CBE">
      <w:pPr>
        <w:rPr>
          <w:sz w:val="24"/>
          <w:szCs w:val="24"/>
        </w:rPr>
      </w:pPr>
      <w:r w:rsidRPr="00024CBE">
        <w:rPr>
          <w:sz w:val="24"/>
          <w:szCs w:val="24"/>
        </w:rPr>
        <w:t>Čestně prohlašuji</w:t>
      </w:r>
      <w:r w:rsidR="005B34B6">
        <w:rPr>
          <w:sz w:val="24"/>
          <w:szCs w:val="24"/>
        </w:rPr>
        <w:t>,</w:t>
      </w:r>
      <w:r w:rsidRPr="00024CBE">
        <w:rPr>
          <w:sz w:val="24"/>
          <w:szCs w:val="24"/>
        </w:rPr>
        <w:t xml:space="preserve"> že pro provozování tepelných zdrojů nevyužívám žádného subdodavatele.</w:t>
      </w:r>
    </w:p>
    <w:p w:rsidR="00024CBE" w:rsidRPr="00024CBE" w:rsidRDefault="00024CBE">
      <w:pPr>
        <w:rPr>
          <w:sz w:val="24"/>
          <w:szCs w:val="24"/>
        </w:rPr>
      </w:pPr>
      <w:r w:rsidRPr="00024CBE">
        <w:rPr>
          <w:sz w:val="24"/>
          <w:szCs w:val="24"/>
        </w:rPr>
        <w:t>Vladimír Tomanec</w:t>
      </w:r>
    </w:p>
    <w:p w:rsidR="00024CBE" w:rsidRDefault="00024CBE">
      <w:bookmarkStart w:id="0" w:name="_GoBack"/>
      <w:bookmarkEnd w:id="0"/>
    </w:p>
    <w:sectPr w:rsidR="0002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BE"/>
    <w:rsid w:val="00024CBE"/>
    <w:rsid w:val="003C67C2"/>
    <w:rsid w:val="005B34B6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Michael [4. Energeticka a.s.]</dc:creator>
  <cp:lastModifiedBy>Koppová Kristýna [4. Energeticka a.s.]</cp:lastModifiedBy>
  <cp:revision>2</cp:revision>
  <cp:lastPrinted>2019-05-10T07:25:00Z</cp:lastPrinted>
  <dcterms:created xsi:type="dcterms:W3CDTF">2019-05-10T07:26:00Z</dcterms:created>
  <dcterms:modified xsi:type="dcterms:W3CDTF">2019-05-10T07:26:00Z</dcterms:modified>
</cp:coreProperties>
</file>