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30" w:rsidRDefault="008F5271">
      <w:pPr>
        <w:pStyle w:val="Zkladntext30"/>
        <w:framePr w:w="8155" w:h="811" w:hRule="exact" w:wrap="none" w:vAnchor="page" w:hAnchor="page" w:x="1368" w:y="1383"/>
        <w:shd w:val="clear" w:color="auto" w:fill="auto"/>
        <w:spacing w:after="0"/>
        <w:ind w:right="500"/>
      </w:pPr>
      <w:r>
        <w:t>SMLOUVA O DÍLO</w:t>
      </w:r>
      <w:r>
        <w:br/>
      </w:r>
      <w:r>
        <w:rPr>
          <w:rStyle w:val="Zkladntext31"/>
          <w:b/>
          <w:bCs/>
        </w:rPr>
        <w:t>8/2019</w:t>
      </w:r>
    </w:p>
    <w:p w:rsidR="00010530" w:rsidRDefault="008F5271">
      <w:pPr>
        <w:pStyle w:val="Nadpis10"/>
        <w:framePr w:w="8155" w:h="614" w:hRule="exact" w:wrap="none" w:vAnchor="page" w:hAnchor="page" w:x="1368" w:y="2575"/>
        <w:shd w:val="clear" w:color="auto" w:fill="auto"/>
        <w:spacing w:before="0" w:after="32" w:line="260" w:lineRule="exact"/>
        <w:ind w:right="500"/>
      </w:pPr>
      <w:bookmarkStart w:id="0" w:name="bookmark0"/>
      <w:r>
        <w:t>I.</w:t>
      </w:r>
      <w:bookmarkEnd w:id="0"/>
    </w:p>
    <w:p w:rsidR="00010530" w:rsidRDefault="008F5271">
      <w:pPr>
        <w:pStyle w:val="Nadpis20"/>
        <w:framePr w:w="8155" w:h="614" w:hRule="exact" w:wrap="none" w:vAnchor="page" w:hAnchor="page" w:x="1368" w:y="2575"/>
        <w:shd w:val="clear" w:color="auto" w:fill="auto"/>
        <w:spacing w:before="0" w:after="0" w:line="240" w:lineRule="exact"/>
        <w:ind w:right="1000"/>
      </w:pPr>
      <w:bookmarkStart w:id="1" w:name="bookmark1"/>
      <w:r>
        <w:t>SMLUVNÍ STRANY</w:t>
      </w:r>
      <w:bookmarkEnd w:id="1"/>
    </w:p>
    <w:p w:rsidR="00010530" w:rsidRDefault="008F5271">
      <w:pPr>
        <w:pStyle w:val="Zkladntext40"/>
        <w:framePr w:wrap="none" w:vAnchor="page" w:hAnchor="page" w:x="1368" w:y="3448"/>
        <w:shd w:val="clear" w:color="auto" w:fill="auto"/>
        <w:spacing w:before="0" w:after="0" w:line="240" w:lineRule="exact"/>
        <w:jc w:val="left"/>
      </w:pPr>
      <w:r>
        <w:t>Objednavatel:</w:t>
      </w:r>
    </w:p>
    <w:p w:rsidR="00010530" w:rsidRDefault="008F5271">
      <w:pPr>
        <w:pStyle w:val="Zkladntext20"/>
        <w:framePr w:w="2026" w:h="1167" w:hRule="exact" w:wrap="none" w:vAnchor="page" w:hAnchor="page" w:x="1315" w:y="4515"/>
        <w:shd w:val="clear" w:color="auto" w:fill="auto"/>
        <w:spacing w:before="0"/>
        <w:ind w:firstLine="0"/>
        <w:jc w:val="right"/>
      </w:pPr>
      <w:r>
        <w:t>ICO:</w:t>
      </w:r>
    </w:p>
    <w:p w:rsidR="00010530" w:rsidRDefault="008F5271">
      <w:pPr>
        <w:pStyle w:val="Zkladntext20"/>
        <w:framePr w:w="2026" w:h="1167" w:hRule="exact" w:wrap="none" w:vAnchor="page" w:hAnchor="page" w:x="1315" w:y="4515"/>
        <w:shd w:val="clear" w:color="auto" w:fill="auto"/>
        <w:spacing w:before="0"/>
        <w:ind w:firstLine="0"/>
        <w:jc w:val="right"/>
      </w:pPr>
      <w:r>
        <w:t>DIČ:</w:t>
      </w:r>
    </w:p>
    <w:p w:rsidR="00010530" w:rsidRDefault="008F5271">
      <w:pPr>
        <w:pStyle w:val="Zkladntext20"/>
        <w:framePr w:w="2026" w:h="1167" w:hRule="exact" w:wrap="none" w:vAnchor="page" w:hAnchor="page" w:x="1315" w:y="4515"/>
        <w:shd w:val="clear" w:color="auto" w:fill="auto"/>
        <w:spacing w:before="0"/>
        <w:ind w:firstLine="260"/>
      </w:pPr>
      <w:r>
        <w:t>Bankovní spojení: zastoupený:</w:t>
      </w:r>
    </w:p>
    <w:p w:rsidR="00010530" w:rsidRDefault="008F5271">
      <w:pPr>
        <w:pStyle w:val="Zkladntext20"/>
        <w:framePr w:w="8155" w:h="2550" w:hRule="exact" w:wrap="none" w:vAnchor="page" w:hAnchor="page" w:x="1368" w:y="3411"/>
        <w:shd w:val="clear" w:color="auto" w:fill="auto"/>
        <w:spacing w:before="0"/>
        <w:ind w:left="2131" w:firstLine="0"/>
      </w:pPr>
      <w:r>
        <w:t>21. základní škola Plzeň,</w:t>
      </w:r>
    </w:p>
    <w:p w:rsidR="00010530" w:rsidRDefault="008F5271">
      <w:pPr>
        <w:pStyle w:val="Zkladntext20"/>
        <w:framePr w:w="8155" w:h="2550" w:hRule="exact" w:wrap="none" w:vAnchor="page" w:hAnchor="page" w:x="1368" w:y="3411"/>
        <w:shd w:val="clear" w:color="auto" w:fill="auto"/>
        <w:spacing w:before="0"/>
        <w:ind w:left="2131" w:right="3600" w:firstLine="0"/>
      </w:pPr>
      <w:r>
        <w:t>Slovanská alej 13,</w:t>
      </w:r>
      <w:r>
        <w:br/>
        <w:t>příspěvková organizace</w:t>
      </w:r>
      <w:r>
        <w:br/>
        <w:t>326 00 Plzeň</w:t>
      </w:r>
      <w:r>
        <w:br/>
        <w:t>66362521</w:t>
      </w:r>
      <w:r>
        <w:br/>
        <w:t>CZ66362521</w:t>
      </w:r>
    </w:p>
    <w:p w:rsidR="00010530" w:rsidRDefault="008F5271">
      <w:pPr>
        <w:pStyle w:val="Zkladntext20"/>
        <w:framePr w:w="8155" w:h="2550" w:hRule="exact" w:wrap="none" w:vAnchor="page" w:hAnchor="page" w:x="1368" w:y="3411"/>
        <w:shd w:val="clear" w:color="auto" w:fill="auto"/>
        <w:spacing w:before="0"/>
        <w:ind w:left="2131" w:right="1580" w:firstLine="0"/>
      </w:pPr>
      <w:r>
        <w:t xml:space="preserve">KB </w:t>
      </w:r>
      <w:proofErr w:type="spellStart"/>
      <w:r>
        <w:t>a.s.s</w:t>
      </w:r>
      <w:proofErr w:type="spellEnd"/>
      <w:r>
        <w:t xml:space="preserve"> Plzeň-město,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r>
        <w:br/>
        <w:t>Mgr. Martin Prokop</w:t>
      </w:r>
      <w:r>
        <w:br/>
        <w:t>ředitel školy</w:t>
      </w:r>
    </w:p>
    <w:p w:rsidR="00010530" w:rsidRDefault="008F5271">
      <w:pPr>
        <w:pStyle w:val="Zkladntext20"/>
        <w:framePr w:w="8155" w:h="1436" w:hRule="exact" w:wrap="none" w:vAnchor="page" w:hAnchor="page" w:x="1368" w:y="6455"/>
        <w:shd w:val="clear" w:color="auto" w:fill="auto"/>
        <w:tabs>
          <w:tab w:val="left" w:pos="2126"/>
        </w:tabs>
        <w:spacing w:before="0"/>
        <w:ind w:firstLine="0"/>
        <w:jc w:val="both"/>
      </w:pPr>
      <w:r>
        <w:rPr>
          <w:rStyle w:val="Zkladntext2Tun"/>
        </w:rPr>
        <w:t>Zhotovitel:</w:t>
      </w:r>
      <w:r>
        <w:rPr>
          <w:rStyle w:val="Zkladntext2Tun"/>
        </w:rPr>
        <w:tab/>
      </w:r>
      <w:r>
        <w:t xml:space="preserve">Konstantin </w:t>
      </w:r>
      <w:proofErr w:type="spellStart"/>
      <w:r>
        <w:t>Gemov</w:t>
      </w:r>
      <w:proofErr w:type="spellEnd"/>
    </w:p>
    <w:p w:rsidR="00237425" w:rsidRDefault="008F5271">
      <w:pPr>
        <w:pStyle w:val="Zkladntext20"/>
        <w:framePr w:w="8155" w:h="1436" w:hRule="exact" w:wrap="none" w:vAnchor="page" w:hAnchor="page" w:x="1368" w:y="6455"/>
        <w:shd w:val="clear" w:color="auto" w:fill="auto"/>
        <w:spacing w:before="0"/>
        <w:ind w:left="1460" w:right="4480" w:firstLine="0"/>
      </w:pPr>
      <w:bookmarkStart w:id="2" w:name="_GoBack"/>
      <w:bookmarkEnd w:id="2"/>
      <w:r>
        <w:t xml:space="preserve">IČO: 12846201 </w:t>
      </w:r>
    </w:p>
    <w:p w:rsidR="00010530" w:rsidRDefault="008F5271">
      <w:pPr>
        <w:pStyle w:val="Zkladntext20"/>
        <w:framePr w:w="8155" w:h="1436" w:hRule="exact" w:wrap="none" w:vAnchor="page" w:hAnchor="page" w:x="1368" w:y="6455"/>
        <w:shd w:val="clear" w:color="auto" w:fill="auto"/>
        <w:spacing w:before="0"/>
        <w:ind w:left="1460" w:right="4480" w:firstLine="0"/>
      </w:pPr>
      <w:r>
        <w:t>DIČ: CZ6407181000</w:t>
      </w:r>
    </w:p>
    <w:p w:rsidR="00010530" w:rsidRDefault="008F5271">
      <w:pPr>
        <w:pStyle w:val="Nadpis20"/>
        <w:framePr w:w="8155" w:h="1128" w:hRule="exact" w:wrap="none" w:vAnchor="page" w:hAnchor="page" w:x="1368" w:y="8973"/>
        <w:shd w:val="clear" w:color="auto" w:fill="auto"/>
        <w:spacing w:before="0" w:after="0" w:line="240" w:lineRule="exact"/>
        <w:ind w:left="4440"/>
        <w:jc w:val="left"/>
      </w:pPr>
      <w:bookmarkStart w:id="3" w:name="bookmark2"/>
      <w:r>
        <w:t>II.</w:t>
      </w:r>
      <w:bookmarkEnd w:id="3"/>
    </w:p>
    <w:p w:rsidR="00010530" w:rsidRDefault="008F5271">
      <w:pPr>
        <w:pStyle w:val="Zkladntext40"/>
        <w:framePr w:w="8155" w:h="1128" w:hRule="exact" w:wrap="none" w:vAnchor="page" w:hAnchor="page" w:x="1368" w:y="8973"/>
        <w:shd w:val="clear" w:color="auto" w:fill="auto"/>
        <w:spacing w:before="0" w:after="228" w:line="240" w:lineRule="exact"/>
        <w:ind w:right="1000"/>
      </w:pPr>
      <w:r>
        <w:t>Předmět díla</w:t>
      </w:r>
    </w:p>
    <w:p w:rsidR="00010530" w:rsidRDefault="008F5271">
      <w:pPr>
        <w:pStyle w:val="Zkladntext20"/>
        <w:framePr w:w="8155" w:h="1128" w:hRule="exact" w:wrap="none" w:vAnchor="page" w:hAnchor="page" w:x="1368" w:y="8973"/>
        <w:shd w:val="clear" w:color="auto" w:fill="auto"/>
        <w:spacing w:before="0" w:line="240" w:lineRule="exact"/>
        <w:ind w:right="1000" w:firstLine="0"/>
        <w:jc w:val="center"/>
      </w:pPr>
      <w:r>
        <w:t>Oprava střechy nad tělocvičnami.</w:t>
      </w:r>
    </w:p>
    <w:p w:rsidR="00010530" w:rsidRDefault="008F5271">
      <w:pPr>
        <w:pStyle w:val="Nadpis20"/>
        <w:framePr w:w="8155" w:h="1124" w:hRule="exact" w:wrap="none" w:vAnchor="page" w:hAnchor="page" w:x="1368" w:y="10629"/>
        <w:shd w:val="clear" w:color="auto" w:fill="auto"/>
        <w:spacing w:before="0" w:after="0" w:line="240" w:lineRule="exact"/>
        <w:ind w:left="4440"/>
        <w:jc w:val="left"/>
      </w:pPr>
      <w:bookmarkStart w:id="4" w:name="bookmark3"/>
      <w:r>
        <w:t>III.</w:t>
      </w:r>
      <w:bookmarkEnd w:id="4"/>
    </w:p>
    <w:p w:rsidR="00010530" w:rsidRDefault="008F5271">
      <w:pPr>
        <w:pStyle w:val="Zkladntext40"/>
        <w:framePr w:w="8155" w:h="1124" w:hRule="exact" w:wrap="none" w:vAnchor="page" w:hAnchor="page" w:x="1368" w:y="10629"/>
        <w:shd w:val="clear" w:color="auto" w:fill="auto"/>
        <w:spacing w:before="0" w:after="228" w:line="240" w:lineRule="exact"/>
        <w:ind w:right="1000"/>
      </w:pPr>
      <w:r>
        <w:t>Místo plnění</w:t>
      </w:r>
    </w:p>
    <w:p w:rsidR="00010530" w:rsidRDefault="008F5271">
      <w:pPr>
        <w:pStyle w:val="Zkladntext20"/>
        <w:framePr w:w="8155" w:h="1124" w:hRule="exact" w:wrap="none" w:vAnchor="page" w:hAnchor="page" w:x="1368" w:y="10629"/>
        <w:shd w:val="clear" w:color="auto" w:fill="auto"/>
        <w:spacing w:before="0" w:line="240" w:lineRule="exact"/>
        <w:ind w:right="1000" w:firstLine="0"/>
        <w:jc w:val="center"/>
      </w:pPr>
      <w:r>
        <w:t>21. základní škola Plzeň, Slovanská alej 2072/13.</w:t>
      </w:r>
    </w:p>
    <w:p w:rsidR="00010530" w:rsidRDefault="008F5271">
      <w:pPr>
        <w:pStyle w:val="Nadpis20"/>
        <w:framePr w:w="8155" w:h="2513" w:hRule="exact" w:wrap="none" w:vAnchor="page" w:hAnchor="page" w:x="1368" w:y="12290"/>
        <w:shd w:val="clear" w:color="auto" w:fill="auto"/>
        <w:spacing w:before="0" w:after="0" w:line="240" w:lineRule="exact"/>
        <w:ind w:left="4440"/>
        <w:jc w:val="left"/>
      </w:pPr>
      <w:bookmarkStart w:id="5" w:name="bookmark4"/>
      <w:r>
        <w:t>IV.</w:t>
      </w:r>
      <w:bookmarkEnd w:id="5"/>
    </w:p>
    <w:p w:rsidR="00010530" w:rsidRDefault="008F5271">
      <w:pPr>
        <w:pStyle w:val="Zkladntext40"/>
        <w:framePr w:w="8155" w:h="2513" w:hRule="exact" w:wrap="none" w:vAnchor="page" w:hAnchor="page" w:x="1368" w:y="12290"/>
        <w:shd w:val="clear" w:color="auto" w:fill="auto"/>
        <w:spacing w:before="0" w:after="228" w:line="240" w:lineRule="exact"/>
        <w:ind w:right="1000"/>
      </w:pPr>
      <w:r>
        <w:t>Termín plnění a předání pracoviště</w:t>
      </w:r>
    </w:p>
    <w:p w:rsidR="00010530" w:rsidRDefault="008F5271">
      <w:pPr>
        <w:pStyle w:val="Zkladntext20"/>
        <w:framePr w:w="8155" w:h="2513" w:hRule="exact" w:wrap="none" w:vAnchor="page" w:hAnchor="page" w:x="1368" w:y="12290"/>
        <w:shd w:val="clear" w:color="auto" w:fill="auto"/>
        <w:spacing w:before="0" w:after="201" w:line="240" w:lineRule="exact"/>
        <w:ind w:right="500" w:firstLine="0"/>
        <w:jc w:val="center"/>
      </w:pPr>
      <w:r>
        <w:t xml:space="preserve">Zhotovitel realizuje předmět plnění průběžně 15.4. - </w:t>
      </w:r>
      <w:proofErr w:type="gramStart"/>
      <w:r>
        <w:t>30.4. 2019</w:t>
      </w:r>
      <w:proofErr w:type="gramEnd"/>
    </w:p>
    <w:p w:rsidR="00010530" w:rsidRDefault="008F5271">
      <w:pPr>
        <w:pStyle w:val="Zkladntext20"/>
        <w:framePr w:w="8155" w:h="2513" w:hRule="exact" w:wrap="none" w:vAnchor="page" w:hAnchor="page" w:x="1368" w:y="12290"/>
        <w:numPr>
          <w:ilvl w:val="0"/>
          <w:numId w:val="1"/>
        </w:numPr>
        <w:shd w:val="clear" w:color="auto" w:fill="auto"/>
        <w:tabs>
          <w:tab w:val="left" w:pos="742"/>
        </w:tabs>
        <w:spacing w:before="0"/>
        <w:ind w:left="400" w:firstLine="0"/>
        <w:jc w:val="both"/>
      </w:pPr>
      <w:r>
        <w:t xml:space="preserve">Objednavatel se zavazuje umožnit vstup na pracoviště </w:t>
      </w:r>
      <w:proofErr w:type="gramStart"/>
      <w:r>
        <w:t>15.4. 2019</w:t>
      </w:r>
      <w:proofErr w:type="gramEnd"/>
    </w:p>
    <w:p w:rsidR="00010530" w:rsidRDefault="008F5271">
      <w:pPr>
        <w:pStyle w:val="Zkladntext20"/>
        <w:framePr w:w="8155" w:h="2513" w:hRule="exact" w:wrap="none" w:vAnchor="page" w:hAnchor="page" w:x="1368" w:y="12290"/>
        <w:numPr>
          <w:ilvl w:val="0"/>
          <w:numId w:val="1"/>
        </w:numPr>
        <w:shd w:val="clear" w:color="auto" w:fill="auto"/>
        <w:tabs>
          <w:tab w:val="left" w:pos="758"/>
        </w:tabs>
        <w:spacing w:before="0"/>
        <w:ind w:left="400" w:firstLine="0"/>
        <w:jc w:val="both"/>
      </w:pPr>
      <w:r>
        <w:t>Zhotovitel se zavazuje nenarušit svou prací školní výuku.</w:t>
      </w:r>
    </w:p>
    <w:p w:rsidR="00010530" w:rsidRDefault="008F5271">
      <w:pPr>
        <w:pStyle w:val="Zkladntext20"/>
        <w:framePr w:w="8155" w:h="2513" w:hRule="exact" w:wrap="none" w:vAnchor="page" w:hAnchor="page" w:x="1368" w:y="12290"/>
        <w:numPr>
          <w:ilvl w:val="0"/>
          <w:numId w:val="1"/>
        </w:numPr>
        <w:shd w:val="clear" w:color="auto" w:fill="auto"/>
        <w:tabs>
          <w:tab w:val="left" w:pos="758"/>
        </w:tabs>
        <w:spacing w:before="0"/>
        <w:ind w:left="740" w:hanging="340"/>
      </w:pPr>
      <w:r>
        <w:t>Zhotovitel se zavazuje dokončit a předat hotové dílo objednavateli nejpozděj</w:t>
      </w:r>
      <w:r w:rsidR="00237425">
        <w:t>i</w:t>
      </w:r>
      <w:r>
        <w:t xml:space="preserve"> do </w:t>
      </w:r>
      <w:proofErr w:type="gramStart"/>
      <w:r>
        <w:t>30.4.2019</w:t>
      </w:r>
      <w:proofErr w:type="gramEnd"/>
      <w:r>
        <w:t>.</w:t>
      </w:r>
    </w:p>
    <w:p w:rsidR="00010530" w:rsidRDefault="00010530">
      <w:pPr>
        <w:rPr>
          <w:sz w:val="2"/>
          <w:szCs w:val="2"/>
        </w:rPr>
        <w:sectPr w:rsidR="0001053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10530" w:rsidRDefault="008F5271">
      <w:pPr>
        <w:pStyle w:val="ZhlavneboZpat0"/>
        <w:framePr w:w="9154" w:h="289" w:hRule="exact" w:wrap="none" w:vAnchor="page" w:hAnchor="page" w:x="1357" w:y="1123"/>
        <w:shd w:val="clear" w:color="auto" w:fill="auto"/>
        <w:spacing w:line="260" w:lineRule="exact"/>
      </w:pPr>
      <w:r>
        <w:lastRenderedPageBreak/>
        <w:t>v.</w:t>
      </w:r>
    </w:p>
    <w:p w:rsidR="00010530" w:rsidRDefault="008F5271">
      <w:pPr>
        <w:pStyle w:val="Nadpis20"/>
        <w:framePr w:w="9154" w:h="7452" w:hRule="exact" w:wrap="none" w:vAnchor="page" w:hAnchor="page" w:x="1357" w:y="1447"/>
        <w:shd w:val="clear" w:color="auto" w:fill="auto"/>
        <w:spacing w:before="0" w:after="201" w:line="240" w:lineRule="exact"/>
        <w:ind w:left="20"/>
      </w:pPr>
      <w:bookmarkStart w:id="6" w:name="bookmark5"/>
      <w:r>
        <w:t>Předání a převzetí díla</w:t>
      </w:r>
      <w:bookmarkEnd w:id="6"/>
    </w:p>
    <w:p w:rsidR="00010530" w:rsidRDefault="008F5271">
      <w:pPr>
        <w:pStyle w:val="Zkladntext20"/>
        <w:framePr w:w="9154" w:h="7452" w:hRule="exact" w:wrap="none" w:vAnchor="page" w:hAnchor="page" w:x="1357" w:y="1447"/>
        <w:numPr>
          <w:ilvl w:val="0"/>
          <w:numId w:val="2"/>
        </w:numPr>
        <w:shd w:val="clear" w:color="auto" w:fill="auto"/>
        <w:tabs>
          <w:tab w:val="left" w:pos="392"/>
        </w:tabs>
        <w:spacing w:before="0"/>
        <w:ind w:left="420" w:hanging="420"/>
      </w:pPr>
      <w:r>
        <w:t>Zhotovitel je povinen vyzvat objednavatele k převzetí díla nejméně 5 dní před jeho dokončením.</w:t>
      </w:r>
    </w:p>
    <w:p w:rsidR="00010530" w:rsidRDefault="008F5271">
      <w:pPr>
        <w:pStyle w:val="Zkladntext20"/>
        <w:framePr w:w="9154" w:h="7452" w:hRule="exact" w:wrap="none" w:vAnchor="page" w:hAnchor="page" w:x="1357" w:y="1447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267"/>
        <w:ind w:left="420" w:hanging="420"/>
      </w:pPr>
      <w:r>
        <w:t>Zhotovitel je povinen předat objednavateli hotové dílo v kvalitě odpovídající obvyklému účelu díla, právním předpisům a příslušným technickým normám, spolu s veškerou dokumentací a doklady.</w:t>
      </w:r>
    </w:p>
    <w:p w:rsidR="00010530" w:rsidRDefault="008F5271">
      <w:pPr>
        <w:pStyle w:val="Nadpis20"/>
        <w:framePr w:w="9154" w:h="7452" w:hRule="exact" w:wrap="none" w:vAnchor="page" w:hAnchor="page" w:x="1357" w:y="1447"/>
        <w:shd w:val="clear" w:color="auto" w:fill="auto"/>
        <w:spacing w:before="0" w:after="0" w:line="240" w:lineRule="exact"/>
        <w:ind w:left="4400"/>
        <w:jc w:val="left"/>
      </w:pPr>
      <w:bookmarkStart w:id="7" w:name="bookmark6"/>
      <w:r>
        <w:t>VI.</w:t>
      </w:r>
      <w:bookmarkEnd w:id="7"/>
    </w:p>
    <w:p w:rsidR="00010530" w:rsidRDefault="008F5271">
      <w:pPr>
        <w:pStyle w:val="Nadpis20"/>
        <w:framePr w:w="9154" w:h="7452" w:hRule="exact" w:wrap="none" w:vAnchor="page" w:hAnchor="page" w:x="1357" w:y="1447"/>
        <w:shd w:val="clear" w:color="auto" w:fill="auto"/>
        <w:spacing w:before="0" w:after="201" w:line="240" w:lineRule="exact"/>
        <w:ind w:left="20"/>
      </w:pPr>
      <w:bookmarkStart w:id="8" w:name="bookmark7"/>
      <w:r>
        <w:t>Cena díla, způsob úhrady</w:t>
      </w:r>
      <w:bookmarkEnd w:id="8"/>
    </w:p>
    <w:p w:rsidR="00010530" w:rsidRDefault="008F5271">
      <w:pPr>
        <w:pStyle w:val="Zkladntext20"/>
        <w:framePr w:w="9154" w:h="7452" w:hRule="exact" w:wrap="none" w:vAnchor="page" w:hAnchor="page" w:x="1357" w:y="1447"/>
        <w:numPr>
          <w:ilvl w:val="0"/>
          <w:numId w:val="3"/>
        </w:numPr>
        <w:shd w:val="clear" w:color="auto" w:fill="auto"/>
        <w:tabs>
          <w:tab w:val="left" w:pos="392"/>
        </w:tabs>
        <w:spacing w:before="0"/>
        <w:ind w:left="420" w:hanging="420"/>
      </w:pPr>
      <w:r>
        <w:t xml:space="preserve">Cena je stanovena na základě nabídek zhotovitele ve výši </w:t>
      </w:r>
      <w:r>
        <w:rPr>
          <w:rStyle w:val="Zkladntext2Tun"/>
        </w:rPr>
        <w:t xml:space="preserve">252 521,- Kč </w:t>
      </w:r>
      <w:r>
        <w:t>včetně DPH. Cenová nabídka je součástí této smlouvy.</w:t>
      </w:r>
    </w:p>
    <w:p w:rsidR="00010530" w:rsidRDefault="008F5271">
      <w:pPr>
        <w:pStyle w:val="Zkladntext20"/>
        <w:framePr w:w="9154" w:h="7452" w:hRule="exact" w:wrap="none" w:vAnchor="page" w:hAnchor="page" w:x="1357" w:y="1447"/>
        <w:numPr>
          <w:ilvl w:val="0"/>
          <w:numId w:val="3"/>
        </w:numPr>
        <w:shd w:val="clear" w:color="auto" w:fill="auto"/>
        <w:tabs>
          <w:tab w:val="left" w:pos="392"/>
        </w:tabs>
        <w:spacing w:before="0"/>
        <w:ind w:left="420" w:hanging="420"/>
      </w:pPr>
      <w:r>
        <w:t>Dnem, kdy zhotovitel řádně předá hotové dílo objednavateli a ten je převezme - bude vystaven předávací protokol, je zhotovitel oprávněn fakturovat objednavateli cenu díla.</w:t>
      </w:r>
    </w:p>
    <w:p w:rsidR="00010530" w:rsidRDefault="008F5271">
      <w:pPr>
        <w:pStyle w:val="Zkladntext20"/>
        <w:framePr w:w="9154" w:h="7452" w:hRule="exact" w:wrap="none" w:vAnchor="page" w:hAnchor="page" w:x="1357" w:y="1447"/>
        <w:numPr>
          <w:ilvl w:val="0"/>
          <w:numId w:val="3"/>
        </w:numPr>
        <w:shd w:val="clear" w:color="auto" w:fill="auto"/>
        <w:tabs>
          <w:tab w:val="left" w:pos="392"/>
        </w:tabs>
        <w:spacing w:before="0"/>
        <w:ind w:firstLine="0"/>
        <w:jc w:val="both"/>
      </w:pPr>
      <w:r>
        <w:t>Splatnost faktur je stanovena na 14 dnů od doručení faktury objednavateli.</w:t>
      </w:r>
    </w:p>
    <w:p w:rsidR="00010530" w:rsidRDefault="008F5271">
      <w:pPr>
        <w:pStyle w:val="Zkladntext20"/>
        <w:framePr w:w="9154" w:h="7452" w:hRule="exact" w:wrap="none" w:vAnchor="page" w:hAnchor="page" w:x="1357" w:y="1447"/>
        <w:numPr>
          <w:ilvl w:val="0"/>
          <w:numId w:val="3"/>
        </w:numPr>
        <w:shd w:val="clear" w:color="auto" w:fill="auto"/>
        <w:tabs>
          <w:tab w:val="left" w:pos="392"/>
        </w:tabs>
        <w:spacing w:before="0" w:after="507"/>
        <w:ind w:left="420" w:hanging="420"/>
      </w:pPr>
      <w:r>
        <w:t>Fakturu lze zaslat poštou, předat osobně nebo zaslat emailem: bobakovazd@zs21 .</w:t>
      </w:r>
      <w:proofErr w:type="spellStart"/>
      <w:r>
        <w:t>plzen</w:t>
      </w:r>
      <w:proofErr w:type="spellEnd"/>
      <w:r>
        <w:t xml:space="preserve">- </w:t>
      </w:r>
      <w:r>
        <w:rPr>
          <w:lang w:val="en-US" w:eastAsia="en-US" w:bidi="en-US"/>
        </w:rPr>
        <w:t>edu.cz</w:t>
      </w:r>
    </w:p>
    <w:p w:rsidR="00010530" w:rsidRDefault="008F5271">
      <w:pPr>
        <w:pStyle w:val="Nadpis20"/>
        <w:framePr w:w="9154" w:h="7452" w:hRule="exact" w:wrap="none" w:vAnchor="page" w:hAnchor="page" w:x="1357" w:y="1447"/>
        <w:shd w:val="clear" w:color="auto" w:fill="auto"/>
        <w:spacing w:before="0" w:after="0" w:line="240" w:lineRule="exact"/>
        <w:ind w:left="4400"/>
        <w:jc w:val="left"/>
      </w:pPr>
      <w:bookmarkStart w:id="9" w:name="bookmark8"/>
      <w:r>
        <w:t>VII.</w:t>
      </w:r>
      <w:bookmarkEnd w:id="9"/>
    </w:p>
    <w:p w:rsidR="00010530" w:rsidRDefault="008F5271">
      <w:pPr>
        <w:pStyle w:val="Nadpis20"/>
        <w:framePr w:w="9154" w:h="7452" w:hRule="exact" w:wrap="none" w:vAnchor="page" w:hAnchor="page" w:x="1357" w:y="1447"/>
        <w:shd w:val="clear" w:color="auto" w:fill="auto"/>
        <w:spacing w:before="0" w:after="201" w:line="240" w:lineRule="exact"/>
        <w:ind w:left="20"/>
      </w:pPr>
      <w:bookmarkStart w:id="10" w:name="bookmark9"/>
      <w:r>
        <w:t>Penále a pokuty</w:t>
      </w:r>
      <w:bookmarkEnd w:id="10"/>
    </w:p>
    <w:p w:rsidR="00010530" w:rsidRDefault="008F5271">
      <w:pPr>
        <w:pStyle w:val="Zkladntext20"/>
        <w:framePr w:w="9154" w:h="7452" w:hRule="exact" w:wrap="none" w:vAnchor="page" w:hAnchor="page" w:x="1357" w:y="1447"/>
        <w:numPr>
          <w:ilvl w:val="0"/>
          <w:numId w:val="4"/>
        </w:numPr>
        <w:shd w:val="clear" w:color="auto" w:fill="auto"/>
        <w:tabs>
          <w:tab w:val="left" w:pos="392"/>
        </w:tabs>
        <w:spacing w:before="0"/>
        <w:ind w:left="420" w:hanging="420"/>
      </w:pPr>
      <w:r>
        <w:t>Penále za nedodržení termínu dokončení díla se stanovuje na 1 000,-Kč za každý započatý den prodlení. O tuto částku bude ponížena konečná faktura.</w:t>
      </w:r>
    </w:p>
    <w:p w:rsidR="00010530" w:rsidRDefault="008F5271">
      <w:pPr>
        <w:pStyle w:val="Zkladntext20"/>
        <w:framePr w:w="9154" w:h="7452" w:hRule="exact" w:wrap="none" w:vAnchor="page" w:hAnchor="page" w:x="1357" w:y="1447"/>
        <w:numPr>
          <w:ilvl w:val="0"/>
          <w:numId w:val="4"/>
        </w:numPr>
        <w:shd w:val="clear" w:color="auto" w:fill="auto"/>
        <w:tabs>
          <w:tab w:val="left" w:pos="392"/>
        </w:tabs>
        <w:spacing w:before="0"/>
        <w:ind w:left="420" w:hanging="420"/>
      </w:pPr>
      <w:r>
        <w:t>Penále za nedodržení splatnosti faktur se stanovuje na 0,05% za každý den prodlení. Tuto částku může zhotovitel uplatnit dodatečnou fakturou s doložením dnů prodlení.</w:t>
      </w:r>
    </w:p>
    <w:p w:rsidR="00010530" w:rsidRDefault="008F5271">
      <w:pPr>
        <w:pStyle w:val="Nadpis20"/>
        <w:framePr w:w="9154" w:h="5021" w:hRule="exact" w:wrap="none" w:vAnchor="page" w:hAnchor="page" w:x="1357" w:y="9675"/>
        <w:shd w:val="clear" w:color="auto" w:fill="auto"/>
        <w:spacing w:before="0" w:after="0" w:line="274" w:lineRule="exact"/>
        <w:ind w:left="4500"/>
        <w:jc w:val="left"/>
      </w:pPr>
      <w:bookmarkStart w:id="11" w:name="bookmark10"/>
      <w:r>
        <w:t>VIII.</w:t>
      </w:r>
      <w:bookmarkEnd w:id="11"/>
    </w:p>
    <w:p w:rsidR="00010530" w:rsidRDefault="008F5271">
      <w:pPr>
        <w:pStyle w:val="Nadpis20"/>
        <w:framePr w:w="9154" w:h="5021" w:hRule="exact" w:wrap="none" w:vAnchor="page" w:hAnchor="page" w:x="1357" w:y="9675"/>
        <w:shd w:val="clear" w:color="auto" w:fill="auto"/>
        <w:spacing w:before="0" w:after="0" w:line="274" w:lineRule="exact"/>
        <w:ind w:left="20"/>
      </w:pPr>
      <w:bookmarkStart w:id="12" w:name="bookmark11"/>
      <w:r>
        <w:t>Práva a povinnosti objednavatele</w:t>
      </w:r>
      <w:bookmarkEnd w:id="12"/>
    </w:p>
    <w:p w:rsidR="00010530" w:rsidRDefault="008F5271">
      <w:pPr>
        <w:pStyle w:val="Zkladntext20"/>
        <w:framePr w:w="9154" w:h="5021" w:hRule="exact" w:wrap="none" w:vAnchor="page" w:hAnchor="page" w:x="1357" w:y="9675"/>
        <w:numPr>
          <w:ilvl w:val="0"/>
          <w:numId w:val="5"/>
        </w:numPr>
        <w:shd w:val="clear" w:color="auto" w:fill="auto"/>
        <w:tabs>
          <w:tab w:val="left" w:pos="392"/>
        </w:tabs>
        <w:spacing w:before="0"/>
        <w:ind w:left="420" w:hanging="420"/>
      </w:pPr>
      <w:r>
        <w:t>Objednavatel je povinen řádně předat zhotoviteli pracoviště pro zhotovení díla dle článku IV. této smlouvy.</w:t>
      </w:r>
    </w:p>
    <w:p w:rsidR="00010530" w:rsidRDefault="008F5271">
      <w:pPr>
        <w:pStyle w:val="Zkladntext20"/>
        <w:framePr w:w="9154" w:h="5021" w:hRule="exact" w:wrap="none" w:vAnchor="page" w:hAnchor="page" w:x="1357" w:y="9675"/>
        <w:numPr>
          <w:ilvl w:val="0"/>
          <w:numId w:val="5"/>
        </w:numPr>
        <w:shd w:val="clear" w:color="auto" w:fill="auto"/>
        <w:tabs>
          <w:tab w:val="left" w:pos="392"/>
        </w:tabs>
        <w:spacing w:before="0"/>
        <w:ind w:left="420" w:hanging="420"/>
      </w:pPr>
      <w:r>
        <w:t>Objednavatel umožní zhotoviteli bezplatně užívat staveniště v míře nezbytné pro provádění stavebních prací.</w:t>
      </w:r>
    </w:p>
    <w:p w:rsidR="00010530" w:rsidRDefault="008F5271">
      <w:pPr>
        <w:pStyle w:val="Zkladntext20"/>
        <w:framePr w:w="9154" w:h="5021" w:hRule="exact" w:wrap="none" w:vAnchor="page" w:hAnchor="page" w:x="1357" w:y="9675"/>
        <w:numPr>
          <w:ilvl w:val="0"/>
          <w:numId w:val="5"/>
        </w:numPr>
        <w:shd w:val="clear" w:color="auto" w:fill="auto"/>
        <w:tabs>
          <w:tab w:val="left" w:pos="392"/>
        </w:tabs>
        <w:spacing w:before="0"/>
        <w:ind w:left="420" w:hanging="420"/>
      </w:pPr>
      <w:r>
        <w:t>Objednavatel je povinen zaplatit zhotoviteli cenu plnění, tak jak je sjednáno v článku VI. této smlouvy.</w:t>
      </w:r>
    </w:p>
    <w:p w:rsidR="00010530" w:rsidRDefault="008F5271">
      <w:pPr>
        <w:pStyle w:val="Zkladntext20"/>
        <w:framePr w:w="9154" w:h="5021" w:hRule="exact" w:wrap="none" w:vAnchor="page" w:hAnchor="page" w:x="1357" w:y="9675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507"/>
        <w:ind w:left="420" w:hanging="420"/>
      </w:pPr>
      <w:r>
        <w:t>Objednavatel je oprávněn odstoupit od této smlouvy, pokud zhotovitel bude porušovat ujednání v této smlouvě včetně písemných dodatků.</w:t>
      </w:r>
    </w:p>
    <w:p w:rsidR="00010530" w:rsidRDefault="008F5271">
      <w:pPr>
        <w:pStyle w:val="Nadpis20"/>
        <w:framePr w:w="9154" w:h="5021" w:hRule="exact" w:wrap="none" w:vAnchor="page" w:hAnchor="page" w:x="1357" w:y="9675"/>
        <w:shd w:val="clear" w:color="auto" w:fill="auto"/>
        <w:spacing w:before="0" w:after="0" w:line="240" w:lineRule="exact"/>
        <w:ind w:left="4400"/>
        <w:jc w:val="left"/>
      </w:pPr>
      <w:bookmarkStart w:id="13" w:name="bookmark12"/>
      <w:r>
        <w:t>IX.</w:t>
      </w:r>
      <w:bookmarkEnd w:id="13"/>
    </w:p>
    <w:p w:rsidR="00010530" w:rsidRDefault="008F5271">
      <w:pPr>
        <w:pStyle w:val="Nadpis20"/>
        <w:framePr w:w="9154" w:h="5021" w:hRule="exact" w:wrap="none" w:vAnchor="page" w:hAnchor="page" w:x="1357" w:y="9675"/>
        <w:shd w:val="clear" w:color="auto" w:fill="auto"/>
        <w:spacing w:before="0" w:after="201" w:line="240" w:lineRule="exact"/>
        <w:ind w:left="20"/>
      </w:pPr>
      <w:bookmarkStart w:id="14" w:name="bookmark13"/>
      <w:r>
        <w:t>Práva a povinnosti zhotovitele</w:t>
      </w:r>
      <w:bookmarkEnd w:id="14"/>
    </w:p>
    <w:p w:rsidR="00010530" w:rsidRDefault="008F5271">
      <w:pPr>
        <w:pStyle w:val="Zkladntext20"/>
        <w:framePr w:w="9154" w:h="5021" w:hRule="exact" w:wrap="none" w:vAnchor="page" w:hAnchor="page" w:x="1357" w:y="9675"/>
        <w:shd w:val="clear" w:color="auto" w:fill="auto"/>
        <w:spacing w:before="0"/>
        <w:ind w:left="420" w:hanging="420"/>
      </w:pPr>
      <w:r>
        <w:t>1. Zhotovitel je povinen provést předmět smlouvy dle článku II. této smlouvy a předat jej objednavateli ve lhůtě určené v článku IV. této smlouvy a za podmínek určených v článku V. této smlouvy.</w:t>
      </w:r>
    </w:p>
    <w:p w:rsidR="00010530" w:rsidRDefault="00010530">
      <w:pPr>
        <w:rPr>
          <w:sz w:val="2"/>
          <w:szCs w:val="2"/>
        </w:rPr>
        <w:sectPr w:rsidR="0001053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10530" w:rsidRDefault="008F5271">
      <w:pPr>
        <w:pStyle w:val="ZhlavneboZpat0"/>
        <w:framePr w:w="3816" w:h="289" w:hRule="exact" w:wrap="none" w:vAnchor="page" w:hAnchor="page" w:x="4022" w:y="1104"/>
        <w:shd w:val="clear" w:color="auto" w:fill="auto"/>
        <w:spacing w:line="260" w:lineRule="exact"/>
        <w:ind w:left="20"/>
      </w:pPr>
      <w:r>
        <w:lastRenderedPageBreak/>
        <w:t>X.</w:t>
      </w:r>
    </w:p>
    <w:p w:rsidR="00010530" w:rsidRDefault="008F5271">
      <w:pPr>
        <w:pStyle w:val="Nadpis20"/>
        <w:framePr w:w="8875" w:h="274" w:hRule="exact" w:wrap="none" w:vAnchor="page" w:hAnchor="page" w:x="1353" w:y="1423"/>
        <w:shd w:val="clear" w:color="auto" w:fill="auto"/>
        <w:spacing w:before="0" w:after="0" w:line="240" w:lineRule="exact"/>
        <w:ind w:right="280"/>
      </w:pPr>
      <w:bookmarkStart w:id="15" w:name="bookmark14"/>
      <w:r>
        <w:t>Záruční doba a odpovědnost za vady</w:t>
      </w:r>
      <w:bookmarkEnd w:id="15"/>
    </w:p>
    <w:p w:rsidR="00010530" w:rsidRDefault="008F5271">
      <w:pPr>
        <w:pStyle w:val="Zkladntext20"/>
        <w:framePr w:w="8875" w:h="1448" w:hRule="exact" w:wrap="none" w:vAnchor="page" w:hAnchor="page" w:x="1353" w:y="1914"/>
        <w:numPr>
          <w:ilvl w:val="0"/>
          <w:numId w:val="6"/>
        </w:numPr>
        <w:shd w:val="clear" w:color="auto" w:fill="auto"/>
        <w:tabs>
          <w:tab w:val="left" w:pos="417"/>
        </w:tabs>
        <w:spacing w:before="0"/>
        <w:ind w:left="460"/>
      </w:pPr>
      <w:r>
        <w:t>Záruční doba na provedené dílo je stanovena v délce 24 měsíců a počíná běžet dnem předání díla.</w:t>
      </w:r>
    </w:p>
    <w:p w:rsidR="00010530" w:rsidRDefault="008F5271">
      <w:pPr>
        <w:pStyle w:val="Zkladntext20"/>
        <w:framePr w:w="8875" w:h="1448" w:hRule="exact" w:wrap="none" w:vAnchor="page" w:hAnchor="page" w:x="1353" w:y="1914"/>
        <w:numPr>
          <w:ilvl w:val="0"/>
          <w:numId w:val="6"/>
        </w:numPr>
        <w:shd w:val="clear" w:color="auto" w:fill="auto"/>
        <w:tabs>
          <w:tab w:val="left" w:pos="417"/>
        </w:tabs>
        <w:spacing w:before="0"/>
        <w:ind w:left="460"/>
      </w:pPr>
      <w:r>
        <w:t>Lhůta pro odstranění případných vad v záruční době se sjednává na 2 dny od okamžiku nahlášení zhotoviteli. Práce provedené v záruční lhůtě jsou bezplatné.</w:t>
      </w:r>
    </w:p>
    <w:p w:rsidR="00010530" w:rsidRDefault="008F5271">
      <w:pPr>
        <w:pStyle w:val="Zkladntext20"/>
        <w:framePr w:w="8875" w:h="1448" w:hRule="exact" w:wrap="none" w:vAnchor="page" w:hAnchor="page" w:x="1353" w:y="1914"/>
        <w:numPr>
          <w:ilvl w:val="0"/>
          <w:numId w:val="6"/>
        </w:numPr>
        <w:shd w:val="clear" w:color="auto" w:fill="auto"/>
        <w:tabs>
          <w:tab w:val="left" w:pos="417"/>
        </w:tabs>
        <w:spacing w:before="0"/>
        <w:ind w:left="460"/>
        <w:jc w:val="both"/>
      </w:pPr>
      <w:r>
        <w:t>Způsob odstranění vad určí objednavatel a hotovitel je povinen je respektovat.</w:t>
      </w:r>
    </w:p>
    <w:p w:rsidR="00010530" w:rsidRDefault="008F5271">
      <w:pPr>
        <w:pStyle w:val="Zkladntext20"/>
        <w:framePr w:w="8875" w:h="2533" w:hRule="exact" w:wrap="none" w:vAnchor="page" w:hAnchor="page" w:x="1353" w:y="5240"/>
        <w:shd w:val="clear" w:color="auto" w:fill="auto"/>
        <w:spacing w:before="0"/>
        <w:ind w:left="460" w:firstLine="0"/>
      </w:pPr>
      <w:proofErr w:type="gramStart"/>
      <w:r>
        <w:t>jednom</w:t>
      </w:r>
      <w:proofErr w:type="gramEnd"/>
      <w:r>
        <w:t xml:space="preserve"> výtisku.</w:t>
      </w:r>
    </w:p>
    <w:p w:rsidR="00010530" w:rsidRDefault="008F5271">
      <w:pPr>
        <w:pStyle w:val="Zkladntext20"/>
        <w:framePr w:w="8875" w:h="2533" w:hRule="exact" w:wrap="none" w:vAnchor="page" w:hAnchor="page" w:x="1353" w:y="5240"/>
        <w:numPr>
          <w:ilvl w:val="0"/>
          <w:numId w:val="6"/>
        </w:numPr>
        <w:shd w:val="clear" w:color="auto" w:fill="auto"/>
        <w:tabs>
          <w:tab w:val="left" w:pos="417"/>
        </w:tabs>
        <w:spacing w:before="0"/>
        <w:ind w:left="460" w:right="140"/>
        <w:jc w:val="both"/>
      </w:pPr>
      <w:r>
        <w:t>Otázky výslovně touto smlouvou neupravené se řídí českým právním řádem, zejména ustanoveními Obchodního zákoníku.</w:t>
      </w:r>
    </w:p>
    <w:p w:rsidR="00010530" w:rsidRDefault="008F5271">
      <w:pPr>
        <w:pStyle w:val="Zkladntext20"/>
        <w:framePr w:w="8875" w:h="2533" w:hRule="exact" w:wrap="none" w:vAnchor="page" w:hAnchor="page" w:x="1353" w:y="5240"/>
        <w:numPr>
          <w:ilvl w:val="0"/>
          <w:numId w:val="6"/>
        </w:numPr>
        <w:shd w:val="clear" w:color="auto" w:fill="auto"/>
        <w:tabs>
          <w:tab w:val="left" w:pos="417"/>
        </w:tabs>
        <w:spacing w:before="0"/>
        <w:ind w:left="460"/>
      </w:pPr>
      <w:r>
        <w:t>Veškeré změny a doplnění této smlouvy je možné provádět pouze písemnými dodatky, podepsanými oběma smluvními stranami.</w:t>
      </w:r>
    </w:p>
    <w:p w:rsidR="00010530" w:rsidRDefault="008F5271">
      <w:pPr>
        <w:pStyle w:val="Zkladntext20"/>
        <w:framePr w:w="8875" w:h="2533" w:hRule="exact" w:wrap="none" w:vAnchor="page" w:hAnchor="page" w:x="1353" w:y="5240"/>
        <w:numPr>
          <w:ilvl w:val="0"/>
          <w:numId w:val="6"/>
        </w:numPr>
        <w:shd w:val="clear" w:color="auto" w:fill="auto"/>
        <w:tabs>
          <w:tab w:val="left" w:pos="417"/>
        </w:tabs>
        <w:spacing w:before="0"/>
        <w:ind w:left="460"/>
        <w:jc w:val="both"/>
      </w:pPr>
      <w:r>
        <w:t>Smlouva nabývá účinnosti podpisem smluvních stran.</w:t>
      </w:r>
    </w:p>
    <w:p w:rsidR="00010530" w:rsidRDefault="008F5271">
      <w:pPr>
        <w:pStyle w:val="Zkladntext20"/>
        <w:framePr w:w="8875" w:h="2533" w:hRule="exact" w:wrap="none" w:vAnchor="page" w:hAnchor="page" w:x="1353" w:y="5240"/>
        <w:numPr>
          <w:ilvl w:val="0"/>
          <w:numId w:val="6"/>
        </w:numPr>
        <w:shd w:val="clear" w:color="auto" w:fill="auto"/>
        <w:tabs>
          <w:tab w:val="left" w:pos="417"/>
        </w:tabs>
        <w:spacing w:before="0"/>
        <w:ind w:left="460" w:right="140"/>
        <w:jc w:val="both"/>
      </w:pPr>
      <w:r>
        <w:t>Účastníci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</w:p>
    <w:p w:rsidR="00010530" w:rsidRDefault="008F5271">
      <w:pPr>
        <w:pStyle w:val="Nadpis20"/>
        <w:framePr w:w="8875" w:h="566" w:hRule="exact" w:wrap="none" w:vAnchor="page" w:hAnchor="page" w:x="1353" w:y="4168"/>
        <w:shd w:val="clear" w:color="auto" w:fill="auto"/>
        <w:spacing w:before="0" w:after="0" w:line="240" w:lineRule="exact"/>
        <w:ind w:right="280"/>
      </w:pPr>
      <w:bookmarkStart w:id="16" w:name="bookmark15"/>
      <w:r>
        <w:t>XI.</w:t>
      </w:r>
      <w:bookmarkEnd w:id="16"/>
    </w:p>
    <w:p w:rsidR="00010530" w:rsidRDefault="008F5271">
      <w:pPr>
        <w:pStyle w:val="Nadpis20"/>
        <w:framePr w:w="8875" w:h="566" w:hRule="exact" w:wrap="none" w:vAnchor="page" w:hAnchor="page" w:x="1353" w:y="4168"/>
        <w:shd w:val="clear" w:color="auto" w:fill="auto"/>
        <w:spacing w:before="0" w:after="0" w:line="240" w:lineRule="exact"/>
        <w:ind w:right="280"/>
      </w:pPr>
      <w:bookmarkStart w:id="17" w:name="bookmark16"/>
      <w:r>
        <w:t>Závěrečná ustanovení</w:t>
      </w:r>
      <w:bookmarkEnd w:id="17"/>
    </w:p>
    <w:p w:rsidR="00010530" w:rsidRDefault="008F5271">
      <w:pPr>
        <w:pStyle w:val="Zkladntext20"/>
        <w:framePr w:wrap="none" w:vAnchor="page" w:hAnchor="page" w:x="1353" w:y="4980"/>
        <w:numPr>
          <w:ilvl w:val="0"/>
          <w:numId w:val="6"/>
        </w:numPr>
        <w:shd w:val="clear" w:color="auto" w:fill="auto"/>
        <w:tabs>
          <w:tab w:val="left" w:pos="417"/>
        </w:tabs>
        <w:spacing w:before="0" w:line="240" w:lineRule="exact"/>
        <w:ind w:left="460"/>
        <w:jc w:val="both"/>
      </w:pPr>
      <w:proofErr w:type="gramStart"/>
      <w:r>
        <w:t>Smlouvaje</w:t>
      </w:r>
      <w:proofErr w:type="gramEnd"/>
      <w:r>
        <w:t xml:space="preserve"> vyhotovena ve dvou stejnopisech, z nichž každá smluvní strana obdrží po</w:t>
      </w:r>
    </w:p>
    <w:p w:rsidR="00010530" w:rsidRDefault="008F5271">
      <w:pPr>
        <w:pStyle w:val="Zkladntext20"/>
        <w:framePr w:w="8875" w:h="571" w:hRule="exact" w:wrap="none" w:vAnchor="page" w:hAnchor="page" w:x="1353" w:y="8862"/>
        <w:shd w:val="clear" w:color="auto" w:fill="auto"/>
        <w:spacing w:before="0" w:line="240" w:lineRule="exact"/>
        <w:ind w:left="474" w:right="7263"/>
        <w:jc w:val="both"/>
      </w:pPr>
      <w:r>
        <w:t>V Plzni</w:t>
      </w:r>
    </w:p>
    <w:p w:rsidR="00010530" w:rsidRDefault="008F5271">
      <w:pPr>
        <w:pStyle w:val="Zkladntext20"/>
        <w:framePr w:w="8875" w:h="571" w:hRule="exact" w:wrap="none" w:vAnchor="page" w:hAnchor="page" w:x="1353" w:y="8862"/>
        <w:shd w:val="clear" w:color="auto" w:fill="auto"/>
        <w:spacing w:before="0" w:line="240" w:lineRule="exact"/>
        <w:ind w:left="474" w:right="7263"/>
        <w:jc w:val="both"/>
      </w:pPr>
      <w:r>
        <w:t xml:space="preserve">Dne: </w:t>
      </w:r>
      <w:proofErr w:type="gramStart"/>
      <w:r>
        <w:t>10.4. 2019</w:t>
      </w:r>
      <w:proofErr w:type="gramEnd"/>
    </w:p>
    <w:p w:rsidR="00010530" w:rsidRDefault="008F5271" w:rsidP="00237425">
      <w:pPr>
        <w:pStyle w:val="Zkladntext20"/>
        <w:framePr w:w="2881" w:h="576" w:hRule="exact" w:wrap="none" w:vAnchor="page" w:hAnchor="page" w:x="6335" w:y="8848"/>
        <w:shd w:val="clear" w:color="auto" w:fill="auto"/>
        <w:spacing w:before="0" w:line="240" w:lineRule="exact"/>
        <w:ind w:firstLine="0"/>
      </w:pPr>
      <w:r>
        <w:t>V</w:t>
      </w:r>
    </w:p>
    <w:p w:rsidR="00010530" w:rsidRDefault="008F5271" w:rsidP="00237425">
      <w:pPr>
        <w:pStyle w:val="Zkladntext20"/>
        <w:framePr w:w="2881" w:h="576" w:hRule="exact" w:wrap="none" w:vAnchor="page" w:hAnchor="page" w:x="6335" w:y="8848"/>
        <w:shd w:val="clear" w:color="auto" w:fill="auto"/>
        <w:spacing w:before="0" w:line="240" w:lineRule="exact"/>
        <w:ind w:firstLine="0"/>
      </w:pPr>
      <w:r>
        <w:t>Dne:</w:t>
      </w:r>
      <w:r w:rsidR="00237425">
        <w:t xml:space="preserve"> </w:t>
      </w:r>
      <w:proofErr w:type="gramStart"/>
      <w:r w:rsidR="00237425">
        <w:t>10.4. 2019</w:t>
      </w:r>
      <w:proofErr w:type="gramEnd"/>
    </w:p>
    <w:p w:rsidR="00010530" w:rsidRDefault="00010530">
      <w:pPr>
        <w:framePr w:wrap="none" w:vAnchor="page" w:hAnchor="page" w:x="7319" w:y="8770"/>
      </w:pPr>
    </w:p>
    <w:p w:rsidR="00010530" w:rsidRDefault="008F5271">
      <w:pPr>
        <w:framePr w:wrap="none" w:vAnchor="page" w:hAnchor="page" w:x="1046" w:y="10221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377B2" wp14:editId="5853B1EB">
                <wp:simplePos x="0" y="0"/>
                <wp:positionH relativeFrom="column">
                  <wp:posOffset>755651</wp:posOffset>
                </wp:positionH>
                <wp:positionV relativeFrom="paragraph">
                  <wp:posOffset>1244600</wp:posOffset>
                </wp:positionV>
                <wp:extent cx="1314450" cy="8572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59.5pt;margin-top:98pt;width:103.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" fillcolor="white [3212]" strokecolor="white [3212]" strokeweight="2pt"/>
            </w:pict>
          </mc:Fallback>
        </mc:AlternateContent>
      </w:r>
      <w:r w:rsidR="00534EFD">
        <w:rPr>
          <w:noProof/>
          <w:lang w:bidi="ar-SA"/>
        </w:rPr>
        <w:drawing>
          <wp:inline distT="0" distB="0" distL="0" distR="0" wp14:anchorId="2FCD5433" wp14:editId="7323FC98">
            <wp:extent cx="2219325" cy="1790700"/>
            <wp:effectExtent l="0" t="0" r="9525" b="0"/>
            <wp:docPr id="1" name="obrázek 1" descr="C:\Users\212DB2~1.LO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DB2~1.LO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530" w:rsidRDefault="008F5271" w:rsidP="00237425">
      <w:pPr>
        <w:pStyle w:val="Zkladntext20"/>
        <w:framePr w:w="3796" w:h="3046" w:hRule="exact" w:wrap="none" w:vAnchor="page" w:hAnchor="page" w:x="6686" w:y="10221"/>
        <w:shd w:val="clear" w:color="auto" w:fill="auto"/>
        <w:spacing w:before="0" w:line="240" w:lineRule="exact"/>
        <w:ind w:firstLine="0"/>
      </w:pPr>
      <w:r>
        <w:t>Zhotovitel:</w:t>
      </w:r>
    </w:p>
    <w:p w:rsidR="00237425" w:rsidRDefault="00237425" w:rsidP="00237425">
      <w:pPr>
        <w:pStyle w:val="Zkladntext20"/>
        <w:framePr w:w="3796" w:h="3046" w:hRule="exact" w:wrap="none" w:vAnchor="page" w:hAnchor="page" w:x="6686" w:y="10221"/>
        <w:shd w:val="clear" w:color="auto" w:fill="auto"/>
        <w:spacing w:before="0" w:line="240" w:lineRule="exact"/>
        <w:ind w:firstLine="0"/>
      </w:pPr>
    </w:p>
    <w:p w:rsidR="00237425" w:rsidRDefault="00237425" w:rsidP="00237425">
      <w:pPr>
        <w:pStyle w:val="Zkladntext20"/>
        <w:framePr w:w="3796" w:h="3046" w:hRule="exact" w:wrap="none" w:vAnchor="page" w:hAnchor="page" w:x="6686" w:y="10221"/>
        <w:shd w:val="clear" w:color="auto" w:fill="auto"/>
        <w:spacing w:before="0" w:line="240" w:lineRule="exact"/>
        <w:ind w:firstLine="0"/>
      </w:pPr>
    </w:p>
    <w:p w:rsidR="00237425" w:rsidRDefault="00237425" w:rsidP="00237425">
      <w:pPr>
        <w:pStyle w:val="Zkladntext20"/>
        <w:framePr w:w="3796" w:h="3046" w:hRule="exact" w:wrap="none" w:vAnchor="page" w:hAnchor="page" w:x="6686" w:y="10221"/>
        <w:shd w:val="clear" w:color="auto" w:fill="auto"/>
        <w:spacing w:before="0" w:line="240" w:lineRule="exact"/>
        <w:ind w:firstLine="0"/>
      </w:pPr>
    </w:p>
    <w:p w:rsidR="00237425" w:rsidRDefault="00237425" w:rsidP="00237425">
      <w:pPr>
        <w:pStyle w:val="Zkladntext20"/>
        <w:framePr w:w="3796" w:h="3046" w:hRule="exact" w:wrap="none" w:vAnchor="page" w:hAnchor="page" w:x="6686" w:y="10221"/>
        <w:shd w:val="clear" w:color="auto" w:fill="auto"/>
        <w:spacing w:before="0" w:line="240" w:lineRule="exact"/>
        <w:ind w:firstLine="0"/>
      </w:pPr>
    </w:p>
    <w:p w:rsidR="00237425" w:rsidRDefault="00237425" w:rsidP="00237425">
      <w:pPr>
        <w:pStyle w:val="Zkladntext20"/>
        <w:framePr w:w="3796" w:h="3046" w:hRule="exact" w:wrap="none" w:vAnchor="page" w:hAnchor="page" w:x="6686" w:y="10221"/>
        <w:shd w:val="clear" w:color="auto" w:fill="auto"/>
        <w:spacing w:before="0" w:line="240" w:lineRule="exact"/>
        <w:ind w:firstLine="0"/>
      </w:pPr>
    </w:p>
    <w:p w:rsidR="00237425" w:rsidRDefault="00237425" w:rsidP="00237425">
      <w:pPr>
        <w:pStyle w:val="Zkladntext20"/>
        <w:framePr w:w="3796" w:h="3046" w:hRule="exact" w:wrap="none" w:vAnchor="page" w:hAnchor="page" w:x="6686" w:y="10221"/>
        <w:shd w:val="clear" w:color="auto" w:fill="auto"/>
        <w:spacing w:before="0" w:line="240" w:lineRule="exact"/>
        <w:ind w:firstLine="0"/>
      </w:pPr>
    </w:p>
    <w:p w:rsidR="00237425" w:rsidRDefault="00237425" w:rsidP="00237425">
      <w:pPr>
        <w:pStyle w:val="Zkladntext20"/>
        <w:framePr w:w="3796" w:h="3046" w:hRule="exact" w:wrap="none" w:vAnchor="page" w:hAnchor="page" w:x="6686" w:y="10221"/>
        <w:shd w:val="clear" w:color="auto" w:fill="auto"/>
        <w:spacing w:before="0" w:line="240" w:lineRule="exact"/>
        <w:ind w:firstLine="0"/>
      </w:pPr>
    </w:p>
    <w:p w:rsidR="00237425" w:rsidRDefault="00237425" w:rsidP="00237425">
      <w:pPr>
        <w:pStyle w:val="Zkladntext20"/>
        <w:framePr w:w="3796" w:h="3046" w:hRule="exact" w:wrap="none" w:vAnchor="page" w:hAnchor="page" w:x="6686" w:y="10221"/>
        <w:shd w:val="clear" w:color="auto" w:fill="auto"/>
        <w:spacing w:before="0" w:line="240" w:lineRule="exact"/>
        <w:ind w:firstLine="0"/>
      </w:pPr>
      <w:r>
        <w:t>……………………………………….</w:t>
      </w:r>
    </w:p>
    <w:p w:rsidR="00237425" w:rsidRDefault="00237425" w:rsidP="00237425">
      <w:pPr>
        <w:pStyle w:val="Zkladntext20"/>
        <w:framePr w:w="3796" w:h="3046" w:hRule="exact" w:wrap="none" w:vAnchor="page" w:hAnchor="page" w:x="6686" w:y="10221"/>
        <w:shd w:val="clear" w:color="auto" w:fill="auto"/>
        <w:spacing w:before="0" w:line="240" w:lineRule="exact"/>
        <w:ind w:firstLine="0"/>
      </w:pPr>
      <w:r>
        <w:t xml:space="preserve">                      K. </w:t>
      </w:r>
      <w:proofErr w:type="spellStart"/>
      <w:r>
        <w:t>Gemov</w:t>
      </w:r>
      <w:proofErr w:type="spellEnd"/>
    </w:p>
    <w:p w:rsidR="00010530" w:rsidRDefault="00534EFD">
      <w:pPr>
        <w:framePr w:wrap="none" w:vAnchor="page" w:hAnchor="page" w:x="7828" w:y="1154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469E4BC7" wp14:editId="41CDF52C">
            <wp:extent cx="1533525" cy="485775"/>
            <wp:effectExtent l="0" t="0" r="9525" b="9525"/>
            <wp:docPr id="2" name="obrázek 2" descr="C:\Users\212DB2~1.LO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2DB2~1.LO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530" w:rsidRDefault="00010530">
      <w:pPr>
        <w:rPr>
          <w:sz w:val="2"/>
          <w:szCs w:val="2"/>
        </w:rPr>
      </w:pPr>
    </w:p>
    <w:sectPr w:rsidR="0001053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FD" w:rsidRDefault="00534EFD">
      <w:r>
        <w:separator/>
      </w:r>
    </w:p>
  </w:endnote>
  <w:endnote w:type="continuationSeparator" w:id="0">
    <w:p w:rsidR="00534EFD" w:rsidRDefault="0053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FD" w:rsidRDefault="00534EFD"/>
  </w:footnote>
  <w:footnote w:type="continuationSeparator" w:id="0">
    <w:p w:rsidR="00534EFD" w:rsidRDefault="00534E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6C89"/>
    <w:multiLevelType w:val="multilevel"/>
    <w:tmpl w:val="3BC6A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7770CD"/>
    <w:multiLevelType w:val="multilevel"/>
    <w:tmpl w:val="7C684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8E3117"/>
    <w:multiLevelType w:val="multilevel"/>
    <w:tmpl w:val="F8545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6E257F"/>
    <w:multiLevelType w:val="multilevel"/>
    <w:tmpl w:val="69DA6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F071A2"/>
    <w:multiLevelType w:val="multilevel"/>
    <w:tmpl w:val="31BEC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5594A"/>
    <w:multiLevelType w:val="multilevel"/>
    <w:tmpl w:val="7EF882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30"/>
    <w:rsid w:val="00010530"/>
    <w:rsid w:val="00237425"/>
    <w:rsid w:val="00534EFD"/>
    <w:rsid w:val="008F5271"/>
    <w:rsid w:val="00D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40"/>
      <w:sz w:val="26"/>
      <w:szCs w:val="26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ourier New" w:eastAsia="Courier New" w:hAnsi="Courier New" w:cs="Courier New"/>
      <w:b/>
      <w:bCs/>
      <w:spacing w:val="-40"/>
      <w:sz w:val="26"/>
      <w:szCs w:val="2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4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42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40"/>
      <w:sz w:val="26"/>
      <w:szCs w:val="26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Courier New" w:eastAsia="Courier New" w:hAnsi="Courier New" w:cs="Courier New"/>
      <w:b/>
      <w:bCs/>
      <w:spacing w:val="-40"/>
      <w:sz w:val="26"/>
      <w:szCs w:val="2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4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42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48BD33B6.dotm</Template>
  <TotalTime>9</TotalTime>
  <Pages>3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4</cp:revision>
  <dcterms:created xsi:type="dcterms:W3CDTF">2019-05-09T11:47:00Z</dcterms:created>
  <dcterms:modified xsi:type="dcterms:W3CDTF">2019-05-09T12:06:00Z</dcterms:modified>
</cp:coreProperties>
</file>