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A9" w:rsidRPr="00795DF6" w:rsidRDefault="009855E1" w:rsidP="00795DF6">
      <w:pPr>
        <w:spacing w:after="0" w:line="240" w:lineRule="auto"/>
        <w:rPr>
          <w:rFonts w:ascii="Times New Roman" w:hAnsi="Times New Roman" w:cs="Times New Roman"/>
          <w:color w:val="000000"/>
          <w:sz w:val="20"/>
          <w:szCs w:val="20"/>
          <w:lang w:eastAsia="cs-CZ"/>
        </w:rPr>
      </w:pPr>
      <w:r w:rsidRPr="00795DF6">
        <w:rPr>
          <w:rFonts w:ascii="Times New Roman" w:hAnsi="Times New Roman" w:cs="Times New Roman"/>
          <w:color w:val="000000"/>
          <w:sz w:val="20"/>
          <w:szCs w:val="20"/>
          <w:lang w:eastAsia="cs-CZ"/>
        </w:rPr>
        <w:t>Číslo smlouvy objedn</w:t>
      </w:r>
      <w:r w:rsidR="002B6E26">
        <w:rPr>
          <w:rFonts w:ascii="Times New Roman" w:hAnsi="Times New Roman" w:cs="Times New Roman"/>
          <w:color w:val="000000"/>
          <w:sz w:val="20"/>
          <w:szCs w:val="20"/>
          <w:lang w:eastAsia="cs-CZ"/>
        </w:rPr>
        <w:t>atele:</w:t>
      </w:r>
      <w:r w:rsidR="002B6E26">
        <w:rPr>
          <w:rFonts w:ascii="Times New Roman" w:hAnsi="Times New Roman" w:cs="Times New Roman"/>
          <w:color w:val="000000"/>
          <w:sz w:val="20"/>
          <w:szCs w:val="20"/>
          <w:lang w:eastAsia="cs-CZ"/>
        </w:rPr>
        <w:tab/>
        <w:t>189/OD/2019</w:t>
      </w:r>
    </w:p>
    <w:p w:rsidR="001120A9" w:rsidRPr="00795DF6" w:rsidRDefault="009855E1" w:rsidP="00795DF6">
      <w:pPr>
        <w:spacing w:after="0" w:line="240" w:lineRule="auto"/>
        <w:rPr>
          <w:rFonts w:ascii="Times New Roman" w:hAnsi="Times New Roman" w:cs="Times New Roman"/>
          <w:color w:val="000000"/>
          <w:sz w:val="20"/>
          <w:szCs w:val="20"/>
          <w:lang w:eastAsia="cs-CZ"/>
        </w:rPr>
      </w:pPr>
      <w:r w:rsidRPr="00795DF6">
        <w:rPr>
          <w:rFonts w:ascii="Times New Roman" w:hAnsi="Times New Roman" w:cs="Times New Roman"/>
          <w:color w:val="000000"/>
          <w:sz w:val="20"/>
          <w:szCs w:val="20"/>
          <w:lang w:eastAsia="cs-CZ"/>
        </w:rPr>
        <w:t>Číslo smlouvy zhotovitele:</w:t>
      </w:r>
      <w:r w:rsidRPr="00795DF6">
        <w:rPr>
          <w:rFonts w:ascii="Times New Roman" w:hAnsi="Times New Roman" w:cs="Times New Roman"/>
          <w:color w:val="000000"/>
          <w:sz w:val="20"/>
          <w:szCs w:val="20"/>
          <w:lang w:eastAsia="cs-CZ"/>
        </w:rPr>
        <w:tab/>
      </w:r>
      <w:r w:rsidR="009E0703">
        <w:rPr>
          <w:rFonts w:ascii="Times New Roman" w:hAnsi="Times New Roman" w:cs="Times New Roman"/>
          <w:color w:val="000000"/>
          <w:sz w:val="20"/>
          <w:szCs w:val="20"/>
          <w:lang w:eastAsia="cs-CZ"/>
        </w:rPr>
        <w:t>203800</w:t>
      </w:r>
    </w:p>
    <w:p w:rsidR="001120A9" w:rsidRPr="00795DF6" w:rsidRDefault="001120A9" w:rsidP="00795DF6">
      <w:pPr>
        <w:spacing w:line="240" w:lineRule="auto"/>
        <w:rPr>
          <w:rFonts w:ascii="Times New Roman" w:hAnsi="Times New Roman" w:cs="Times New Roman"/>
          <w:b/>
          <w:sz w:val="32"/>
          <w:szCs w:val="32"/>
        </w:rPr>
      </w:pPr>
    </w:p>
    <w:p w:rsidR="001120A9" w:rsidRPr="00795DF6" w:rsidRDefault="009855E1" w:rsidP="00795DF6">
      <w:pPr>
        <w:spacing w:line="240" w:lineRule="auto"/>
        <w:jc w:val="center"/>
        <w:rPr>
          <w:rFonts w:ascii="Times New Roman" w:hAnsi="Times New Roman" w:cs="Times New Roman"/>
          <w:b/>
          <w:sz w:val="32"/>
          <w:szCs w:val="32"/>
        </w:rPr>
      </w:pPr>
      <w:r w:rsidRPr="00795DF6">
        <w:rPr>
          <w:rFonts w:ascii="Times New Roman" w:hAnsi="Times New Roman" w:cs="Times New Roman"/>
          <w:b/>
          <w:sz w:val="32"/>
          <w:szCs w:val="32"/>
        </w:rPr>
        <w:t xml:space="preserve">Smlouva o dílo </w:t>
      </w:r>
    </w:p>
    <w:p w:rsidR="001120A9" w:rsidRPr="00795DF6" w:rsidRDefault="009855E1" w:rsidP="00795DF6">
      <w:pPr>
        <w:spacing w:line="240" w:lineRule="auto"/>
        <w:jc w:val="center"/>
        <w:rPr>
          <w:rFonts w:ascii="Times New Roman" w:hAnsi="Times New Roman" w:cs="Times New Roman"/>
          <w:b/>
          <w:sz w:val="24"/>
          <w:szCs w:val="24"/>
        </w:rPr>
      </w:pPr>
      <w:r w:rsidRPr="00795DF6">
        <w:rPr>
          <w:rFonts w:ascii="Times New Roman" w:hAnsi="Times New Roman" w:cs="Times New Roman"/>
          <w:b/>
          <w:sz w:val="24"/>
          <w:szCs w:val="24"/>
        </w:rPr>
        <w:t>Nové pracoviště elektrodispečinku včetně dálkového ovládání měníren pro trolejbusy v Teplicích</w:t>
      </w:r>
    </w:p>
    <w:p w:rsidR="001120A9" w:rsidRPr="00795DF6" w:rsidRDefault="009855E1" w:rsidP="00795DF6">
      <w:pPr>
        <w:spacing w:line="240" w:lineRule="auto"/>
        <w:rPr>
          <w:rFonts w:ascii="Times New Roman" w:hAnsi="Times New Roman" w:cs="Times New Roman"/>
        </w:rPr>
      </w:pPr>
      <w:r w:rsidRPr="00795DF6">
        <w:rPr>
          <w:rFonts w:ascii="Times New Roman" w:hAnsi="Times New Roman" w:cs="Times New Roman"/>
        </w:rPr>
        <w:t>Uzavřená mezi těmito smluvními stranami:</w:t>
      </w:r>
    </w:p>
    <w:p w:rsidR="001120A9" w:rsidRPr="00795DF6" w:rsidRDefault="009855E1" w:rsidP="00795DF6">
      <w:pPr>
        <w:spacing w:line="240" w:lineRule="auto"/>
        <w:rPr>
          <w:rFonts w:ascii="Times New Roman" w:hAnsi="Times New Roman" w:cs="Times New Roman"/>
          <w:b/>
        </w:rPr>
      </w:pPr>
      <w:r w:rsidRPr="00795DF6">
        <w:rPr>
          <w:rFonts w:ascii="Times New Roman" w:hAnsi="Times New Roman" w:cs="Times New Roman"/>
          <w:b/>
        </w:rPr>
        <w:t xml:space="preserve">Objednatel: </w:t>
      </w:r>
      <w:r w:rsidRPr="00795DF6">
        <w:rPr>
          <w:rFonts w:ascii="Times New Roman" w:hAnsi="Times New Roman" w:cs="Times New Roman"/>
          <w:b/>
        </w:rPr>
        <w:tab/>
      </w:r>
      <w:r w:rsidRPr="00795DF6">
        <w:rPr>
          <w:rFonts w:ascii="Times New Roman" w:hAnsi="Times New Roman" w:cs="Times New Roman"/>
        </w:rPr>
        <w:tab/>
      </w:r>
      <w:r w:rsidRPr="00795DF6">
        <w:rPr>
          <w:rFonts w:ascii="Times New Roman" w:hAnsi="Times New Roman" w:cs="Times New Roman"/>
        </w:rPr>
        <w:tab/>
      </w:r>
      <w:r w:rsidRPr="00795DF6">
        <w:rPr>
          <w:rFonts w:ascii="Times New Roman" w:hAnsi="Times New Roman" w:cs="Times New Roman"/>
        </w:rPr>
        <w:tab/>
      </w:r>
      <w:r w:rsidRPr="00795DF6">
        <w:rPr>
          <w:rFonts w:ascii="Times New Roman" w:hAnsi="Times New Roman" w:cs="Times New Roman"/>
        </w:rPr>
        <w:tab/>
      </w:r>
      <w:r w:rsidRPr="00795DF6">
        <w:rPr>
          <w:rFonts w:ascii="Times New Roman" w:hAnsi="Times New Roman" w:cs="Times New Roman"/>
          <w:b/>
        </w:rPr>
        <w:t>Statutární město Teplice</w:t>
      </w:r>
    </w:p>
    <w:p w:rsidR="001120A9" w:rsidRPr="00795DF6" w:rsidRDefault="009855E1" w:rsidP="00795DF6">
      <w:pPr>
        <w:spacing w:line="240" w:lineRule="auto"/>
        <w:ind w:left="4245" w:hanging="4245"/>
        <w:rPr>
          <w:rFonts w:ascii="Times New Roman" w:hAnsi="Times New Roman" w:cs="Times New Roman"/>
        </w:rPr>
      </w:pPr>
      <w:r w:rsidRPr="00795DF6">
        <w:rPr>
          <w:rFonts w:ascii="Times New Roman" w:hAnsi="Times New Roman" w:cs="Times New Roman"/>
        </w:rPr>
        <w:t xml:space="preserve">Zastoupen na základě vnitřních předpisů:  </w:t>
      </w:r>
      <w:r w:rsidRPr="00795DF6">
        <w:rPr>
          <w:rFonts w:ascii="Times New Roman" w:hAnsi="Times New Roman" w:cs="Times New Roman"/>
        </w:rPr>
        <w:tab/>
        <w:t>Bc. Ivanou Müllerovou, vedoucí odboru dopravy Magistrátu města Teplice</w:t>
      </w:r>
    </w:p>
    <w:p w:rsidR="001120A9" w:rsidRPr="00795DF6" w:rsidRDefault="009855E1" w:rsidP="00795DF6">
      <w:pPr>
        <w:spacing w:line="240" w:lineRule="auto"/>
        <w:rPr>
          <w:rFonts w:ascii="Times New Roman" w:hAnsi="Times New Roman" w:cs="Times New Roman"/>
        </w:rPr>
      </w:pPr>
      <w:r w:rsidRPr="00795DF6">
        <w:rPr>
          <w:rFonts w:ascii="Times New Roman" w:hAnsi="Times New Roman" w:cs="Times New Roman"/>
        </w:rPr>
        <w:t xml:space="preserve">Sídlo: </w:t>
      </w:r>
      <w:r w:rsidRPr="00795DF6">
        <w:rPr>
          <w:rFonts w:ascii="Times New Roman" w:hAnsi="Times New Roman" w:cs="Times New Roman"/>
        </w:rPr>
        <w:tab/>
      </w:r>
      <w:r w:rsidRPr="00795DF6">
        <w:rPr>
          <w:rFonts w:ascii="Times New Roman" w:hAnsi="Times New Roman" w:cs="Times New Roman"/>
        </w:rPr>
        <w:tab/>
      </w:r>
      <w:r w:rsidRPr="00795DF6">
        <w:rPr>
          <w:rFonts w:ascii="Times New Roman" w:hAnsi="Times New Roman" w:cs="Times New Roman"/>
        </w:rPr>
        <w:tab/>
      </w:r>
      <w:r w:rsidRPr="00795DF6">
        <w:rPr>
          <w:rFonts w:ascii="Times New Roman" w:hAnsi="Times New Roman" w:cs="Times New Roman"/>
        </w:rPr>
        <w:tab/>
      </w:r>
      <w:r w:rsidRPr="00795DF6">
        <w:rPr>
          <w:rFonts w:ascii="Times New Roman" w:hAnsi="Times New Roman" w:cs="Times New Roman"/>
        </w:rPr>
        <w:tab/>
      </w:r>
      <w:r w:rsidRPr="00795DF6">
        <w:rPr>
          <w:rFonts w:ascii="Times New Roman" w:hAnsi="Times New Roman" w:cs="Times New Roman"/>
        </w:rPr>
        <w:tab/>
        <w:t>nám. Svobody 2, 415 95 Teplice</w:t>
      </w:r>
    </w:p>
    <w:p w:rsidR="001120A9" w:rsidRPr="00795DF6" w:rsidRDefault="009855E1" w:rsidP="00795DF6">
      <w:pPr>
        <w:spacing w:line="240" w:lineRule="auto"/>
        <w:rPr>
          <w:rFonts w:ascii="Times New Roman" w:hAnsi="Times New Roman" w:cs="Times New Roman"/>
        </w:rPr>
      </w:pPr>
      <w:r w:rsidRPr="00795DF6">
        <w:rPr>
          <w:rFonts w:ascii="Times New Roman" w:hAnsi="Times New Roman" w:cs="Times New Roman"/>
        </w:rPr>
        <w:t>IČ</w:t>
      </w:r>
      <w:r w:rsidR="009E0703">
        <w:rPr>
          <w:rFonts w:ascii="Times New Roman" w:hAnsi="Times New Roman" w:cs="Times New Roman"/>
        </w:rPr>
        <w:t>O</w:t>
      </w:r>
      <w:r w:rsidRPr="00795DF6">
        <w:rPr>
          <w:rFonts w:ascii="Times New Roman" w:hAnsi="Times New Roman" w:cs="Times New Roman"/>
        </w:rPr>
        <w:t xml:space="preserve">: </w:t>
      </w:r>
      <w:r w:rsidRPr="00795DF6">
        <w:rPr>
          <w:rFonts w:ascii="Times New Roman" w:hAnsi="Times New Roman" w:cs="Times New Roman"/>
        </w:rPr>
        <w:tab/>
      </w:r>
      <w:r w:rsidRPr="00795DF6">
        <w:rPr>
          <w:rFonts w:ascii="Times New Roman" w:hAnsi="Times New Roman" w:cs="Times New Roman"/>
        </w:rPr>
        <w:tab/>
      </w:r>
      <w:r w:rsidRPr="00795DF6">
        <w:rPr>
          <w:rFonts w:ascii="Times New Roman" w:hAnsi="Times New Roman" w:cs="Times New Roman"/>
        </w:rPr>
        <w:tab/>
      </w:r>
      <w:r w:rsidRPr="00795DF6">
        <w:rPr>
          <w:rFonts w:ascii="Times New Roman" w:hAnsi="Times New Roman" w:cs="Times New Roman"/>
        </w:rPr>
        <w:tab/>
      </w:r>
      <w:r w:rsidRPr="00795DF6">
        <w:rPr>
          <w:rFonts w:ascii="Times New Roman" w:hAnsi="Times New Roman" w:cs="Times New Roman"/>
        </w:rPr>
        <w:tab/>
      </w:r>
      <w:r w:rsidRPr="00795DF6">
        <w:rPr>
          <w:rFonts w:ascii="Times New Roman" w:hAnsi="Times New Roman" w:cs="Times New Roman"/>
        </w:rPr>
        <w:tab/>
        <w:t>002 66 621</w:t>
      </w:r>
    </w:p>
    <w:p w:rsidR="001120A9" w:rsidRPr="00795DF6" w:rsidRDefault="00D22300" w:rsidP="00795DF6">
      <w:pPr>
        <w:spacing w:line="240" w:lineRule="auto"/>
        <w:rPr>
          <w:rFonts w:ascii="Times New Roman" w:hAnsi="Times New Roman" w:cs="Times New Roman"/>
        </w:rPr>
      </w:pPr>
      <w:r w:rsidRPr="00795DF6">
        <w:rPr>
          <w:rFonts w:ascii="Times New Roman" w:hAnsi="Times New Roman" w:cs="Times New Roman"/>
        </w:rPr>
        <w:t>DIČ:</w:t>
      </w:r>
      <w:r w:rsidRPr="00795DF6">
        <w:rPr>
          <w:rFonts w:ascii="Times New Roman" w:hAnsi="Times New Roman" w:cs="Times New Roman"/>
        </w:rPr>
        <w:tab/>
      </w:r>
      <w:r w:rsidRPr="00795DF6">
        <w:rPr>
          <w:rFonts w:ascii="Times New Roman" w:hAnsi="Times New Roman" w:cs="Times New Roman"/>
        </w:rPr>
        <w:tab/>
      </w:r>
      <w:r w:rsidRPr="00795DF6">
        <w:rPr>
          <w:rFonts w:ascii="Times New Roman" w:hAnsi="Times New Roman" w:cs="Times New Roman"/>
        </w:rPr>
        <w:tab/>
      </w:r>
      <w:r w:rsidRPr="00795DF6">
        <w:rPr>
          <w:rFonts w:ascii="Times New Roman" w:hAnsi="Times New Roman" w:cs="Times New Roman"/>
        </w:rPr>
        <w:tab/>
      </w:r>
      <w:r w:rsidRPr="00795DF6">
        <w:rPr>
          <w:rFonts w:ascii="Times New Roman" w:hAnsi="Times New Roman" w:cs="Times New Roman"/>
        </w:rPr>
        <w:tab/>
      </w:r>
      <w:r w:rsidRPr="00795DF6">
        <w:rPr>
          <w:rFonts w:ascii="Times New Roman" w:hAnsi="Times New Roman" w:cs="Times New Roman"/>
        </w:rPr>
        <w:tab/>
      </w:r>
      <w:r w:rsidR="00097AC3" w:rsidRPr="00795DF6">
        <w:rPr>
          <w:rFonts w:ascii="Times New Roman" w:hAnsi="Times New Roman" w:cs="Times New Roman"/>
        </w:rPr>
        <w:t>CZ00266</w:t>
      </w:r>
      <w:r w:rsidR="009855E1" w:rsidRPr="00795DF6">
        <w:rPr>
          <w:rFonts w:ascii="Times New Roman" w:hAnsi="Times New Roman" w:cs="Times New Roman"/>
        </w:rPr>
        <w:t>621</w:t>
      </w:r>
    </w:p>
    <w:p w:rsidR="001120A9" w:rsidRPr="00795DF6" w:rsidRDefault="009855E1" w:rsidP="00795DF6">
      <w:pPr>
        <w:spacing w:line="240" w:lineRule="auto"/>
        <w:rPr>
          <w:rFonts w:ascii="Times New Roman" w:hAnsi="Times New Roman" w:cs="Times New Roman"/>
        </w:rPr>
      </w:pPr>
      <w:r w:rsidRPr="00795DF6">
        <w:rPr>
          <w:rFonts w:ascii="Times New Roman" w:hAnsi="Times New Roman" w:cs="Times New Roman"/>
        </w:rPr>
        <w:t xml:space="preserve">Bankovní spojení: </w:t>
      </w:r>
      <w:r w:rsidRPr="00795DF6">
        <w:rPr>
          <w:rFonts w:ascii="Times New Roman" w:hAnsi="Times New Roman" w:cs="Times New Roman"/>
        </w:rPr>
        <w:tab/>
      </w:r>
      <w:r w:rsidRPr="00795DF6">
        <w:rPr>
          <w:rFonts w:ascii="Times New Roman" w:hAnsi="Times New Roman" w:cs="Times New Roman"/>
        </w:rPr>
        <w:tab/>
      </w:r>
      <w:r w:rsidRPr="00795DF6">
        <w:rPr>
          <w:rFonts w:ascii="Times New Roman" w:hAnsi="Times New Roman" w:cs="Times New Roman"/>
        </w:rPr>
        <w:tab/>
      </w:r>
      <w:r w:rsidRPr="00795DF6">
        <w:rPr>
          <w:rFonts w:ascii="Times New Roman" w:hAnsi="Times New Roman" w:cs="Times New Roman"/>
        </w:rPr>
        <w:tab/>
      </w:r>
      <w:r w:rsidR="009E0703" w:rsidRPr="00244503">
        <w:rPr>
          <w:rFonts w:ascii="Times New Roman" w:hAnsi="Times New Roman" w:cs="Times New Roman"/>
        </w:rPr>
        <w:t>Komerční banka, a.s.</w:t>
      </w:r>
      <w:r w:rsidR="009E0703">
        <w:rPr>
          <w:rFonts w:ascii="Times New Roman" w:hAnsi="Times New Roman" w:cs="Times New Roman"/>
        </w:rPr>
        <w:t xml:space="preserve">, </w:t>
      </w:r>
      <w:r w:rsidRPr="00795DF6">
        <w:rPr>
          <w:rFonts w:ascii="Times New Roman" w:hAnsi="Times New Roman" w:cs="Times New Roman"/>
        </w:rPr>
        <w:t>Teplice, č.</w:t>
      </w:r>
      <w:r w:rsidR="009E0703">
        <w:rPr>
          <w:rFonts w:ascii="Times New Roman" w:hAnsi="Times New Roman" w:cs="Times New Roman"/>
        </w:rPr>
        <w:t xml:space="preserve"> </w:t>
      </w:r>
      <w:proofErr w:type="spellStart"/>
      <w:r w:rsidRPr="00795DF6">
        <w:rPr>
          <w:rFonts w:ascii="Times New Roman" w:hAnsi="Times New Roman" w:cs="Times New Roman"/>
        </w:rPr>
        <w:t>ú.</w:t>
      </w:r>
      <w:proofErr w:type="spellEnd"/>
      <w:r w:rsidR="00097AC3" w:rsidRPr="00795DF6">
        <w:rPr>
          <w:rFonts w:ascii="Times New Roman" w:hAnsi="Times New Roman" w:cs="Times New Roman"/>
        </w:rPr>
        <w:t>:</w:t>
      </w:r>
      <w:r w:rsidRPr="00795DF6">
        <w:rPr>
          <w:rFonts w:ascii="Times New Roman" w:hAnsi="Times New Roman" w:cs="Times New Roman"/>
        </w:rPr>
        <w:t xml:space="preserve"> 226501/0100</w:t>
      </w:r>
    </w:p>
    <w:p w:rsidR="001120A9" w:rsidRPr="00795DF6" w:rsidRDefault="009855E1" w:rsidP="00795DF6">
      <w:pPr>
        <w:spacing w:after="0" w:line="240" w:lineRule="auto"/>
        <w:rPr>
          <w:rFonts w:ascii="Times New Roman" w:hAnsi="Times New Roman" w:cs="Times New Roman"/>
        </w:rPr>
      </w:pPr>
      <w:r w:rsidRPr="00795DF6">
        <w:rPr>
          <w:rFonts w:ascii="Times New Roman" w:hAnsi="Times New Roman" w:cs="Times New Roman"/>
        </w:rPr>
        <w:t xml:space="preserve">Osoba oprávněná jednat </w:t>
      </w:r>
    </w:p>
    <w:p w:rsidR="001120A9" w:rsidRPr="00795DF6" w:rsidRDefault="00304159" w:rsidP="00795DF6">
      <w:pPr>
        <w:pStyle w:val="Odstavecseseznamem"/>
        <w:numPr>
          <w:ilvl w:val="0"/>
          <w:numId w:val="18"/>
        </w:numPr>
        <w:spacing w:after="0" w:line="240" w:lineRule="auto"/>
        <w:rPr>
          <w:rFonts w:ascii="Times New Roman" w:hAnsi="Times New Roman"/>
        </w:rPr>
      </w:pPr>
      <w:r>
        <w:rPr>
          <w:rFonts w:ascii="Times New Roman" w:hAnsi="Times New Roman"/>
        </w:rPr>
        <w:t>ve věcech smluvních</w:t>
      </w:r>
      <w:r w:rsidR="009855E1" w:rsidRPr="00795DF6">
        <w:rPr>
          <w:rFonts w:ascii="Times New Roman" w:hAnsi="Times New Roman"/>
        </w:rPr>
        <w:t xml:space="preserve">: </w:t>
      </w:r>
      <w:r w:rsidR="009855E1" w:rsidRPr="00795DF6">
        <w:rPr>
          <w:rFonts w:ascii="Times New Roman" w:hAnsi="Times New Roman"/>
        </w:rPr>
        <w:tab/>
      </w:r>
      <w:r w:rsidR="00D22300" w:rsidRPr="00795DF6">
        <w:rPr>
          <w:rFonts w:ascii="Times New Roman" w:hAnsi="Times New Roman"/>
        </w:rPr>
        <w:tab/>
      </w:r>
      <w:r w:rsidR="009855E1" w:rsidRPr="00795DF6">
        <w:rPr>
          <w:rFonts w:ascii="Times New Roman" w:hAnsi="Times New Roman"/>
        </w:rPr>
        <w:t>Bc. Ivana Müllerová, vedoucí odboru dopravy</w:t>
      </w:r>
    </w:p>
    <w:p w:rsidR="001120A9" w:rsidRPr="00795DF6" w:rsidRDefault="002B6A89" w:rsidP="00795DF6">
      <w:pPr>
        <w:spacing w:after="0" w:line="240" w:lineRule="auto"/>
        <w:ind w:left="4247"/>
        <w:rPr>
          <w:rFonts w:ascii="Times New Roman" w:hAnsi="Times New Roman" w:cs="Times New Roman"/>
        </w:rPr>
      </w:pPr>
      <w:r>
        <w:rPr>
          <w:rFonts w:ascii="Times New Roman" w:hAnsi="Times New Roman" w:cs="Times New Roman"/>
        </w:rPr>
        <w:t>Magistrát</w:t>
      </w:r>
      <w:r w:rsidR="009E0703">
        <w:rPr>
          <w:rFonts w:ascii="Times New Roman" w:hAnsi="Times New Roman" w:cs="Times New Roman"/>
        </w:rPr>
        <w:t>u</w:t>
      </w:r>
      <w:r w:rsidR="009855E1" w:rsidRPr="00795DF6">
        <w:rPr>
          <w:rFonts w:ascii="Times New Roman" w:hAnsi="Times New Roman" w:cs="Times New Roman"/>
        </w:rPr>
        <w:t xml:space="preserve"> města Teplice</w:t>
      </w:r>
    </w:p>
    <w:p w:rsidR="001120A9" w:rsidRPr="00795DF6" w:rsidRDefault="009855E1" w:rsidP="00795DF6">
      <w:pPr>
        <w:spacing w:line="240" w:lineRule="auto"/>
        <w:ind w:left="3539" w:firstLine="708"/>
        <w:rPr>
          <w:rFonts w:ascii="Times New Roman" w:hAnsi="Times New Roman" w:cs="Times New Roman"/>
        </w:rPr>
      </w:pPr>
      <w:r w:rsidRPr="00795DF6">
        <w:rPr>
          <w:rFonts w:ascii="Times New Roman" w:hAnsi="Times New Roman" w:cs="Times New Roman"/>
        </w:rPr>
        <w:t>tel.</w:t>
      </w:r>
      <w:r w:rsidR="00D22300" w:rsidRPr="00795DF6">
        <w:rPr>
          <w:rFonts w:ascii="Times New Roman" w:hAnsi="Times New Roman" w:cs="Times New Roman"/>
        </w:rPr>
        <w:t>:</w:t>
      </w:r>
      <w:r w:rsidRPr="00795DF6">
        <w:rPr>
          <w:rFonts w:ascii="Times New Roman" w:hAnsi="Times New Roman" w:cs="Times New Roman"/>
        </w:rPr>
        <w:t xml:space="preserve"> </w:t>
      </w:r>
      <w:r w:rsidR="00082641">
        <w:rPr>
          <w:rFonts w:ascii="Times New Roman" w:hAnsi="Times New Roman" w:cs="Times New Roman"/>
        </w:rPr>
        <w:t xml:space="preserve">+420 </w:t>
      </w:r>
      <w:r w:rsidRPr="00795DF6">
        <w:rPr>
          <w:rFonts w:ascii="Times New Roman" w:hAnsi="Times New Roman" w:cs="Times New Roman"/>
        </w:rPr>
        <w:t>417</w:t>
      </w:r>
      <w:r w:rsidR="00D22300" w:rsidRPr="00795DF6">
        <w:rPr>
          <w:rFonts w:ascii="Times New Roman" w:hAnsi="Times New Roman" w:cs="Times New Roman"/>
        </w:rPr>
        <w:t> </w:t>
      </w:r>
      <w:r w:rsidRPr="00795DF6">
        <w:rPr>
          <w:rFonts w:ascii="Times New Roman" w:hAnsi="Times New Roman" w:cs="Times New Roman"/>
        </w:rPr>
        <w:t>510</w:t>
      </w:r>
      <w:r w:rsidR="00D22300" w:rsidRPr="00795DF6">
        <w:rPr>
          <w:rFonts w:ascii="Times New Roman" w:hAnsi="Times New Roman" w:cs="Times New Roman"/>
        </w:rPr>
        <w:t xml:space="preserve"> </w:t>
      </w:r>
      <w:r w:rsidRPr="00795DF6">
        <w:rPr>
          <w:rFonts w:ascii="Times New Roman" w:hAnsi="Times New Roman" w:cs="Times New Roman"/>
        </w:rPr>
        <w:t>902, e-mail: mullerova@teplice.cz</w:t>
      </w:r>
    </w:p>
    <w:p w:rsidR="00D22300" w:rsidRPr="00795DF6" w:rsidRDefault="00D22300" w:rsidP="00795DF6">
      <w:pPr>
        <w:pStyle w:val="Odstavecseseznamem"/>
        <w:numPr>
          <w:ilvl w:val="0"/>
          <w:numId w:val="18"/>
        </w:numPr>
        <w:spacing w:after="0" w:line="240" w:lineRule="auto"/>
        <w:rPr>
          <w:rFonts w:ascii="Times New Roman" w:hAnsi="Times New Roman"/>
        </w:rPr>
      </w:pPr>
      <w:r w:rsidRPr="00795DF6">
        <w:rPr>
          <w:rFonts w:ascii="Times New Roman" w:hAnsi="Times New Roman"/>
        </w:rPr>
        <w:t>ve věcech technických:</w:t>
      </w:r>
      <w:r w:rsidRPr="00795DF6">
        <w:rPr>
          <w:rFonts w:ascii="Times New Roman" w:hAnsi="Times New Roman"/>
        </w:rPr>
        <w:tab/>
      </w:r>
      <w:r w:rsidRPr="00795DF6">
        <w:rPr>
          <w:rFonts w:ascii="Times New Roman" w:hAnsi="Times New Roman"/>
        </w:rPr>
        <w:tab/>
        <w:t>Jakub Číže</w:t>
      </w:r>
      <w:r w:rsidR="009855E1" w:rsidRPr="00795DF6">
        <w:rPr>
          <w:rFonts w:ascii="Times New Roman" w:hAnsi="Times New Roman"/>
        </w:rPr>
        <w:t xml:space="preserve">, </w:t>
      </w:r>
      <w:r w:rsidRPr="00795DF6">
        <w:rPr>
          <w:rFonts w:ascii="Times New Roman" w:hAnsi="Times New Roman"/>
        </w:rPr>
        <w:t>referent odboru dopravy</w:t>
      </w:r>
      <w:r w:rsidRPr="00795DF6">
        <w:rPr>
          <w:rFonts w:ascii="Times New Roman" w:hAnsi="Times New Roman"/>
        </w:rPr>
        <w:tab/>
      </w:r>
      <w:r w:rsidRPr="00795DF6">
        <w:rPr>
          <w:rFonts w:ascii="Times New Roman" w:hAnsi="Times New Roman"/>
        </w:rPr>
        <w:tab/>
      </w:r>
      <w:r w:rsidRPr="00795DF6">
        <w:rPr>
          <w:rFonts w:ascii="Times New Roman" w:hAnsi="Times New Roman"/>
        </w:rPr>
        <w:tab/>
      </w:r>
      <w:r w:rsidRPr="00795DF6">
        <w:rPr>
          <w:rFonts w:ascii="Times New Roman" w:hAnsi="Times New Roman"/>
        </w:rPr>
        <w:tab/>
      </w:r>
      <w:r w:rsidRPr="00795DF6">
        <w:rPr>
          <w:rFonts w:ascii="Times New Roman" w:hAnsi="Times New Roman"/>
        </w:rPr>
        <w:tab/>
      </w:r>
      <w:r w:rsidRPr="00795DF6">
        <w:rPr>
          <w:rFonts w:ascii="Times New Roman" w:hAnsi="Times New Roman"/>
        </w:rPr>
        <w:tab/>
      </w:r>
      <w:r w:rsidR="009855E1" w:rsidRPr="00795DF6">
        <w:rPr>
          <w:rFonts w:ascii="Times New Roman" w:hAnsi="Times New Roman"/>
        </w:rPr>
        <w:t>Magistrát</w:t>
      </w:r>
      <w:r w:rsidR="0064522E">
        <w:rPr>
          <w:rFonts w:ascii="Times New Roman" w:hAnsi="Times New Roman"/>
        </w:rPr>
        <w:t>u</w:t>
      </w:r>
      <w:r w:rsidR="009855E1" w:rsidRPr="00795DF6">
        <w:rPr>
          <w:rFonts w:ascii="Times New Roman" w:hAnsi="Times New Roman"/>
        </w:rPr>
        <w:t xml:space="preserve"> města Teplice </w:t>
      </w:r>
      <w:r w:rsidRPr="00795DF6">
        <w:rPr>
          <w:rFonts w:ascii="Times New Roman" w:hAnsi="Times New Roman"/>
        </w:rPr>
        <w:tab/>
      </w:r>
      <w:r w:rsidRPr="00795DF6">
        <w:rPr>
          <w:rFonts w:ascii="Times New Roman" w:hAnsi="Times New Roman"/>
        </w:rPr>
        <w:tab/>
      </w:r>
      <w:r w:rsidRPr="00795DF6">
        <w:rPr>
          <w:rFonts w:ascii="Times New Roman" w:hAnsi="Times New Roman"/>
        </w:rPr>
        <w:tab/>
      </w:r>
      <w:r w:rsidRPr="00795DF6">
        <w:rPr>
          <w:rFonts w:ascii="Times New Roman" w:hAnsi="Times New Roman"/>
        </w:rPr>
        <w:tab/>
      </w:r>
      <w:r w:rsidRPr="00795DF6">
        <w:rPr>
          <w:rFonts w:ascii="Times New Roman" w:hAnsi="Times New Roman"/>
        </w:rPr>
        <w:tab/>
      </w:r>
      <w:r w:rsidRPr="00795DF6">
        <w:rPr>
          <w:rFonts w:ascii="Times New Roman" w:hAnsi="Times New Roman"/>
        </w:rPr>
        <w:tab/>
      </w:r>
      <w:r w:rsidRPr="00795DF6">
        <w:rPr>
          <w:rFonts w:ascii="Times New Roman" w:hAnsi="Times New Roman"/>
        </w:rPr>
        <w:tab/>
      </w:r>
      <w:r w:rsidR="00082641">
        <w:rPr>
          <w:rFonts w:ascii="Times New Roman" w:hAnsi="Times New Roman"/>
        </w:rPr>
        <w:t xml:space="preserve">tel.: +420 </w:t>
      </w:r>
      <w:r w:rsidR="009855E1" w:rsidRPr="00795DF6">
        <w:rPr>
          <w:rFonts w:ascii="Times New Roman" w:hAnsi="Times New Roman"/>
        </w:rPr>
        <w:t>417</w:t>
      </w:r>
      <w:r w:rsidRPr="00795DF6">
        <w:rPr>
          <w:rFonts w:ascii="Times New Roman" w:hAnsi="Times New Roman"/>
        </w:rPr>
        <w:t> </w:t>
      </w:r>
      <w:r w:rsidR="009855E1" w:rsidRPr="00795DF6">
        <w:rPr>
          <w:rFonts w:ascii="Times New Roman" w:hAnsi="Times New Roman"/>
        </w:rPr>
        <w:t>510</w:t>
      </w:r>
      <w:r w:rsidRPr="00795DF6">
        <w:rPr>
          <w:rFonts w:ascii="Times New Roman" w:hAnsi="Times New Roman"/>
        </w:rPr>
        <w:t xml:space="preserve"> </w:t>
      </w:r>
      <w:r w:rsidR="009855E1" w:rsidRPr="00795DF6">
        <w:rPr>
          <w:rFonts w:ascii="Times New Roman" w:hAnsi="Times New Roman"/>
        </w:rPr>
        <w:t>92</w:t>
      </w:r>
      <w:r w:rsidRPr="00795DF6">
        <w:rPr>
          <w:rFonts w:ascii="Times New Roman" w:hAnsi="Times New Roman"/>
        </w:rPr>
        <w:t>3</w:t>
      </w:r>
      <w:r w:rsidR="009855E1" w:rsidRPr="00795DF6">
        <w:rPr>
          <w:rFonts w:ascii="Times New Roman" w:hAnsi="Times New Roman"/>
        </w:rPr>
        <w:t>,</w:t>
      </w:r>
      <w:r w:rsidRPr="00795DF6">
        <w:rPr>
          <w:rFonts w:ascii="Times New Roman" w:hAnsi="Times New Roman"/>
        </w:rPr>
        <w:t xml:space="preserve"> </w:t>
      </w:r>
      <w:r w:rsidR="009855E1" w:rsidRPr="00795DF6">
        <w:rPr>
          <w:rFonts w:ascii="Times New Roman" w:hAnsi="Times New Roman"/>
        </w:rPr>
        <w:t xml:space="preserve">e-mail: </w:t>
      </w:r>
      <w:r w:rsidRPr="00795DF6">
        <w:rPr>
          <w:rFonts w:ascii="Times New Roman" w:hAnsi="Times New Roman"/>
        </w:rPr>
        <w:t>cize</w:t>
      </w:r>
      <w:r w:rsidR="009855E1" w:rsidRPr="00795DF6">
        <w:rPr>
          <w:rFonts w:ascii="Times New Roman" w:hAnsi="Times New Roman"/>
        </w:rPr>
        <w:t>@teplice.cz</w:t>
      </w:r>
    </w:p>
    <w:p w:rsidR="00D22300" w:rsidRPr="00795DF6" w:rsidRDefault="009855E1" w:rsidP="00795DF6">
      <w:pPr>
        <w:spacing w:line="240" w:lineRule="auto"/>
        <w:rPr>
          <w:rFonts w:ascii="Times New Roman" w:hAnsi="Times New Roman" w:cs="Times New Roman"/>
        </w:rPr>
      </w:pPr>
      <w:r w:rsidRPr="00795DF6">
        <w:rPr>
          <w:rFonts w:ascii="Times New Roman" w:hAnsi="Times New Roman" w:cs="Times New Roman"/>
        </w:rPr>
        <w:t xml:space="preserve">a </w:t>
      </w:r>
    </w:p>
    <w:p w:rsidR="001120A9" w:rsidRPr="00795DF6" w:rsidRDefault="009855E1" w:rsidP="00795DF6">
      <w:pPr>
        <w:spacing w:line="240" w:lineRule="auto"/>
        <w:rPr>
          <w:rFonts w:ascii="Times New Roman" w:hAnsi="Times New Roman" w:cs="Times New Roman"/>
          <w:b/>
        </w:rPr>
      </w:pPr>
      <w:r w:rsidRPr="00795DF6">
        <w:rPr>
          <w:rFonts w:ascii="Times New Roman" w:hAnsi="Times New Roman" w:cs="Times New Roman"/>
          <w:b/>
        </w:rPr>
        <w:t>Zhotovitel:</w:t>
      </w:r>
      <w:r w:rsidR="00D22300" w:rsidRPr="00795DF6">
        <w:rPr>
          <w:rFonts w:ascii="Times New Roman" w:hAnsi="Times New Roman" w:cs="Times New Roman"/>
          <w:b/>
        </w:rPr>
        <w:tab/>
      </w:r>
      <w:r w:rsidR="00D22300" w:rsidRPr="00795DF6">
        <w:rPr>
          <w:rFonts w:ascii="Times New Roman" w:hAnsi="Times New Roman" w:cs="Times New Roman"/>
          <w:b/>
        </w:rPr>
        <w:tab/>
      </w:r>
      <w:r w:rsidR="00D22300" w:rsidRPr="00795DF6">
        <w:rPr>
          <w:rFonts w:ascii="Times New Roman" w:hAnsi="Times New Roman" w:cs="Times New Roman"/>
          <w:b/>
        </w:rPr>
        <w:tab/>
      </w:r>
      <w:r w:rsidR="00D22300" w:rsidRPr="00795DF6">
        <w:rPr>
          <w:rFonts w:ascii="Times New Roman" w:hAnsi="Times New Roman" w:cs="Times New Roman"/>
          <w:b/>
        </w:rPr>
        <w:tab/>
      </w:r>
      <w:r w:rsidR="00D22300" w:rsidRPr="00795DF6">
        <w:rPr>
          <w:rFonts w:ascii="Times New Roman" w:hAnsi="Times New Roman" w:cs="Times New Roman"/>
          <w:b/>
        </w:rPr>
        <w:tab/>
      </w:r>
      <w:r w:rsidR="002B5182" w:rsidRPr="002B5182">
        <w:rPr>
          <w:rFonts w:ascii="Times New Roman" w:hAnsi="Times New Roman" w:cs="Times New Roman"/>
          <w:b/>
        </w:rPr>
        <w:t>ABB s.r.o.</w:t>
      </w:r>
    </w:p>
    <w:p w:rsidR="002B5182" w:rsidRDefault="002B5182" w:rsidP="00795DF6">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Divize Power </w:t>
      </w:r>
      <w:proofErr w:type="spellStart"/>
      <w:r>
        <w:rPr>
          <w:rFonts w:ascii="Times New Roman" w:hAnsi="Times New Roman" w:cs="Times New Roman"/>
        </w:rPr>
        <w:t>Grids</w:t>
      </w:r>
      <w:proofErr w:type="spellEnd"/>
      <w:r>
        <w:rPr>
          <w:rFonts w:ascii="Times New Roman" w:hAnsi="Times New Roman" w:cs="Times New Roman"/>
        </w:rPr>
        <w:t xml:space="preserve">, </w:t>
      </w:r>
      <w:proofErr w:type="spellStart"/>
      <w:r>
        <w:rPr>
          <w:rFonts w:ascii="Times New Roman" w:hAnsi="Times New Roman" w:cs="Times New Roman"/>
        </w:rPr>
        <w:t>Grid</w:t>
      </w:r>
      <w:proofErr w:type="spellEnd"/>
      <w:r>
        <w:rPr>
          <w:rFonts w:ascii="Times New Roman" w:hAnsi="Times New Roman" w:cs="Times New Roman"/>
        </w:rPr>
        <w:t xml:space="preserve"> </w:t>
      </w:r>
      <w:proofErr w:type="spellStart"/>
      <w:r>
        <w:rPr>
          <w:rFonts w:ascii="Times New Roman" w:hAnsi="Times New Roman" w:cs="Times New Roman"/>
        </w:rPr>
        <w:t>Automation</w:t>
      </w:r>
      <w:proofErr w:type="spellEnd"/>
      <w:r>
        <w:rPr>
          <w:rFonts w:ascii="Times New Roman" w:hAnsi="Times New Roman" w:cs="Times New Roman"/>
        </w:rPr>
        <w:t xml:space="preserve"> Systems</w:t>
      </w:r>
    </w:p>
    <w:p w:rsidR="002B5182" w:rsidRDefault="002B5182" w:rsidP="00795DF6">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522E">
        <w:rPr>
          <w:rFonts w:ascii="Times New Roman" w:hAnsi="Times New Roman" w:cs="Times New Roman"/>
        </w:rPr>
        <w:t xml:space="preserve">Provozovna </w:t>
      </w:r>
      <w:r>
        <w:rPr>
          <w:rFonts w:ascii="Times New Roman" w:hAnsi="Times New Roman" w:cs="Times New Roman"/>
        </w:rPr>
        <w:t>Trutnov</w:t>
      </w:r>
    </w:p>
    <w:p w:rsidR="001120A9" w:rsidRDefault="0064522E" w:rsidP="00795DF6">
      <w:pPr>
        <w:spacing w:line="240" w:lineRule="auto"/>
        <w:rPr>
          <w:rFonts w:ascii="Times New Roman" w:hAnsi="Times New Roman" w:cs="Times New Roman"/>
        </w:rPr>
      </w:pPr>
      <w:r>
        <w:rPr>
          <w:rFonts w:ascii="Times New Roman" w:hAnsi="Times New Roman" w:cs="Times New Roman"/>
        </w:rPr>
        <w:t>Z</w:t>
      </w:r>
      <w:r w:rsidR="009855E1" w:rsidRPr="00795DF6">
        <w:rPr>
          <w:rFonts w:ascii="Times New Roman" w:hAnsi="Times New Roman" w:cs="Times New Roman"/>
        </w:rPr>
        <w:t>astoupen:</w:t>
      </w:r>
      <w:r w:rsidR="00D22300" w:rsidRPr="00795DF6">
        <w:rPr>
          <w:rFonts w:ascii="Times New Roman" w:hAnsi="Times New Roman" w:cs="Times New Roman"/>
        </w:rPr>
        <w:tab/>
      </w:r>
      <w:r w:rsidR="00D22300" w:rsidRPr="00795DF6">
        <w:rPr>
          <w:rFonts w:ascii="Times New Roman" w:hAnsi="Times New Roman" w:cs="Times New Roman"/>
        </w:rPr>
        <w:tab/>
      </w:r>
      <w:r w:rsidR="00D22300" w:rsidRPr="00795DF6">
        <w:rPr>
          <w:rFonts w:ascii="Times New Roman" w:hAnsi="Times New Roman" w:cs="Times New Roman"/>
        </w:rPr>
        <w:tab/>
      </w:r>
      <w:r w:rsidR="00D22300" w:rsidRPr="00795DF6">
        <w:rPr>
          <w:rFonts w:ascii="Times New Roman" w:hAnsi="Times New Roman" w:cs="Times New Roman"/>
        </w:rPr>
        <w:tab/>
      </w:r>
      <w:r>
        <w:rPr>
          <w:rFonts w:ascii="Times New Roman" w:hAnsi="Times New Roman" w:cs="Times New Roman"/>
        </w:rPr>
        <w:tab/>
      </w:r>
      <w:r w:rsidR="002B5182">
        <w:rPr>
          <w:rFonts w:ascii="Times New Roman" w:hAnsi="Times New Roman" w:cs="Times New Roman"/>
        </w:rPr>
        <w:t xml:space="preserve">Ing. Benediktem </w:t>
      </w:r>
      <w:proofErr w:type="spellStart"/>
      <w:r w:rsidR="002B5182">
        <w:rPr>
          <w:rFonts w:ascii="Times New Roman" w:hAnsi="Times New Roman" w:cs="Times New Roman"/>
        </w:rPr>
        <w:t>Markelem</w:t>
      </w:r>
      <w:proofErr w:type="spellEnd"/>
      <w:r w:rsidR="002B5182">
        <w:rPr>
          <w:rFonts w:ascii="Times New Roman" w:hAnsi="Times New Roman" w:cs="Times New Roman"/>
        </w:rPr>
        <w:t>, na základě plné moci</w:t>
      </w:r>
    </w:p>
    <w:p w:rsidR="000819DA" w:rsidRPr="002B5182" w:rsidRDefault="000819DA" w:rsidP="00795DF6">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522E">
        <w:rPr>
          <w:rFonts w:ascii="Times New Roman" w:hAnsi="Times New Roman" w:cs="Times New Roman"/>
        </w:rPr>
        <w:t xml:space="preserve">a </w:t>
      </w:r>
      <w:r>
        <w:rPr>
          <w:rFonts w:ascii="Times New Roman" w:hAnsi="Times New Roman" w:cs="Times New Roman"/>
        </w:rPr>
        <w:t xml:space="preserve">Leonem Vojtěchem, </w:t>
      </w:r>
      <w:r w:rsidR="00CC20AC">
        <w:rPr>
          <w:rFonts w:ascii="Times New Roman" w:hAnsi="Times New Roman" w:cs="Times New Roman"/>
        </w:rPr>
        <w:t xml:space="preserve">MBA, </w:t>
      </w:r>
      <w:r>
        <w:rPr>
          <w:rFonts w:ascii="Times New Roman" w:hAnsi="Times New Roman" w:cs="Times New Roman"/>
        </w:rPr>
        <w:t>na základě plné moci</w:t>
      </w:r>
    </w:p>
    <w:p w:rsidR="001120A9" w:rsidRDefault="009855E1" w:rsidP="00795DF6">
      <w:pPr>
        <w:spacing w:line="240" w:lineRule="auto"/>
        <w:rPr>
          <w:rFonts w:ascii="Times New Roman" w:hAnsi="Times New Roman" w:cs="Times New Roman"/>
        </w:rPr>
      </w:pPr>
      <w:r w:rsidRPr="00795DF6">
        <w:rPr>
          <w:rFonts w:ascii="Times New Roman" w:hAnsi="Times New Roman" w:cs="Times New Roman"/>
        </w:rPr>
        <w:t>Sídlo:</w:t>
      </w:r>
      <w:r w:rsidR="00D22300" w:rsidRPr="00795DF6">
        <w:rPr>
          <w:rFonts w:ascii="Times New Roman" w:hAnsi="Times New Roman" w:cs="Times New Roman"/>
        </w:rPr>
        <w:tab/>
      </w:r>
      <w:r w:rsidR="00D22300" w:rsidRPr="00795DF6">
        <w:rPr>
          <w:rFonts w:ascii="Times New Roman" w:hAnsi="Times New Roman" w:cs="Times New Roman"/>
        </w:rPr>
        <w:tab/>
      </w:r>
      <w:r w:rsidR="00D22300" w:rsidRPr="00795DF6">
        <w:rPr>
          <w:rFonts w:ascii="Times New Roman" w:hAnsi="Times New Roman" w:cs="Times New Roman"/>
        </w:rPr>
        <w:tab/>
      </w:r>
      <w:r w:rsidR="00D22300" w:rsidRPr="00795DF6">
        <w:rPr>
          <w:rFonts w:ascii="Times New Roman" w:hAnsi="Times New Roman" w:cs="Times New Roman"/>
        </w:rPr>
        <w:tab/>
      </w:r>
      <w:r w:rsidR="00D22300" w:rsidRPr="00795DF6">
        <w:rPr>
          <w:rFonts w:ascii="Times New Roman" w:hAnsi="Times New Roman" w:cs="Times New Roman"/>
        </w:rPr>
        <w:tab/>
      </w:r>
      <w:r w:rsidR="00D22300" w:rsidRPr="00795DF6">
        <w:rPr>
          <w:rFonts w:ascii="Times New Roman" w:hAnsi="Times New Roman" w:cs="Times New Roman"/>
        </w:rPr>
        <w:tab/>
      </w:r>
      <w:r w:rsidR="000819DA">
        <w:rPr>
          <w:rFonts w:ascii="Times New Roman" w:hAnsi="Times New Roman" w:cs="Times New Roman"/>
        </w:rPr>
        <w:t xml:space="preserve">Vyskočilova 1561/4a, </w:t>
      </w:r>
      <w:r w:rsidR="009E0703">
        <w:rPr>
          <w:rFonts w:ascii="Times New Roman" w:hAnsi="Times New Roman" w:cs="Times New Roman"/>
        </w:rPr>
        <w:t xml:space="preserve">Michle, </w:t>
      </w:r>
      <w:r w:rsidR="000819DA">
        <w:rPr>
          <w:rFonts w:ascii="Times New Roman" w:hAnsi="Times New Roman" w:cs="Times New Roman"/>
        </w:rPr>
        <w:t>140 00 Praha 4</w:t>
      </w:r>
    </w:p>
    <w:p w:rsidR="000819DA" w:rsidRPr="00795DF6" w:rsidRDefault="000819DA" w:rsidP="00795DF6">
      <w:pPr>
        <w:spacing w:line="240" w:lineRule="auto"/>
        <w:rPr>
          <w:rFonts w:ascii="Times New Roman" w:hAnsi="Times New Roman" w:cs="Times New Roman"/>
        </w:rPr>
      </w:pPr>
      <w:r>
        <w:rPr>
          <w:rFonts w:ascii="Times New Roman" w:hAnsi="Times New Roman" w:cs="Times New Roman"/>
        </w:rPr>
        <w:t>Korespondenční adresa</w:t>
      </w:r>
      <w:r w:rsidR="009E0703">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Průmyslová 137, 541 01 Trutnov – Dolní Staré Město</w:t>
      </w:r>
    </w:p>
    <w:p w:rsidR="001120A9" w:rsidRPr="00795DF6" w:rsidRDefault="009855E1" w:rsidP="00795DF6">
      <w:pPr>
        <w:spacing w:line="240" w:lineRule="auto"/>
        <w:rPr>
          <w:rFonts w:ascii="Times New Roman" w:hAnsi="Times New Roman" w:cs="Times New Roman"/>
        </w:rPr>
      </w:pPr>
      <w:r w:rsidRPr="00795DF6">
        <w:rPr>
          <w:rFonts w:ascii="Times New Roman" w:hAnsi="Times New Roman" w:cs="Times New Roman"/>
        </w:rPr>
        <w:t>IČ</w:t>
      </w:r>
      <w:r w:rsidR="009E0703">
        <w:rPr>
          <w:rFonts w:ascii="Times New Roman" w:hAnsi="Times New Roman" w:cs="Times New Roman"/>
        </w:rPr>
        <w:t>O</w:t>
      </w:r>
      <w:r w:rsidRPr="00795DF6">
        <w:rPr>
          <w:rFonts w:ascii="Times New Roman" w:hAnsi="Times New Roman" w:cs="Times New Roman"/>
        </w:rPr>
        <w:t>:</w:t>
      </w:r>
      <w:r w:rsidR="00304159">
        <w:rPr>
          <w:rFonts w:ascii="Times New Roman" w:hAnsi="Times New Roman" w:cs="Times New Roman"/>
        </w:rPr>
        <w:tab/>
      </w:r>
      <w:r w:rsidR="00304159">
        <w:rPr>
          <w:rFonts w:ascii="Times New Roman" w:hAnsi="Times New Roman" w:cs="Times New Roman"/>
        </w:rPr>
        <w:tab/>
      </w:r>
      <w:r w:rsidR="00304159">
        <w:rPr>
          <w:rFonts w:ascii="Times New Roman" w:hAnsi="Times New Roman" w:cs="Times New Roman"/>
        </w:rPr>
        <w:tab/>
      </w:r>
      <w:r w:rsidR="00304159">
        <w:rPr>
          <w:rFonts w:ascii="Times New Roman" w:hAnsi="Times New Roman" w:cs="Times New Roman"/>
        </w:rPr>
        <w:tab/>
      </w:r>
      <w:r w:rsidR="00304159">
        <w:rPr>
          <w:rFonts w:ascii="Times New Roman" w:hAnsi="Times New Roman" w:cs="Times New Roman"/>
        </w:rPr>
        <w:tab/>
      </w:r>
      <w:r w:rsidR="00304159">
        <w:rPr>
          <w:rFonts w:ascii="Times New Roman" w:hAnsi="Times New Roman" w:cs="Times New Roman"/>
        </w:rPr>
        <w:tab/>
      </w:r>
      <w:r w:rsidR="000819DA">
        <w:rPr>
          <w:rFonts w:ascii="Times New Roman" w:hAnsi="Times New Roman" w:cs="Times New Roman"/>
        </w:rPr>
        <w:t>496 82 563</w:t>
      </w:r>
    </w:p>
    <w:p w:rsidR="001120A9" w:rsidRPr="00795DF6" w:rsidRDefault="009855E1" w:rsidP="00795DF6">
      <w:pPr>
        <w:spacing w:line="240" w:lineRule="auto"/>
        <w:rPr>
          <w:rFonts w:ascii="Times New Roman" w:hAnsi="Times New Roman" w:cs="Times New Roman"/>
        </w:rPr>
      </w:pPr>
      <w:r w:rsidRPr="00795DF6">
        <w:rPr>
          <w:rFonts w:ascii="Times New Roman" w:hAnsi="Times New Roman" w:cs="Times New Roman"/>
        </w:rPr>
        <w:t>DIČ:</w:t>
      </w:r>
      <w:r w:rsidR="00304159">
        <w:rPr>
          <w:rFonts w:ascii="Times New Roman" w:hAnsi="Times New Roman" w:cs="Times New Roman"/>
        </w:rPr>
        <w:tab/>
      </w:r>
      <w:r w:rsidR="00304159">
        <w:rPr>
          <w:rFonts w:ascii="Times New Roman" w:hAnsi="Times New Roman" w:cs="Times New Roman"/>
        </w:rPr>
        <w:tab/>
      </w:r>
      <w:r w:rsidR="00304159">
        <w:rPr>
          <w:rFonts w:ascii="Times New Roman" w:hAnsi="Times New Roman" w:cs="Times New Roman"/>
        </w:rPr>
        <w:tab/>
      </w:r>
      <w:r w:rsidR="00304159">
        <w:rPr>
          <w:rFonts w:ascii="Times New Roman" w:hAnsi="Times New Roman" w:cs="Times New Roman"/>
        </w:rPr>
        <w:tab/>
      </w:r>
      <w:r w:rsidR="00304159">
        <w:rPr>
          <w:rFonts w:ascii="Times New Roman" w:hAnsi="Times New Roman" w:cs="Times New Roman"/>
        </w:rPr>
        <w:tab/>
      </w:r>
      <w:r w:rsidR="00304159">
        <w:rPr>
          <w:rFonts w:ascii="Times New Roman" w:hAnsi="Times New Roman" w:cs="Times New Roman"/>
        </w:rPr>
        <w:tab/>
      </w:r>
      <w:r w:rsidR="000819DA">
        <w:rPr>
          <w:rFonts w:ascii="Times New Roman" w:hAnsi="Times New Roman" w:cs="Times New Roman"/>
        </w:rPr>
        <w:t>CZ49682563</w:t>
      </w:r>
    </w:p>
    <w:p w:rsidR="000819DA" w:rsidRPr="000819DA" w:rsidRDefault="009855E1" w:rsidP="00795DF6">
      <w:pPr>
        <w:spacing w:line="240" w:lineRule="auto"/>
        <w:rPr>
          <w:rFonts w:ascii="Times New Roman" w:hAnsi="Times New Roman" w:cs="Times New Roman"/>
        </w:rPr>
      </w:pPr>
      <w:r w:rsidRPr="00795DF6">
        <w:rPr>
          <w:rFonts w:ascii="Times New Roman" w:hAnsi="Times New Roman" w:cs="Times New Roman"/>
        </w:rPr>
        <w:t>Bankovní spojení:</w:t>
      </w:r>
      <w:r w:rsidR="00304159">
        <w:rPr>
          <w:rFonts w:ascii="Times New Roman" w:hAnsi="Times New Roman" w:cs="Times New Roman"/>
        </w:rPr>
        <w:tab/>
      </w:r>
      <w:r w:rsidR="00304159">
        <w:rPr>
          <w:rFonts w:ascii="Times New Roman" w:hAnsi="Times New Roman" w:cs="Times New Roman"/>
        </w:rPr>
        <w:tab/>
      </w:r>
      <w:r w:rsidR="00304159">
        <w:rPr>
          <w:rFonts w:ascii="Times New Roman" w:hAnsi="Times New Roman" w:cs="Times New Roman"/>
        </w:rPr>
        <w:tab/>
      </w:r>
      <w:r w:rsidR="00304159">
        <w:rPr>
          <w:rFonts w:ascii="Times New Roman" w:hAnsi="Times New Roman" w:cs="Times New Roman"/>
        </w:rPr>
        <w:tab/>
      </w:r>
      <w:proofErr w:type="spellStart"/>
      <w:r w:rsidR="000819DA">
        <w:rPr>
          <w:rFonts w:ascii="Times New Roman" w:hAnsi="Times New Roman" w:cs="Times New Roman"/>
        </w:rPr>
        <w:t>Deutsche</w:t>
      </w:r>
      <w:proofErr w:type="spellEnd"/>
      <w:r w:rsidR="000819DA">
        <w:rPr>
          <w:rFonts w:ascii="Times New Roman" w:hAnsi="Times New Roman" w:cs="Times New Roman"/>
        </w:rPr>
        <w:t xml:space="preserve"> Bank </w:t>
      </w:r>
      <w:proofErr w:type="spellStart"/>
      <w:r w:rsidR="000819DA">
        <w:rPr>
          <w:rFonts w:ascii="Times New Roman" w:hAnsi="Times New Roman" w:cs="Times New Roman"/>
        </w:rPr>
        <w:t>Aktiengesellschaft</w:t>
      </w:r>
      <w:proofErr w:type="spellEnd"/>
      <w:r w:rsidR="000819DA">
        <w:rPr>
          <w:rFonts w:ascii="Times New Roman" w:hAnsi="Times New Roman" w:cs="Times New Roman"/>
        </w:rPr>
        <w:t xml:space="preserve"> </w:t>
      </w:r>
      <w:proofErr w:type="spellStart"/>
      <w:r w:rsidR="000819DA">
        <w:rPr>
          <w:rFonts w:ascii="Times New Roman" w:hAnsi="Times New Roman" w:cs="Times New Roman"/>
        </w:rPr>
        <w:t>Filiale</w:t>
      </w:r>
      <w:proofErr w:type="spellEnd"/>
      <w:r w:rsidR="000819DA">
        <w:rPr>
          <w:rFonts w:ascii="Times New Roman" w:hAnsi="Times New Roman" w:cs="Times New Roman"/>
        </w:rPr>
        <w:t xml:space="preserve"> Prag,</w:t>
      </w:r>
      <w:r w:rsidR="0064522E">
        <w:rPr>
          <w:rFonts w:ascii="Times New Roman" w:hAnsi="Times New Roman" w:cs="Times New Roman"/>
        </w:rPr>
        <w:t xml:space="preserve"> </w:t>
      </w:r>
      <w:r w:rsidR="000819DA">
        <w:rPr>
          <w:rFonts w:ascii="Times New Roman" w:hAnsi="Times New Roman" w:cs="Times New Roman"/>
        </w:rPr>
        <w:tab/>
      </w:r>
      <w:r w:rsidR="000819DA">
        <w:rPr>
          <w:rFonts w:ascii="Times New Roman" w:hAnsi="Times New Roman" w:cs="Times New Roman"/>
        </w:rPr>
        <w:tab/>
      </w:r>
      <w:r w:rsidR="000819DA">
        <w:rPr>
          <w:rFonts w:ascii="Times New Roman" w:hAnsi="Times New Roman" w:cs="Times New Roman"/>
        </w:rPr>
        <w:tab/>
      </w:r>
      <w:r w:rsidR="000819DA">
        <w:rPr>
          <w:rFonts w:ascii="Times New Roman" w:hAnsi="Times New Roman" w:cs="Times New Roman"/>
        </w:rPr>
        <w:tab/>
      </w:r>
      <w:r w:rsidR="000819DA">
        <w:rPr>
          <w:rFonts w:ascii="Times New Roman" w:hAnsi="Times New Roman" w:cs="Times New Roman"/>
        </w:rPr>
        <w:tab/>
      </w:r>
      <w:r w:rsidR="000819DA">
        <w:rPr>
          <w:rFonts w:ascii="Times New Roman" w:hAnsi="Times New Roman" w:cs="Times New Roman"/>
        </w:rPr>
        <w:tab/>
      </w:r>
      <w:r w:rsidR="0064522E">
        <w:rPr>
          <w:rFonts w:ascii="Times New Roman" w:hAnsi="Times New Roman" w:cs="Times New Roman"/>
        </w:rPr>
        <w:tab/>
      </w:r>
      <w:r w:rsidR="000819DA">
        <w:rPr>
          <w:rFonts w:ascii="Times New Roman" w:hAnsi="Times New Roman" w:cs="Times New Roman"/>
        </w:rPr>
        <w:t xml:space="preserve">organizační složka, č. </w:t>
      </w:r>
      <w:proofErr w:type="spellStart"/>
      <w:r w:rsidR="000819DA">
        <w:rPr>
          <w:rFonts w:ascii="Times New Roman" w:hAnsi="Times New Roman" w:cs="Times New Roman"/>
        </w:rPr>
        <w:t>ú.</w:t>
      </w:r>
      <w:proofErr w:type="spellEnd"/>
      <w:r w:rsidR="0064522E">
        <w:rPr>
          <w:rFonts w:ascii="Times New Roman" w:hAnsi="Times New Roman" w:cs="Times New Roman"/>
        </w:rPr>
        <w:t>:</w:t>
      </w:r>
      <w:r w:rsidR="000819DA">
        <w:rPr>
          <w:rFonts w:ascii="Times New Roman" w:hAnsi="Times New Roman" w:cs="Times New Roman"/>
        </w:rPr>
        <w:t xml:space="preserve"> 3161400009/7910 </w:t>
      </w:r>
    </w:p>
    <w:p w:rsidR="000819DA" w:rsidRDefault="000819DA" w:rsidP="00795DF6">
      <w:pPr>
        <w:spacing w:after="0" w:line="240" w:lineRule="auto"/>
        <w:rPr>
          <w:rFonts w:ascii="Times New Roman" w:hAnsi="Times New Roman" w:cs="Times New Roman"/>
        </w:rPr>
      </w:pPr>
    </w:p>
    <w:p w:rsidR="00277B4A" w:rsidRDefault="00277B4A" w:rsidP="00795DF6">
      <w:pPr>
        <w:spacing w:after="0" w:line="240" w:lineRule="auto"/>
        <w:rPr>
          <w:rFonts w:ascii="Times New Roman" w:hAnsi="Times New Roman" w:cs="Times New Roman"/>
        </w:rPr>
      </w:pPr>
    </w:p>
    <w:p w:rsidR="00277B4A" w:rsidRDefault="00277B4A" w:rsidP="00795DF6">
      <w:pPr>
        <w:spacing w:after="0" w:line="240" w:lineRule="auto"/>
        <w:rPr>
          <w:rFonts w:ascii="Times New Roman" w:hAnsi="Times New Roman" w:cs="Times New Roman"/>
        </w:rPr>
      </w:pPr>
    </w:p>
    <w:p w:rsidR="001120A9" w:rsidRPr="00795DF6" w:rsidRDefault="009855E1" w:rsidP="00795DF6">
      <w:pPr>
        <w:spacing w:after="0" w:line="240" w:lineRule="auto"/>
        <w:rPr>
          <w:rFonts w:ascii="Times New Roman" w:hAnsi="Times New Roman" w:cs="Times New Roman"/>
        </w:rPr>
      </w:pPr>
      <w:r w:rsidRPr="00795DF6">
        <w:rPr>
          <w:rFonts w:ascii="Times New Roman" w:hAnsi="Times New Roman" w:cs="Times New Roman"/>
        </w:rPr>
        <w:lastRenderedPageBreak/>
        <w:t xml:space="preserve">Osoba oprávněná jednat </w:t>
      </w:r>
    </w:p>
    <w:p w:rsidR="000819DA" w:rsidRDefault="00C96513" w:rsidP="000819DA">
      <w:pPr>
        <w:pStyle w:val="Odstavecseseznamem"/>
        <w:numPr>
          <w:ilvl w:val="0"/>
          <w:numId w:val="18"/>
        </w:numPr>
        <w:spacing w:after="0" w:line="240" w:lineRule="auto"/>
        <w:rPr>
          <w:rFonts w:ascii="Times New Roman" w:hAnsi="Times New Roman"/>
        </w:rPr>
      </w:pPr>
      <w:r>
        <w:rPr>
          <w:rFonts w:ascii="Times New Roman" w:hAnsi="Times New Roman"/>
        </w:rPr>
        <w:t>ve věcech smluvních:</w:t>
      </w:r>
      <w:r>
        <w:rPr>
          <w:rFonts w:ascii="Times New Roman" w:hAnsi="Times New Roman"/>
        </w:rPr>
        <w:tab/>
      </w:r>
      <w:r w:rsidR="00D22300" w:rsidRPr="00795DF6">
        <w:rPr>
          <w:rFonts w:ascii="Times New Roman" w:hAnsi="Times New Roman"/>
        </w:rPr>
        <w:tab/>
      </w:r>
      <w:r w:rsidR="000819DA">
        <w:rPr>
          <w:rFonts w:ascii="Times New Roman" w:hAnsi="Times New Roman"/>
        </w:rPr>
        <w:t>Ing. Jiří Nedomlel</w:t>
      </w:r>
    </w:p>
    <w:p w:rsidR="000819DA" w:rsidRDefault="000819DA" w:rsidP="000819DA">
      <w:pPr>
        <w:pStyle w:val="Odstavecseseznamem"/>
        <w:spacing w:after="0" w:line="240" w:lineRule="auto"/>
        <w:ind w:left="3552" w:firstLine="696"/>
        <w:rPr>
          <w:rFonts w:ascii="Times New Roman" w:hAnsi="Times New Roman"/>
        </w:rPr>
      </w:pPr>
      <w:r>
        <w:rPr>
          <w:rFonts w:ascii="Times New Roman" w:hAnsi="Times New Roman"/>
        </w:rPr>
        <w:t>obchodní ředitel</w:t>
      </w:r>
    </w:p>
    <w:p w:rsidR="000819DA" w:rsidRDefault="009855E1" w:rsidP="000819DA">
      <w:pPr>
        <w:pStyle w:val="Odstavecseseznamem"/>
        <w:spacing w:after="0" w:line="240" w:lineRule="auto"/>
        <w:ind w:left="3552" w:firstLine="696"/>
        <w:rPr>
          <w:rFonts w:ascii="Times New Roman" w:hAnsi="Times New Roman"/>
        </w:rPr>
      </w:pPr>
      <w:r w:rsidRPr="000819DA">
        <w:rPr>
          <w:rFonts w:ascii="Times New Roman" w:hAnsi="Times New Roman"/>
        </w:rPr>
        <w:t>tel.</w:t>
      </w:r>
      <w:r w:rsidR="00304159" w:rsidRPr="000819DA">
        <w:rPr>
          <w:rFonts w:ascii="Times New Roman" w:hAnsi="Times New Roman"/>
        </w:rPr>
        <w:t>:</w:t>
      </w:r>
      <w:r w:rsidR="000819DA">
        <w:rPr>
          <w:rFonts w:ascii="Times New Roman" w:hAnsi="Times New Roman"/>
        </w:rPr>
        <w:t xml:space="preserve"> +420 731 552 559</w:t>
      </w:r>
    </w:p>
    <w:p w:rsidR="001120A9" w:rsidRDefault="009855E1" w:rsidP="000819DA">
      <w:pPr>
        <w:pStyle w:val="Odstavecseseznamem"/>
        <w:spacing w:after="0" w:line="240" w:lineRule="auto"/>
        <w:ind w:left="3552" w:firstLine="696"/>
        <w:rPr>
          <w:rFonts w:ascii="Times New Roman" w:hAnsi="Times New Roman"/>
        </w:rPr>
      </w:pPr>
      <w:r w:rsidRPr="000819DA">
        <w:rPr>
          <w:rFonts w:ascii="Times New Roman" w:hAnsi="Times New Roman"/>
        </w:rPr>
        <w:t>e-mail:</w:t>
      </w:r>
      <w:r w:rsidR="00304159" w:rsidRPr="000819DA">
        <w:rPr>
          <w:rFonts w:ascii="Times New Roman" w:hAnsi="Times New Roman"/>
        </w:rPr>
        <w:t xml:space="preserve"> </w:t>
      </w:r>
      <w:r w:rsidR="000819DA">
        <w:rPr>
          <w:rFonts w:ascii="Times New Roman" w:hAnsi="Times New Roman"/>
        </w:rPr>
        <w:t>jiri.nedomlel@cz.abb.com</w:t>
      </w:r>
    </w:p>
    <w:p w:rsidR="000819DA" w:rsidRDefault="000819DA" w:rsidP="000819DA">
      <w:pPr>
        <w:pStyle w:val="Odstavecseseznamem"/>
        <w:spacing w:after="0" w:line="240" w:lineRule="auto"/>
        <w:ind w:left="3552" w:firstLine="696"/>
        <w:rPr>
          <w:rFonts w:ascii="Times New Roman" w:hAnsi="Times New Roman"/>
        </w:rPr>
      </w:pPr>
    </w:p>
    <w:p w:rsidR="000819DA" w:rsidRDefault="000819DA" w:rsidP="000819DA">
      <w:pPr>
        <w:pStyle w:val="Odstavecseseznamem"/>
        <w:spacing w:after="0" w:line="240" w:lineRule="auto"/>
        <w:ind w:left="3552" w:firstLine="696"/>
        <w:rPr>
          <w:rFonts w:ascii="Times New Roman" w:hAnsi="Times New Roman"/>
        </w:rPr>
      </w:pPr>
      <w:r>
        <w:rPr>
          <w:rFonts w:ascii="Times New Roman" w:hAnsi="Times New Roman"/>
        </w:rPr>
        <w:t>Leon Vojtěch</w:t>
      </w:r>
      <w:r w:rsidR="00666FFE">
        <w:rPr>
          <w:rFonts w:ascii="Times New Roman" w:hAnsi="Times New Roman"/>
        </w:rPr>
        <w:t>, MBA</w:t>
      </w:r>
    </w:p>
    <w:p w:rsidR="000819DA" w:rsidRDefault="000819DA" w:rsidP="000819DA">
      <w:pPr>
        <w:pStyle w:val="Odstavecseseznamem"/>
        <w:spacing w:after="0" w:line="240" w:lineRule="auto"/>
        <w:ind w:left="3552" w:firstLine="696"/>
        <w:rPr>
          <w:rFonts w:ascii="Times New Roman" w:hAnsi="Times New Roman"/>
        </w:rPr>
      </w:pPr>
      <w:r>
        <w:rPr>
          <w:rFonts w:ascii="Times New Roman" w:hAnsi="Times New Roman"/>
        </w:rPr>
        <w:t>vedoucí oddělení Řízení zakázek</w:t>
      </w:r>
    </w:p>
    <w:p w:rsidR="000819DA" w:rsidRDefault="000819DA" w:rsidP="000819DA">
      <w:pPr>
        <w:pStyle w:val="Odstavecseseznamem"/>
        <w:spacing w:after="0" w:line="240" w:lineRule="auto"/>
        <w:ind w:left="3552" w:firstLine="696"/>
        <w:rPr>
          <w:rFonts w:ascii="Times New Roman" w:hAnsi="Times New Roman"/>
        </w:rPr>
      </w:pPr>
      <w:r>
        <w:rPr>
          <w:rFonts w:ascii="Times New Roman" w:hAnsi="Times New Roman"/>
        </w:rPr>
        <w:t>tel.: +420 731 552 569</w:t>
      </w:r>
    </w:p>
    <w:p w:rsidR="000819DA" w:rsidRDefault="000819DA" w:rsidP="000819DA">
      <w:pPr>
        <w:pStyle w:val="Odstavecseseznamem"/>
        <w:spacing w:after="0" w:line="240" w:lineRule="auto"/>
        <w:ind w:left="3552" w:firstLine="696"/>
        <w:rPr>
          <w:rFonts w:ascii="Times New Roman" w:hAnsi="Times New Roman"/>
        </w:rPr>
      </w:pPr>
      <w:r>
        <w:rPr>
          <w:rFonts w:ascii="Times New Roman" w:hAnsi="Times New Roman"/>
        </w:rPr>
        <w:t>e-mail: leon.vojtech@cz.abb.com</w:t>
      </w:r>
    </w:p>
    <w:p w:rsidR="000819DA" w:rsidRPr="000819DA" w:rsidRDefault="000819DA" w:rsidP="000819DA">
      <w:pPr>
        <w:pStyle w:val="Odstavecseseznamem"/>
        <w:spacing w:after="0" w:line="240" w:lineRule="auto"/>
        <w:ind w:left="3552" w:firstLine="696"/>
        <w:rPr>
          <w:rFonts w:ascii="Times New Roman" w:hAnsi="Times New Roman"/>
        </w:rPr>
      </w:pPr>
    </w:p>
    <w:p w:rsidR="000819DA" w:rsidRDefault="00D22300" w:rsidP="00277B4A">
      <w:pPr>
        <w:pStyle w:val="Odstavecseseznamem"/>
        <w:numPr>
          <w:ilvl w:val="0"/>
          <w:numId w:val="18"/>
        </w:numPr>
        <w:spacing w:after="0" w:line="240" w:lineRule="auto"/>
        <w:rPr>
          <w:rFonts w:ascii="Times New Roman" w:hAnsi="Times New Roman"/>
        </w:rPr>
      </w:pPr>
      <w:r w:rsidRPr="00795DF6">
        <w:rPr>
          <w:rFonts w:ascii="Times New Roman" w:hAnsi="Times New Roman"/>
        </w:rPr>
        <w:t xml:space="preserve">ve věcech technických:    </w:t>
      </w:r>
      <w:r w:rsidRPr="00795DF6">
        <w:rPr>
          <w:rFonts w:ascii="Times New Roman" w:hAnsi="Times New Roman"/>
        </w:rPr>
        <w:tab/>
      </w:r>
      <w:r w:rsidR="000819DA">
        <w:rPr>
          <w:rFonts w:ascii="Times New Roman" w:hAnsi="Times New Roman"/>
        </w:rPr>
        <w:t>Ing. Josef Řezníček</w:t>
      </w:r>
    </w:p>
    <w:p w:rsidR="009E0703" w:rsidRDefault="000819DA" w:rsidP="00277B4A">
      <w:pPr>
        <w:pStyle w:val="Odstavecseseznamem"/>
        <w:spacing w:after="0" w:line="240" w:lineRule="auto"/>
        <w:ind w:left="3552" w:firstLine="696"/>
        <w:rPr>
          <w:rFonts w:ascii="Times New Roman" w:hAnsi="Times New Roman"/>
        </w:rPr>
      </w:pPr>
      <w:r w:rsidRPr="0010211B">
        <w:rPr>
          <w:rFonts w:ascii="Times New Roman" w:hAnsi="Times New Roman"/>
        </w:rPr>
        <w:t>vedoucí zakázky</w:t>
      </w:r>
    </w:p>
    <w:p w:rsidR="009E0703" w:rsidRDefault="009855E1" w:rsidP="00277B4A">
      <w:pPr>
        <w:pStyle w:val="Odstavecseseznamem"/>
        <w:spacing w:after="0" w:line="240" w:lineRule="auto"/>
        <w:ind w:left="3552" w:firstLine="696"/>
        <w:rPr>
          <w:rFonts w:ascii="Times New Roman" w:hAnsi="Times New Roman"/>
        </w:rPr>
      </w:pPr>
      <w:r w:rsidRPr="000819DA">
        <w:rPr>
          <w:rFonts w:ascii="Times New Roman" w:hAnsi="Times New Roman"/>
        </w:rPr>
        <w:t>tel.</w:t>
      </w:r>
      <w:r w:rsidR="00304159" w:rsidRPr="000819DA">
        <w:rPr>
          <w:rFonts w:ascii="Times New Roman" w:hAnsi="Times New Roman"/>
        </w:rPr>
        <w:t>:</w:t>
      </w:r>
      <w:r w:rsidRPr="000819DA">
        <w:rPr>
          <w:rFonts w:ascii="Times New Roman" w:hAnsi="Times New Roman"/>
        </w:rPr>
        <w:t xml:space="preserve"> </w:t>
      </w:r>
      <w:r w:rsidR="000819DA">
        <w:rPr>
          <w:rFonts w:ascii="Times New Roman" w:hAnsi="Times New Roman"/>
        </w:rPr>
        <w:t>+420 739 552</w:t>
      </w:r>
      <w:r w:rsidR="009E0703">
        <w:rPr>
          <w:rFonts w:ascii="Times New Roman" w:hAnsi="Times New Roman"/>
        </w:rPr>
        <w:t> </w:t>
      </w:r>
      <w:r w:rsidR="000819DA">
        <w:rPr>
          <w:rFonts w:ascii="Times New Roman" w:hAnsi="Times New Roman"/>
        </w:rPr>
        <w:t>529</w:t>
      </w:r>
    </w:p>
    <w:p w:rsidR="001120A9" w:rsidRDefault="009855E1" w:rsidP="00277B4A">
      <w:pPr>
        <w:pStyle w:val="Odstavecseseznamem"/>
        <w:spacing w:after="0" w:line="240" w:lineRule="auto"/>
        <w:ind w:left="3552" w:firstLine="696"/>
        <w:rPr>
          <w:rFonts w:ascii="Times New Roman" w:hAnsi="Times New Roman"/>
        </w:rPr>
      </w:pPr>
      <w:r w:rsidRPr="000819DA">
        <w:rPr>
          <w:rFonts w:ascii="Times New Roman" w:hAnsi="Times New Roman"/>
        </w:rPr>
        <w:t>e-mail:</w:t>
      </w:r>
      <w:r w:rsidR="00304159" w:rsidRPr="000819DA">
        <w:rPr>
          <w:rFonts w:ascii="Times New Roman" w:hAnsi="Times New Roman"/>
        </w:rPr>
        <w:t xml:space="preserve"> </w:t>
      </w:r>
      <w:hyperlink r:id="rId9" w:history="1">
        <w:r w:rsidR="009E0703" w:rsidRPr="00E84EEA">
          <w:rPr>
            <w:rStyle w:val="Hypertextovodkaz"/>
            <w:rFonts w:ascii="Times New Roman" w:hAnsi="Times New Roman"/>
          </w:rPr>
          <w:t>josef.reznicek@cz.abb.com</w:t>
        </w:r>
      </w:hyperlink>
    </w:p>
    <w:p w:rsidR="009E0703" w:rsidRPr="000819DA" w:rsidRDefault="009E0703" w:rsidP="00277B4A">
      <w:pPr>
        <w:pStyle w:val="Odstavecseseznamem"/>
        <w:spacing w:after="0" w:line="240" w:lineRule="auto"/>
        <w:ind w:left="3552" w:firstLine="696"/>
        <w:rPr>
          <w:rFonts w:ascii="Times New Roman" w:hAnsi="Times New Roman"/>
        </w:rPr>
      </w:pPr>
    </w:p>
    <w:p w:rsidR="00795DF6" w:rsidRDefault="009855E1" w:rsidP="00277B4A">
      <w:pPr>
        <w:spacing w:line="240" w:lineRule="auto"/>
        <w:ind w:left="4248" w:hanging="4248"/>
        <w:rPr>
          <w:rFonts w:ascii="Times New Roman" w:hAnsi="Times New Roman" w:cs="Times New Roman"/>
        </w:rPr>
      </w:pPr>
      <w:r w:rsidRPr="00795DF6">
        <w:rPr>
          <w:rFonts w:ascii="Times New Roman" w:hAnsi="Times New Roman" w:cs="Times New Roman"/>
        </w:rPr>
        <w:t>Zápis v OR:</w:t>
      </w:r>
      <w:r w:rsidR="000819DA">
        <w:rPr>
          <w:rFonts w:ascii="Times New Roman" w:hAnsi="Times New Roman" w:cs="Times New Roman"/>
        </w:rPr>
        <w:tab/>
      </w:r>
      <w:r w:rsidR="009E0703">
        <w:rPr>
          <w:rFonts w:ascii="Times New Roman" w:hAnsi="Times New Roman" w:cs="Times New Roman"/>
        </w:rPr>
        <w:t xml:space="preserve">vedeném </w:t>
      </w:r>
      <w:r w:rsidR="000819DA">
        <w:rPr>
          <w:rFonts w:ascii="Times New Roman" w:hAnsi="Times New Roman" w:cs="Times New Roman"/>
        </w:rPr>
        <w:t>Městský</w:t>
      </w:r>
      <w:r w:rsidR="009E0703">
        <w:rPr>
          <w:rFonts w:ascii="Times New Roman" w:hAnsi="Times New Roman" w:cs="Times New Roman"/>
        </w:rPr>
        <w:t>m</w:t>
      </w:r>
      <w:r w:rsidR="000819DA">
        <w:rPr>
          <w:rFonts w:ascii="Times New Roman" w:hAnsi="Times New Roman" w:cs="Times New Roman"/>
        </w:rPr>
        <w:t xml:space="preserve"> soud</w:t>
      </w:r>
      <w:r w:rsidR="009E0703">
        <w:rPr>
          <w:rFonts w:ascii="Times New Roman" w:hAnsi="Times New Roman" w:cs="Times New Roman"/>
        </w:rPr>
        <w:t>em</w:t>
      </w:r>
      <w:r w:rsidR="000819DA">
        <w:rPr>
          <w:rFonts w:ascii="Times New Roman" w:hAnsi="Times New Roman" w:cs="Times New Roman"/>
        </w:rPr>
        <w:t xml:space="preserve"> v Praze, oddíl C, vložka 79391</w:t>
      </w:r>
    </w:p>
    <w:p w:rsidR="00E021E4" w:rsidRPr="00795DF6" w:rsidRDefault="00E021E4" w:rsidP="00795DF6">
      <w:pPr>
        <w:spacing w:line="240" w:lineRule="auto"/>
        <w:rPr>
          <w:rFonts w:ascii="Times New Roman" w:hAnsi="Times New Roman" w:cs="Times New Roman"/>
        </w:rPr>
      </w:pPr>
    </w:p>
    <w:p w:rsidR="001120A9" w:rsidRPr="00975045" w:rsidRDefault="009855E1" w:rsidP="00795DF6">
      <w:pPr>
        <w:pStyle w:val="Odstavecseseznamem"/>
        <w:numPr>
          <w:ilvl w:val="0"/>
          <w:numId w:val="1"/>
        </w:numPr>
        <w:spacing w:line="240" w:lineRule="auto"/>
        <w:jc w:val="center"/>
        <w:rPr>
          <w:rFonts w:ascii="Times New Roman" w:hAnsi="Times New Roman"/>
          <w:b/>
          <w:sz w:val="28"/>
          <w:szCs w:val="28"/>
        </w:rPr>
      </w:pPr>
      <w:r w:rsidRPr="00975045">
        <w:rPr>
          <w:rFonts w:ascii="Times New Roman" w:hAnsi="Times New Roman"/>
          <w:b/>
          <w:sz w:val="28"/>
          <w:szCs w:val="28"/>
        </w:rPr>
        <w:t>Předmět smlouvy a díla</w:t>
      </w:r>
    </w:p>
    <w:p w:rsidR="00795DF6" w:rsidRPr="00795DF6" w:rsidRDefault="009855E1" w:rsidP="00795DF6">
      <w:pPr>
        <w:pStyle w:val="Odstavecseseznamem"/>
        <w:numPr>
          <w:ilvl w:val="0"/>
          <w:numId w:val="19"/>
        </w:numPr>
        <w:spacing w:after="0" w:line="240" w:lineRule="auto"/>
        <w:ind w:left="284"/>
        <w:jc w:val="both"/>
        <w:rPr>
          <w:rFonts w:ascii="Times New Roman" w:hAnsi="Times New Roman"/>
        </w:rPr>
      </w:pPr>
      <w:r w:rsidRPr="00795DF6">
        <w:rPr>
          <w:rFonts w:ascii="Times New Roman" w:hAnsi="Times New Roman"/>
          <w:bCs/>
        </w:rPr>
        <w:t xml:space="preserve">Předmětem plnění ze strany zhotovitele na základě této smlouvy je: </w:t>
      </w:r>
    </w:p>
    <w:p w:rsidR="001120A9" w:rsidRPr="00795DF6" w:rsidRDefault="005A5E35" w:rsidP="00795DF6">
      <w:pPr>
        <w:numPr>
          <w:ilvl w:val="0"/>
          <w:numId w:val="14"/>
        </w:numPr>
        <w:spacing w:after="0" w:line="240" w:lineRule="auto"/>
        <w:jc w:val="both"/>
        <w:rPr>
          <w:rFonts w:ascii="Times New Roman" w:hAnsi="Times New Roman" w:cs="Times New Roman"/>
          <w:bCs/>
        </w:rPr>
      </w:pPr>
      <w:r w:rsidRPr="00795DF6">
        <w:rPr>
          <w:rFonts w:ascii="Times New Roman" w:hAnsi="Times New Roman" w:cs="Times New Roman"/>
          <w:bCs/>
        </w:rPr>
        <w:t>v</w:t>
      </w:r>
      <w:r w:rsidR="009855E1" w:rsidRPr="00795DF6">
        <w:rPr>
          <w:rFonts w:ascii="Times New Roman" w:hAnsi="Times New Roman" w:cs="Times New Roman"/>
          <w:bCs/>
        </w:rPr>
        <w:t>ypracování projektové dokumentace, zajištění příslušných úředních povolení a následná realizace nového pracoviště elektrodispečinku včetně dálkového ovládání měníren</w:t>
      </w:r>
      <w:r w:rsidRPr="00795DF6">
        <w:rPr>
          <w:rFonts w:ascii="Times New Roman" w:hAnsi="Times New Roman" w:cs="Times New Roman"/>
          <w:bCs/>
        </w:rPr>
        <w:t>, uvedení do zkušebního provozu,</w:t>
      </w:r>
    </w:p>
    <w:p w:rsidR="001120A9" w:rsidRPr="00795DF6" w:rsidRDefault="005A5E35" w:rsidP="00795DF6">
      <w:pPr>
        <w:numPr>
          <w:ilvl w:val="0"/>
          <w:numId w:val="14"/>
        </w:numPr>
        <w:spacing w:line="240" w:lineRule="auto"/>
        <w:jc w:val="both"/>
        <w:rPr>
          <w:rFonts w:ascii="Times New Roman" w:hAnsi="Times New Roman" w:cs="Times New Roman"/>
        </w:rPr>
      </w:pPr>
      <w:r w:rsidRPr="00795DF6">
        <w:rPr>
          <w:rFonts w:ascii="Times New Roman" w:hAnsi="Times New Roman" w:cs="Times New Roman"/>
        </w:rPr>
        <w:t>d</w:t>
      </w:r>
      <w:r w:rsidR="009855E1" w:rsidRPr="00795DF6">
        <w:rPr>
          <w:rFonts w:ascii="Times New Roman" w:hAnsi="Times New Roman" w:cs="Times New Roman"/>
        </w:rPr>
        <w:t>odávka</w:t>
      </w:r>
      <w:r w:rsidRPr="00795DF6">
        <w:rPr>
          <w:rFonts w:ascii="Times New Roman" w:hAnsi="Times New Roman" w:cs="Times New Roman"/>
        </w:rPr>
        <w:t>/</w:t>
      </w:r>
      <w:r w:rsidR="00795DF6" w:rsidRPr="00795DF6">
        <w:rPr>
          <w:rFonts w:ascii="Times New Roman" w:hAnsi="Times New Roman" w:cs="Times New Roman"/>
        </w:rPr>
        <w:t>výměna ř</w:t>
      </w:r>
      <w:r w:rsidR="009855E1" w:rsidRPr="00795DF6">
        <w:rPr>
          <w:rFonts w:ascii="Times New Roman" w:hAnsi="Times New Roman" w:cs="Times New Roman"/>
        </w:rPr>
        <w:t xml:space="preserve">ídicího </w:t>
      </w:r>
      <w:r w:rsidR="00795DF6" w:rsidRPr="00795DF6">
        <w:rPr>
          <w:rFonts w:ascii="Times New Roman" w:hAnsi="Times New Roman" w:cs="Times New Roman"/>
        </w:rPr>
        <w:t>s</w:t>
      </w:r>
      <w:r w:rsidR="009855E1" w:rsidRPr="00795DF6">
        <w:rPr>
          <w:rFonts w:ascii="Times New Roman" w:hAnsi="Times New Roman" w:cs="Times New Roman"/>
        </w:rPr>
        <w:t>ystému pro všechny měnírny a elektrodispečink A</w:t>
      </w:r>
      <w:r w:rsidR="00795DF6" w:rsidRPr="00795DF6">
        <w:rPr>
          <w:rFonts w:ascii="Times New Roman" w:hAnsi="Times New Roman" w:cs="Times New Roman"/>
        </w:rPr>
        <w:t>RRIVA CITY</w:t>
      </w:r>
      <w:r w:rsidR="009855E1" w:rsidRPr="00795DF6">
        <w:rPr>
          <w:rFonts w:ascii="Times New Roman" w:hAnsi="Times New Roman" w:cs="Times New Roman"/>
        </w:rPr>
        <w:t xml:space="preserve"> s.r.o., včetně výměny HW a SW, musí obsahovat doklady, protokoly jako podklad pro práci na určených technických zařízeních a zařízeních, jejichž provoz je p</w:t>
      </w:r>
      <w:r w:rsidR="00795DF6" w:rsidRPr="00795DF6">
        <w:rPr>
          <w:rFonts w:ascii="Times New Roman" w:hAnsi="Times New Roman" w:cs="Times New Roman"/>
        </w:rPr>
        <w:t>ředmětem odsouhlasení Drážního ú</w:t>
      </w:r>
      <w:r w:rsidR="009855E1" w:rsidRPr="00795DF6">
        <w:rPr>
          <w:rFonts w:ascii="Times New Roman" w:hAnsi="Times New Roman" w:cs="Times New Roman"/>
        </w:rPr>
        <w:t xml:space="preserve">řadu. </w:t>
      </w:r>
    </w:p>
    <w:p w:rsidR="00795DF6" w:rsidRDefault="009855E1" w:rsidP="00795DF6">
      <w:pPr>
        <w:pStyle w:val="Odstavecseseznamem"/>
        <w:numPr>
          <w:ilvl w:val="0"/>
          <w:numId w:val="19"/>
        </w:numPr>
        <w:spacing w:line="240" w:lineRule="auto"/>
        <w:ind w:left="284"/>
        <w:jc w:val="both"/>
        <w:rPr>
          <w:rFonts w:ascii="Times New Roman" w:hAnsi="Times New Roman"/>
        </w:rPr>
      </w:pPr>
      <w:r w:rsidRPr="00795DF6">
        <w:rPr>
          <w:rFonts w:ascii="Times New Roman" w:hAnsi="Times New Roman"/>
        </w:rPr>
        <w:t xml:space="preserve">Z hlediska dodržení všech technických a dokladových částí shora uvedeného zadání a specifikace, je zhotovitel povinen zajistit a doložit veškeré nezbytné jednání a doklady podle platných obecně závazných právních předpisů, platných technických a jiných norem, podle všech platných předpisů a drážních vyhlášek a splnit </w:t>
      </w:r>
      <w:r w:rsidR="00795DF6">
        <w:rPr>
          <w:rFonts w:ascii="Times New Roman" w:hAnsi="Times New Roman"/>
        </w:rPr>
        <w:t>veškeré náležitosti pro Drážní ú</w:t>
      </w:r>
      <w:r w:rsidRPr="00795DF6">
        <w:rPr>
          <w:rFonts w:ascii="Times New Roman" w:hAnsi="Times New Roman"/>
        </w:rPr>
        <w:t>řad, podle §</w:t>
      </w:r>
      <w:r w:rsidR="00795DF6">
        <w:rPr>
          <w:rFonts w:ascii="Times New Roman" w:hAnsi="Times New Roman"/>
        </w:rPr>
        <w:t xml:space="preserve"> </w:t>
      </w:r>
      <w:r w:rsidRPr="00795DF6">
        <w:rPr>
          <w:rFonts w:ascii="Times New Roman" w:hAnsi="Times New Roman"/>
        </w:rPr>
        <w:t>47 zákon</w:t>
      </w:r>
      <w:r w:rsidR="00795DF6">
        <w:rPr>
          <w:rFonts w:ascii="Times New Roman" w:hAnsi="Times New Roman"/>
        </w:rPr>
        <w:t>a</w:t>
      </w:r>
      <w:r w:rsidRPr="00795DF6">
        <w:rPr>
          <w:rFonts w:ascii="Times New Roman" w:hAnsi="Times New Roman"/>
        </w:rPr>
        <w:t xml:space="preserve"> č. 266/94 Sb.</w:t>
      </w:r>
      <w:r w:rsidR="00795DF6">
        <w:rPr>
          <w:rFonts w:ascii="Times New Roman" w:hAnsi="Times New Roman"/>
        </w:rPr>
        <w:t>, O d</w:t>
      </w:r>
      <w:r w:rsidRPr="00795DF6">
        <w:rPr>
          <w:rFonts w:ascii="Times New Roman" w:hAnsi="Times New Roman"/>
        </w:rPr>
        <w:t>rahách, v platném znění.</w:t>
      </w:r>
    </w:p>
    <w:p w:rsidR="00990D83" w:rsidRDefault="009855E1" w:rsidP="00990D83">
      <w:pPr>
        <w:pStyle w:val="Odstavecseseznamem"/>
        <w:numPr>
          <w:ilvl w:val="0"/>
          <w:numId w:val="19"/>
        </w:numPr>
        <w:spacing w:line="240" w:lineRule="auto"/>
        <w:ind w:left="284"/>
        <w:jc w:val="both"/>
        <w:rPr>
          <w:rFonts w:ascii="Times New Roman" w:hAnsi="Times New Roman"/>
        </w:rPr>
      </w:pPr>
      <w:r w:rsidRPr="00795DF6">
        <w:rPr>
          <w:rFonts w:ascii="Times New Roman" w:hAnsi="Times New Roman"/>
        </w:rPr>
        <w:t>Z hlediska odborné a technické dokumentace pro předání díla je zhotovitel povinen předat (za účelem předání díla nebo pro předání do zkušebního provozu), zejména následující doklady pro určená technická zařízení, v rozsahu:</w:t>
      </w:r>
    </w:p>
    <w:p w:rsidR="00990D83" w:rsidRPr="00990D83" w:rsidRDefault="00990D83" w:rsidP="00990D83">
      <w:pPr>
        <w:pStyle w:val="Odstavecseseznamem"/>
        <w:numPr>
          <w:ilvl w:val="0"/>
          <w:numId w:val="20"/>
        </w:numPr>
        <w:spacing w:line="240" w:lineRule="auto"/>
        <w:ind w:left="567"/>
        <w:jc w:val="both"/>
        <w:rPr>
          <w:rFonts w:ascii="Times New Roman" w:hAnsi="Times New Roman"/>
          <w:szCs w:val="24"/>
        </w:rPr>
      </w:pPr>
      <w:r w:rsidRPr="00990D83">
        <w:rPr>
          <w:rFonts w:ascii="Times New Roman" w:hAnsi="Times New Roman"/>
          <w:szCs w:val="24"/>
        </w:rPr>
        <w:t>Doklady v písemné podobě:</w:t>
      </w:r>
    </w:p>
    <w:p w:rsidR="00990D83" w:rsidRPr="00990D83" w:rsidRDefault="00990D83" w:rsidP="00990D83">
      <w:pPr>
        <w:pStyle w:val="Odstavecseseznamem"/>
        <w:numPr>
          <w:ilvl w:val="0"/>
          <w:numId w:val="21"/>
        </w:numPr>
        <w:spacing w:line="240" w:lineRule="auto"/>
        <w:ind w:left="709"/>
        <w:jc w:val="both"/>
        <w:rPr>
          <w:rFonts w:ascii="Times New Roman" w:hAnsi="Times New Roman"/>
          <w:szCs w:val="24"/>
        </w:rPr>
      </w:pPr>
      <w:r w:rsidRPr="00990D83">
        <w:rPr>
          <w:rFonts w:ascii="Times New Roman" w:hAnsi="Times New Roman"/>
          <w:szCs w:val="24"/>
        </w:rPr>
        <w:t>veškeré elektrotechnické údaje a o dodaném zařízení podle IEC/ČSN EN,</w:t>
      </w:r>
    </w:p>
    <w:p w:rsidR="00990D83" w:rsidRPr="00990D83" w:rsidRDefault="00990D83" w:rsidP="00990D83">
      <w:pPr>
        <w:pStyle w:val="Odstavecseseznamem"/>
        <w:numPr>
          <w:ilvl w:val="0"/>
          <w:numId w:val="21"/>
        </w:numPr>
        <w:spacing w:line="240" w:lineRule="auto"/>
        <w:ind w:left="709"/>
        <w:jc w:val="both"/>
        <w:rPr>
          <w:rFonts w:ascii="Times New Roman" w:hAnsi="Times New Roman"/>
          <w:szCs w:val="24"/>
        </w:rPr>
      </w:pPr>
      <w:r w:rsidRPr="00990D83">
        <w:rPr>
          <w:rFonts w:ascii="Times New Roman" w:hAnsi="Times New Roman"/>
          <w:szCs w:val="24"/>
        </w:rPr>
        <w:t>všechny atesty a protokoly od nového, dodaného zařízení o provedených zkouškách,</w:t>
      </w:r>
    </w:p>
    <w:p w:rsidR="00990D83" w:rsidRPr="00990D83" w:rsidRDefault="00990D83" w:rsidP="00990D83">
      <w:pPr>
        <w:pStyle w:val="Odstavecseseznamem"/>
        <w:numPr>
          <w:ilvl w:val="0"/>
          <w:numId w:val="21"/>
        </w:numPr>
        <w:spacing w:line="240" w:lineRule="auto"/>
        <w:ind w:left="709"/>
        <w:jc w:val="both"/>
        <w:rPr>
          <w:rFonts w:ascii="Times New Roman" w:hAnsi="Times New Roman"/>
          <w:szCs w:val="24"/>
        </w:rPr>
      </w:pPr>
      <w:r w:rsidRPr="00990D83">
        <w:rPr>
          <w:rFonts w:ascii="Times New Roman" w:hAnsi="Times New Roman"/>
          <w:szCs w:val="24"/>
        </w:rPr>
        <w:t>platné, úplné protokoly o nastavení jednotlivých ochranných zařízeních a zařízení NN (případně VN, nebo jiné),</w:t>
      </w:r>
    </w:p>
    <w:p w:rsidR="00990D83" w:rsidRPr="00990D83" w:rsidRDefault="00990D83" w:rsidP="00990D83">
      <w:pPr>
        <w:pStyle w:val="Odstavecseseznamem"/>
        <w:numPr>
          <w:ilvl w:val="0"/>
          <w:numId w:val="21"/>
        </w:numPr>
        <w:spacing w:line="240" w:lineRule="auto"/>
        <w:ind w:left="709"/>
        <w:jc w:val="both"/>
        <w:rPr>
          <w:rFonts w:ascii="Times New Roman" w:hAnsi="Times New Roman"/>
          <w:szCs w:val="24"/>
        </w:rPr>
      </w:pPr>
      <w:r w:rsidRPr="00990D83">
        <w:rPr>
          <w:rFonts w:ascii="Times New Roman" w:hAnsi="Times New Roman"/>
          <w:szCs w:val="24"/>
        </w:rPr>
        <w:t>prohlášení o shodě o dodaném elektro zařízení NN podle zákonů ČSN EN 34 7659-1, ČSN EN 60228, ČSN EN 34 7010, ČSN EN 60811, ČSN IEC 811 1 až 3, ČSN EN 60332-1 a 2, a ve znění pozdějších předpisů, dále zákona č. 22/1997 Sb., o technických požadavcích na výrobky, v platném znění a podle směrnice EU č. 17/2003 Sb., v platném znění,</w:t>
      </w:r>
    </w:p>
    <w:p w:rsidR="00990D83" w:rsidRPr="00990D83" w:rsidRDefault="00990D83" w:rsidP="00990D83">
      <w:pPr>
        <w:pStyle w:val="Odstavecseseznamem"/>
        <w:numPr>
          <w:ilvl w:val="0"/>
          <w:numId w:val="21"/>
        </w:numPr>
        <w:spacing w:line="240" w:lineRule="auto"/>
        <w:ind w:left="709"/>
        <w:jc w:val="both"/>
        <w:rPr>
          <w:rFonts w:ascii="Times New Roman" w:hAnsi="Times New Roman"/>
          <w:szCs w:val="24"/>
        </w:rPr>
      </w:pPr>
      <w:r w:rsidRPr="00990D83">
        <w:rPr>
          <w:rFonts w:ascii="Times New Roman" w:hAnsi="Times New Roman"/>
          <w:szCs w:val="24"/>
        </w:rPr>
        <w:lastRenderedPageBreak/>
        <w:t>veškerou dokumentaci a výkresová schémata s řádným technickým značením výrobce/dodavatele od dodaného zař</w:t>
      </w:r>
      <w:r w:rsidR="00304159">
        <w:rPr>
          <w:rFonts w:ascii="Times New Roman" w:hAnsi="Times New Roman"/>
          <w:szCs w:val="24"/>
        </w:rPr>
        <w:t xml:space="preserve">ízení nebo SW pro automatizaci </w:t>
      </w:r>
      <w:r w:rsidRPr="00990D83">
        <w:rPr>
          <w:rFonts w:ascii="Times New Roman" w:hAnsi="Times New Roman"/>
          <w:szCs w:val="24"/>
        </w:rPr>
        <w:t>v českém jazyce,</w:t>
      </w:r>
    </w:p>
    <w:p w:rsidR="00990D83" w:rsidRPr="00990D83" w:rsidRDefault="00990D83" w:rsidP="00990D83">
      <w:pPr>
        <w:pStyle w:val="Odstavecseseznamem"/>
        <w:numPr>
          <w:ilvl w:val="0"/>
          <w:numId w:val="21"/>
        </w:numPr>
        <w:spacing w:line="240" w:lineRule="auto"/>
        <w:ind w:left="709"/>
        <w:jc w:val="both"/>
        <w:rPr>
          <w:rFonts w:ascii="Times New Roman" w:hAnsi="Times New Roman"/>
          <w:szCs w:val="24"/>
        </w:rPr>
      </w:pPr>
      <w:r w:rsidRPr="00990D83">
        <w:rPr>
          <w:rFonts w:ascii="Times New Roman" w:hAnsi="Times New Roman"/>
          <w:szCs w:val="24"/>
        </w:rPr>
        <w:t>uživatelský manuál/manuály a popisy zařízení v českém jazyce,</w:t>
      </w:r>
    </w:p>
    <w:p w:rsidR="00990D83" w:rsidRPr="00990D83" w:rsidRDefault="00990D83" w:rsidP="00990D83">
      <w:pPr>
        <w:pStyle w:val="Odstavecseseznamem"/>
        <w:numPr>
          <w:ilvl w:val="0"/>
          <w:numId w:val="21"/>
        </w:numPr>
        <w:spacing w:line="240" w:lineRule="auto"/>
        <w:ind w:left="709"/>
        <w:jc w:val="both"/>
        <w:rPr>
          <w:rFonts w:ascii="Times New Roman" w:hAnsi="Times New Roman"/>
          <w:szCs w:val="24"/>
        </w:rPr>
      </w:pPr>
      <w:r w:rsidRPr="00990D83">
        <w:rPr>
          <w:rFonts w:ascii="Times New Roman" w:hAnsi="Times New Roman"/>
          <w:szCs w:val="24"/>
        </w:rPr>
        <w:t>potvrzený protokol o zaškolení obsluhy,</w:t>
      </w:r>
    </w:p>
    <w:p w:rsidR="00990D83" w:rsidRPr="00990D83" w:rsidRDefault="00990D83" w:rsidP="00990D83">
      <w:pPr>
        <w:pStyle w:val="Odstavecseseznamem"/>
        <w:numPr>
          <w:ilvl w:val="0"/>
          <w:numId w:val="21"/>
        </w:numPr>
        <w:spacing w:line="240" w:lineRule="auto"/>
        <w:ind w:left="709"/>
        <w:jc w:val="both"/>
        <w:rPr>
          <w:rFonts w:ascii="Times New Roman" w:hAnsi="Times New Roman"/>
          <w:szCs w:val="24"/>
        </w:rPr>
      </w:pPr>
      <w:r w:rsidRPr="00990D83">
        <w:rPr>
          <w:rFonts w:ascii="Times New Roman" w:hAnsi="Times New Roman"/>
          <w:szCs w:val="24"/>
        </w:rPr>
        <w:t>potvrzený přejímací protokol o převzetí včetně potvrzení o kompletnosti díla a jakosti,</w:t>
      </w:r>
    </w:p>
    <w:p w:rsidR="00990D83" w:rsidRPr="00990D83" w:rsidRDefault="00990D83" w:rsidP="00990D83">
      <w:pPr>
        <w:pStyle w:val="Odstavecseseznamem"/>
        <w:numPr>
          <w:ilvl w:val="0"/>
          <w:numId w:val="21"/>
        </w:numPr>
        <w:spacing w:line="240" w:lineRule="auto"/>
        <w:ind w:left="709"/>
        <w:jc w:val="both"/>
        <w:rPr>
          <w:rFonts w:ascii="Times New Roman" w:hAnsi="Times New Roman"/>
          <w:szCs w:val="24"/>
        </w:rPr>
      </w:pPr>
      <w:r w:rsidRPr="00990D83">
        <w:rPr>
          <w:rFonts w:ascii="Times New Roman" w:hAnsi="Times New Roman"/>
          <w:szCs w:val="24"/>
        </w:rPr>
        <w:t>řádně potvrzený a převzatý stavební deník (podle zákona) nebo jiný, předem odsouhlasený záznam o provedené dodávce nebo montáži či instalaci,</w:t>
      </w:r>
    </w:p>
    <w:p w:rsidR="00990D83" w:rsidRPr="00990D83" w:rsidRDefault="00990D83" w:rsidP="00990D83">
      <w:pPr>
        <w:pStyle w:val="Odstavecseseznamem"/>
        <w:numPr>
          <w:ilvl w:val="0"/>
          <w:numId w:val="21"/>
        </w:numPr>
        <w:spacing w:line="240" w:lineRule="auto"/>
        <w:ind w:left="709"/>
        <w:jc w:val="both"/>
        <w:rPr>
          <w:rFonts w:ascii="Times New Roman" w:hAnsi="Times New Roman"/>
          <w:szCs w:val="24"/>
        </w:rPr>
      </w:pPr>
      <w:r w:rsidRPr="00990D83">
        <w:rPr>
          <w:rFonts w:ascii="Times New Roman" w:hAnsi="Times New Roman"/>
          <w:szCs w:val="24"/>
        </w:rPr>
        <w:t>údaje o poskytnuté záruce,</w:t>
      </w:r>
    </w:p>
    <w:p w:rsidR="00990D83" w:rsidRPr="00990D83" w:rsidRDefault="00990D83" w:rsidP="00990D83">
      <w:pPr>
        <w:pStyle w:val="Odstavecseseznamem"/>
        <w:numPr>
          <w:ilvl w:val="0"/>
          <w:numId w:val="21"/>
        </w:numPr>
        <w:spacing w:line="240" w:lineRule="auto"/>
        <w:ind w:left="709"/>
        <w:jc w:val="both"/>
        <w:rPr>
          <w:rFonts w:ascii="Times New Roman" w:hAnsi="Times New Roman"/>
          <w:szCs w:val="24"/>
        </w:rPr>
      </w:pPr>
      <w:r w:rsidRPr="00990D83">
        <w:rPr>
          <w:rFonts w:ascii="Times New Roman" w:hAnsi="Times New Roman"/>
          <w:szCs w:val="24"/>
        </w:rPr>
        <w:t>protokol o výchozí revizi na příslušný rozsah dodávky nebo služeb + veškeré další doklady nutné pro vystavení výchozí revize,</w:t>
      </w:r>
    </w:p>
    <w:p w:rsidR="001120A9" w:rsidRPr="00037FF8" w:rsidRDefault="00990D83" w:rsidP="00037FF8">
      <w:pPr>
        <w:pStyle w:val="Odstavecseseznamem"/>
        <w:numPr>
          <w:ilvl w:val="0"/>
          <w:numId w:val="21"/>
        </w:numPr>
        <w:spacing w:line="240" w:lineRule="auto"/>
        <w:ind w:left="709"/>
        <w:jc w:val="both"/>
        <w:rPr>
          <w:rFonts w:ascii="Times New Roman" w:hAnsi="Times New Roman"/>
          <w:szCs w:val="24"/>
        </w:rPr>
      </w:pPr>
      <w:r w:rsidRPr="00990D83">
        <w:rPr>
          <w:rFonts w:ascii="Times New Roman" w:hAnsi="Times New Roman"/>
          <w:szCs w:val="24"/>
        </w:rPr>
        <w:t>ostatní doklady požadované zákonem nebo objednatelem.</w:t>
      </w:r>
    </w:p>
    <w:p w:rsidR="00990D83" w:rsidRPr="00990D83" w:rsidRDefault="00990D83" w:rsidP="00990D83">
      <w:pPr>
        <w:pStyle w:val="Odstavecseseznamem"/>
        <w:numPr>
          <w:ilvl w:val="0"/>
          <w:numId w:val="20"/>
        </w:numPr>
        <w:spacing w:line="240" w:lineRule="auto"/>
        <w:ind w:left="567"/>
        <w:rPr>
          <w:rFonts w:ascii="Times New Roman" w:hAnsi="Times New Roman"/>
          <w:szCs w:val="24"/>
        </w:rPr>
      </w:pPr>
      <w:r w:rsidRPr="00990D83">
        <w:rPr>
          <w:rFonts w:ascii="Times New Roman" w:hAnsi="Times New Roman"/>
          <w:szCs w:val="24"/>
        </w:rPr>
        <w:t>Doklady v písemné podobě:</w:t>
      </w:r>
    </w:p>
    <w:p w:rsidR="00990D83" w:rsidRPr="00990D83" w:rsidRDefault="00990D83" w:rsidP="00990D83">
      <w:pPr>
        <w:pStyle w:val="Odstavecseseznamem"/>
        <w:numPr>
          <w:ilvl w:val="0"/>
          <w:numId w:val="22"/>
        </w:numPr>
        <w:spacing w:line="240" w:lineRule="auto"/>
        <w:jc w:val="both"/>
        <w:rPr>
          <w:rFonts w:ascii="Times New Roman" w:hAnsi="Times New Roman"/>
          <w:szCs w:val="24"/>
        </w:rPr>
      </w:pPr>
      <w:r w:rsidRPr="00990D83">
        <w:rPr>
          <w:rFonts w:ascii="Times New Roman" w:hAnsi="Times New Roman"/>
          <w:szCs w:val="24"/>
        </w:rPr>
        <w:t xml:space="preserve">souhlasné stanovisko/vyjádření Drážního úřadu podle §103 a §104 zákona č. 183/2006 Sb., stavební zákon, v platném znění, případně jiné vyjádření Drážního úřadu s uvedením rozsahu stanoviska, </w:t>
      </w:r>
      <w:r w:rsidRPr="00990D83">
        <w:rPr>
          <w:rFonts w:ascii="Times New Roman" w:hAnsi="Times New Roman"/>
          <w:i/>
          <w:szCs w:val="24"/>
        </w:rPr>
        <w:t>(pozn. Toto souhlasné stanovisko či stanoviska Drážního úřadu (sekce stavební, elektro aj.) musí doložit dodavatel před započetím prací na místě.)</w:t>
      </w:r>
    </w:p>
    <w:p w:rsidR="00990D83" w:rsidRPr="00990D83" w:rsidRDefault="00990D83" w:rsidP="00990D83">
      <w:pPr>
        <w:pStyle w:val="Odstavecseseznamem"/>
        <w:numPr>
          <w:ilvl w:val="0"/>
          <w:numId w:val="22"/>
        </w:numPr>
        <w:spacing w:line="240" w:lineRule="auto"/>
        <w:jc w:val="both"/>
        <w:rPr>
          <w:rFonts w:ascii="Times New Roman" w:hAnsi="Times New Roman"/>
          <w:szCs w:val="24"/>
        </w:rPr>
      </w:pPr>
      <w:r w:rsidRPr="00990D83">
        <w:rPr>
          <w:rFonts w:ascii="Times New Roman" w:hAnsi="Times New Roman"/>
          <w:szCs w:val="24"/>
        </w:rPr>
        <w:t>všechny potřebné podklady, které byly předány Drážnímu úřadu jako podklad pro kladné, tj. souhlasné stanovisko/vyjádření Drážního úřadu,</w:t>
      </w:r>
    </w:p>
    <w:p w:rsidR="00990D83" w:rsidRPr="00990D83" w:rsidRDefault="00990D83" w:rsidP="00990D83">
      <w:pPr>
        <w:pStyle w:val="Odstavecseseznamem"/>
        <w:numPr>
          <w:ilvl w:val="0"/>
          <w:numId w:val="22"/>
        </w:numPr>
        <w:spacing w:line="240" w:lineRule="auto"/>
        <w:jc w:val="both"/>
        <w:rPr>
          <w:rFonts w:ascii="Times New Roman" w:hAnsi="Times New Roman"/>
          <w:szCs w:val="24"/>
        </w:rPr>
      </w:pPr>
      <w:r w:rsidRPr="00990D83">
        <w:rPr>
          <w:rFonts w:ascii="Times New Roman" w:hAnsi="Times New Roman"/>
          <w:szCs w:val="24"/>
        </w:rPr>
        <w:t>protokol o výchozí revizi vystavené revizním technikem (drážní) jako právnickou osobou na příslušný rozsah dodávky nebo služeb + veškeré další doklady nutné pro vystavení výchozí revize,</w:t>
      </w:r>
    </w:p>
    <w:p w:rsidR="00990D83" w:rsidRPr="00990D83" w:rsidRDefault="00990D83" w:rsidP="00990D83">
      <w:pPr>
        <w:pStyle w:val="Odstavecseseznamem"/>
        <w:numPr>
          <w:ilvl w:val="0"/>
          <w:numId w:val="22"/>
        </w:numPr>
        <w:spacing w:line="240" w:lineRule="auto"/>
        <w:jc w:val="both"/>
        <w:rPr>
          <w:rFonts w:ascii="Times New Roman" w:hAnsi="Times New Roman"/>
          <w:szCs w:val="24"/>
        </w:rPr>
      </w:pPr>
      <w:r w:rsidRPr="00990D83">
        <w:rPr>
          <w:rFonts w:ascii="Times New Roman" w:hAnsi="Times New Roman"/>
          <w:szCs w:val="24"/>
        </w:rPr>
        <w:t>veškeré protokoly o provedených zkouškách požadovaných drážním technickým inspektorem,</w:t>
      </w:r>
    </w:p>
    <w:p w:rsidR="00990D83" w:rsidRPr="00990D83" w:rsidRDefault="00990D83" w:rsidP="00990D83">
      <w:pPr>
        <w:pStyle w:val="Odstavecseseznamem"/>
        <w:numPr>
          <w:ilvl w:val="0"/>
          <w:numId w:val="22"/>
        </w:numPr>
        <w:spacing w:line="240" w:lineRule="auto"/>
        <w:jc w:val="both"/>
        <w:rPr>
          <w:rFonts w:ascii="Times New Roman" w:hAnsi="Times New Roman"/>
          <w:szCs w:val="24"/>
        </w:rPr>
      </w:pPr>
      <w:r w:rsidRPr="00990D83">
        <w:rPr>
          <w:rFonts w:ascii="Times New Roman" w:hAnsi="Times New Roman"/>
          <w:szCs w:val="24"/>
        </w:rPr>
        <w:t>protokol o technické prohlídce a zkoušce určeného elektrického zařízení (protokol UTZ) podle §47 zákona č. 266/1994 Sb., o drahách, v platném znění,</w:t>
      </w:r>
    </w:p>
    <w:p w:rsidR="00990D83" w:rsidRPr="00990D83" w:rsidRDefault="00990D83" w:rsidP="00990D83">
      <w:pPr>
        <w:pStyle w:val="Odstavecseseznamem"/>
        <w:numPr>
          <w:ilvl w:val="0"/>
          <w:numId w:val="22"/>
        </w:numPr>
        <w:spacing w:line="240" w:lineRule="auto"/>
        <w:jc w:val="both"/>
        <w:rPr>
          <w:rFonts w:ascii="Times New Roman" w:hAnsi="Times New Roman"/>
          <w:szCs w:val="24"/>
        </w:rPr>
      </w:pPr>
      <w:r w:rsidRPr="00990D83">
        <w:rPr>
          <w:rFonts w:ascii="Times New Roman" w:hAnsi="Times New Roman"/>
          <w:szCs w:val="24"/>
        </w:rPr>
        <w:t>zajištění zápisu změn do průkazu způsobilosti určeného technického zařízení (na všechny měnírny tak, jak uvedeno v rozsahu dodávky včetně pracoviště dispečinku) na Drážním úřadě.</w:t>
      </w:r>
    </w:p>
    <w:p w:rsidR="00CF3B3C" w:rsidRDefault="009855E1" w:rsidP="00795DF6">
      <w:pPr>
        <w:pStyle w:val="Odstavecseseznamem"/>
        <w:numPr>
          <w:ilvl w:val="0"/>
          <w:numId w:val="19"/>
        </w:numPr>
        <w:spacing w:line="240" w:lineRule="auto"/>
        <w:ind w:left="284"/>
        <w:jc w:val="both"/>
        <w:rPr>
          <w:rFonts w:ascii="Times New Roman" w:hAnsi="Times New Roman"/>
        </w:rPr>
      </w:pPr>
      <w:r w:rsidRPr="00990D83">
        <w:rPr>
          <w:rFonts w:ascii="Times New Roman" w:hAnsi="Times New Roman"/>
        </w:rPr>
        <w:t>Bez všech shora uvedených dokladů nelze předat dílo objednateli (provozovatelem díla bude  A</w:t>
      </w:r>
      <w:r w:rsidR="00990D83">
        <w:rPr>
          <w:rFonts w:ascii="Times New Roman" w:hAnsi="Times New Roman"/>
        </w:rPr>
        <w:t>RRIVA CITY</w:t>
      </w:r>
      <w:r w:rsidRPr="00990D83">
        <w:rPr>
          <w:rFonts w:ascii="Times New Roman" w:hAnsi="Times New Roman"/>
        </w:rPr>
        <w:t xml:space="preserve"> s.r.o.</w:t>
      </w:r>
      <w:r w:rsidR="00990D83">
        <w:rPr>
          <w:rFonts w:ascii="Times New Roman" w:hAnsi="Times New Roman"/>
        </w:rPr>
        <w:t>)</w:t>
      </w:r>
      <w:r w:rsidRPr="00990D83">
        <w:rPr>
          <w:rFonts w:ascii="Times New Roman" w:hAnsi="Times New Roman"/>
        </w:rPr>
        <w:t xml:space="preserve"> a ani dílo uvést do zkušebního nebo trvalého provozu.</w:t>
      </w:r>
    </w:p>
    <w:p w:rsidR="00CF3B3C" w:rsidRDefault="009855E1" w:rsidP="00CF3B3C">
      <w:pPr>
        <w:pStyle w:val="Odstavecseseznamem"/>
        <w:numPr>
          <w:ilvl w:val="0"/>
          <w:numId w:val="19"/>
        </w:numPr>
        <w:spacing w:line="240" w:lineRule="auto"/>
        <w:ind w:left="284"/>
        <w:jc w:val="both"/>
        <w:rPr>
          <w:rFonts w:ascii="Times New Roman" w:hAnsi="Times New Roman"/>
        </w:rPr>
      </w:pPr>
      <w:r w:rsidRPr="00CF3B3C">
        <w:rPr>
          <w:rFonts w:ascii="Times New Roman" w:hAnsi="Times New Roman"/>
          <w:color w:val="000000"/>
          <w:lang w:eastAsia="cs-CZ"/>
        </w:rPr>
        <w:t xml:space="preserve">Součástí plnění není dodávka a instalace datového propojení jednotlivých součástí </w:t>
      </w:r>
      <w:r w:rsidRPr="00CF3B3C">
        <w:rPr>
          <w:rFonts w:ascii="Times New Roman" w:hAnsi="Times New Roman"/>
          <w:lang w:eastAsia="cs-CZ"/>
        </w:rPr>
        <w:t>dálkového ovládání měníren. Datová konektivita a její plná funkčnost bude zajištěna objednatelem (optická linka bude ukončena v místech připojení rozhraním RJ-45 LAN, síťový standard Ethernet).</w:t>
      </w:r>
    </w:p>
    <w:p w:rsidR="001120A9" w:rsidRPr="00CF3B3C" w:rsidRDefault="009855E1" w:rsidP="00CF3B3C">
      <w:pPr>
        <w:pStyle w:val="Odstavecseseznamem"/>
        <w:numPr>
          <w:ilvl w:val="0"/>
          <w:numId w:val="19"/>
        </w:numPr>
        <w:spacing w:line="240" w:lineRule="auto"/>
        <w:ind w:left="284"/>
        <w:jc w:val="both"/>
        <w:rPr>
          <w:rFonts w:ascii="Times New Roman" w:hAnsi="Times New Roman"/>
        </w:rPr>
      </w:pPr>
      <w:r w:rsidRPr="00CF3B3C">
        <w:rPr>
          <w:rFonts w:ascii="Times New Roman" w:hAnsi="Times New Roman"/>
        </w:rPr>
        <w:t xml:space="preserve">Pro účely výkladu </w:t>
      </w:r>
      <w:r w:rsidR="00304159">
        <w:rPr>
          <w:rFonts w:ascii="Times New Roman" w:hAnsi="Times New Roman"/>
        </w:rPr>
        <w:t>pojmů použitých v této smlouvě</w:t>
      </w:r>
      <w:r w:rsidRPr="00CF3B3C">
        <w:rPr>
          <w:rFonts w:ascii="Times New Roman" w:hAnsi="Times New Roman"/>
        </w:rPr>
        <w:t>:</w:t>
      </w:r>
    </w:p>
    <w:p w:rsidR="0050707F" w:rsidRDefault="009855E1" w:rsidP="0050707F">
      <w:pPr>
        <w:numPr>
          <w:ilvl w:val="0"/>
          <w:numId w:val="15"/>
        </w:numPr>
        <w:spacing w:after="0" w:line="240" w:lineRule="auto"/>
        <w:jc w:val="both"/>
        <w:rPr>
          <w:rFonts w:ascii="Times New Roman" w:hAnsi="Times New Roman" w:cs="Times New Roman"/>
        </w:rPr>
      </w:pPr>
      <w:r w:rsidRPr="0050707F">
        <w:rPr>
          <w:rFonts w:ascii="Times New Roman" w:hAnsi="Times New Roman" w:cs="Times New Roman"/>
          <w:b/>
          <w:i/>
          <w:iCs/>
        </w:rPr>
        <w:t>„pracovištěm elektrodispečinku“</w:t>
      </w:r>
      <w:r w:rsidRPr="00795DF6">
        <w:rPr>
          <w:rFonts w:ascii="Times New Roman" w:hAnsi="Times New Roman" w:cs="Times New Roman"/>
        </w:rPr>
        <w:t xml:space="preserve"> se rozumí místnost vybavená technikou, včetně HW a SW, potřebnou pro dálkové ovládání měníren a možností zpětnýc</w:t>
      </w:r>
      <w:r w:rsidR="0050707F">
        <w:rPr>
          <w:rFonts w:ascii="Times New Roman" w:hAnsi="Times New Roman" w:cs="Times New Roman"/>
        </w:rPr>
        <w:t>h vazeb z měníren na pracoviště,</w:t>
      </w:r>
    </w:p>
    <w:p w:rsidR="0050707F" w:rsidRDefault="009855E1" w:rsidP="00795DF6">
      <w:pPr>
        <w:numPr>
          <w:ilvl w:val="0"/>
          <w:numId w:val="15"/>
        </w:numPr>
        <w:spacing w:after="0" w:line="240" w:lineRule="auto"/>
        <w:jc w:val="both"/>
        <w:rPr>
          <w:rFonts w:ascii="Times New Roman" w:hAnsi="Times New Roman" w:cs="Times New Roman"/>
        </w:rPr>
      </w:pPr>
      <w:r w:rsidRPr="0050707F">
        <w:rPr>
          <w:rFonts w:ascii="Times New Roman" w:hAnsi="Times New Roman" w:cs="Times New Roman"/>
          <w:b/>
          <w:i/>
          <w:iCs/>
        </w:rPr>
        <w:t>„novým pracovištěm elektrodispečinku“</w:t>
      </w:r>
      <w:r w:rsidRPr="0050707F">
        <w:rPr>
          <w:rFonts w:ascii="Times New Roman" w:hAnsi="Times New Roman" w:cs="Times New Roman"/>
        </w:rPr>
        <w:t xml:space="preserve"> se rozumí nové vybavení technikou v místnosti, ve které bylo doposud staré vybavení (následná realizace), nachází s</w:t>
      </w:r>
      <w:r w:rsidR="0050707F">
        <w:rPr>
          <w:rFonts w:ascii="Times New Roman" w:hAnsi="Times New Roman" w:cs="Times New Roman"/>
        </w:rPr>
        <w:t xml:space="preserve">e v areálu společnosti ARRIVA CITY s.r.o., tj. </w:t>
      </w:r>
      <w:r w:rsidRPr="0050707F">
        <w:rPr>
          <w:rFonts w:ascii="Times New Roman" w:hAnsi="Times New Roman" w:cs="Times New Roman"/>
        </w:rPr>
        <w:t>provozovatele MHD</w:t>
      </w:r>
      <w:r w:rsidR="0050707F">
        <w:rPr>
          <w:rFonts w:ascii="Times New Roman" w:hAnsi="Times New Roman" w:cs="Times New Roman"/>
        </w:rPr>
        <w:t>,</w:t>
      </w:r>
    </w:p>
    <w:p w:rsidR="0050707F" w:rsidRDefault="009855E1" w:rsidP="0050707F">
      <w:pPr>
        <w:numPr>
          <w:ilvl w:val="0"/>
          <w:numId w:val="15"/>
        </w:numPr>
        <w:spacing w:after="0" w:line="240" w:lineRule="auto"/>
        <w:jc w:val="both"/>
        <w:rPr>
          <w:rFonts w:ascii="Times New Roman" w:hAnsi="Times New Roman" w:cs="Times New Roman"/>
        </w:rPr>
      </w:pPr>
      <w:r w:rsidRPr="0050707F">
        <w:rPr>
          <w:rFonts w:ascii="Times New Roman" w:hAnsi="Times New Roman" w:cs="Times New Roman"/>
          <w:b/>
          <w:i/>
          <w:iCs/>
        </w:rPr>
        <w:t>„měnírna“</w:t>
      </w:r>
      <w:r w:rsidR="0050707F">
        <w:rPr>
          <w:rFonts w:ascii="Times New Roman" w:hAnsi="Times New Roman" w:cs="Times New Roman"/>
        </w:rPr>
        <w:t xml:space="preserve"> je zařízení, </w:t>
      </w:r>
      <w:r w:rsidRPr="0050707F">
        <w:rPr>
          <w:rFonts w:ascii="Times New Roman" w:hAnsi="Times New Roman" w:cs="Times New Roman"/>
        </w:rPr>
        <w:t>které upravuje dodávaný elektrický proud na elektrický proud charakteru vhodného pro pohon trolejbusů. Objednatel provozuje</w:t>
      </w:r>
      <w:r w:rsidR="0050707F">
        <w:rPr>
          <w:rFonts w:ascii="Times New Roman" w:hAnsi="Times New Roman" w:cs="Times New Roman"/>
        </w:rPr>
        <w:t xml:space="preserve"> 5 měníren, z toho 4 mimo areál provozovatele MHD,</w:t>
      </w:r>
    </w:p>
    <w:p w:rsidR="0050707F" w:rsidRDefault="009855E1" w:rsidP="0050707F">
      <w:pPr>
        <w:numPr>
          <w:ilvl w:val="0"/>
          <w:numId w:val="15"/>
        </w:numPr>
        <w:spacing w:after="0" w:line="240" w:lineRule="auto"/>
        <w:jc w:val="both"/>
        <w:rPr>
          <w:rFonts w:ascii="Times New Roman" w:hAnsi="Times New Roman" w:cs="Times New Roman"/>
        </w:rPr>
      </w:pPr>
      <w:r w:rsidRPr="0050707F">
        <w:rPr>
          <w:rFonts w:ascii="Times New Roman" w:hAnsi="Times New Roman" w:cs="Times New Roman"/>
          <w:b/>
          <w:i/>
          <w:iCs/>
        </w:rPr>
        <w:t>„zkušebním provozem“</w:t>
      </w:r>
      <w:r w:rsidRPr="0050707F">
        <w:rPr>
          <w:rFonts w:ascii="Times New Roman" w:hAnsi="Times New Roman" w:cs="Times New Roman"/>
          <w:i/>
          <w:iCs/>
        </w:rPr>
        <w:t xml:space="preserve"> </w:t>
      </w:r>
      <w:r w:rsidRPr="0050707F">
        <w:rPr>
          <w:rFonts w:ascii="Times New Roman" w:hAnsi="Times New Roman" w:cs="Times New Roman"/>
        </w:rPr>
        <w:t>se rozumí provoz drážního zařízení, které má patřičné revize, prohlídky, průkaz způsobilosti na zkušební dobu 3 měsíců, dále následné vy</w:t>
      </w:r>
      <w:r w:rsidR="0050707F">
        <w:rPr>
          <w:rFonts w:ascii="Times New Roman" w:hAnsi="Times New Roman" w:cs="Times New Roman"/>
        </w:rPr>
        <w:t>hodnocení provozu a kolaudace zařízení,</w:t>
      </w:r>
    </w:p>
    <w:p w:rsidR="001120A9" w:rsidRPr="00795DF6" w:rsidRDefault="009855E1" w:rsidP="0050707F">
      <w:pPr>
        <w:numPr>
          <w:ilvl w:val="0"/>
          <w:numId w:val="15"/>
        </w:numPr>
        <w:spacing w:after="0" w:line="240" w:lineRule="auto"/>
        <w:jc w:val="both"/>
        <w:rPr>
          <w:rFonts w:ascii="Times New Roman" w:hAnsi="Times New Roman" w:cs="Times New Roman"/>
        </w:rPr>
      </w:pPr>
      <w:r w:rsidRPr="0050707F">
        <w:rPr>
          <w:rFonts w:ascii="Times New Roman" w:hAnsi="Times New Roman" w:cs="Times New Roman"/>
          <w:b/>
          <w:i/>
        </w:rPr>
        <w:t>„dálkovým ovládáním měníren“</w:t>
      </w:r>
      <w:r w:rsidRPr="0050707F">
        <w:rPr>
          <w:rFonts w:ascii="Times New Roman" w:hAnsi="Times New Roman" w:cs="Times New Roman"/>
        </w:rPr>
        <w:t xml:space="preserve"> se rozumí možnost ovládat (zapínat a vypínat) napájecí úseky jednotliv</w:t>
      </w:r>
      <w:r w:rsidRPr="00795DF6">
        <w:rPr>
          <w:rFonts w:ascii="Times New Roman" w:hAnsi="Times New Roman" w:cs="Times New Roman"/>
        </w:rPr>
        <w:t>ých měníren z místa mimo měnírny.</w:t>
      </w:r>
    </w:p>
    <w:p w:rsidR="001120A9" w:rsidRPr="00795DF6" w:rsidRDefault="001120A9" w:rsidP="00795DF6">
      <w:pPr>
        <w:spacing w:after="0" w:line="240" w:lineRule="auto"/>
        <w:jc w:val="both"/>
        <w:rPr>
          <w:rFonts w:ascii="Times New Roman" w:hAnsi="Times New Roman" w:cs="Times New Roman"/>
        </w:rPr>
      </w:pPr>
    </w:p>
    <w:p w:rsidR="001120A9" w:rsidRPr="00975045" w:rsidRDefault="009855E1" w:rsidP="00795DF6">
      <w:pPr>
        <w:pStyle w:val="Odstavecseseznamem"/>
        <w:numPr>
          <w:ilvl w:val="0"/>
          <w:numId w:val="1"/>
        </w:numPr>
        <w:spacing w:line="240" w:lineRule="auto"/>
        <w:jc w:val="center"/>
        <w:rPr>
          <w:rFonts w:ascii="Times New Roman" w:hAnsi="Times New Roman"/>
          <w:b/>
          <w:sz w:val="28"/>
          <w:szCs w:val="28"/>
        </w:rPr>
      </w:pPr>
      <w:r w:rsidRPr="00975045">
        <w:rPr>
          <w:rFonts w:ascii="Times New Roman" w:hAnsi="Times New Roman"/>
          <w:b/>
          <w:sz w:val="28"/>
          <w:szCs w:val="28"/>
        </w:rPr>
        <w:t>Doba a místo plnění</w:t>
      </w:r>
    </w:p>
    <w:p w:rsidR="001120A9" w:rsidRPr="00795DF6" w:rsidRDefault="009855E1" w:rsidP="00053DAD">
      <w:pPr>
        <w:pStyle w:val="Odstavecseseznamem"/>
        <w:numPr>
          <w:ilvl w:val="0"/>
          <w:numId w:val="3"/>
        </w:numPr>
        <w:spacing w:line="240" w:lineRule="auto"/>
        <w:ind w:left="284"/>
        <w:rPr>
          <w:rFonts w:ascii="Times New Roman" w:eastAsia="SimSun" w:hAnsi="Times New Roman"/>
        </w:rPr>
      </w:pPr>
      <w:r w:rsidRPr="00795DF6">
        <w:rPr>
          <w:rFonts w:ascii="Times New Roman" w:hAnsi="Times New Roman"/>
        </w:rPr>
        <w:t xml:space="preserve">Zhotovitel se zavazuje </w:t>
      </w:r>
      <w:r w:rsidR="00053DAD">
        <w:rPr>
          <w:rFonts w:ascii="Times New Roman" w:eastAsia="SimSun" w:hAnsi="Times New Roman"/>
        </w:rPr>
        <w:t>zhotovit</w:t>
      </w:r>
      <w:r w:rsidRPr="00795DF6">
        <w:rPr>
          <w:rFonts w:ascii="Times New Roman" w:eastAsia="SimSun" w:hAnsi="Times New Roman"/>
        </w:rPr>
        <w:t xml:space="preserve"> předmět plnění a předat objednateli v termínu:</w:t>
      </w:r>
    </w:p>
    <w:p w:rsidR="001120A9" w:rsidRPr="00795DF6" w:rsidRDefault="009855E1" w:rsidP="000A1E5E">
      <w:pPr>
        <w:numPr>
          <w:ilvl w:val="0"/>
          <w:numId w:val="16"/>
        </w:numPr>
        <w:tabs>
          <w:tab w:val="clear" w:pos="720"/>
        </w:tabs>
        <w:spacing w:after="120" w:line="240" w:lineRule="auto"/>
        <w:jc w:val="both"/>
        <w:rPr>
          <w:rFonts w:ascii="Times New Roman" w:hAnsi="Times New Roman" w:cs="Times New Roman"/>
        </w:rPr>
      </w:pPr>
      <w:r w:rsidRPr="00795DF6">
        <w:rPr>
          <w:rFonts w:ascii="Times New Roman" w:hAnsi="Times New Roman" w:cs="Times New Roman"/>
        </w:rPr>
        <w:t>Předpok</w:t>
      </w:r>
      <w:r w:rsidR="000A1E5E">
        <w:rPr>
          <w:rFonts w:ascii="Times New Roman" w:hAnsi="Times New Roman" w:cs="Times New Roman"/>
        </w:rPr>
        <w:t>ládaný termín zahájení plnění – b</w:t>
      </w:r>
      <w:r w:rsidRPr="00795DF6">
        <w:rPr>
          <w:rFonts w:ascii="Times New Roman" w:hAnsi="Times New Roman" w:cs="Times New Roman"/>
        </w:rPr>
        <w:t>ezprostředně po ukončení zadávacího řízení a uzavření smlouvy.</w:t>
      </w:r>
    </w:p>
    <w:p w:rsidR="001120A9" w:rsidRPr="00795DF6" w:rsidRDefault="009855E1" w:rsidP="00795DF6">
      <w:pPr>
        <w:numPr>
          <w:ilvl w:val="0"/>
          <w:numId w:val="16"/>
        </w:numPr>
        <w:spacing w:after="0" w:line="240" w:lineRule="auto"/>
        <w:jc w:val="both"/>
        <w:rPr>
          <w:rFonts w:ascii="Times New Roman" w:hAnsi="Times New Roman" w:cs="Times New Roman"/>
        </w:rPr>
      </w:pPr>
      <w:r w:rsidRPr="00795DF6">
        <w:rPr>
          <w:rFonts w:ascii="Times New Roman" w:hAnsi="Times New Roman" w:cs="Times New Roman"/>
        </w:rPr>
        <w:t>Předpok</w:t>
      </w:r>
      <w:r w:rsidR="000A1E5E">
        <w:rPr>
          <w:rFonts w:ascii="Times New Roman" w:hAnsi="Times New Roman" w:cs="Times New Roman"/>
        </w:rPr>
        <w:t>ládaný termín ukončení plnění – u</w:t>
      </w:r>
      <w:r w:rsidRPr="00795DF6">
        <w:rPr>
          <w:rFonts w:ascii="Times New Roman" w:hAnsi="Times New Roman" w:cs="Times New Roman"/>
        </w:rPr>
        <w:t xml:space="preserve">vedení do zkušebního provozu do </w:t>
      </w:r>
      <w:r w:rsidR="00037FF8">
        <w:rPr>
          <w:rFonts w:ascii="Times New Roman" w:hAnsi="Times New Roman" w:cs="Times New Roman"/>
        </w:rPr>
        <w:t xml:space="preserve">3 </w:t>
      </w:r>
      <w:r w:rsidR="000A1E5E">
        <w:rPr>
          <w:rFonts w:ascii="Times New Roman" w:hAnsi="Times New Roman" w:cs="Times New Roman"/>
        </w:rPr>
        <w:t>měsíců od uzavření smlouvy. Maximální termín plnění díla objednatel stanovuje na 7 měsíců od uzavření smlouvy.</w:t>
      </w:r>
    </w:p>
    <w:p w:rsidR="001120A9" w:rsidRPr="00795DF6" w:rsidRDefault="001120A9" w:rsidP="00795DF6">
      <w:pPr>
        <w:spacing w:after="0" w:line="240" w:lineRule="auto"/>
        <w:jc w:val="both"/>
        <w:rPr>
          <w:rFonts w:ascii="Times New Roman" w:hAnsi="Times New Roman" w:cs="Times New Roman"/>
        </w:rPr>
      </w:pPr>
    </w:p>
    <w:p w:rsidR="001120A9" w:rsidRPr="008A1085" w:rsidRDefault="000A1E5E" w:rsidP="008A1085">
      <w:pPr>
        <w:pStyle w:val="Odstavecseseznamem"/>
        <w:numPr>
          <w:ilvl w:val="0"/>
          <w:numId w:val="3"/>
        </w:numPr>
        <w:spacing w:after="0" w:line="240" w:lineRule="auto"/>
        <w:ind w:left="284"/>
        <w:jc w:val="both"/>
        <w:rPr>
          <w:rFonts w:ascii="Times New Roman" w:hAnsi="Times New Roman"/>
          <w:bCs/>
        </w:rPr>
      </w:pPr>
      <w:r w:rsidRPr="008A1085">
        <w:rPr>
          <w:rFonts w:ascii="Times New Roman" w:hAnsi="Times New Roman"/>
          <w:b/>
          <w:bCs/>
        </w:rPr>
        <w:t>Místo plnění</w:t>
      </w:r>
      <w:r w:rsidR="008A1085">
        <w:rPr>
          <w:rFonts w:ascii="Times New Roman" w:hAnsi="Times New Roman"/>
          <w:bCs/>
        </w:rPr>
        <w:t xml:space="preserve"> – </w:t>
      </w:r>
      <w:r w:rsidR="008A1085">
        <w:rPr>
          <w:rFonts w:ascii="Times New Roman" w:hAnsi="Times New Roman"/>
        </w:rPr>
        <w:t>m</w:t>
      </w:r>
      <w:r w:rsidR="009855E1" w:rsidRPr="008A1085">
        <w:rPr>
          <w:rFonts w:ascii="Times New Roman" w:hAnsi="Times New Roman"/>
        </w:rPr>
        <w:t>ístem plnění je místo zhotovení díla, tedy všechny</w:t>
      </w:r>
      <w:r w:rsidR="008A1085">
        <w:rPr>
          <w:rFonts w:ascii="Times New Roman" w:hAnsi="Times New Roman"/>
        </w:rPr>
        <w:t xml:space="preserve"> měnírny trolejbusové sítě MHD</w:t>
      </w:r>
      <w:r w:rsidR="009855E1" w:rsidRPr="008A1085">
        <w:rPr>
          <w:rFonts w:ascii="Times New Roman" w:hAnsi="Times New Roman"/>
        </w:rPr>
        <w:t xml:space="preserve"> Teplice, pracoviště elektrodispečinku v areálu firmy A</w:t>
      </w:r>
      <w:r w:rsidR="008A1085">
        <w:rPr>
          <w:rFonts w:ascii="Times New Roman" w:hAnsi="Times New Roman"/>
        </w:rPr>
        <w:t>RRIVA CITY</w:t>
      </w:r>
      <w:r w:rsidR="009855E1" w:rsidRPr="008A1085">
        <w:rPr>
          <w:rFonts w:ascii="Times New Roman" w:hAnsi="Times New Roman"/>
        </w:rPr>
        <w:t xml:space="preserve"> s.r.o. – Teplice resp. provozované tímto provozovatelem v rámci provozu MHD (viz výše). </w:t>
      </w:r>
    </w:p>
    <w:p w:rsidR="001120A9" w:rsidRPr="00795DF6" w:rsidRDefault="001120A9" w:rsidP="00795DF6">
      <w:pPr>
        <w:spacing w:after="0" w:line="240" w:lineRule="auto"/>
        <w:jc w:val="both"/>
        <w:rPr>
          <w:rFonts w:ascii="Times New Roman" w:hAnsi="Times New Roman" w:cs="Times New Roman"/>
          <w:bCs/>
        </w:rPr>
      </w:pPr>
    </w:p>
    <w:p w:rsidR="001120A9" w:rsidRPr="00975045" w:rsidRDefault="009855E1" w:rsidP="00795DF6">
      <w:pPr>
        <w:pStyle w:val="Odstavecseseznamem"/>
        <w:numPr>
          <w:ilvl w:val="0"/>
          <w:numId w:val="1"/>
        </w:numPr>
        <w:spacing w:after="0" w:line="240" w:lineRule="auto"/>
        <w:jc w:val="center"/>
        <w:rPr>
          <w:rFonts w:ascii="Times New Roman" w:hAnsi="Times New Roman"/>
          <w:b/>
          <w:bCs/>
          <w:sz w:val="28"/>
          <w:szCs w:val="28"/>
        </w:rPr>
      </w:pPr>
      <w:r w:rsidRPr="00975045">
        <w:rPr>
          <w:rFonts w:ascii="Times New Roman" w:hAnsi="Times New Roman"/>
          <w:b/>
          <w:bCs/>
          <w:sz w:val="28"/>
          <w:szCs w:val="28"/>
        </w:rPr>
        <w:t>Cena díla a platební podmínky</w:t>
      </w:r>
    </w:p>
    <w:p w:rsidR="00975045" w:rsidRPr="00975045" w:rsidRDefault="00975045" w:rsidP="00975045">
      <w:pPr>
        <w:pStyle w:val="Odstavecseseznamem"/>
        <w:spacing w:after="0" w:line="240" w:lineRule="auto"/>
        <w:rPr>
          <w:rFonts w:ascii="Times New Roman" w:hAnsi="Times New Roman"/>
          <w:bCs/>
          <w:sz w:val="10"/>
          <w:szCs w:val="28"/>
        </w:rPr>
      </w:pPr>
    </w:p>
    <w:p w:rsidR="001120A9" w:rsidRPr="007D46BB" w:rsidRDefault="009855E1" w:rsidP="00975045">
      <w:pPr>
        <w:pStyle w:val="Odstavecseseznamem"/>
        <w:numPr>
          <w:ilvl w:val="0"/>
          <w:numId w:val="2"/>
        </w:numPr>
        <w:spacing w:after="0" w:line="240" w:lineRule="auto"/>
        <w:ind w:left="284"/>
        <w:jc w:val="both"/>
        <w:rPr>
          <w:rFonts w:ascii="Times New Roman" w:hAnsi="Times New Roman"/>
        </w:rPr>
      </w:pPr>
      <w:r w:rsidRPr="00795DF6">
        <w:rPr>
          <w:rFonts w:ascii="Times New Roman" w:hAnsi="Times New Roman"/>
          <w:bCs/>
        </w:rPr>
        <w:t>Cena za dílo je stanovena dle cenové nabídky zhotovitele.</w:t>
      </w:r>
    </w:p>
    <w:p w:rsidR="007D46BB" w:rsidRPr="007D46BB" w:rsidRDefault="007D46BB" w:rsidP="007D46BB">
      <w:pPr>
        <w:pStyle w:val="Odstavecseseznamem"/>
        <w:spacing w:after="0" w:line="240" w:lineRule="auto"/>
        <w:ind w:left="284"/>
        <w:jc w:val="both"/>
        <w:rPr>
          <w:rFonts w:ascii="Times New Roman" w:hAnsi="Times New Roman"/>
          <w:sz w:val="10"/>
        </w:rPr>
      </w:pPr>
    </w:p>
    <w:tbl>
      <w:tblPr>
        <w:tblW w:w="9084" w:type="dxa"/>
        <w:tblInd w:w="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4407"/>
        <w:gridCol w:w="1701"/>
        <w:gridCol w:w="1133"/>
        <w:gridCol w:w="1843"/>
      </w:tblGrid>
      <w:tr w:rsidR="001120A9" w:rsidRPr="00795DF6">
        <w:trPr>
          <w:trHeight w:val="519"/>
        </w:trPr>
        <w:tc>
          <w:tcPr>
            <w:tcW w:w="908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1120A9" w:rsidRPr="007D46BB" w:rsidRDefault="009855E1" w:rsidP="00795DF6">
            <w:pPr>
              <w:suppressAutoHyphens w:val="0"/>
              <w:spacing w:after="0" w:line="240" w:lineRule="auto"/>
              <w:jc w:val="center"/>
              <w:rPr>
                <w:rFonts w:ascii="Times New Roman" w:eastAsia="Times New Roman" w:hAnsi="Times New Roman" w:cs="Times New Roman"/>
                <w:b/>
                <w:bCs/>
                <w:lang w:eastAsia="cs-CZ"/>
              </w:rPr>
            </w:pPr>
            <w:r w:rsidRPr="007D46BB">
              <w:rPr>
                <w:rFonts w:ascii="Times New Roman" w:eastAsia="Times New Roman" w:hAnsi="Times New Roman" w:cs="Times New Roman"/>
                <w:b/>
                <w:bCs/>
                <w:lang w:eastAsia="cs-CZ"/>
              </w:rPr>
              <w:t>Rozpis nabídkové ceny</w:t>
            </w:r>
          </w:p>
        </w:tc>
      </w:tr>
      <w:tr w:rsidR="001120A9" w:rsidRPr="00795DF6">
        <w:trPr>
          <w:trHeight w:val="519"/>
        </w:trPr>
        <w:tc>
          <w:tcPr>
            <w:tcW w:w="4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1120A9" w:rsidRPr="00795DF6" w:rsidRDefault="009855E1" w:rsidP="00795DF6">
            <w:pPr>
              <w:suppressAutoHyphens w:val="0"/>
              <w:spacing w:after="0" w:line="240" w:lineRule="auto"/>
              <w:jc w:val="center"/>
              <w:rPr>
                <w:rFonts w:ascii="Times New Roman" w:eastAsia="Times New Roman" w:hAnsi="Times New Roman" w:cs="Times New Roman"/>
                <w:color w:val="000000"/>
                <w:lang w:eastAsia="cs-CZ"/>
              </w:rPr>
            </w:pPr>
            <w:r w:rsidRPr="00795DF6">
              <w:rPr>
                <w:rFonts w:ascii="Times New Roman" w:eastAsia="Times New Roman" w:hAnsi="Times New Roman" w:cs="Times New Roman"/>
                <w:color w:val="000000"/>
                <w:lang w:eastAsia="cs-CZ"/>
              </w:rPr>
              <w:t>Aktivita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1120A9" w:rsidRPr="00795DF6" w:rsidRDefault="009855E1" w:rsidP="00795DF6">
            <w:pPr>
              <w:suppressAutoHyphens w:val="0"/>
              <w:spacing w:after="0" w:line="240" w:lineRule="auto"/>
              <w:jc w:val="center"/>
              <w:rPr>
                <w:rFonts w:ascii="Times New Roman" w:eastAsia="Times New Roman" w:hAnsi="Times New Roman" w:cs="Times New Roman"/>
                <w:color w:val="000000"/>
                <w:lang w:eastAsia="cs-CZ"/>
              </w:rPr>
            </w:pPr>
            <w:r w:rsidRPr="00795DF6">
              <w:rPr>
                <w:rFonts w:ascii="Times New Roman" w:eastAsia="Times New Roman" w:hAnsi="Times New Roman" w:cs="Times New Roman"/>
                <w:color w:val="000000"/>
                <w:lang w:eastAsia="cs-CZ"/>
              </w:rPr>
              <w:t>Cena bez DPH</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1120A9" w:rsidRPr="00795DF6" w:rsidRDefault="0064210D" w:rsidP="00795DF6">
            <w:pPr>
              <w:suppressAutoHyphens w:val="0"/>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DPH</w:t>
            </w:r>
            <w:r w:rsidR="006036AF">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 xml:space="preserve">(21 </w:t>
            </w:r>
            <w:r w:rsidR="009855E1" w:rsidRPr="00795DF6">
              <w:rPr>
                <w:rFonts w:ascii="Times New Roman" w:eastAsia="Times New Roman" w:hAnsi="Times New Roman" w:cs="Times New Roman"/>
                <w:color w:val="000000"/>
                <w:lang w:eastAsia="cs-CZ"/>
              </w:rPr>
              <w: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1120A9" w:rsidRPr="007D46BB" w:rsidRDefault="009855E1" w:rsidP="00795DF6">
            <w:pPr>
              <w:suppressAutoHyphens w:val="0"/>
              <w:spacing w:after="0" w:line="240" w:lineRule="auto"/>
              <w:jc w:val="center"/>
              <w:rPr>
                <w:rFonts w:ascii="Times New Roman" w:eastAsia="Times New Roman" w:hAnsi="Times New Roman" w:cs="Times New Roman"/>
                <w:b/>
                <w:color w:val="000000"/>
                <w:lang w:eastAsia="cs-CZ"/>
              </w:rPr>
            </w:pPr>
            <w:r w:rsidRPr="007D46BB">
              <w:rPr>
                <w:rFonts w:ascii="Times New Roman" w:eastAsia="Times New Roman" w:hAnsi="Times New Roman" w:cs="Times New Roman"/>
                <w:b/>
                <w:color w:val="000000"/>
                <w:lang w:eastAsia="cs-CZ"/>
              </w:rPr>
              <w:t>Cena včetně DPH</w:t>
            </w:r>
          </w:p>
        </w:tc>
      </w:tr>
      <w:tr w:rsidR="001120A9" w:rsidRPr="00795DF6">
        <w:trPr>
          <w:trHeight w:val="519"/>
        </w:trPr>
        <w:tc>
          <w:tcPr>
            <w:tcW w:w="4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1120A9" w:rsidRPr="00795DF6" w:rsidRDefault="009855E1" w:rsidP="00795DF6">
            <w:pPr>
              <w:suppressAutoHyphens w:val="0"/>
              <w:spacing w:after="0" w:line="240" w:lineRule="auto"/>
              <w:rPr>
                <w:rFonts w:ascii="Times New Roman" w:eastAsia="Times New Roman" w:hAnsi="Times New Roman" w:cs="Times New Roman"/>
                <w:color w:val="000000"/>
                <w:lang w:eastAsia="cs-CZ"/>
              </w:rPr>
            </w:pPr>
            <w:r w:rsidRPr="00795DF6">
              <w:rPr>
                <w:rFonts w:ascii="Times New Roman" w:hAnsi="Times New Roman" w:cs="Times New Roman"/>
                <w:bCs/>
              </w:rPr>
              <w:t>vypracování projektové dokumentace</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1120A9" w:rsidRPr="00795DF6" w:rsidRDefault="002C2841" w:rsidP="00277B4A">
            <w:pPr>
              <w:suppressAutoHyphens w:val="0"/>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83 228</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1120A9" w:rsidRPr="00795DF6" w:rsidRDefault="002C2841" w:rsidP="00277B4A">
            <w:pPr>
              <w:suppressAutoHyphens w:val="0"/>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17 </w:t>
            </w:r>
            <w:r w:rsidR="00B56D76">
              <w:rPr>
                <w:rFonts w:ascii="Times New Roman" w:eastAsia="Times New Roman" w:hAnsi="Times New Roman" w:cs="Times New Roman"/>
                <w:color w:val="000000"/>
                <w:lang w:eastAsia="cs-CZ"/>
              </w:rPr>
              <w:t>47</w:t>
            </w:r>
            <w:r>
              <w:rPr>
                <w:rFonts w:ascii="Times New Roman" w:eastAsia="Times New Roman" w:hAnsi="Times New Roman" w:cs="Times New Roman"/>
                <w:color w:val="000000"/>
                <w:lang w:eastAsia="cs-CZ"/>
              </w:rPr>
              <w:t>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1120A9" w:rsidRPr="007D46BB" w:rsidRDefault="002C2841" w:rsidP="00277B4A">
            <w:pPr>
              <w:suppressAutoHyphens w:val="0"/>
              <w:spacing w:after="0" w:line="240" w:lineRule="auto"/>
              <w:jc w:val="right"/>
              <w:rPr>
                <w:rFonts w:ascii="Times New Roman" w:eastAsia="Times New Roman" w:hAnsi="Times New Roman" w:cs="Times New Roman"/>
                <w:b/>
                <w:color w:val="000000"/>
                <w:lang w:eastAsia="cs-CZ"/>
              </w:rPr>
            </w:pPr>
            <w:r>
              <w:rPr>
                <w:rFonts w:ascii="Times New Roman" w:eastAsia="Times New Roman" w:hAnsi="Times New Roman" w:cs="Times New Roman"/>
                <w:b/>
                <w:color w:val="000000"/>
                <w:lang w:eastAsia="cs-CZ"/>
              </w:rPr>
              <w:t>100 706</w:t>
            </w:r>
          </w:p>
        </w:tc>
      </w:tr>
      <w:tr w:rsidR="001120A9" w:rsidRPr="00795DF6">
        <w:trPr>
          <w:trHeight w:val="519"/>
        </w:trPr>
        <w:tc>
          <w:tcPr>
            <w:tcW w:w="4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1120A9" w:rsidRPr="00795DF6" w:rsidRDefault="009855E1" w:rsidP="00795DF6">
            <w:pPr>
              <w:suppressAutoHyphens w:val="0"/>
              <w:spacing w:after="0" w:line="240" w:lineRule="auto"/>
              <w:rPr>
                <w:rFonts w:ascii="Times New Roman" w:eastAsia="Times New Roman" w:hAnsi="Times New Roman" w:cs="Times New Roman"/>
                <w:color w:val="000000"/>
                <w:lang w:eastAsia="cs-CZ"/>
              </w:rPr>
            </w:pPr>
            <w:r w:rsidRPr="00795DF6">
              <w:rPr>
                <w:rFonts w:ascii="Times New Roman" w:hAnsi="Times New Roman" w:cs="Times New Roman"/>
                <w:bCs/>
              </w:rPr>
              <w:t>zajištění příslušných úředních povolení</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1120A9" w:rsidRPr="00795DF6" w:rsidRDefault="002C2841" w:rsidP="00277B4A">
            <w:pPr>
              <w:suppressAutoHyphens w:val="0"/>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105 720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1120A9" w:rsidRPr="00795DF6" w:rsidRDefault="002C2841" w:rsidP="00277B4A">
            <w:pPr>
              <w:suppressAutoHyphens w:val="0"/>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22 201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1120A9" w:rsidRPr="007D46BB" w:rsidRDefault="002C2841" w:rsidP="00277B4A">
            <w:pPr>
              <w:suppressAutoHyphens w:val="0"/>
              <w:spacing w:after="0" w:line="240" w:lineRule="auto"/>
              <w:jc w:val="right"/>
              <w:rPr>
                <w:rFonts w:ascii="Times New Roman" w:eastAsia="Times New Roman" w:hAnsi="Times New Roman" w:cs="Times New Roman"/>
                <w:b/>
                <w:color w:val="000000"/>
                <w:lang w:eastAsia="cs-CZ"/>
              </w:rPr>
            </w:pPr>
            <w:r>
              <w:rPr>
                <w:rFonts w:ascii="Times New Roman" w:eastAsia="Times New Roman" w:hAnsi="Times New Roman" w:cs="Times New Roman"/>
                <w:b/>
                <w:color w:val="000000"/>
                <w:lang w:eastAsia="cs-CZ"/>
              </w:rPr>
              <w:t>127 921</w:t>
            </w:r>
          </w:p>
        </w:tc>
      </w:tr>
      <w:tr w:rsidR="001120A9" w:rsidRPr="00795DF6">
        <w:trPr>
          <w:trHeight w:val="519"/>
        </w:trPr>
        <w:tc>
          <w:tcPr>
            <w:tcW w:w="4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1120A9" w:rsidRPr="00795DF6" w:rsidRDefault="009855E1" w:rsidP="00795DF6">
            <w:pPr>
              <w:suppressAutoHyphens w:val="0"/>
              <w:spacing w:after="0" w:line="240" w:lineRule="auto"/>
              <w:rPr>
                <w:rFonts w:ascii="Times New Roman" w:eastAsia="Times New Roman" w:hAnsi="Times New Roman" w:cs="Times New Roman"/>
                <w:color w:val="000000"/>
                <w:lang w:eastAsia="cs-CZ"/>
              </w:rPr>
            </w:pPr>
            <w:r w:rsidRPr="00795DF6">
              <w:rPr>
                <w:rFonts w:ascii="Times New Roman" w:hAnsi="Times New Roman" w:cs="Times New Roman"/>
                <w:bCs/>
              </w:rPr>
              <w:t>realizace nového pracoviště elektrodispečinku včetně dálkového ovládání měníren</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1120A9" w:rsidRPr="00795DF6" w:rsidRDefault="002C2841" w:rsidP="00277B4A">
            <w:pPr>
              <w:suppressAutoHyphens w:val="0"/>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2 603 537</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1120A9" w:rsidRPr="00795DF6" w:rsidRDefault="002C2841" w:rsidP="00277B4A">
            <w:pPr>
              <w:suppressAutoHyphens w:val="0"/>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546 743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1120A9" w:rsidRPr="007D46BB" w:rsidRDefault="002C2841" w:rsidP="00277B4A">
            <w:pPr>
              <w:suppressAutoHyphens w:val="0"/>
              <w:spacing w:after="0" w:line="240" w:lineRule="auto"/>
              <w:jc w:val="right"/>
              <w:rPr>
                <w:rFonts w:ascii="Times New Roman" w:eastAsia="Times New Roman" w:hAnsi="Times New Roman" w:cs="Times New Roman"/>
                <w:b/>
                <w:color w:val="000000"/>
                <w:lang w:eastAsia="cs-CZ"/>
              </w:rPr>
            </w:pPr>
            <w:r>
              <w:rPr>
                <w:rFonts w:ascii="Times New Roman" w:eastAsia="Times New Roman" w:hAnsi="Times New Roman" w:cs="Times New Roman"/>
                <w:b/>
                <w:color w:val="000000"/>
                <w:lang w:eastAsia="cs-CZ"/>
              </w:rPr>
              <w:t>3 150 280</w:t>
            </w:r>
          </w:p>
        </w:tc>
      </w:tr>
      <w:tr w:rsidR="001120A9" w:rsidRPr="00795DF6">
        <w:trPr>
          <w:trHeight w:val="519"/>
        </w:trPr>
        <w:tc>
          <w:tcPr>
            <w:tcW w:w="4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1120A9" w:rsidRPr="00F44424" w:rsidRDefault="009855E1" w:rsidP="00F44424">
            <w:pPr>
              <w:spacing w:after="0" w:line="240" w:lineRule="auto"/>
              <w:jc w:val="both"/>
              <w:rPr>
                <w:rFonts w:ascii="Times New Roman" w:hAnsi="Times New Roman" w:cs="Times New Roman"/>
                <w:bCs/>
              </w:rPr>
            </w:pPr>
            <w:r w:rsidRPr="00795DF6">
              <w:rPr>
                <w:rFonts w:ascii="Times New Roman" w:hAnsi="Times New Roman" w:cs="Times New Roman"/>
                <w:bCs/>
              </w:rPr>
              <w:t>uvedení do zkušebního provozu</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1120A9" w:rsidRPr="00795DF6" w:rsidRDefault="002C2841" w:rsidP="00277B4A">
            <w:pPr>
              <w:suppressAutoHyphens w:val="0"/>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575 135</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1120A9" w:rsidRPr="00795DF6" w:rsidRDefault="002C2841" w:rsidP="00277B4A">
            <w:pPr>
              <w:suppressAutoHyphens w:val="0"/>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120 778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1120A9" w:rsidRPr="007D46BB" w:rsidRDefault="002C2841" w:rsidP="00277B4A">
            <w:pPr>
              <w:suppressAutoHyphens w:val="0"/>
              <w:spacing w:after="0" w:line="240" w:lineRule="auto"/>
              <w:jc w:val="right"/>
              <w:rPr>
                <w:rFonts w:ascii="Times New Roman" w:eastAsia="Times New Roman" w:hAnsi="Times New Roman" w:cs="Times New Roman"/>
                <w:b/>
                <w:color w:val="000000"/>
                <w:lang w:eastAsia="cs-CZ"/>
              </w:rPr>
            </w:pPr>
            <w:r>
              <w:rPr>
                <w:rFonts w:ascii="Times New Roman" w:eastAsia="Times New Roman" w:hAnsi="Times New Roman" w:cs="Times New Roman"/>
                <w:b/>
                <w:color w:val="000000"/>
                <w:lang w:eastAsia="cs-CZ"/>
              </w:rPr>
              <w:t>695 914</w:t>
            </w:r>
          </w:p>
        </w:tc>
      </w:tr>
      <w:tr w:rsidR="001120A9" w:rsidRPr="00795DF6" w:rsidTr="002C2841">
        <w:trPr>
          <w:trHeight w:val="519"/>
        </w:trPr>
        <w:tc>
          <w:tcPr>
            <w:tcW w:w="4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1120A9" w:rsidRPr="007D46BB" w:rsidRDefault="009855E1" w:rsidP="00795DF6">
            <w:pPr>
              <w:suppressAutoHyphens w:val="0"/>
              <w:spacing w:after="0" w:line="240" w:lineRule="auto"/>
              <w:rPr>
                <w:rFonts w:ascii="Times New Roman" w:eastAsia="Times New Roman" w:hAnsi="Times New Roman" w:cs="Times New Roman"/>
                <w:b/>
                <w:bCs/>
                <w:color w:val="000000"/>
                <w:lang w:eastAsia="cs-CZ"/>
              </w:rPr>
            </w:pPr>
            <w:r w:rsidRPr="007D46BB">
              <w:rPr>
                <w:rFonts w:ascii="Times New Roman" w:eastAsia="Times New Roman" w:hAnsi="Times New Roman" w:cs="Times New Roman"/>
                <w:b/>
                <w:bCs/>
                <w:color w:val="000000"/>
                <w:lang w:eastAsia="cs-CZ"/>
              </w:rPr>
              <w:t>CELKOVÁ NABÍDKOVÁ CENA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1120A9" w:rsidRPr="007D46BB" w:rsidRDefault="002C2841" w:rsidP="00277B4A">
            <w:pPr>
              <w:suppressAutoHyphens w:val="0"/>
              <w:spacing w:after="0" w:line="240" w:lineRule="auto"/>
              <w:jc w:val="right"/>
              <w:rPr>
                <w:rFonts w:ascii="Times New Roman" w:eastAsia="Times New Roman" w:hAnsi="Times New Roman" w:cs="Times New Roman"/>
                <w:b/>
                <w:color w:val="000000"/>
                <w:lang w:eastAsia="cs-CZ"/>
              </w:rPr>
            </w:pPr>
            <w:r>
              <w:rPr>
                <w:rFonts w:ascii="Times New Roman" w:eastAsia="Times New Roman" w:hAnsi="Times New Roman" w:cs="Times New Roman"/>
                <w:b/>
                <w:color w:val="000000"/>
                <w:lang w:eastAsia="cs-CZ"/>
              </w:rPr>
              <w:t>3 367 620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1120A9" w:rsidRPr="007D46BB" w:rsidRDefault="002C2841" w:rsidP="00277B4A">
            <w:pPr>
              <w:suppressAutoHyphens w:val="0"/>
              <w:spacing w:after="0" w:line="240" w:lineRule="auto"/>
              <w:jc w:val="right"/>
              <w:rPr>
                <w:rFonts w:ascii="Times New Roman" w:eastAsia="Times New Roman" w:hAnsi="Times New Roman" w:cs="Times New Roman"/>
                <w:b/>
                <w:color w:val="000000"/>
                <w:lang w:eastAsia="cs-CZ"/>
              </w:rPr>
            </w:pPr>
            <w:r>
              <w:rPr>
                <w:rFonts w:ascii="Times New Roman" w:eastAsia="Times New Roman" w:hAnsi="Times New Roman" w:cs="Times New Roman"/>
                <w:b/>
                <w:color w:val="000000"/>
                <w:lang w:eastAsia="cs-CZ"/>
              </w:rPr>
              <w:t>707 200</w:t>
            </w:r>
          </w:p>
        </w:tc>
        <w:tc>
          <w:tcPr>
            <w:tcW w:w="18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vAlign w:val="center"/>
          </w:tcPr>
          <w:p w:rsidR="001120A9" w:rsidRPr="007D46BB" w:rsidRDefault="002C2841" w:rsidP="00277B4A">
            <w:pPr>
              <w:suppressAutoHyphens w:val="0"/>
              <w:spacing w:after="0" w:line="240" w:lineRule="auto"/>
              <w:jc w:val="right"/>
              <w:rPr>
                <w:rFonts w:ascii="Times New Roman" w:eastAsia="Times New Roman" w:hAnsi="Times New Roman" w:cs="Times New Roman"/>
                <w:b/>
                <w:color w:val="000000"/>
                <w:lang w:eastAsia="cs-CZ"/>
              </w:rPr>
            </w:pPr>
            <w:r w:rsidRPr="002C2841">
              <w:rPr>
                <w:rFonts w:ascii="Times New Roman" w:eastAsia="Times New Roman" w:hAnsi="Times New Roman" w:cs="Times New Roman"/>
                <w:b/>
                <w:color w:val="000000"/>
                <w:sz w:val="24"/>
                <w:lang w:eastAsia="cs-CZ"/>
              </w:rPr>
              <w:t>4 074 820</w:t>
            </w:r>
          </w:p>
        </w:tc>
      </w:tr>
    </w:tbl>
    <w:p w:rsidR="001120A9" w:rsidRPr="00795DF6" w:rsidRDefault="001120A9" w:rsidP="00795DF6">
      <w:pPr>
        <w:spacing w:after="0" w:line="240" w:lineRule="auto"/>
        <w:jc w:val="both"/>
        <w:rPr>
          <w:rFonts w:ascii="Times New Roman" w:hAnsi="Times New Roman" w:cs="Times New Roman"/>
          <w:bCs/>
        </w:rPr>
      </w:pPr>
    </w:p>
    <w:p w:rsidR="001120A9" w:rsidRPr="00795DF6" w:rsidRDefault="009855E1" w:rsidP="006643C1">
      <w:pPr>
        <w:pStyle w:val="Odstavecseseznamem"/>
        <w:numPr>
          <w:ilvl w:val="0"/>
          <w:numId w:val="2"/>
        </w:numPr>
        <w:spacing w:after="0" w:line="240" w:lineRule="auto"/>
        <w:ind w:left="284"/>
        <w:jc w:val="both"/>
        <w:rPr>
          <w:rFonts w:ascii="Times New Roman" w:hAnsi="Times New Roman"/>
        </w:rPr>
      </w:pPr>
      <w:r w:rsidRPr="00795DF6">
        <w:rPr>
          <w:rFonts w:ascii="Times New Roman" w:hAnsi="Times New Roman"/>
          <w:bCs/>
        </w:rPr>
        <w:t>Cena za dílo je stanovena jako pevná a konečná. Zhotovitel prohlašuje, že se seznámil se všemi podmínkami pro uzavření této smlouvy v rámci zadávacího řízení a na základě takového seznámení objednateli nabídl cenu, která byla jako cena díla sjednána touto smlouvou.</w:t>
      </w:r>
    </w:p>
    <w:p w:rsidR="001120A9" w:rsidRPr="00795DF6" w:rsidRDefault="009855E1" w:rsidP="006643C1">
      <w:pPr>
        <w:pStyle w:val="Odstavecseseznamem"/>
        <w:numPr>
          <w:ilvl w:val="0"/>
          <w:numId w:val="2"/>
        </w:numPr>
        <w:spacing w:after="0" w:line="240" w:lineRule="auto"/>
        <w:ind w:left="284"/>
        <w:jc w:val="both"/>
        <w:rPr>
          <w:rFonts w:ascii="Times New Roman" w:hAnsi="Times New Roman"/>
        </w:rPr>
      </w:pPr>
      <w:r w:rsidRPr="00795DF6">
        <w:rPr>
          <w:rFonts w:ascii="Times New Roman" w:hAnsi="Times New Roman"/>
          <w:bCs/>
        </w:rPr>
        <w:t>Cenu je možno upravit pouze v případě změny rozsahu předmětu plnění nad rámec zadávací dokumentace požadovaném nad rámec původního zadání objednatelem. V tomto případě zhotovitel zpracuje na základě požadavku objednatele kalkulaci a předloží ji objednateli k odsouhlasení. Základem pro ocenění víceprací budou jednotkové ceny uvedené v nabídce. Po odsouhlasení budou všechny změny ceny mezi smluvními stranami upraveny dodatkem k této smlouvě o nové ceně a objednatel se zavazuje tuto novou cenu zhotoviteli uhradit. Bez uzavření dodatku ke smlouvě, kterým bude sjednán rozsah a cena víceprací nemá zhotovitel nárok na jakoukoliv jejich úhradu či náhradu vynaložených nákladů. Uzavření dodatku ke smlouvě musí být v souladu se zákonem o veřejných zakázkách.</w:t>
      </w:r>
    </w:p>
    <w:p w:rsidR="001120A9" w:rsidRPr="00795DF6" w:rsidRDefault="009855E1" w:rsidP="006643C1">
      <w:pPr>
        <w:pStyle w:val="Odstavecseseznamem"/>
        <w:numPr>
          <w:ilvl w:val="0"/>
          <w:numId w:val="2"/>
        </w:numPr>
        <w:spacing w:after="0" w:line="240" w:lineRule="auto"/>
        <w:ind w:left="284"/>
        <w:jc w:val="both"/>
        <w:rPr>
          <w:rFonts w:ascii="Times New Roman" w:hAnsi="Times New Roman"/>
        </w:rPr>
      </w:pPr>
      <w:r w:rsidRPr="00795DF6">
        <w:rPr>
          <w:rFonts w:ascii="Times New Roman" w:hAnsi="Times New Roman"/>
          <w:bCs/>
        </w:rPr>
        <w:t>DPH bude účtována dle platného zákona o dani z přidané hodnoty.</w:t>
      </w:r>
    </w:p>
    <w:p w:rsidR="001120A9" w:rsidRPr="00795DF6" w:rsidRDefault="009855E1" w:rsidP="006643C1">
      <w:pPr>
        <w:pStyle w:val="Odstavecseseznamem"/>
        <w:numPr>
          <w:ilvl w:val="0"/>
          <w:numId w:val="2"/>
        </w:numPr>
        <w:spacing w:after="0" w:line="240" w:lineRule="auto"/>
        <w:ind w:left="284"/>
        <w:jc w:val="both"/>
        <w:rPr>
          <w:rFonts w:ascii="Times New Roman" w:hAnsi="Times New Roman"/>
          <w:bCs/>
        </w:rPr>
      </w:pPr>
      <w:r w:rsidRPr="00795DF6">
        <w:rPr>
          <w:rFonts w:ascii="Times New Roman" w:hAnsi="Times New Roman"/>
          <w:bCs/>
        </w:rPr>
        <w:t>Cena díla nebude žádným způsobem zvyšována z titulu inflace ani kurzovních rozdílů ani jiných vlivů.</w:t>
      </w:r>
    </w:p>
    <w:p w:rsidR="001120A9" w:rsidRPr="00795DF6" w:rsidRDefault="009855E1" w:rsidP="006643C1">
      <w:pPr>
        <w:pStyle w:val="Odstavecseseznamem"/>
        <w:numPr>
          <w:ilvl w:val="0"/>
          <w:numId w:val="2"/>
        </w:numPr>
        <w:spacing w:after="0" w:line="240" w:lineRule="auto"/>
        <w:ind w:left="284"/>
        <w:jc w:val="both"/>
        <w:rPr>
          <w:rFonts w:ascii="Times New Roman" w:hAnsi="Times New Roman"/>
        </w:rPr>
      </w:pPr>
      <w:r w:rsidRPr="00795DF6">
        <w:rPr>
          <w:rFonts w:ascii="Times New Roman" w:hAnsi="Times New Roman"/>
          <w:bCs/>
        </w:rPr>
        <w:t>Cena za dílo ve sjednaném termínu a kvalitě zahrnuje veškeré náklady vzniklé v souvislosti s plněním veřejné zakázky. Součástí sjednané ceny jsou veškeré práce, dodávky, poplatky a náklady zhotovitele nezbytné pro řádné a úplné splnění veřejné zakázky. Cena za dílo je tedy cenou konečnou a nelze ji překročit vyjma změny daňových právních předpisů týkajících se DPH.</w:t>
      </w:r>
    </w:p>
    <w:p w:rsidR="001120A9" w:rsidRPr="00795DF6" w:rsidRDefault="009855E1" w:rsidP="006643C1">
      <w:pPr>
        <w:pStyle w:val="Odstavecseseznamem"/>
        <w:numPr>
          <w:ilvl w:val="0"/>
          <w:numId w:val="2"/>
        </w:numPr>
        <w:spacing w:after="0" w:line="240" w:lineRule="auto"/>
        <w:ind w:left="284"/>
        <w:jc w:val="both"/>
        <w:rPr>
          <w:rFonts w:ascii="Times New Roman" w:hAnsi="Times New Roman"/>
          <w:bCs/>
        </w:rPr>
      </w:pPr>
      <w:r w:rsidRPr="00795DF6">
        <w:rPr>
          <w:rFonts w:ascii="Times New Roman" w:hAnsi="Times New Roman"/>
          <w:bCs/>
        </w:rPr>
        <w:t>Cena zahrnuje též náklady na zařízení staveniště, zejména dodávku elektřiny, tepla, vodu, stočné, odvoz a likvidaci odpadů včetně skládkovného, náklady na používání strojů a služeb až do skutečného skončení díla, náklady na zhotovování výrobků, obstarání a přepravu věcí, zařízení, materiálu, dodávek, náklady na schvalovací řízení, pojištění, bankovní garance, daně, cla, poplatky, správní poplatky, náklady na provádění všech příslušných a normami, případně vyhláškami stanovených zkoušek materiálů, dílů a předávacích zkoušek, jakož i zkoušky prokazující plnění normových hodnot a jakékoli další výdaje, potřebné pro realizaci zakázky. S</w:t>
      </w:r>
      <w:r w:rsidR="002B4D0E">
        <w:rPr>
          <w:rFonts w:ascii="Times New Roman" w:hAnsi="Times New Roman"/>
          <w:bCs/>
        </w:rPr>
        <w:t>oučástí ceny je zajištění všech</w:t>
      </w:r>
      <w:r w:rsidRPr="00795DF6">
        <w:rPr>
          <w:rFonts w:ascii="Times New Roman" w:hAnsi="Times New Roman"/>
          <w:bCs/>
        </w:rPr>
        <w:t xml:space="preserve"> dokladů, které jsou potřebné pro řádné splnění díla.</w:t>
      </w:r>
    </w:p>
    <w:p w:rsidR="001120A9" w:rsidRPr="00795DF6" w:rsidRDefault="009855E1" w:rsidP="006643C1">
      <w:pPr>
        <w:pStyle w:val="Odstavecseseznamem"/>
        <w:numPr>
          <w:ilvl w:val="0"/>
          <w:numId w:val="2"/>
        </w:numPr>
        <w:spacing w:after="0" w:line="240" w:lineRule="auto"/>
        <w:ind w:left="284"/>
        <w:jc w:val="both"/>
        <w:rPr>
          <w:rFonts w:ascii="Times New Roman" w:hAnsi="Times New Roman"/>
          <w:bCs/>
        </w:rPr>
      </w:pPr>
      <w:r w:rsidRPr="00795DF6">
        <w:rPr>
          <w:rFonts w:ascii="Times New Roman" w:hAnsi="Times New Roman"/>
          <w:bCs/>
        </w:rPr>
        <w:t xml:space="preserve">Cena díla bude zaplacena objednatelem na základě vystaveného daňového dokladu – faktury. </w:t>
      </w:r>
    </w:p>
    <w:p w:rsidR="001120A9" w:rsidRPr="00795DF6" w:rsidRDefault="009855E1" w:rsidP="006643C1">
      <w:pPr>
        <w:pStyle w:val="Odstavecseseznamem"/>
        <w:numPr>
          <w:ilvl w:val="0"/>
          <w:numId w:val="2"/>
        </w:numPr>
        <w:spacing w:after="0" w:line="240" w:lineRule="auto"/>
        <w:ind w:left="284"/>
        <w:jc w:val="both"/>
        <w:rPr>
          <w:rFonts w:ascii="Times New Roman" w:hAnsi="Times New Roman"/>
        </w:rPr>
      </w:pPr>
      <w:r w:rsidRPr="00795DF6">
        <w:rPr>
          <w:rFonts w:ascii="Times New Roman" w:hAnsi="Times New Roman"/>
          <w:bCs/>
        </w:rPr>
        <w:t>Zhotovitel je oprávněn fakturovat po dokončení a předání jednotlivých fází v členění dle tabulky výše. Do doby uvedení do zkušebního provozu a odstranění vad z předávacího protokolu je objednatel oprávněn zadržet pozastávku ve výši 10% z celkové ceny díla bez DPH. Při uplatnění pozastávky se nejedná o prodlení objednatele se splněním peněžního závazku.</w:t>
      </w:r>
    </w:p>
    <w:p w:rsidR="001120A9" w:rsidRPr="00795DF6" w:rsidRDefault="009855E1" w:rsidP="006643C1">
      <w:pPr>
        <w:pStyle w:val="Odstavecseseznamem"/>
        <w:numPr>
          <w:ilvl w:val="0"/>
          <w:numId w:val="2"/>
        </w:numPr>
        <w:spacing w:after="0" w:line="240" w:lineRule="auto"/>
        <w:ind w:left="284"/>
        <w:jc w:val="both"/>
        <w:rPr>
          <w:rFonts w:ascii="Times New Roman" w:hAnsi="Times New Roman"/>
        </w:rPr>
      </w:pPr>
      <w:r w:rsidRPr="00795DF6">
        <w:rPr>
          <w:rFonts w:ascii="Times New Roman" w:hAnsi="Times New Roman"/>
          <w:bCs/>
        </w:rPr>
        <w:t>Podkladem pro vystavení faktury za samostatně předávanou část díla je protokol o předání a převzetí díla nebo jeho části stvrzený oběma smluvními stranami. Zhotovitel je oprávněn fakturovat cenu příslušné části díla až po převzetí této části díla objednatelem, přičemž tato skutečnost vyplývá z potvrzení objednatele na dokladu o předání a převzetí příslušné části díla. Za části díla sjednané k samostatnému předání a převzetí se považují jednotlivá plnění dle čl. III</w:t>
      </w:r>
      <w:r w:rsidR="008563E5">
        <w:rPr>
          <w:rFonts w:ascii="Times New Roman" w:hAnsi="Times New Roman"/>
          <w:bCs/>
        </w:rPr>
        <w:t xml:space="preserve">. </w:t>
      </w:r>
      <w:r w:rsidRPr="00795DF6">
        <w:rPr>
          <w:rFonts w:ascii="Times New Roman" w:hAnsi="Times New Roman"/>
          <w:bCs/>
        </w:rPr>
        <w:t xml:space="preserve"> odst.</w:t>
      </w:r>
      <w:r w:rsidR="00421A84">
        <w:rPr>
          <w:rFonts w:ascii="Times New Roman" w:hAnsi="Times New Roman"/>
          <w:bCs/>
        </w:rPr>
        <w:t xml:space="preserve"> </w:t>
      </w:r>
      <w:r w:rsidRPr="00795DF6">
        <w:rPr>
          <w:rFonts w:ascii="Times New Roman" w:hAnsi="Times New Roman"/>
          <w:bCs/>
        </w:rPr>
        <w:t xml:space="preserve">1. </w:t>
      </w:r>
    </w:p>
    <w:p w:rsidR="001120A9" w:rsidRPr="00795DF6" w:rsidRDefault="009855E1" w:rsidP="006643C1">
      <w:pPr>
        <w:pStyle w:val="Odstavecseseznamem"/>
        <w:numPr>
          <w:ilvl w:val="0"/>
          <w:numId w:val="2"/>
        </w:numPr>
        <w:spacing w:after="0" w:line="240" w:lineRule="auto"/>
        <w:ind w:left="284"/>
        <w:jc w:val="both"/>
        <w:rPr>
          <w:rFonts w:ascii="Times New Roman" w:hAnsi="Times New Roman"/>
          <w:bCs/>
        </w:rPr>
      </w:pPr>
      <w:r w:rsidRPr="00795DF6">
        <w:rPr>
          <w:rFonts w:ascii="Times New Roman" w:hAnsi="Times New Roman"/>
          <w:bCs/>
        </w:rPr>
        <w:t xml:space="preserve">Daňové doklady vystavené zhotovitelem musí obsahovat veškeré náležitosti obsažené v § 28 zákona o DPH č. 235/2004 Sb. a </w:t>
      </w:r>
      <w:r w:rsidR="002B4D0E">
        <w:rPr>
          <w:rFonts w:ascii="Times New Roman" w:hAnsi="Times New Roman"/>
          <w:bCs/>
        </w:rPr>
        <w:t>jiných obecně závazných předpisech</w:t>
      </w:r>
      <w:r w:rsidRPr="00795DF6">
        <w:rPr>
          <w:rFonts w:ascii="Times New Roman" w:hAnsi="Times New Roman"/>
          <w:bCs/>
        </w:rPr>
        <w:t>.</w:t>
      </w:r>
    </w:p>
    <w:p w:rsidR="001120A9" w:rsidRPr="00795DF6" w:rsidRDefault="009855E1" w:rsidP="006643C1">
      <w:pPr>
        <w:pStyle w:val="Odstavecseseznamem"/>
        <w:numPr>
          <w:ilvl w:val="0"/>
          <w:numId w:val="2"/>
        </w:numPr>
        <w:spacing w:after="0" w:line="240" w:lineRule="auto"/>
        <w:ind w:left="284"/>
        <w:jc w:val="both"/>
        <w:rPr>
          <w:rFonts w:ascii="Times New Roman" w:hAnsi="Times New Roman"/>
          <w:bCs/>
        </w:rPr>
      </w:pPr>
      <w:r w:rsidRPr="00795DF6">
        <w:rPr>
          <w:rFonts w:ascii="Times New Roman" w:hAnsi="Times New Roman"/>
          <w:bCs/>
        </w:rPr>
        <w:t>Splatnost daňových dokladů je dohodnuta na 14 dnů od jejich doručení.</w:t>
      </w:r>
    </w:p>
    <w:p w:rsidR="001120A9" w:rsidRPr="00795DF6" w:rsidRDefault="009855E1" w:rsidP="006643C1">
      <w:pPr>
        <w:pStyle w:val="Odstavecseseznamem"/>
        <w:numPr>
          <w:ilvl w:val="0"/>
          <w:numId w:val="2"/>
        </w:numPr>
        <w:spacing w:after="0" w:line="240" w:lineRule="auto"/>
        <w:ind w:left="284"/>
        <w:jc w:val="both"/>
        <w:rPr>
          <w:rFonts w:ascii="Times New Roman" w:hAnsi="Times New Roman"/>
          <w:bCs/>
        </w:rPr>
      </w:pPr>
      <w:r w:rsidRPr="00795DF6">
        <w:rPr>
          <w:rFonts w:ascii="Times New Roman" w:hAnsi="Times New Roman"/>
          <w:bCs/>
        </w:rPr>
        <w:t>V případě, že bude faktura neúplná nebo bude obsahovat vady či chybné údaje, je objednatel oprávněn fakturu ve lhůtě splatnosti odeslat zpět zhotoviteli s vyznačením vad. Pro novou fakturu běží nová lhůta splatnosti.</w:t>
      </w:r>
    </w:p>
    <w:p w:rsidR="001120A9" w:rsidRPr="00795DF6" w:rsidRDefault="009855E1" w:rsidP="006643C1">
      <w:pPr>
        <w:pStyle w:val="Odstavecseseznamem"/>
        <w:numPr>
          <w:ilvl w:val="0"/>
          <w:numId w:val="2"/>
        </w:numPr>
        <w:spacing w:after="0" w:line="240" w:lineRule="auto"/>
        <w:ind w:left="284"/>
        <w:jc w:val="both"/>
        <w:rPr>
          <w:rFonts w:ascii="Times New Roman" w:hAnsi="Times New Roman"/>
          <w:bCs/>
        </w:rPr>
      </w:pPr>
      <w:r w:rsidRPr="00795DF6">
        <w:rPr>
          <w:rFonts w:ascii="Times New Roman" w:hAnsi="Times New Roman"/>
          <w:bCs/>
        </w:rPr>
        <w:t>Pokud se zhotovitel stane nespolehlivým plátcem nebo bude vyžadovat úhradu na jiný než zveřejněný bankovní účet, nebude DPH uhrazena jemu</w:t>
      </w:r>
      <w:r w:rsidR="003E20B0">
        <w:rPr>
          <w:rFonts w:ascii="Times New Roman" w:hAnsi="Times New Roman"/>
          <w:bCs/>
        </w:rPr>
        <w:t>,</w:t>
      </w:r>
      <w:r w:rsidRPr="00795DF6">
        <w:rPr>
          <w:rFonts w:ascii="Times New Roman" w:hAnsi="Times New Roman"/>
          <w:bCs/>
        </w:rPr>
        <w:t xml:space="preserve"> ale přímo příslušnému správci daně.</w:t>
      </w:r>
    </w:p>
    <w:p w:rsidR="001120A9" w:rsidRPr="00795DF6" w:rsidRDefault="009855E1" w:rsidP="006643C1">
      <w:pPr>
        <w:pStyle w:val="Odstavecseseznamem"/>
        <w:numPr>
          <w:ilvl w:val="0"/>
          <w:numId w:val="2"/>
        </w:numPr>
        <w:spacing w:after="0" w:line="240" w:lineRule="auto"/>
        <w:ind w:left="284"/>
        <w:jc w:val="both"/>
        <w:rPr>
          <w:rFonts w:ascii="Times New Roman" w:hAnsi="Times New Roman"/>
          <w:bCs/>
        </w:rPr>
      </w:pPr>
      <w:r w:rsidRPr="00795DF6">
        <w:rPr>
          <w:rFonts w:ascii="Times New Roman" w:hAnsi="Times New Roman"/>
          <w:bCs/>
        </w:rPr>
        <w:t xml:space="preserve">Objednatel prohlašuje, že má zajištěny finanční prostředky na úhradu díla. </w:t>
      </w:r>
    </w:p>
    <w:p w:rsidR="001120A9" w:rsidRPr="00795DF6" w:rsidRDefault="009855E1" w:rsidP="006643C1">
      <w:pPr>
        <w:pStyle w:val="Odstavecseseznamem"/>
        <w:numPr>
          <w:ilvl w:val="0"/>
          <w:numId w:val="2"/>
        </w:numPr>
        <w:spacing w:after="0" w:line="240" w:lineRule="auto"/>
        <w:ind w:left="284"/>
        <w:jc w:val="both"/>
        <w:rPr>
          <w:rFonts w:ascii="Times New Roman" w:hAnsi="Times New Roman"/>
          <w:bCs/>
        </w:rPr>
      </w:pPr>
      <w:r w:rsidRPr="00795DF6">
        <w:rPr>
          <w:rFonts w:ascii="Times New Roman" w:hAnsi="Times New Roman"/>
          <w:bCs/>
        </w:rPr>
        <w:t>Objednatel se zavazuje řádně zhotovené dílo převzít a zaplatit zhotoviteli za jeho provedení sjednanou cenu díla podle čl. III. této smlouvy a za podmínek dohodnutých v této smlouvě.</w:t>
      </w:r>
    </w:p>
    <w:p w:rsidR="001120A9" w:rsidRPr="00795DF6" w:rsidRDefault="009855E1" w:rsidP="006643C1">
      <w:pPr>
        <w:pStyle w:val="Odstavecseseznamem"/>
        <w:numPr>
          <w:ilvl w:val="0"/>
          <w:numId w:val="2"/>
        </w:numPr>
        <w:spacing w:after="0" w:line="240" w:lineRule="auto"/>
        <w:ind w:left="284"/>
        <w:jc w:val="both"/>
        <w:rPr>
          <w:rFonts w:ascii="Times New Roman" w:hAnsi="Times New Roman"/>
          <w:bCs/>
        </w:rPr>
      </w:pPr>
      <w:r w:rsidRPr="00795DF6">
        <w:rPr>
          <w:rFonts w:ascii="Times New Roman" w:hAnsi="Times New Roman"/>
          <w:bCs/>
        </w:rPr>
        <w:t>Obě strany prohlašují za nesporné, že je jim přesně znám rozsah sjednaných prací a způsob jejich provádění a že o tomto není mezi nimi pochybností. Kromě vlastního provedení prací je neoddělitelnou součástí předmětu díla a sjednané ceny díla i veškerý materiál,</w:t>
      </w:r>
      <w:r w:rsidR="003E20B0">
        <w:rPr>
          <w:rFonts w:ascii="Times New Roman" w:hAnsi="Times New Roman"/>
          <w:bCs/>
        </w:rPr>
        <w:t xml:space="preserve"> který bude dodán zhotovitelem, </w:t>
      </w:r>
      <w:r w:rsidRPr="00795DF6">
        <w:rPr>
          <w:rFonts w:ascii="Times New Roman" w:hAnsi="Times New Roman"/>
          <w:bCs/>
        </w:rPr>
        <w:t xml:space="preserve">a který bude při plnění díla zabudován. Smluvní strany se rovněž dohodly, že zhotovitel na sebe přebírá nebezpečí změny okolností ve smyslu ustanovení § 1765 odst. 2 občanského zákoníku. To znamená, že zhotoviteli nevznikne vůči objednateli při změně okolností právo domáhat se obnovení jednání o smlouvě ani zvýšení ceny za dílo ani zrušení smlouvy. </w:t>
      </w:r>
    </w:p>
    <w:p w:rsidR="001120A9" w:rsidRPr="00795DF6" w:rsidRDefault="001120A9" w:rsidP="00795DF6">
      <w:pPr>
        <w:spacing w:after="0" w:line="240" w:lineRule="auto"/>
        <w:jc w:val="both"/>
        <w:rPr>
          <w:rFonts w:ascii="Times New Roman" w:hAnsi="Times New Roman" w:cs="Times New Roman"/>
          <w:sz w:val="24"/>
          <w:szCs w:val="24"/>
        </w:rPr>
      </w:pPr>
    </w:p>
    <w:p w:rsidR="001120A9" w:rsidRDefault="009855E1" w:rsidP="00B55074">
      <w:pPr>
        <w:pStyle w:val="Odstavecseseznamem"/>
        <w:numPr>
          <w:ilvl w:val="0"/>
          <w:numId w:val="1"/>
        </w:numPr>
        <w:spacing w:after="0" w:line="240" w:lineRule="auto"/>
        <w:jc w:val="center"/>
        <w:rPr>
          <w:rFonts w:ascii="Times New Roman" w:hAnsi="Times New Roman"/>
          <w:b/>
          <w:bCs/>
          <w:sz w:val="28"/>
          <w:szCs w:val="28"/>
        </w:rPr>
      </w:pPr>
      <w:r w:rsidRPr="00B55074">
        <w:rPr>
          <w:rFonts w:ascii="Times New Roman" w:hAnsi="Times New Roman"/>
          <w:b/>
          <w:bCs/>
          <w:sz w:val="28"/>
          <w:szCs w:val="28"/>
        </w:rPr>
        <w:t>Základní podmínky provedení díla</w:t>
      </w:r>
    </w:p>
    <w:p w:rsidR="00B55074" w:rsidRPr="00B55074" w:rsidRDefault="00B55074" w:rsidP="00B55074">
      <w:pPr>
        <w:pStyle w:val="Odstavecseseznamem"/>
        <w:spacing w:after="0" w:line="240" w:lineRule="auto"/>
        <w:rPr>
          <w:rFonts w:ascii="Times New Roman" w:hAnsi="Times New Roman"/>
          <w:b/>
          <w:bCs/>
          <w:sz w:val="10"/>
          <w:szCs w:val="28"/>
        </w:rPr>
      </w:pPr>
    </w:p>
    <w:p w:rsidR="001120A9" w:rsidRPr="00795DF6" w:rsidRDefault="009855E1" w:rsidP="00B55074">
      <w:pPr>
        <w:pStyle w:val="Odstavecseseznamem"/>
        <w:numPr>
          <w:ilvl w:val="0"/>
          <w:numId w:val="5"/>
        </w:numPr>
        <w:spacing w:after="0" w:line="240" w:lineRule="auto"/>
        <w:ind w:left="284"/>
        <w:jc w:val="both"/>
        <w:rPr>
          <w:rFonts w:ascii="Times New Roman" w:hAnsi="Times New Roman"/>
          <w:bCs/>
        </w:rPr>
      </w:pPr>
      <w:r w:rsidRPr="00795DF6">
        <w:rPr>
          <w:rFonts w:ascii="Times New Roman" w:hAnsi="Times New Roman"/>
          <w:bCs/>
        </w:rPr>
        <w:t>Zhotovitel přebírá v plném rozsahu odpovědnost za vlastní řízení postupu prací. Odpovídá za provádění prací ve vyžadované kvalitě a stanovených termínech. Práce budou prováděny v souladu s podmínkami, stanovisky a vyjádřeními dotčených org</w:t>
      </w:r>
      <w:r w:rsidR="0027093B">
        <w:rPr>
          <w:rFonts w:ascii="Times New Roman" w:hAnsi="Times New Roman"/>
          <w:bCs/>
        </w:rPr>
        <w:t xml:space="preserve">ánů státní správy i samosprávy </w:t>
      </w:r>
      <w:r w:rsidRPr="00795DF6">
        <w:rPr>
          <w:rFonts w:ascii="Times New Roman" w:hAnsi="Times New Roman"/>
          <w:bCs/>
        </w:rPr>
        <w:t xml:space="preserve">stanovenými i během realizace zakázky. </w:t>
      </w:r>
    </w:p>
    <w:p w:rsidR="001120A9" w:rsidRPr="00795DF6" w:rsidRDefault="009855E1" w:rsidP="00B55074">
      <w:pPr>
        <w:pStyle w:val="Odstavecseseznamem"/>
        <w:numPr>
          <w:ilvl w:val="0"/>
          <w:numId w:val="5"/>
        </w:numPr>
        <w:spacing w:after="0" w:line="240" w:lineRule="auto"/>
        <w:ind w:left="284"/>
        <w:jc w:val="both"/>
        <w:rPr>
          <w:rFonts w:ascii="Times New Roman" w:hAnsi="Times New Roman"/>
        </w:rPr>
      </w:pPr>
      <w:r w:rsidRPr="00795DF6">
        <w:rPr>
          <w:rFonts w:ascii="Times New Roman" w:hAnsi="Times New Roman"/>
          <w:bCs/>
        </w:rPr>
        <w:t xml:space="preserve">Zhotovitel se zavazuje dodržovat bezpečnostní, zdravotní, hygienické, požární a ekologické předpisy v místě plnění. </w:t>
      </w:r>
    </w:p>
    <w:p w:rsidR="001120A9" w:rsidRPr="00795DF6" w:rsidRDefault="009855E1" w:rsidP="00B55074">
      <w:pPr>
        <w:pStyle w:val="Odstavecseseznamem"/>
        <w:numPr>
          <w:ilvl w:val="0"/>
          <w:numId w:val="5"/>
        </w:numPr>
        <w:spacing w:after="0" w:line="240" w:lineRule="auto"/>
        <w:ind w:left="284"/>
        <w:jc w:val="both"/>
        <w:rPr>
          <w:rFonts w:ascii="Times New Roman" w:hAnsi="Times New Roman"/>
          <w:bCs/>
        </w:rPr>
      </w:pPr>
      <w:r w:rsidRPr="00795DF6">
        <w:rPr>
          <w:rFonts w:ascii="Times New Roman" w:hAnsi="Times New Roman"/>
          <w:bCs/>
        </w:rPr>
        <w:t>Škody a ztráty, které vzniknou na díle až do dne předání díla</w:t>
      </w:r>
      <w:r w:rsidR="0027093B">
        <w:rPr>
          <w:rFonts w:ascii="Times New Roman" w:hAnsi="Times New Roman"/>
          <w:bCs/>
        </w:rPr>
        <w:t>,</w:t>
      </w:r>
      <w:r w:rsidRPr="00795DF6">
        <w:rPr>
          <w:rFonts w:ascii="Times New Roman" w:hAnsi="Times New Roman"/>
          <w:bCs/>
        </w:rPr>
        <w:t xml:space="preserve"> jdou k tíži zhotovitele.</w:t>
      </w:r>
    </w:p>
    <w:p w:rsidR="001120A9" w:rsidRPr="00795DF6" w:rsidRDefault="009855E1" w:rsidP="00B55074">
      <w:pPr>
        <w:pStyle w:val="Odstavecseseznamem"/>
        <w:numPr>
          <w:ilvl w:val="0"/>
          <w:numId w:val="5"/>
        </w:numPr>
        <w:spacing w:after="0" w:line="240" w:lineRule="auto"/>
        <w:ind w:left="284"/>
        <w:jc w:val="both"/>
        <w:rPr>
          <w:rFonts w:ascii="Times New Roman" w:hAnsi="Times New Roman"/>
          <w:bCs/>
        </w:rPr>
      </w:pPr>
      <w:r w:rsidRPr="00795DF6">
        <w:rPr>
          <w:rFonts w:ascii="Times New Roman" w:hAnsi="Times New Roman"/>
          <w:bCs/>
        </w:rPr>
        <w:t xml:space="preserve">Za újmy, které vzniknou v důsledku provádění díla třetím, na díle nezúčastněným osobám, příp. objednateli, odpovídá zhotovitel a je povinen takové újmy nahradit. Zhotovitel se může vůči objednateli vyvinit jen průkazem, že žádná újma nevznikla. </w:t>
      </w:r>
    </w:p>
    <w:p w:rsidR="001120A9" w:rsidRPr="00795DF6" w:rsidRDefault="009855E1" w:rsidP="00B55074">
      <w:pPr>
        <w:pStyle w:val="Odstavecseseznamem"/>
        <w:numPr>
          <w:ilvl w:val="0"/>
          <w:numId w:val="5"/>
        </w:numPr>
        <w:spacing w:after="0" w:line="240" w:lineRule="auto"/>
        <w:ind w:left="284"/>
        <w:jc w:val="both"/>
        <w:rPr>
          <w:rFonts w:ascii="Times New Roman" w:hAnsi="Times New Roman"/>
          <w:bCs/>
        </w:rPr>
      </w:pPr>
      <w:r w:rsidRPr="00795DF6">
        <w:rPr>
          <w:rFonts w:ascii="Times New Roman" w:hAnsi="Times New Roman"/>
          <w:bCs/>
        </w:rPr>
        <w:t>Zhotovitel chrání proti poškození a krádeži prováděné práce a materiály nutné pro provedení díla</w:t>
      </w:r>
      <w:r w:rsidR="00E43757">
        <w:rPr>
          <w:rFonts w:ascii="Times New Roman" w:hAnsi="Times New Roman"/>
          <w:bCs/>
        </w:rPr>
        <w:t>,</w:t>
      </w:r>
      <w:r w:rsidRPr="00795DF6">
        <w:rPr>
          <w:rFonts w:ascii="Times New Roman" w:hAnsi="Times New Roman"/>
          <w:bCs/>
        </w:rPr>
        <w:t xml:space="preserve"> a to až do předání díla. </w:t>
      </w:r>
    </w:p>
    <w:p w:rsidR="001120A9" w:rsidRPr="00795DF6" w:rsidRDefault="009855E1" w:rsidP="00B55074">
      <w:pPr>
        <w:pStyle w:val="Odstavecseseznamem"/>
        <w:numPr>
          <w:ilvl w:val="0"/>
          <w:numId w:val="5"/>
        </w:numPr>
        <w:spacing w:after="0" w:line="240" w:lineRule="auto"/>
        <w:ind w:left="284"/>
        <w:jc w:val="both"/>
        <w:rPr>
          <w:rFonts w:ascii="Times New Roman" w:hAnsi="Times New Roman"/>
          <w:bCs/>
        </w:rPr>
      </w:pPr>
      <w:r w:rsidRPr="00795DF6">
        <w:rPr>
          <w:rFonts w:ascii="Times New Roman" w:hAnsi="Times New Roman"/>
          <w:bCs/>
        </w:rPr>
        <w:t>V případě, že existují pro řádné provádění díla překážky dle mínění zhotovitele, musí to oznámit neprodleně písemně objednateli.</w:t>
      </w:r>
    </w:p>
    <w:p w:rsidR="001120A9" w:rsidRPr="00795DF6" w:rsidRDefault="009855E1" w:rsidP="00B55074">
      <w:pPr>
        <w:pStyle w:val="Odstavecseseznamem"/>
        <w:numPr>
          <w:ilvl w:val="0"/>
          <w:numId w:val="5"/>
        </w:numPr>
        <w:spacing w:after="0" w:line="240" w:lineRule="auto"/>
        <w:ind w:left="284"/>
        <w:jc w:val="both"/>
        <w:rPr>
          <w:rFonts w:ascii="Times New Roman" w:hAnsi="Times New Roman"/>
          <w:bCs/>
        </w:rPr>
      </w:pPr>
      <w:r w:rsidRPr="00795DF6">
        <w:rPr>
          <w:rFonts w:ascii="Times New Roman" w:hAnsi="Times New Roman"/>
          <w:bCs/>
        </w:rPr>
        <w:t>Lhůta k provedení díla bude prodloužena, jestliže překážky v postupu provádění díla zavinil objednatel.</w:t>
      </w:r>
    </w:p>
    <w:p w:rsidR="001120A9" w:rsidRPr="00795DF6" w:rsidRDefault="009855E1" w:rsidP="00B55074">
      <w:pPr>
        <w:pStyle w:val="Odstavecseseznamem"/>
        <w:numPr>
          <w:ilvl w:val="0"/>
          <w:numId w:val="5"/>
        </w:numPr>
        <w:spacing w:after="0" w:line="240" w:lineRule="auto"/>
        <w:ind w:left="284"/>
        <w:jc w:val="both"/>
        <w:rPr>
          <w:rFonts w:ascii="Times New Roman" w:hAnsi="Times New Roman"/>
        </w:rPr>
      </w:pPr>
      <w:r w:rsidRPr="00795DF6">
        <w:rPr>
          <w:rFonts w:ascii="Times New Roman" w:hAnsi="Times New Roman"/>
          <w:bCs/>
        </w:rPr>
        <w:t xml:space="preserve">Zhotovitel je povinen při provádění prací neprodleně upozornit písemně objednatele na nevhodnost věcí či dokumentů nebo pokynů převzatých od objednatele. </w:t>
      </w:r>
    </w:p>
    <w:p w:rsidR="00E43757" w:rsidRPr="008563E5" w:rsidRDefault="009855E1" w:rsidP="00E43757">
      <w:pPr>
        <w:pStyle w:val="Odstavecseseznamem"/>
        <w:numPr>
          <w:ilvl w:val="0"/>
          <w:numId w:val="5"/>
        </w:numPr>
        <w:spacing w:after="0" w:line="240" w:lineRule="auto"/>
        <w:ind w:left="284"/>
        <w:jc w:val="both"/>
        <w:rPr>
          <w:rFonts w:ascii="Times New Roman" w:hAnsi="Times New Roman"/>
        </w:rPr>
      </w:pPr>
      <w:r w:rsidRPr="00795DF6">
        <w:rPr>
          <w:rFonts w:ascii="Times New Roman" w:hAnsi="Times New Roman"/>
          <w:bCs/>
        </w:rPr>
        <w:t xml:space="preserve">S ohledem na skutečnost, že předmětem plnění ze strany zhotovitele je rovněž dodávka příslušného software, zavazuje se zhotovitel dodat takový software prostý práv třetích osob, resp. takový, který bude objednatel oprávněn užívat ke sjednanému účelu bez jakékoliv právní či jiné překážky, včetně dodržení veškerých povinností vyplývajících z autorského zákona a předpisů obdobných. </w:t>
      </w:r>
    </w:p>
    <w:p w:rsidR="008563E5" w:rsidRPr="008563E5" w:rsidRDefault="008563E5" w:rsidP="008563E5">
      <w:pPr>
        <w:pStyle w:val="Odstavecseseznamem"/>
        <w:spacing w:after="0" w:line="240" w:lineRule="auto"/>
        <w:ind w:left="284"/>
        <w:jc w:val="both"/>
        <w:rPr>
          <w:rFonts w:ascii="Times New Roman" w:hAnsi="Times New Roman"/>
        </w:rPr>
      </w:pPr>
    </w:p>
    <w:p w:rsidR="001120A9" w:rsidRPr="00285D2C" w:rsidRDefault="009855E1" w:rsidP="00795DF6">
      <w:pPr>
        <w:pStyle w:val="Odstavecseseznamem"/>
        <w:numPr>
          <w:ilvl w:val="0"/>
          <w:numId w:val="1"/>
        </w:numPr>
        <w:spacing w:after="0" w:line="240" w:lineRule="auto"/>
        <w:jc w:val="center"/>
        <w:rPr>
          <w:rFonts w:ascii="Times New Roman" w:hAnsi="Times New Roman"/>
          <w:b/>
        </w:rPr>
      </w:pPr>
      <w:r w:rsidRPr="00285D2C">
        <w:rPr>
          <w:rFonts w:ascii="Times New Roman" w:hAnsi="Times New Roman"/>
          <w:b/>
          <w:bCs/>
          <w:sz w:val="28"/>
          <w:szCs w:val="28"/>
        </w:rPr>
        <w:t>Součinnost objednatele</w:t>
      </w:r>
    </w:p>
    <w:p w:rsidR="00E43757" w:rsidRPr="00E43757" w:rsidRDefault="00E43757" w:rsidP="00E43757">
      <w:pPr>
        <w:spacing w:after="0" w:line="240" w:lineRule="auto"/>
        <w:ind w:left="360"/>
        <w:rPr>
          <w:rFonts w:ascii="Times New Roman" w:hAnsi="Times New Roman"/>
          <w:sz w:val="10"/>
        </w:rPr>
      </w:pPr>
    </w:p>
    <w:p w:rsidR="001120A9" w:rsidRPr="00795DF6" w:rsidRDefault="009855E1" w:rsidP="00E43757">
      <w:pPr>
        <w:pStyle w:val="Odstavecseseznamem"/>
        <w:numPr>
          <w:ilvl w:val="0"/>
          <w:numId w:val="6"/>
        </w:numPr>
        <w:spacing w:after="0" w:line="240" w:lineRule="auto"/>
        <w:ind w:left="284"/>
        <w:jc w:val="both"/>
        <w:rPr>
          <w:rFonts w:ascii="Times New Roman" w:hAnsi="Times New Roman"/>
        </w:rPr>
      </w:pPr>
      <w:r w:rsidRPr="00795DF6">
        <w:rPr>
          <w:rFonts w:ascii="Times New Roman" w:hAnsi="Times New Roman"/>
          <w:bCs/>
        </w:rPr>
        <w:t>Objednatel neposkytne zhotoviteli místo odběru el. energie a vody. Zajištění vody a energií je povinen si obstarat zhotovitel. Dohodu o odběru el. energie a vody a jejích měření a proplácení uzavře zhotovitel. Cena takových plnění je obsažena v ceně za dílo.</w:t>
      </w:r>
    </w:p>
    <w:p w:rsidR="001120A9" w:rsidRPr="00795DF6" w:rsidRDefault="009855E1" w:rsidP="00E43757">
      <w:pPr>
        <w:pStyle w:val="Odstavecseseznamem"/>
        <w:numPr>
          <w:ilvl w:val="0"/>
          <w:numId w:val="6"/>
        </w:numPr>
        <w:spacing w:after="0" w:line="240" w:lineRule="auto"/>
        <w:ind w:left="284"/>
        <w:jc w:val="both"/>
        <w:rPr>
          <w:rFonts w:ascii="Times New Roman" w:hAnsi="Times New Roman"/>
        </w:rPr>
      </w:pPr>
      <w:r w:rsidRPr="00795DF6">
        <w:rPr>
          <w:rFonts w:ascii="Times New Roman" w:hAnsi="Times New Roman"/>
          <w:bCs/>
        </w:rPr>
        <w:t xml:space="preserve">Objednatel se zavazuje umožnit zhotoviteli realizaci a provedení díla v prostorách k tomu určených </w:t>
      </w:r>
      <w:r w:rsidR="00E43757">
        <w:rPr>
          <w:rFonts w:ascii="Times New Roman" w:hAnsi="Times New Roman"/>
          <w:bCs/>
        </w:rPr>
        <w:t xml:space="preserve">a </w:t>
      </w:r>
      <w:r w:rsidRPr="00795DF6">
        <w:rPr>
          <w:rFonts w:ascii="Times New Roman" w:hAnsi="Times New Roman"/>
          <w:bCs/>
        </w:rPr>
        <w:t>podle harmonogramu, který bude sjednán dodatečnou dohodou stran na základě návrhu zhotovitele.</w:t>
      </w:r>
    </w:p>
    <w:p w:rsidR="001120A9" w:rsidRPr="00795DF6" w:rsidRDefault="009855E1" w:rsidP="00E43757">
      <w:pPr>
        <w:pStyle w:val="Odstavecseseznamem"/>
        <w:numPr>
          <w:ilvl w:val="0"/>
          <w:numId w:val="6"/>
        </w:numPr>
        <w:spacing w:after="0" w:line="240" w:lineRule="auto"/>
        <w:ind w:left="284"/>
        <w:jc w:val="both"/>
        <w:rPr>
          <w:rFonts w:ascii="Times New Roman" w:hAnsi="Times New Roman"/>
        </w:rPr>
      </w:pPr>
      <w:r w:rsidRPr="00795DF6">
        <w:rPr>
          <w:rFonts w:ascii="Times New Roman" w:hAnsi="Times New Roman"/>
          <w:bCs/>
        </w:rPr>
        <w:t>Při realizaci díla nesmí být ohrožen plynulý provoz městské hromadné dopravy</w:t>
      </w:r>
      <w:r w:rsidR="00E378B3">
        <w:rPr>
          <w:rFonts w:ascii="Times New Roman" w:hAnsi="Times New Roman"/>
          <w:bCs/>
        </w:rPr>
        <w:t xml:space="preserve">, kterou zajišťuje </w:t>
      </w:r>
      <w:r w:rsidRPr="00795DF6">
        <w:rPr>
          <w:rFonts w:ascii="Times New Roman" w:hAnsi="Times New Roman"/>
          <w:bCs/>
        </w:rPr>
        <w:t>objednatel prostřednictvím výše uvedeného provozovatele.</w:t>
      </w:r>
    </w:p>
    <w:p w:rsidR="001120A9" w:rsidRPr="00795DF6" w:rsidRDefault="009855E1" w:rsidP="00795DF6">
      <w:pPr>
        <w:pStyle w:val="Zkladntext1"/>
        <w:ind w:left="720" w:hanging="720"/>
        <w:jc w:val="both"/>
        <w:rPr>
          <w:b/>
          <w:bCs/>
        </w:rPr>
      </w:pPr>
      <w:r w:rsidRPr="00795DF6">
        <w:t xml:space="preserve">    </w:t>
      </w:r>
    </w:p>
    <w:p w:rsidR="001120A9" w:rsidRPr="00285D2C" w:rsidRDefault="009855E1" w:rsidP="00E43757">
      <w:pPr>
        <w:pStyle w:val="Odstavecseseznamem"/>
        <w:numPr>
          <w:ilvl w:val="0"/>
          <w:numId w:val="1"/>
        </w:numPr>
        <w:spacing w:after="0" w:line="240" w:lineRule="auto"/>
        <w:jc w:val="center"/>
        <w:rPr>
          <w:rFonts w:ascii="Times New Roman" w:hAnsi="Times New Roman"/>
          <w:b/>
          <w:bCs/>
          <w:sz w:val="28"/>
          <w:szCs w:val="28"/>
        </w:rPr>
      </w:pPr>
      <w:r w:rsidRPr="00285D2C">
        <w:rPr>
          <w:rFonts w:ascii="Times New Roman" w:hAnsi="Times New Roman"/>
          <w:b/>
          <w:bCs/>
          <w:sz w:val="28"/>
          <w:szCs w:val="28"/>
        </w:rPr>
        <w:t>Předání a převzetí díla</w:t>
      </w:r>
    </w:p>
    <w:p w:rsidR="00E43757" w:rsidRPr="00E43757" w:rsidRDefault="00E43757" w:rsidP="00E43757">
      <w:pPr>
        <w:pStyle w:val="Odstavecseseznamem"/>
        <w:spacing w:after="0" w:line="240" w:lineRule="auto"/>
        <w:rPr>
          <w:rFonts w:ascii="Times New Roman" w:hAnsi="Times New Roman"/>
          <w:bCs/>
          <w:sz w:val="10"/>
          <w:szCs w:val="28"/>
        </w:rPr>
      </w:pPr>
    </w:p>
    <w:p w:rsidR="001120A9" w:rsidRPr="00795DF6" w:rsidRDefault="009855E1" w:rsidP="00E43757">
      <w:pPr>
        <w:pStyle w:val="Odstavecseseznamem"/>
        <w:numPr>
          <w:ilvl w:val="0"/>
          <w:numId w:val="7"/>
        </w:numPr>
        <w:spacing w:after="0" w:line="240" w:lineRule="auto"/>
        <w:ind w:left="284"/>
        <w:jc w:val="both"/>
        <w:rPr>
          <w:rFonts w:ascii="Times New Roman" w:hAnsi="Times New Roman"/>
        </w:rPr>
      </w:pPr>
      <w:r w:rsidRPr="00795DF6">
        <w:rPr>
          <w:rFonts w:ascii="Times New Roman" w:hAnsi="Times New Roman"/>
          <w:bCs/>
        </w:rPr>
        <w:t>Zhotovitel splní svou povinnost provést dílo jeho řádným dokončením a předáním díla (samostatně k předání sjednané části) objednateli. Zhotovitel vyzve písemně objednatele k přejímce díla 5 pracovních dnů před termínem předání.</w:t>
      </w:r>
    </w:p>
    <w:p w:rsidR="001120A9" w:rsidRPr="00795DF6" w:rsidRDefault="009855E1" w:rsidP="00E43757">
      <w:pPr>
        <w:pStyle w:val="Odstavecseseznamem"/>
        <w:numPr>
          <w:ilvl w:val="0"/>
          <w:numId w:val="7"/>
        </w:numPr>
        <w:spacing w:after="0" w:line="240" w:lineRule="auto"/>
        <w:ind w:left="284"/>
        <w:jc w:val="both"/>
        <w:rPr>
          <w:rFonts w:ascii="Times New Roman" w:hAnsi="Times New Roman"/>
          <w:bCs/>
        </w:rPr>
      </w:pPr>
      <w:r w:rsidRPr="00795DF6">
        <w:rPr>
          <w:rFonts w:ascii="Times New Roman" w:hAnsi="Times New Roman"/>
          <w:bCs/>
        </w:rPr>
        <w:t>Kompletní dílo bude předáno objednateli zhotovitelem na základě předávacího a přejímacího protokolu, který bude obsahovat mj. i zhodnocení prací, zejména jejich jakosti, soupis zjištěných vad a drobných nedodělků, dohodnuté lhůty k jejich odstranění, popř. slevu z ceny nebo jiná opatření, která byla dohodnuta (prodloužení záruční lhůty, doby apod.). Nedošlo-li k dohodě, uvedou se v zápise i stanoviska obou stran. Pokud objednatel dílo přejímá, obsahuje zápis prohlášení o převzetí, a to s výhradami či bez výhrad, odmítá-li dodávku převzít, sepíše se zápis s uvedením stanovisek obou stran a jejich zdůvodnění.</w:t>
      </w:r>
    </w:p>
    <w:p w:rsidR="001120A9" w:rsidRPr="00795DF6" w:rsidRDefault="009855E1" w:rsidP="00E43757">
      <w:pPr>
        <w:pStyle w:val="Odstavecseseznamem"/>
        <w:numPr>
          <w:ilvl w:val="0"/>
          <w:numId w:val="7"/>
        </w:numPr>
        <w:spacing w:after="0" w:line="240" w:lineRule="auto"/>
        <w:ind w:left="284"/>
        <w:jc w:val="both"/>
        <w:rPr>
          <w:rFonts w:ascii="Times New Roman" w:hAnsi="Times New Roman"/>
          <w:bCs/>
        </w:rPr>
      </w:pPr>
      <w:r w:rsidRPr="00795DF6">
        <w:rPr>
          <w:rFonts w:ascii="Times New Roman" w:hAnsi="Times New Roman"/>
          <w:bCs/>
        </w:rPr>
        <w:t>Nedokončené dílo není objednatel povinen převzít.</w:t>
      </w:r>
    </w:p>
    <w:p w:rsidR="001120A9" w:rsidRPr="00795DF6" w:rsidRDefault="009855E1" w:rsidP="00E43757">
      <w:pPr>
        <w:pStyle w:val="Odstavecseseznamem"/>
        <w:numPr>
          <w:ilvl w:val="0"/>
          <w:numId w:val="7"/>
        </w:numPr>
        <w:spacing w:after="0" w:line="240" w:lineRule="auto"/>
        <w:ind w:left="284"/>
        <w:jc w:val="both"/>
        <w:rPr>
          <w:rFonts w:ascii="Times New Roman" w:hAnsi="Times New Roman"/>
          <w:bCs/>
        </w:rPr>
      </w:pPr>
      <w:r w:rsidRPr="00795DF6">
        <w:rPr>
          <w:rFonts w:ascii="Times New Roman" w:hAnsi="Times New Roman"/>
          <w:bCs/>
        </w:rPr>
        <w:t>Zhotovitel připraví k převzetí díla nezbytné podklady vč. zaznamenání všech změn dle skutečného provedení, veškeré dokumenty, osvědčení, vyhodnocení a doklady.</w:t>
      </w:r>
    </w:p>
    <w:p w:rsidR="001120A9" w:rsidRPr="00795DF6" w:rsidRDefault="009855E1" w:rsidP="00E43757">
      <w:pPr>
        <w:pStyle w:val="Odstavecseseznamem"/>
        <w:numPr>
          <w:ilvl w:val="0"/>
          <w:numId w:val="7"/>
        </w:numPr>
        <w:spacing w:after="0" w:line="240" w:lineRule="auto"/>
        <w:ind w:left="284"/>
        <w:jc w:val="both"/>
        <w:rPr>
          <w:rFonts w:ascii="Times New Roman" w:hAnsi="Times New Roman"/>
          <w:bCs/>
        </w:rPr>
      </w:pPr>
      <w:r w:rsidRPr="00795DF6">
        <w:rPr>
          <w:rFonts w:ascii="Times New Roman" w:hAnsi="Times New Roman"/>
          <w:bCs/>
        </w:rPr>
        <w:t xml:space="preserve">Zhotovitel bude aktivně spolupracovat při uvádění dokončeného díla do provozu. Zavazuje se poskytnout bez </w:t>
      </w:r>
      <w:r w:rsidR="00B36AC7">
        <w:rPr>
          <w:rFonts w:ascii="Times New Roman" w:hAnsi="Times New Roman"/>
          <w:bCs/>
        </w:rPr>
        <w:t>úhrady všechny informace, které</w:t>
      </w:r>
      <w:r w:rsidRPr="00795DF6">
        <w:rPr>
          <w:rFonts w:ascii="Times New Roman" w:hAnsi="Times New Roman"/>
          <w:bCs/>
        </w:rPr>
        <w:t xml:space="preserve"> se týkají díla, zejména  ty,  které by mohly přispět jakkoli při uvádění díla do provozu nebo při jeho provozování. Odpovědný zástupce zhotovitele se zúčastní všech důležitých jednání a dalších kroků, které se v průběhu provádění díla uskuteční.</w:t>
      </w:r>
    </w:p>
    <w:p w:rsidR="001120A9" w:rsidRPr="008563E5" w:rsidRDefault="009855E1" w:rsidP="00795DF6">
      <w:pPr>
        <w:pStyle w:val="Odstavecseseznamem"/>
        <w:numPr>
          <w:ilvl w:val="0"/>
          <w:numId w:val="7"/>
        </w:numPr>
        <w:spacing w:after="0" w:line="240" w:lineRule="auto"/>
        <w:ind w:left="284"/>
        <w:jc w:val="both"/>
        <w:rPr>
          <w:rFonts w:ascii="Times New Roman" w:hAnsi="Times New Roman"/>
          <w:b/>
          <w:bCs/>
        </w:rPr>
      </w:pPr>
      <w:r w:rsidRPr="00795DF6">
        <w:rPr>
          <w:rFonts w:ascii="Times New Roman" w:hAnsi="Times New Roman"/>
          <w:bCs/>
        </w:rPr>
        <w:t xml:space="preserve">Zjistí-li objednatel při předání a převzetí díla resp. při prohlídce díla v rámci přejímky zjevné vady či nedodělky nebránící jeho užívání, uvede je do předávacího protokolu jako výhradu včetně termínu jejich odstranění. </w:t>
      </w:r>
    </w:p>
    <w:p w:rsidR="00451C99" w:rsidRPr="008563E5" w:rsidRDefault="00451C99" w:rsidP="008563E5">
      <w:pPr>
        <w:spacing w:after="0" w:line="240" w:lineRule="auto"/>
        <w:jc w:val="both"/>
        <w:rPr>
          <w:rFonts w:ascii="Times New Roman" w:hAnsi="Times New Roman"/>
          <w:b/>
          <w:bCs/>
        </w:rPr>
      </w:pPr>
    </w:p>
    <w:p w:rsidR="001120A9" w:rsidRDefault="009855E1" w:rsidP="00285D2C">
      <w:pPr>
        <w:pStyle w:val="Odstavecseseznamem"/>
        <w:numPr>
          <w:ilvl w:val="0"/>
          <w:numId w:val="1"/>
        </w:numPr>
        <w:spacing w:after="0" w:line="240" w:lineRule="auto"/>
        <w:jc w:val="center"/>
        <w:rPr>
          <w:rFonts w:ascii="Times New Roman" w:hAnsi="Times New Roman"/>
          <w:b/>
          <w:bCs/>
          <w:sz w:val="28"/>
          <w:szCs w:val="28"/>
        </w:rPr>
      </w:pPr>
      <w:r w:rsidRPr="00285D2C">
        <w:rPr>
          <w:rFonts w:ascii="Times New Roman" w:hAnsi="Times New Roman"/>
          <w:b/>
          <w:bCs/>
          <w:sz w:val="28"/>
          <w:szCs w:val="28"/>
        </w:rPr>
        <w:t>Odpovědnost za vady, záruka</w:t>
      </w:r>
    </w:p>
    <w:p w:rsidR="00285D2C" w:rsidRPr="00285D2C" w:rsidRDefault="00285D2C" w:rsidP="00285D2C">
      <w:pPr>
        <w:pStyle w:val="Odstavecseseznamem"/>
        <w:spacing w:after="0" w:line="240" w:lineRule="auto"/>
        <w:rPr>
          <w:rFonts w:ascii="Times New Roman" w:hAnsi="Times New Roman"/>
          <w:b/>
          <w:bCs/>
          <w:sz w:val="10"/>
          <w:szCs w:val="28"/>
        </w:rPr>
      </w:pPr>
    </w:p>
    <w:p w:rsidR="001120A9" w:rsidRPr="00795DF6" w:rsidRDefault="009855E1" w:rsidP="00285D2C">
      <w:pPr>
        <w:pStyle w:val="Odstavecseseznamem"/>
        <w:numPr>
          <w:ilvl w:val="0"/>
          <w:numId w:val="8"/>
        </w:numPr>
        <w:spacing w:after="0" w:line="240" w:lineRule="auto"/>
        <w:ind w:left="284"/>
        <w:jc w:val="both"/>
        <w:rPr>
          <w:rFonts w:ascii="Times New Roman" w:hAnsi="Times New Roman"/>
          <w:bCs/>
        </w:rPr>
      </w:pPr>
      <w:r w:rsidRPr="00795DF6">
        <w:rPr>
          <w:rFonts w:ascii="Times New Roman" w:hAnsi="Times New Roman"/>
          <w:bCs/>
        </w:rPr>
        <w:t>Zhotovitel zodpovídá za to, že předmět této smlouvy bude mít po dobu záruční doby vlastnosti obvyklé a vlastnosti dohodnuté v této smlouvě.</w:t>
      </w:r>
    </w:p>
    <w:p w:rsidR="001120A9" w:rsidRPr="00795DF6" w:rsidRDefault="009855E1" w:rsidP="00285D2C">
      <w:pPr>
        <w:pStyle w:val="Odstavecseseznamem"/>
        <w:numPr>
          <w:ilvl w:val="0"/>
          <w:numId w:val="8"/>
        </w:numPr>
        <w:spacing w:after="0" w:line="240" w:lineRule="auto"/>
        <w:ind w:left="284"/>
        <w:jc w:val="both"/>
        <w:rPr>
          <w:rFonts w:ascii="Times New Roman" w:hAnsi="Times New Roman"/>
          <w:bCs/>
        </w:rPr>
      </w:pPr>
      <w:r w:rsidRPr="00795DF6">
        <w:rPr>
          <w:rFonts w:ascii="Times New Roman" w:hAnsi="Times New Roman"/>
          <w:bCs/>
        </w:rPr>
        <w:t>Zhotovitel zodpovídá za vady, které má dílo v čase odevzdání objednateli. Za vady, které se projevily po odevzdání díla, zodpovídá zhotovitel jen tehdy, jestliže byly způsobeny porušením jeho povinností.</w:t>
      </w:r>
    </w:p>
    <w:p w:rsidR="001120A9" w:rsidRPr="00795DF6" w:rsidRDefault="009855E1" w:rsidP="00285D2C">
      <w:pPr>
        <w:pStyle w:val="Odstavecseseznamem"/>
        <w:numPr>
          <w:ilvl w:val="0"/>
          <w:numId w:val="8"/>
        </w:numPr>
        <w:spacing w:after="0" w:line="240" w:lineRule="auto"/>
        <w:ind w:left="284"/>
        <w:jc w:val="both"/>
        <w:rPr>
          <w:rFonts w:ascii="Times New Roman" w:hAnsi="Times New Roman"/>
          <w:bCs/>
        </w:rPr>
      </w:pPr>
      <w:r w:rsidRPr="00795DF6">
        <w:rPr>
          <w:rFonts w:ascii="Times New Roman" w:hAnsi="Times New Roman"/>
          <w:bCs/>
        </w:rPr>
        <w:t>Zhotovitel neodpovídá za vady v případě, že prokáže vznik vady zásahem třetí osoby,</w:t>
      </w:r>
      <w:r w:rsidR="009612E7">
        <w:rPr>
          <w:rFonts w:ascii="Times New Roman" w:hAnsi="Times New Roman"/>
          <w:bCs/>
        </w:rPr>
        <w:t xml:space="preserve"> neodborným provozováním díla, </w:t>
      </w:r>
      <w:r w:rsidRPr="00795DF6">
        <w:rPr>
          <w:rFonts w:ascii="Times New Roman" w:hAnsi="Times New Roman"/>
          <w:bCs/>
        </w:rPr>
        <w:t>živelnou pohromou či nevhodnými pokyny objednatele, na kterých objednatel trval i přes písemné upozornění zhotovitele.</w:t>
      </w:r>
    </w:p>
    <w:p w:rsidR="001120A9" w:rsidRPr="00795DF6" w:rsidRDefault="009855E1" w:rsidP="00285D2C">
      <w:pPr>
        <w:pStyle w:val="Odstavecseseznamem"/>
        <w:numPr>
          <w:ilvl w:val="0"/>
          <w:numId w:val="8"/>
        </w:numPr>
        <w:spacing w:after="0" w:line="240" w:lineRule="auto"/>
        <w:ind w:left="284"/>
        <w:jc w:val="both"/>
        <w:rPr>
          <w:rFonts w:ascii="Times New Roman" w:hAnsi="Times New Roman"/>
          <w:bCs/>
        </w:rPr>
      </w:pPr>
      <w:r w:rsidRPr="00795DF6">
        <w:rPr>
          <w:rFonts w:ascii="Times New Roman" w:hAnsi="Times New Roman"/>
          <w:bCs/>
        </w:rPr>
        <w:t>Zár</w:t>
      </w:r>
      <w:r w:rsidR="009612E7">
        <w:rPr>
          <w:rFonts w:ascii="Times New Roman" w:hAnsi="Times New Roman"/>
          <w:bCs/>
        </w:rPr>
        <w:t>uční doba díla je 36</w:t>
      </w:r>
      <w:r w:rsidRPr="00795DF6">
        <w:rPr>
          <w:rFonts w:ascii="Times New Roman" w:hAnsi="Times New Roman"/>
          <w:bCs/>
        </w:rPr>
        <w:t xml:space="preserve"> měsíců a začíná běžet ode dne</w:t>
      </w:r>
      <w:r w:rsidR="008F0B56">
        <w:rPr>
          <w:rFonts w:ascii="Times New Roman" w:hAnsi="Times New Roman"/>
          <w:bCs/>
        </w:rPr>
        <w:t xml:space="preserve"> převzetí díla objednatelem. U HW</w:t>
      </w:r>
      <w:r w:rsidRPr="00795DF6">
        <w:rPr>
          <w:rFonts w:ascii="Times New Roman" w:hAnsi="Times New Roman"/>
          <w:bCs/>
        </w:rPr>
        <w:t xml:space="preserve"> vybaven</w:t>
      </w:r>
      <w:r w:rsidR="008F0B56">
        <w:rPr>
          <w:rFonts w:ascii="Times New Roman" w:hAnsi="Times New Roman"/>
          <w:bCs/>
        </w:rPr>
        <w:t>í je záruční doba stanovena na 60</w:t>
      </w:r>
      <w:r w:rsidRPr="00795DF6">
        <w:rPr>
          <w:rFonts w:ascii="Times New Roman" w:hAnsi="Times New Roman"/>
          <w:bCs/>
        </w:rPr>
        <w:t xml:space="preserve"> měsíců ode dne převzetí díla objednatelem.  </w:t>
      </w:r>
    </w:p>
    <w:p w:rsidR="001120A9" w:rsidRPr="00795DF6" w:rsidRDefault="009855E1" w:rsidP="00285D2C">
      <w:pPr>
        <w:pStyle w:val="Odstavecseseznamem"/>
        <w:numPr>
          <w:ilvl w:val="0"/>
          <w:numId w:val="8"/>
        </w:numPr>
        <w:spacing w:after="0" w:line="240" w:lineRule="auto"/>
        <w:ind w:left="284"/>
        <w:jc w:val="both"/>
        <w:rPr>
          <w:rFonts w:ascii="Times New Roman" w:hAnsi="Times New Roman"/>
          <w:bCs/>
        </w:rPr>
      </w:pPr>
      <w:r w:rsidRPr="00795DF6">
        <w:rPr>
          <w:rFonts w:ascii="Times New Roman" w:hAnsi="Times New Roman"/>
          <w:bCs/>
        </w:rPr>
        <w:t>Smluvní strany se dohodly pro případ vady díla, že po dobu záruční doby má objednatel právo požadovat a zhotovitel povinnost bezplatně odstranit vady.</w:t>
      </w:r>
    </w:p>
    <w:p w:rsidR="00FE21D9" w:rsidRPr="00FE21D9" w:rsidRDefault="009855E1" w:rsidP="00FE21D9">
      <w:pPr>
        <w:pStyle w:val="Odstavecseseznamem"/>
        <w:numPr>
          <w:ilvl w:val="0"/>
          <w:numId w:val="8"/>
        </w:numPr>
        <w:spacing w:after="0" w:line="240" w:lineRule="auto"/>
        <w:ind w:left="284"/>
        <w:jc w:val="both"/>
        <w:rPr>
          <w:rFonts w:ascii="Times New Roman" w:hAnsi="Times New Roman"/>
        </w:rPr>
      </w:pPr>
      <w:r w:rsidRPr="00795DF6">
        <w:rPr>
          <w:rFonts w:ascii="Times New Roman" w:hAnsi="Times New Roman"/>
          <w:bCs/>
        </w:rPr>
        <w:t>Odstraňování vad reklamovaných objednatelem se bude řídit tímto režimem:</w:t>
      </w:r>
    </w:p>
    <w:p w:rsidR="00CD74EE" w:rsidRDefault="009855E1" w:rsidP="00CD74EE">
      <w:pPr>
        <w:pStyle w:val="Odstavecseseznamem"/>
        <w:numPr>
          <w:ilvl w:val="0"/>
          <w:numId w:val="24"/>
        </w:numPr>
        <w:spacing w:after="0" w:line="240" w:lineRule="auto"/>
        <w:ind w:left="709" w:hanging="502"/>
        <w:jc w:val="both"/>
        <w:rPr>
          <w:rFonts w:ascii="Times New Roman" w:hAnsi="Times New Roman"/>
        </w:rPr>
      </w:pPr>
      <w:r w:rsidRPr="00FE21D9">
        <w:rPr>
          <w:rFonts w:ascii="Times New Roman" w:hAnsi="Times New Roman"/>
        </w:rPr>
        <w:t>Každá reklamace bude objednatelem učiněna písemně a doručena zhotoviteli na jeho e-mailovou adresu uvedenou v záhlaví této smlouvy, originál následně poštou. Stejný postup platí pro veškerá sdělení zhotovitele v této věci objednateli.</w:t>
      </w:r>
    </w:p>
    <w:p w:rsidR="00CD74EE" w:rsidRPr="00CD74EE" w:rsidRDefault="009855E1" w:rsidP="00CD74EE">
      <w:pPr>
        <w:pStyle w:val="Odstavecseseznamem"/>
        <w:numPr>
          <w:ilvl w:val="0"/>
          <w:numId w:val="24"/>
        </w:numPr>
        <w:spacing w:after="0" w:line="240" w:lineRule="auto"/>
        <w:ind w:left="709" w:hanging="502"/>
        <w:jc w:val="both"/>
        <w:rPr>
          <w:rFonts w:ascii="Times New Roman" w:hAnsi="Times New Roman"/>
        </w:rPr>
      </w:pPr>
      <w:r w:rsidRPr="00CD74EE">
        <w:rPr>
          <w:rFonts w:ascii="Times New Roman" w:hAnsi="Times New Roman"/>
          <w:bCs/>
        </w:rPr>
        <w:t>Jednotlivé reklamační vady budou postupně číslovány a jejich pořadová čísla budou platit po celou dobu záruční lhůty.</w:t>
      </w:r>
    </w:p>
    <w:p w:rsidR="00CD74EE" w:rsidRPr="00CD74EE" w:rsidRDefault="009855E1" w:rsidP="00CD74EE">
      <w:pPr>
        <w:pStyle w:val="Odstavecseseznamem"/>
        <w:numPr>
          <w:ilvl w:val="0"/>
          <w:numId w:val="24"/>
        </w:numPr>
        <w:spacing w:after="0" w:line="240" w:lineRule="auto"/>
        <w:ind w:left="709" w:hanging="502"/>
        <w:jc w:val="both"/>
        <w:rPr>
          <w:rFonts w:ascii="Times New Roman" w:hAnsi="Times New Roman"/>
        </w:rPr>
      </w:pPr>
      <w:r w:rsidRPr="00232642">
        <w:rPr>
          <w:rFonts w:ascii="Times New Roman" w:hAnsi="Times New Roman"/>
          <w:bCs/>
        </w:rPr>
        <w:t>Při uplatnění reklamační vady budou vady zhotovitelem odstraněny do 48 hodin od e-mailového doručení, nedohodnou-li se strany jinak.</w:t>
      </w:r>
    </w:p>
    <w:p w:rsidR="00F404AC" w:rsidRPr="00F404AC" w:rsidRDefault="009855E1" w:rsidP="00F404AC">
      <w:pPr>
        <w:pStyle w:val="Odstavecseseznamem"/>
        <w:numPr>
          <w:ilvl w:val="0"/>
          <w:numId w:val="24"/>
        </w:numPr>
        <w:spacing w:after="0" w:line="240" w:lineRule="auto"/>
        <w:ind w:left="709" w:hanging="502"/>
        <w:jc w:val="both"/>
        <w:rPr>
          <w:rFonts w:ascii="Times New Roman" w:hAnsi="Times New Roman"/>
        </w:rPr>
      </w:pPr>
      <w:r w:rsidRPr="00CD74EE">
        <w:rPr>
          <w:rFonts w:ascii="Times New Roman" w:hAnsi="Times New Roman"/>
          <w:bCs/>
        </w:rPr>
        <w:t>Každá objednatelem uplatněná reklamační vada bude zhotov</w:t>
      </w:r>
      <w:r w:rsidR="00F404AC">
        <w:rPr>
          <w:rFonts w:ascii="Times New Roman" w:hAnsi="Times New Roman"/>
          <w:bCs/>
        </w:rPr>
        <w:t xml:space="preserve">itelem odstraněna dle bodu 6.3. </w:t>
      </w:r>
      <w:r w:rsidRPr="00CD74EE">
        <w:rPr>
          <w:rFonts w:ascii="Times New Roman" w:hAnsi="Times New Roman"/>
          <w:bCs/>
        </w:rPr>
        <w:t>tohoto článku, pokud byla zhotovitelem uznána. V případě, že nepůjde o uznanou reklamační vadu, je zhotovitel povinen neuznání vady s odůvodněním a s předběžným vyčíslením nákladů na odstranění této vady zaslat doporučeně objednateli ve lhůtě uvedené v bodu 6.3. V případě zájmu objednatele odstraní zhotovitel neuznanou reklamační vadu do 48 hodin od sdělení zájmu objednatele na odstranění vady, nedohodnou-li si strany jiný termín, a pokud zhotovitel dodatečně prokáže posudkem soudního znalce, nebo jiným objektivním způsobem, že za již odstraněnou vad</w:t>
      </w:r>
      <w:r w:rsidR="00F404AC">
        <w:rPr>
          <w:rFonts w:ascii="Times New Roman" w:hAnsi="Times New Roman"/>
          <w:bCs/>
        </w:rPr>
        <w:t>u neodpovídal ve smyslu bodu</w:t>
      </w:r>
      <w:r w:rsidRPr="00CD74EE">
        <w:rPr>
          <w:rFonts w:ascii="Times New Roman" w:hAnsi="Times New Roman"/>
          <w:bCs/>
        </w:rPr>
        <w:t xml:space="preserve"> </w:t>
      </w:r>
      <w:r w:rsidR="00F404AC">
        <w:rPr>
          <w:rFonts w:ascii="Times New Roman" w:hAnsi="Times New Roman"/>
          <w:bCs/>
        </w:rPr>
        <w:t>6.</w:t>
      </w:r>
      <w:r w:rsidRPr="00CD74EE">
        <w:rPr>
          <w:rFonts w:ascii="Times New Roman" w:hAnsi="Times New Roman"/>
          <w:bCs/>
        </w:rPr>
        <w:t>3.</w:t>
      </w:r>
      <w:r w:rsidR="00F404AC">
        <w:rPr>
          <w:rFonts w:ascii="Times New Roman" w:hAnsi="Times New Roman"/>
          <w:bCs/>
        </w:rPr>
        <w:t xml:space="preserve"> tohoto článku</w:t>
      </w:r>
      <w:r w:rsidRPr="00CD74EE">
        <w:rPr>
          <w:rFonts w:ascii="Times New Roman" w:hAnsi="Times New Roman"/>
          <w:bCs/>
        </w:rPr>
        <w:t>, zavazuje se objednatel uhradit zhotoviteli finanční náklady, vynaložené na její odstranění, na základě faktury doložené položkovým vyčíslením nákladů. Splatnost takové faktury bude 14 dní od jejího doručení do podatelny objednatele.</w:t>
      </w:r>
    </w:p>
    <w:p w:rsidR="00332C39" w:rsidRPr="00332C39" w:rsidRDefault="009855E1" w:rsidP="00332C39">
      <w:pPr>
        <w:pStyle w:val="Odstavecseseznamem"/>
        <w:numPr>
          <w:ilvl w:val="0"/>
          <w:numId w:val="24"/>
        </w:numPr>
        <w:spacing w:after="0" w:line="240" w:lineRule="auto"/>
        <w:ind w:left="709" w:hanging="502"/>
        <w:jc w:val="both"/>
        <w:rPr>
          <w:rFonts w:ascii="Times New Roman" w:hAnsi="Times New Roman"/>
        </w:rPr>
      </w:pPr>
      <w:r w:rsidRPr="00F404AC">
        <w:rPr>
          <w:rFonts w:ascii="Times New Roman" w:hAnsi="Times New Roman"/>
          <w:bCs/>
        </w:rPr>
        <w:t>Nesplnění stanoveného nebo sjednaného termínu odstranění zhotovitelem uznaných reklamovaných vad podléhá sankci dle článku VIII. odst. 3. této smlouvy.</w:t>
      </w:r>
    </w:p>
    <w:p w:rsidR="00332C39" w:rsidRPr="00332C39" w:rsidRDefault="00332C39" w:rsidP="00332C39">
      <w:pPr>
        <w:pStyle w:val="Odstavecseseznamem"/>
        <w:numPr>
          <w:ilvl w:val="0"/>
          <w:numId w:val="24"/>
        </w:numPr>
        <w:spacing w:after="0" w:line="240" w:lineRule="auto"/>
        <w:ind w:left="709" w:hanging="502"/>
        <w:jc w:val="both"/>
        <w:rPr>
          <w:rFonts w:ascii="Times New Roman" w:hAnsi="Times New Roman"/>
        </w:rPr>
      </w:pPr>
      <w:r>
        <w:rPr>
          <w:rFonts w:ascii="Times New Roman" w:hAnsi="Times New Roman"/>
          <w:bCs/>
        </w:rPr>
        <w:t>V případě, že vada</w:t>
      </w:r>
      <w:r w:rsidR="009855E1" w:rsidRPr="00332C39">
        <w:rPr>
          <w:rFonts w:ascii="Times New Roman" w:hAnsi="Times New Roman"/>
          <w:bCs/>
        </w:rPr>
        <w:t xml:space="preserve"> nebyla odstraněna</w:t>
      </w:r>
      <w:r>
        <w:rPr>
          <w:rFonts w:ascii="Times New Roman" w:hAnsi="Times New Roman"/>
          <w:bCs/>
        </w:rPr>
        <w:t xml:space="preserve"> včas (dle  bodu  6.3. tohoto článku)</w:t>
      </w:r>
      <w:r w:rsidR="009855E1" w:rsidRPr="00332C39">
        <w:rPr>
          <w:rFonts w:ascii="Times New Roman" w:hAnsi="Times New Roman"/>
          <w:bCs/>
        </w:rPr>
        <w:t xml:space="preserve"> je objednatel oprávněn dát vadu odstranit třetí osobou na náklady zhotovitele, pokud zhotovitel nebude reagovat  na  upoz</w:t>
      </w:r>
      <w:r>
        <w:rPr>
          <w:rFonts w:ascii="Times New Roman" w:hAnsi="Times New Roman"/>
          <w:bCs/>
        </w:rPr>
        <w:t>ornění na tuto skutečnost do</w:t>
      </w:r>
      <w:r w:rsidR="009855E1" w:rsidRPr="00332C39">
        <w:rPr>
          <w:rFonts w:ascii="Times New Roman" w:hAnsi="Times New Roman"/>
          <w:bCs/>
        </w:rPr>
        <w:t xml:space="preserve"> tří </w:t>
      </w:r>
      <w:r>
        <w:rPr>
          <w:rFonts w:ascii="Times New Roman" w:hAnsi="Times New Roman"/>
          <w:bCs/>
        </w:rPr>
        <w:t xml:space="preserve">pracovních dnů ode dne obdržení tohoto </w:t>
      </w:r>
      <w:r w:rsidR="009855E1" w:rsidRPr="00332C39">
        <w:rPr>
          <w:rFonts w:ascii="Times New Roman" w:hAnsi="Times New Roman"/>
          <w:bCs/>
        </w:rPr>
        <w:t>upozornění. Tím nebude d</w:t>
      </w:r>
      <w:r>
        <w:rPr>
          <w:rFonts w:ascii="Times New Roman" w:hAnsi="Times New Roman"/>
          <w:bCs/>
        </w:rPr>
        <w:t>otčena záruka na dílo ve smyslu</w:t>
      </w:r>
      <w:r w:rsidR="009855E1" w:rsidRPr="00332C39">
        <w:rPr>
          <w:rFonts w:ascii="Times New Roman" w:hAnsi="Times New Roman"/>
          <w:bCs/>
        </w:rPr>
        <w:t xml:space="preserve"> tohoto článku smlouvy.</w:t>
      </w:r>
    </w:p>
    <w:p w:rsidR="00332C39" w:rsidRPr="00332C39" w:rsidRDefault="00332C39" w:rsidP="00332C39">
      <w:pPr>
        <w:pStyle w:val="Odstavecseseznamem"/>
        <w:numPr>
          <w:ilvl w:val="0"/>
          <w:numId w:val="24"/>
        </w:numPr>
        <w:spacing w:after="0" w:line="240" w:lineRule="auto"/>
        <w:ind w:left="709" w:hanging="502"/>
        <w:jc w:val="both"/>
        <w:rPr>
          <w:rFonts w:ascii="Times New Roman" w:hAnsi="Times New Roman"/>
        </w:rPr>
      </w:pPr>
      <w:r>
        <w:rPr>
          <w:rFonts w:ascii="Times New Roman" w:hAnsi="Times New Roman"/>
          <w:bCs/>
        </w:rPr>
        <w:t>Povinností</w:t>
      </w:r>
      <w:r w:rsidR="009855E1" w:rsidRPr="00332C39">
        <w:rPr>
          <w:rFonts w:ascii="Times New Roman" w:hAnsi="Times New Roman"/>
          <w:bCs/>
        </w:rPr>
        <w:t xml:space="preserve"> zhotovitele je vyzvat objednatele ke kontrole každé odstraněné vady. Dokladem o odstranění vady a termínu odstranění je zápis podepsaný oběma smluvními stranami. Povinností objednatele je dostavit se ke kontrole.  </w:t>
      </w:r>
    </w:p>
    <w:p w:rsidR="001120A9" w:rsidRPr="00332C39" w:rsidRDefault="009855E1" w:rsidP="00332C39">
      <w:pPr>
        <w:pStyle w:val="Odstavecseseznamem"/>
        <w:spacing w:after="0" w:line="240" w:lineRule="auto"/>
        <w:ind w:left="709"/>
        <w:jc w:val="both"/>
        <w:rPr>
          <w:rFonts w:ascii="Times New Roman" w:hAnsi="Times New Roman"/>
        </w:rPr>
      </w:pPr>
      <w:r w:rsidRPr="00332C39">
        <w:rPr>
          <w:rFonts w:ascii="Times New Roman" w:hAnsi="Times New Roman"/>
          <w:bCs/>
        </w:rPr>
        <w:t xml:space="preserve">     </w:t>
      </w:r>
    </w:p>
    <w:p w:rsidR="001120A9" w:rsidRDefault="009855E1" w:rsidP="00332C39">
      <w:pPr>
        <w:pStyle w:val="Zkladntext1"/>
        <w:numPr>
          <w:ilvl w:val="0"/>
          <w:numId w:val="4"/>
        </w:numPr>
        <w:tabs>
          <w:tab w:val="clear" w:pos="720"/>
        </w:tabs>
        <w:spacing w:after="0"/>
        <w:ind w:left="284"/>
        <w:jc w:val="both"/>
        <w:rPr>
          <w:sz w:val="22"/>
          <w:szCs w:val="22"/>
        </w:rPr>
      </w:pPr>
      <w:r w:rsidRPr="00795DF6">
        <w:rPr>
          <w:sz w:val="22"/>
          <w:szCs w:val="22"/>
        </w:rPr>
        <w:t>Ustanovení o vadách platí i pro drobné nedodělky, se kterými bylo dílo převzato.</w:t>
      </w:r>
    </w:p>
    <w:p w:rsidR="00A232CD" w:rsidRPr="00A232CD" w:rsidRDefault="00DD146C" w:rsidP="00332C39">
      <w:pPr>
        <w:pStyle w:val="Zkladntext1"/>
        <w:numPr>
          <w:ilvl w:val="0"/>
          <w:numId w:val="4"/>
        </w:numPr>
        <w:tabs>
          <w:tab w:val="clear" w:pos="720"/>
        </w:tabs>
        <w:spacing w:after="0"/>
        <w:ind w:left="284"/>
        <w:jc w:val="both"/>
        <w:rPr>
          <w:color w:val="auto"/>
          <w:sz w:val="22"/>
          <w:szCs w:val="22"/>
        </w:rPr>
      </w:pPr>
      <w:r w:rsidRPr="00A232CD">
        <w:rPr>
          <w:sz w:val="22"/>
          <w:szCs w:val="22"/>
        </w:rPr>
        <w:t>Zhotovitel garantuje po dobu záruky díla, uvedené v odst. 4 tohoto článku smlouvy, zajišťovat servisní pohotovost</w:t>
      </w:r>
      <w:r w:rsidR="00421A84" w:rsidRPr="00A232CD">
        <w:rPr>
          <w:sz w:val="22"/>
          <w:szCs w:val="22"/>
        </w:rPr>
        <w:t xml:space="preserve"> pro</w:t>
      </w:r>
      <w:r w:rsidRPr="00A232CD">
        <w:rPr>
          <w:sz w:val="22"/>
          <w:szCs w:val="22"/>
        </w:rPr>
        <w:t> případ</w:t>
      </w:r>
      <w:r w:rsidR="00421A84" w:rsidRPr="00A232CD">
        <w:rPr>
          <w:sz w:val="22"/>
          <w:szCs w:val="22"/>
        </w:rPr>
        <w:t>y</w:t>
      </w:r>
      <w:r w:rsidRPr="00A232CD">
        <w:rPr>
          <w:sz w:val="22"/>
          <w:szCs w:val="22"/>
        </w:rPr>
        <w:t xml:space="preserve"> závady díla znemožňující jeho bezvadné používání, respektive provozování trolejbusové dopravy v plném a neomezeném rozsahu. Pro tyto případy zhotovitel garantuje nástup servisního technika ze strany zhotovitele nebo třetí osoby, pověřené k tomu zhotovitelem, a to do </w:t>
      </w:r>
      <w:r w:rsidR="00F745D3" w:rsidRPr="00A232CD">
        <w:rPr>
          <w:sz w:val="22"/>
          <w:szCs w:val="22"/>
        </w:rPr>
        <w:t xml:space="preserve">2 </w:t>
      </w:r>
      <w:r w:rsidRPr="00A232CD">
        <w:rPr>
          <w:sz w:val="22"/>
          <w:szCs w:val="22"/>
        </w:rPr>
        <w:t>hodin</w:t>
      </w:r>
      <w:r w:rsidR="00A569F2" w:rsidRPr="00A232CD">
        <w:rPr>
          <w:sz w:val="22"/>
          <w:szCs w:val="22"/>
        </w:rPr>
        <w:t xml:space="preserve"> v pracovních dnech</w:t>
      </w:r>
      <w:r w:rsidRPr="00A232CD">
        <w:rPr>
          <w:sz w:val="22"/>
          <w:szCs w:val="22"/>
        </w:rPr>
        <w:t xml:space="preserve"> od nahlá</w:t>
      </w:r>
      <w:r w:rsidR="00421A84" w:rsidRPr="00A232CD">
        <w:rPr>
          <w:sz w:val="22"/>
          <w:szCs w:val="22"/>
        </w:rPr>
        <w:t>šení takovéto závady</w:t>
      </w:r>
      <w:r w:rsidRPr="00A232CD">
        <w:rPr>
          <w:sz w:val="22"/>
          <w:szCs w:val="22"/>
        </w:rPr>
        <w:t xml:space="preserve"> ze strany objednatele nebo provozovatele</w:t>
      </w:r>
      <w:r w:rsidR="00A232CD">
        <w:rPr>
          <w:sz w:val="22"/>
          <w:szCs w:val="22"/>
        </w:rPr>
        <w:t>.</w:t>
      </w:r>
    </w:p>
    <w:p w:rsidR="001120A9" w:rsidRDefault="00C8217E" w:rsidP="0078565C">
      <w:pPr>
        <w:pStyle w:val="Zkladntext1"/>
        <w:numPr>
          <w:ilvl w:val="0"/>
          <w:numId w:val="4"/>
        </w:numPr>
        <w:tabs>
          <w:tab w:val="clear" w:pos="720"/>
        </w:tabs>
        <w:spacing w:after="0"/>
        <w:ind w:left="284"/>
        <w:jc w:val="both"/>
        <w:rPr>
          <w:color w:val="auto"/>
          <w:sz w:val="22"/>
          <w:szCs w:val="22"/>
        </w:rPr>
      </w:pPr>
      <w:r w:rsidRPr="00A232CD">
        <w:rPr>
          <w:color w:val="auto"/>
          <w:sz w:val="22"/>
          <w:szCs w:val="22"/>
        </w:rPr>
        <w:t>Celková souhrnná povinnost zhotovitele k náhradě veškeré škody včetně smluvních pokut a dalších nároků vzniklých v souvislosti s porušením jedné nebo více povinností zhotovitele nesmí přesáhnout maximální částku ve výši 100 % celkové ceny díla bez DPH. Uvedené omezení škody se nevztahuje na situace/škody, které zhotovitel způsobí úmyslně nebo svou hrubou nedbalostí.</w:t>
      </w:r>
    </w:p>
    <w:p w:rsidR="00F35CAE" w:rsidRPr="0078565C" w:rsidRDefault="00F35CAE" w:rsidP="00F35CAE">
      <w:pPr>
        <w:pStyle w:val="Zkladntext1"/>
        <w:spacing w:after="0"/>
        <w:ind w:left="284"/>
        <w:jc w:val="both"/>
        <w:rPr>
          <w:color w:val="auto"/>
          <w:sz w:val="22"/>
          <w:szCs w:val="22"/>
        </w:rPr>
      </w:pPr>
    </w:p>
    <w:p w:rsidR="001120A9" w:rsidRPr="00D02514" w:rsidRDefault="009855E1" w:rsidP="00277B4A">
      <w:pPr>
        <w:pStyle w:val="Odstavecseseznamem"/>
        <w:keepNext/>
        <w:numPr>
          <w:ilvl w:val="0"/>
          <w:numId w:val="1"/>
        </w:numPr>
        <w:spacing w:after="0" w:line="240" w:lineRule="auto"/>
        <w:jc w:val="center"/>
        <w:rPr>
          <w:rFonts w:ascii="Times New Roman" w:hAnsi="Times New Roman"/>
          <w:b/>
          <w:bCs/>
          <w:sz w:val="28"/>
          <w:szCs w:val="28"/>
        </w:rPr>
      </w:pPr>
      <w:r w:rsidRPr="00D02514">
        <w:rPr>
          <w:rFonts w:ascii="Times New Roman" w:hAnsi="Times New Roman"/>
          <w:b/>
          <w:bCs/>
          <w:sz w:val="28"/>
          <w:szCs w:val="28"/>
        </w:rPr>
        <w:t>Smluvní pokuty</w:t>
      </w:r>
    </w:p>
    <w:p w:rsidR="001120A9" w:rsidRPr="00D02514" w:rsidRDefault="001120A9" w:rsidP="00277B4A">
      <w:pPr>
        <w:keepNext/>
        <w:spacing w:after="0" w:line="240" w:lineRule="auto"/>
        <w:jc w:val="both"/>
        <w:rPr>
          <w:rFonts w:ascii="Times New Roman" w:hAnsi="Times New Roman" w:cs="Times New Roman"/>
          <w:bCs/>
          <w:sz w:val="10"/>
        </w:rPr>
      </w:pPr>
    </w:p>
    <w:p w:rsidR="001120A9" w:rsidRPr="00795DF6" w:rsidRDefault="009855E1" w:rsidP="00277B4A">
      <w:pPr>
        <w:pStyle w:val="Odstavecseseznamem"/>
        <w:keepNext/>
        <w:numPr>
          <w:ilvl w:val="0"/>
          <w:numId w:val="9"/>
        </w:numPr>
        <w:spacing w:after="0" w:line="240" w:lineRule="auto"/>
        <w:ind w:left="284"/>
        <w:jc w:val="both"/>
        <w:rPr>
          <w:rFonts w:ascii="Times New Roman" w:hAnsi="Times New Roman"/>
        </w:rPr>
      </w:pPr>
      <w:r w:rsidRPr="00795DF6">
        <w:rPr>
          <w:rFonts w:ascii="Times New Roman" w:hAnsi="Times New Roman"/>
          <w:bCs/>
        </w:rPr>
        <w:t>Zhotovitel se zavazuje uhradit za každý den překročení sjednané doby plnění smluvní pokutu ve výši 0,15% z ceny příslušné části díla bez DPH.</w:t>
      </w:r>
    </w:p>
    <w:p w:rsidR="001120A9" w:rsidRPr="00795DF6" w:rsidRDefault="009855E1" w:rsidP="00D02514">
      <w:pPr>
        <w:pStyle w:val="Odstavecseseznamem"/>
        <w:numPr>
          <w:ilvl w:val="0"/>
          <w:numId w:val="9"/>
        </w:numPr>
        <w:spacing w:after="0" w:line="240" w:lineRule="auto"/>
        <w:ind w:left="284"/>
        <w:jc w:val="both"/>
        <w:rPr>
          <w:rFonts w:ascii="Times New Roman" w:hAnsi="Times New Roman"/>
          <w:bCs/>
        </w:rPr>
      </w:pPr>
      <w:r w:rsidRPr="00795DF6">
        <w:rPr>
          <w:rFonts w:ascii="Times New Roman" w:hAnsi="Times New Roman"/>
          <w:bCs/>
        </w:rPr>
        <w:t>V případě prodlení objednatele se splněním peněžitých závazků ve prospěch zhotovitele díla upravených v této smlouvě se objednatel zavazuje uhradit úroky z prodlení ve výši stanovené obecně závazným právním předpisem.</w:t>
      </w:r>
    </w:p>
    <w:p w:rsidR="001120A9" w:rsidRDefault="009855E1" w:rsidP="00D02514">
      <w:pPr>
        <w:pStyle w:val="Odstavecseseznamem"/>
        <w:numPr>
          <w:ilvl w:val="0"/>
          <w:numId w:val="9"/>
        </w:numPr>
        <w:spacing w:after="0" w:line="240" w:lineRule="auto"/>
        <w:ind w:left="284"/>
        <w:jc w:val="both"/>
        <w:rPr>
          <w:rFonts w:ascii="Times New Roman" w:hAnsi="Times New Roman"/>
          <w:bCs/>
        </w:rPr>
      </w:pPr>
      <w:r w:rsidRPr="00795DF6">
        <w:rPr>
          <w:rFonts w:ascii="Times New Roman" w:hAnsi="Times New Roman"/>
          <w:bCs/>
        </w:rPr>
        <w:t>V případě prodlení zhotovitele se splněním termínu pro odstranění vady, je povinen zhotovitel uhradit objednateli smluvní pokutu ve výši 500,- Kč za každou vadu a každý den prodlení.</w:t>
      </w:r>
    </w:p>
    <w:p w:rsidR="008609D4" w:rsidRPr="00795DF6" w:rsidRDefault="008609D4" w:rsidP="00D02514">
      <w:pPr>
        <w:pStyle w:val="Odstavecseseznamem"/>
        <w:numPr>
          <w:ilvl w:val="0"/>
          <w:numId w:val="9"/>
        </w:numPr>
        <w:spacing w:after="0" w:line="240" w:lineRule="auto"/>
        <w:ind w:left="284"/>
        <w:jc w:val="both"/>
        <w:rPr>
          <w:rFonts w:ascii="Times New Roman" w:hAnsi="Times New Roman"/>
          <w:bCs/>
        </w:rPr>
      </w:pPr>
      <w:r>
        <w:rPr>
          <w:rFonts w:ascii="Times New Roman" w:hAnsi="Times New Roman"/>
          <w:bCs/>
        </w:rPr>
        <w:t xml:space="preserve">Zhotovitel se zavazuje uhradit objednateli smluvní pokutu za překročení doby nástupu servisního technika v případě závady díla specifikované v čl. VII odst. 8 této smlouvy, a to ve výši 5 000,- Kč za každý </w:t>
      </w:r>
      <w:r w:rsidR="008A3629">
        <w:rPr>
          <w:rFonts w:ascii="Times New Roman" w:hAnsi="Times New Roman"/>
          <w:bCs/>
        </w:rPr>
        <w:t xml:space="preserve">takový </w:t>
      </w:r>
      <w:r>
        <w:rPr>
          <w:rFonts w:ascii="Times New Roman" w:hAnsi="Times New Roman"/>
          <w:bCs/>
        </w:rPr>
        <w:t>zjištěný případ.</w:t>
      </w:r>
    </w:p>
    <w:p w:rsidR="009B5B10" w:rsidRPr="00795DF6" w:rsidRDefault="009B5B10" w:rsidP="00795DF6">
      <w:pPr>
        <w:pStyle w:val="Odstavecseseznamem"/>
        <w:spacing w:after="0" w:line="240" w:lineRule="auto"/>
        <w:jc w:val="both"/>
        <w:rPr>
          <w:rFonts w:ascii="Times New Roman" w:hAnsi="Times New Roman"/>
          <w:bCs/>
        </w:rPr>
      </w:pPr>
    </w:p>
    <w:p w:rsidR="001120A9" w:rsidRPr="00F37FED" w:rsidRDefault="009855E1" w:rsidP="00795DF6">
      <w:pPr>
        <w:pStyle w:val="Odstavecseseznamem"/>
        <w:numPr>
          <w:ilvl w:val="0"/>
          <w:numId w:val="1"/>
        </w:numPr>
        <w:spacing w:after="0" w:line="240" w:lineRule="auto"/>
        <w:jc w:val="center"/>
        <w:rPr>
          <w:rFonts w:ascii="Times New Roman" w:hAnsi="Times New Roman"/>
          <w:b/>
        </w:rPr>
      </w:pPr>
      <w:r w:rsidRPr="00F37FED">
        <w:rPr>
          <w:rFonts w:ascii="Times New Roman" w:hAnsi="Times New Roman"/>
          <w:b/>
          <w:bCs/>
          <w:sz w:val="28"/>
          <w:szCs w:val="28"/>
        </w:rPr>
        <w:t xml:space="preserve"> Vyšší moc</w:t>
      </w:r>
    </w:p>
    <w:p w:rsidR="001120A9" w:rsidRPr="00F37FED" w:rsidRDefault="001120A9" w:rsidP="00795DF6">
      <w:pPr>
        <w:pStyle w:val="Zkladntext1"/>
        <w:jc w:val="both"/>
        <w:rPr>
          <w:sz w:val="10"/>
        </w:rPr>
      </w:pPr>
    </w:p>
    <w:p w:rsidR="001120A9" w:rsidRPr="00795DF6" w:rsidRDefault="009855E1" w:rsidP="00F37FED">
      <w:pPr>
        <w:pStyle w:val="Odstavecseseznamem"/>
        <w:numPr>
          <w:ilvl w:val="0"/>
          <w:numId w:val="10"/>
        </w:numPr>
        <w:spacing w:after="0" w:line="240" w:lineRule="auto"/>
        <w:ind w:left="284"/>
        <w:jc w:val="both"/>
        <w:rPr>
          <w:rFonts w:ascii="Times New Roman" w:hAnsi="Times New Roman"/>
          <w:bCs/>
        </w:rPr>
      </w:pPr>
      <w:r w:rsidRPr="00795DF6">
        <w:rPr>
          <w:rFonts w:ascii="Times New Roman" w:hAnsi="Times New Roman"/>
          <w:bCs/>
        </w:rPr>
        <w:t>Pro účely této smlouvy se za vyšší moc považují případy, které nejsou závislé, ani je nemohou ovlivnit smluvní strany, např. válka, mobilizace, povstání, živelné pohromy, atd.</w:t>
      </w:r>
    </w:p>
    <w:p w:rsidR="001120A9" w:rsidRPr="00795DF6" w:rsidRDefault="009855E1" w:rsidP="00F37FED">
      <w:pPr>
        <w:pStyle w:val="Odstavecseseznamem"/>
        <w:numPr>
          <w:ilvl w:val="0"/>
          <w:numId w:val="10"/>
        </w:numPr>
        <w:spacing w:after="0" w:line="240" w:lineRule="auto"/>
        <w:ind w:left="284"/>
        <w:jc w:val="both"/>
        <w:rPr>
          <w:rFonts w:ascii="Times New Roman" w:hAnsi="Times New Roman"/>
          <w:bCs/>
        </w:rPr>
      </w:pPr>
      <w:r w:rsidRPr="00795DF6">
        <w:rPr>
          <w:rFonts w:ascii="Times New Roman" w:hAnsi="Times New Roman"/>
          <w:bCs/>
        </w:rPr>
        <w:t>Jestliže se splnění této smlouvy stane nemožné do jednoho měsíce od vyskytnutí se vyšší moci, strana, která se bude chtít odvolat na vyšší moc, požádá druhou stranu o úpravu smlouvy ve vztahu k předmětu, ceně a době plnění.</w:t>
      </w:r>
    </w:p>
    <w:p w:rsidR="001120A9" w:rsidRPr="00795DF6" w:rsidRDefault="009855E1" w:rsidP="00F37FED">
      <w:pPr>
        <w:pStyle w:val="Odstavecseseznamem"/>
        <w:numPr>
          <w:ilvl w:val="0"/>
          <w:numId w:val="10"/>
        </w:numPr>
        <w:spacing w:after="0" w:line="240" w:lineRule="auto"/>
        <w:ind w:left="284"/>
        <w:jc w:val="both"/>
        <w:rPr>
          <w:rFonts w:ascii="Times New Roman" w:hAnsi="Times New Roman"/>
          <w:bCs/>
        </w:rPr>
      </w:pPr>
      <w:r w:rsidRPr="00795DF6">
        <w:rPr>
          <w:rFonts w:ascii="Times New Roman" w:hAnsi="Times New Roman"/>
          <w:bCs/>
        </w:rPr>
        <w:t>Jestliže nedojde k dohodě, má strana, která se odvolala na vyšší moc právo odstoupit od smlouvy. Účinky odstoupení nastanou dnem doručení oznámení druhé straně.</w:t>
      </w:r>
    </w:p>
    <w:p w:rsidR="001120A9" w:rsidRPr="00795DF6" w:rsidRDefault="001120A9" w:rsidP="00795DF6">
      <w:pPr>
        <w:pStyle w:val="Zkladntext1"/>
        <w:jc w:val="both"/>
      </w:pPr>
    </w:p>
    <w:p w:rsidR="001120A9" w:rsidRPr="00FA69BE" w:rsidRDefault="009855E1" w:rsidP="00795DF6">
      <w:pPr>
        <w:pStyle w:val="Odstavecseseznamem"/>
        <w:numPr>
          <w:ilvl w:val="0"/>
          <w:numId w:val="1"/>
        </w:numPr>
        <w:spacing w:after="0" w:line="240" w:lineRule="auto"/>
        <w:jc w:val="center"/>
        <w:rPr>
          <w:rFonts w:ascii="Times New Roman" w:hAnsi="Times New Roman"/>
          <w:b/>
          <w:bCs/>
          <w:sz w:val="28"/>
          <w:szCs w:val="28"/>
        </w:rPr>
      </w:pPr>
      <w:r w:rsidRPr="00FA69BE">
        <w:rPr>
          <w:rFonts w:ascii="Times New Roman" w:hAnsi="Times New Roman"/>
          <w:b/>
          <w:bCs/>
          <w:sz w:val="28"/>
          <w:szCs w:val="28"/>
        </w:rPr>
        <w:t>Odstoupení od smlouvy</w:t>
      </w:r>
    </w:p>
    <w:p w:rsidR="001120A9" w:rsidRPr="00FA69BE" w:rsidRDefault="001120A9" w:rsidP="00795DF6">
      <w:pPr>
        <w:spacing w:after="0" w:line="240" w:lineRule="auto"/>
        <w:ind w:left="360"/>
        <w:jc w:val="both"/>
        <w:rPr>
          <w:rFonts w:ascii="Times New Roman" w:hAnsi="Times New Roman" w:cs="Times New Roman"/>
          <w:bCs/>
          <w:sz w:val="10"/>
        </w:rPr>
      </w:pPr>
    </w:p>
    <w:p w:rsidR="00FA69BE" w:rsidRPr="002F3A1F" w:rsidRDefault="009855E1" w:rsidP="002F3A1F">
      <w:pPr>
        <w:pStyle w:val="Odstavecseseznamem"/>
        <w:numPr>
          <w:ilvl w:val="0"/>
          <w:numId w:val="11"/>
        </w:numPr>
        <w:spacing w:after="0" w:line="240" w:lineRule="auto"/>
        <w:ind w:left="284"/>
        <w:jc w:val="both"/>
        <w:rPr>
          <w:rFonts w:ascii="Times New Roman" w:hAnsi="Times New Roman"/>
          <w:bCs/>
        </w:rPr>
      </w:pPr>
      <w:r w:rsidRPr="00795DF6">
        <w:rPr>
          <w:rFonts w:ascii="Times New Roman" w:hAnsi="Times New Roman"/>
          <w:bCs/>
        </w:rPr>
        <w:t>Objednatel může odstoupit od této smlouvy zejména tehdy, nejsou-li řádně plněny zhotovitelem jeho povinnosti vyplývající z této smlouvy a v dalších případech stanovených zákonem nebo sjednaných touto smlouvou.</w:t>
      </w:r>
    </w:p>
    <w:p w:rsidR="001120A9" w:rsidRPr="00795DF6" w:rsidRDefault="009855E1" w:rsidP="00FA69BE">
      <w:pPr>
        <w:pStyle w:val="Odstavecseseznamem"/>
        <w:numPr>
          <w:ilvl w:val="0"/>
          <w:numId w:val="11"/>
        </w:numPr>
        <w:spacing w:after="0" w:line="240" w:lineRule="auto"/>
        <w:ind w:left="284"/>
        <w:jc w:val="both"/>
        <w:rPr>
          <w:rFonts w:ascii="Times New Roman" w:hAnsi="Times New Roman"/>
          <w:bCs/>
        </w:rPr>
      </w:pPr>
      <w:r w:rsidRPr="00795DF6">
        <w:rPr>
          <w:rFonts w:ascii="Times New Roman" w:hAnsi="Times New Roman"/>
          <w:bCs/>
        </w:rPr>
        <w:t>Odstoupit může objednatel zejména v případě, že:</w:t>
      </w:r>
    </w:p>
    <w:p w:rsidR="001120A9" w:rsidRPr="00795DF6" w:rsidRDefault="009855E1" w:rsidP="00FA69BE">
      <w:pPr>
        <w:pStyle w:val="Odstavecseseznamem"/>
        <w:numPr>
          <w:ilvl w:val="1"/>
          <w:numId w:val="11"/>
        </w:numPr>
        <w:spacing w:after="0" w:line="240" w:lineRule="auto"/>
        <w:ind w:left="709"/>
        <w:jc w:val="both"/>
        <w:rPr>
          <w:rFonts w:ascii="Times New Roman" w:hAnsi="Times New Roman"/>
          <w:bCs/>
        </w:rPr>
      </w:pPr>
      <w:r w:rsidRPr="00795DF6">
        <w:rPr>
          <w:rFonts w:ascii="Times New Roman" w:hAnsi="Times New Roman"/>
          <w:bCs/>
        </w:rPr>
        <w:t>proti zhotoviteli bylo zahájeno insolvenční řízení nebo vstoupil do likvidace</w:t>
      </w:r>
      <w:r w:rsidR="00FA69BE">
        <w:rPr>
          <w:rFonts w:ascii="Times New Roman" w:hAnsi="Times New Roman"/>
          <w:bCs/>
        </w:rPr>
        <w:t>,</w:t>
      </w:r>
    </w:p>
    <w:p w:rsidR="001120A9" w:rsidRPr="00795DF6" w:rsidRDefault="009855E1" w:rsidP="00FA69BE">
      <w:pPr>
        <w:pStyle w:val="Odstavecseseznamem"/>
        <w:numPr>
          <w:ilvl w:val="1"/>
          <w:numId w:val="11"/>
        </w:numPr>
        <w:spacing w:after="0" w:line="240" w:lineRule="auto"/>
        <w:ind w:left="709"/>
        <w:jc w:val="both"/>
        <w:rPr>
          <w:rFonts w:ascii="Times New Roman" w:hAnsi="Times New Roman"/>
          <w:bCs/>
        </w:rPr>
      </w:pPr>
      <w:r w:rsidRPr="00795DF6">
        <w:rPr>
          <w:rFonts w:ascii="Times New Roman" w:hAnsi="Times New Roman"/>
          <w:bCs/>
        </w:rPr>
        <w:t>zhotovitel provádí práce nekvalitní a nezajistil odstranění a nahrazení nekvalitních prací, ačkoliv byl na tuto skutečnost písemně upozorněn objednatelem, a to do 7 dnů od písemného upozornění</w:t>
      </w:r>
      <w:r w:rsidR="00FA69BE">
        <w:rPr>
          <w:rFonts w:ascii="Times New Roman" w:hAnsi="Times New Roman"/>
          <w:bCs/>
        </w:rPr>
        <w:t>,</w:t>
      </w:r>
    </w:p>
    <w:p w:rsidR="001120A9" w:rsidRDefault="009855E1" w:rsidP="00FA69BE">
      <w:pPr>
        <w:pStyle w:val="Odstavecseseznamem"/>
        <w:numPr>
          <w:ilvl w:val="1"/>
          <w:numId w:val="11"/>
        </w:numPr>
        <w:spacing w:after="0" w:line="240" w:lineRule="auto"/>
        <w:ind w:left="709"/>
        <w:jc w:val="both"/>
        <w:rPr>
          <w:rFonts w:ascii="Times New Roman" w:hAnsi="Times New Roman"/>
          <w:bCs/>
        </w:rPr>
      </w:pPr>
      <w:r w:rsidRPr="00795DF6">
        <w:rPr>
          <w:rFonts w:ascii="Times New Roman" w:hAnsi="Times New Roman"/>
          <w:bCs/>
        </w:rPr>
        <w:t>dojde-li k prodlení při zahájení nebo provádění prací o více než 30 pracovních dnů oproti termínům schváleného harmonogramu provádění díla</w:t>
      </w:r>
      <w:r w:rsidR="00FA69BE">
        <w:rPr>
          <w:rFonts w:ascii="Times New Roman" w:hAnsi="Times New Roman"/>
          <w:bCs/>
        </w:rPr>
        <w:t>.</w:t>
      </w:r>
    </w:p>
    <w:p w:rsidR="00F646E0" w:rsidRPr="00F646E0" w:rsidRDefault="00F646E0" w:rsidP="00F646E0">
      <w:pPr>
        <w:pStyle w:val="Odstavecseseznamem"/>
        <w:spacing w:after="0" w:line="240" w:lineRule="auto"/>
        <w:ind w:left="709"/>
        <w:jc w:val="both"/>
        <w:rPr>
          <w:rFonts w:ascii="Times New Roman" w:hAnsi="Times New Roman"/>
          <w:bCs/>
          <w:sz w:val="10"/>
        </w:rPr>
      </w:pPr>
    </w:p>
    <w:p w:rsidR="001120A9" w:rsidRPr="004E64A5" w:rsidRDefault="009855E1" w:rsidP="004E64A5">
      <w:pPr>
        <w:pStyle w:val="Odstavecseseznamem"/>
        <w:numPr>
          <w:ilvl w:val="0"/>
          <w:numId w:val="11"/>
        </w:numPr>
        <w:spacing w:after="0" w:line="240" w:lineRule="auto"/>
        <w:ind w:left="284"/>
        <w:jc w:val="both"/>
        <w:rPr>
          <w:rFonts w:ascii="Times New Roman" w:hAnsi="Times New Roman"/>
          <w:bCs/>
        </w:rPr>
      </w:pPr>
      <w:r w:rsidRPr="00795DF6">
        <w:rPr>
          <w:rFonts w:ascii="Times New Roman" w:hAnsi="Times New Roman"/>
          <w:bCs/>
        </w:rPr>
        <w:t xml:space="preserve">Zhotovitel je oprávněn přerušit provádění díla v případě, že objednatel bude v prodlení s </w:t>
      </w:r>
      <w:r w:rsidR="004E64A5">
        <w:rPr>
          <w:rFonts w:ascii="Times New Roman" w:hAnsi="Times New Roman"/>
          <w:bCs/>
        </w:rPr>
        <w:t>úhradou daňového dokladu delším</w:t>
      </w:r>
      <w:r w:rsidRPr="004E64A5">
        <w:rPr>
          <w:rFonts w:ascii="Times New Roman" w:hAnsi="Times New Roman"/>
          <w:bCs/>
        </w:rPr>
        <w:t xml:space="preserve">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 právo zhotovitele na smluvní pokutu podle čl. X. tím není dotčeno.</w:t>
      </w:r>
    </w:p>
    <w:p w:rsidR="001120A9" w:rsidRPr="00795DF6" w:rsidRDefault="009855E1" w:rsidP="00FA69BE">
      <w:pPr>
        <w:pStyle w:val="Odstavecseseznamem"/>
        <w:numPr>
          <w:ilvl w:val="0"/>
          <w:numId w:val="11"/>
        </w:numPr>
        <w:spacing w:after="0" w:line="240" w:lineRule="auto"/>
        <w:ind w:left="284"/>
        <w:jc w:val="both"/>
        <w:rPr>
          <w:rFonts w:ascii="Times New Roman" w:hAnsi="Times New Roman"/>
          <w:bCs/>
        </w:rPr>
      </w:pPr>
      <w:r w:rsidRPr="00795DF6">
        <w:rPr>
          <w:rFonts w:ascii="Times New Roman" w:hAnsi="Times New Roman"/>
          <w:bCs/>
        </w:rPr>
        <w:t>Pro doručování písemností dle této smlouvy se s výjimkou výše ve smlouvě sjednaných pravidel použijí pravidla pro doručování dle správního řádu.</w:t>
      </w:r>
    </w:p>
    <w:p w:rsidR="001120A9" w:rsidRPr="00795DF6" w:rsidRDefault="001120A9" w:rsidP="00795DF6">
      <w:pPr>
        <w:pStyle w:val="Zkladntext1"/>
        <w:jc w:val="both"/>
        <w:rPr>
          <w:b/>
          <w:bCs/>
        </w:rPr>
      </w:pPr>
    </w:p>
    <w:p w:rsidR="001120A9" w:rsidRPr="00BC7BE3" w:rsidRDefault="009855E1" w:rsidP="00795DF6">
      <w:pPr>
        <w:pStyle w:val="Odstavecseseznamem"/>
        <w:numPr>
          <w:ilvl w:val="0"/>
          <w:numId w:val="1"/>
        </w:numPr>
        <w:spacing w:after="0" w:line="240" w:lineRule="auto"/>
        <w:jc w:val="center"/>
        <w:rPr>
          <w:rFonts w:ascii="Times New Roman" w:hAnsi="Times New Roman"/>
          <w:b/>
          <w:bCs/>
          <w:sz w:val="28"/>
          <w:szCs w:val="28"/>
        </w:rPr>
      </w:pPr>
      <w:r w:rsidRPr="00BC7BE3">
        <w:rPr>
          <w:rFonts w:ascii="Times New Roman" w:hAnsi="Times New Roman"/>
          <w:b/>
          <w:bCs/>
          <w:sz w:val="28"/>
          <w:szCs w:val="28"/>
        </w:rPr>
        <w:t>Ostatní ustanovení</w:t>
      </w:r>
    </w:p>
    <w:p w:rsidR="001120A9" w:rsidRPr="004E64A5" w:rsidRDefault="001120A9" w:rsidP="00795DF6">
      <w:pPr>
        <w:pStyle w:val="Zkladntext1"/>
        <w:jc w:val="both"/>
        <w:rPr>
          <w:sz w:val="10"/>
        </w:rPr>
      </w:pPr>
    </w:p>
    <w:p w:rsidR="001120A9" w:rsidRPr="00795DF6" w:rsidRDefault="009855E1" w:rsidP="004E64A5">
      <w:pPr>
        <w:pStyle w:val="Odstavecseseznamem"/>
        <w:numPr>
          <w:ilvl w:val="0"/>
          <w:numId w:val="12"/>
        </w:numPr>
        <w:spacing w:after="0" w:line="240" w:lineRule="auto"/>
        <w:ind w:left="284"/>
        <w:jc w:val="both"/>
        <w:rPr>
          <w:rFonts w:ascii="Times New Roman" w:hAnsi="Times New Roman"/>
          <w:bCs/>
        </w:rPr>
      </w:pPr>
      <w:r w:rsidRPr="00795DF6">
        <w:rPr>
          <w:rFonts w:ascii="Times New Roman" w:hAnsi="Times New Roman"/>
          <w:bCs/>
        </w:rPr>
        <w:t>Zhotovitel prohlašuje, že má oprávnění vykonávat činnosti, které jsou předmětem jeho plnění dle této smlouvy.</w:t>
      </w:r>
    </w:p>
    <w:p w:rsidR="001120A9" w:rsidRPr="00795DF6" w:rsidRDefault="009855E1" w:rsidP="004E64A5">
      <w:pPr>
        <w:pStyle w:val="Odstavecseseznamem"/>
        <w:numPr>
          <w:ilvl w:val="0"/>
          <w:numId w:val="12"/>
        </w:numPr>
        <w:spacing w:after="0" w:line="240" w:lineRule="auto"/>
        <w:ind w:left="284"/>
        <w:jc w:val="both"/>
        <w:rPr>
          <w:rFonts w:ascii="Times New Roman" w:hAnsi="Times New Roman"/>
          <w:bCs/>
        </w:rPr>
      </w:pPr>
      <w:r w:rsidRPr="00795DF6">
        <w:rPr>
          <w:rFonts w:ascii="Times New Roman" w:hAnsi="Times New Roman"/>
          <w:bCs/>
        </w:rPr>
        <w:t>V případě řešení sporů, které vzniknou na základě této smlouvy mezi smluvními stranami</w:t>
      </w:r>
      <w:r w:rsidR="00BC7BE3">
        <w:rPr>
          <w:rFonts w:ascii="Times New Roman" w:hAnsi="Times New Roman"/>
          <w:bCs/>
        </w:rPr>
        <w:t>,</w:t>
      </w:r>
      <w:r w:rsidRPr="00795DF6">
        <w:rPr>
          <w:rFonts w:ascii="Times New Roman" w:hAnsi="Times New Roman"/>
          <w:bCs/>
        </w:rPr>
        <w:t xml:space="preserve"> se sjednává místní příslušnost dle sídla Objednatele.</w:t>
      </w:r>
    </w:p>
    <w:p w:rsidR="001120A9" w:rsidRPr="00795DF6" w:rsidRDefault="009855E1" w:rsidP="004E64A5">
      <w:pPr>
        <w:pStyle w:val="Odstavecseseznamem"/>
        <w:numPr>
          <w:ilvl w:val="0"/>
          <w:numId w:val="12"/>
        </w:numPr>
        <w:spacing w:after="0" w:line="240" w:lineRule="auto"/>
        <w:ind w:left="284"/>
        <w:jc w:val="both"/>
        <w:rPr>
          <w:rFonts w:ascii="Times New Roman" w:hAnsi="Times New Roman"/>
        </w:rPr>
      </w:pPr>
      <w:r w:rsidRPr="00795DF6">
        <w:rPr>
          <w:rFonts w:ascii="Times New Roman" w:hAnsi="Times New Roman"/>
          <w:bCs/>
        </w:rPr>
        <w:t>Při rozdílnosti názorů o vlastnostech materiálu nebo o přípustnosti a spolehlivosti strojů a zkušebních postupů, použitých při zkouškách, si může každá ze smluvních stran nechat po předběžném upozornění druhé smluvní strany provést zkoušky státní zkušebnou. Její stanovisko je závazné a náklady na zkoušky nese ve sporu neúspěšná strana. Vyžádání rozboru neopravňuje zhotovitele k zastavení prací.</w:t>
      </w:r>
    </w:p>
    <w:p w:rsidR="001120A9" w:rsidRPr="00795DF6" w:rsidRDefault="009855E1" w:rsidP="004E64A5">
      <w:pPr>
        <w:pStyle w:val="Odstavecseseznamem"/>
        <w:numPr>
          <w:ilvl w:val="0"/>
          <w:numId w:val="12"/>
        </w:numPr>
        <w:spacing w:after="0" w:line="240" w:lineRule="auto"/>
        <w:ind w:left="284"/>
        <w:jc w:val="both"/>
        <w:rPr>
          <w:rFonts w:ascii="Times New Roman" w:hAnsi="Times New Roman"/>
          <w:bCs/>
        </w:rPr>
      </w:pPr>
      <w:r w:rsidRPr="00795DF6">
        <w:rPr>
          <w:rFonts w:ascii="Times New Roman" w:hAnsi="Times New Roman"/>
          <w:bCs/>
        </w:rPr>
        <w:t>Jakékoliv nároky zhotovitele z této smlouvy nemohou být postoupeny třetí osobě.</w:t>
      </w:r>
    </w:p>
    <w:p w:rsidR="001120A9" w:rsidRPr="00795DF6" w:rsidRDefault="009855E1" w:rsidP="004E64A5">
      <w:pPr>
        <w:pStyle w:val="Odstavecseseznamem"/>
        <w:numPr>
          <w:ilvl w:val="0"/>
          <w:numId w:val="12"/>
        </w:numPr>
        <w:spacing w:after="0" w:line="240" w:lineRule="auto"/>
        <w:ind w:left="284"/>
        <w:jc w:val="both"/>
        <w:rPr>
          <w:rFonts w:ascii="Times New Roman" w:hAnsi="Times New Roman"/>
          <w:bCs/>
        </w:rPr>
      </w:pPr>
      <w:r w:rsidRPr="00795DF6">
        <w:rPr>
          <w:rFonts w:ascii="Times New Roman" w:hAnsi="Times New Roman"/>
          <w:bCs/>
        </w:rPr>
        <w:t>Jakékoliv ústní dojednání při podání nabídky nebo při provádění stavby, která nejsou písemně potvrzena, budou považována za právně neúčinná.</w:t>
      </w:r>
    </w:p>
    <w:p w:rsidR="001120A9" w:rsidRPr="00795DF6" w:rsidRDefault="009855E1" w:rsidP="004E64A5">
      <w:pPr>
        <w:pStyle w:val="Odstavecseseznamem"/>
        <w:numPr>
          <w:ilvl w:val="0"/>
          <w:numId w:val="12"/>
        </w:numPr>
        <w:spacing w:after="0" w:line="240" w:lineRule="auto"/>
        <w:ind w:left="284"/>
        <w:jc w:val="both"/>
        <w:rPr>
          <w:rFonts w:ascii="Times New Roman" w:hAnsi="Times New Roman"/>
          <w:bCs/>
        </w:rPr>
      </w:pPr>
      <w:r w:rsidRPr="00795DF6">
        <w:rPr>
          <w:rFonts w:ascii="Times New Roman" w:hAnsi="Times New Roman"/>
          <w:bCs/>
        </w:rPr>
        <w:t>Zhotovitel prohlašuje, že má uzavřenu pojistnou smlouvu odpovědnosti za škody způsobené při provozní činnosti, která pokrývá rizika spojená se škodami všeho druhu, způsobenými na majetku objednatele i třetích osob, na zdraví úrazem, požárem, výbuchem, vodou nebo krádeží, přičemž tato smlouva pokrývá i odpovědnost za škodu na okolních objektech.</w:t>
      </w:r>
    </w:p>
    <w:p w:rsidR="009B5B10" w:rsidRDefault="009855E1" w:rsidP="00795DF6">
      <w:pPr>
        <w:pStyle w:val="Odstavecseseznamem"/>
        <w:numPr>
          <w:ilvl w:val="0"/>
          <w:numId w:val="12"/>
        </w:numPr>
        <w:spacing w:after="0" w:line="240" w:lineRule="auto"/>
        <w:ind w:left="284"/>
        <w:jc w:val="both"/>
        <w:rPr>
          <w:rFonts w:ascii="Times New Roman" w:hAnsi="Times New Roman"/>
          <w:bCs/>
        </w:rPr>
      </w:pPr>
      <w:r w:rsidRPr="00795DF6">
        <w:rPr>
          <w:rFonts w:ascii="Times New Roman" w:hAnsi="Times New Roman"/>
          <w:bCs/>
        </w:rPr>
        <w:t>Zhotovitel prohlašuje, že vůči jeho majetku neprobíhá insolvenční řízení, v němž bylo vydáno rozhodnutí o úpadku nebo insolvenční návrh nebyl zamítnut proto, že majetek nepostačuje k úhradě nákladů insolvenčního řízení.</w:t>
      </w:r>
    </w:p>
    <w:p w:rsidR="00DA1A45" w:rsidRPr="00DA1A45" w:rsidRDefault="00DA1A45" w:rsidP="00DA1A45">
      <w:pPr>
        <w:pStyle w:val="Odstavecseseznamem"/>
        <w:spacing w:after="0" w:line="240" w:lineRule="auto"/>
        <w:ind w:left="284"/>
        <w:jc w:val="both"/>
        <w:rPr>
          <w:rFonts w:ascii="Times New Roman" w:hAnsi="Times New Roman"/>
          <w:bCs/>
        </w:rPr>
      </w:pPr>
    </w:p>
    <w:p w:rsidR="001120A9" w:rsidRPr="007D38E0" w:rsidRDefault="009855E1" w:rsidP="00795DF6">
      <w:pPr>
        <w:pStyle w:val="Odstavecseseznamem"/>
        <w:numPr>
          <w:ilvl w:val="0"/>
          <w:numId w:val="1"/>
        </w:numPr>
        <w:spacing w:after="0" w:line="240" w:lineRule="auto"/>
        <w:jc w:val="center"/>
        <w:rPr>
          <w:rFonts w:ascii="Times New Roman" w:hAnsi="Times New Roman"/>
          <w:b/>
          <w:bCs/>
          <w:sz w:val="28"/>
          <w:szCs w:val="28"/>
        </w:rPr>
      </w:pPr>
      <w:r w:rsidRPr="007D38E0">
        <w:rPr>
          <w:rFonts w:ascii="Times New Roman" w:hAnsi="Times New Roman"/>
          <w:b/>
          <w:bCs/>
          <w:sz w:val="28"/>
          <w:szCs w:val="28"/>
        </w:rPr>
        <w:t>Závěrečná ustanovení</w:t>
      </w:r>
    </w:p>
    <w:p w:rsidR="001120A9" w:rsidRPr="007D38E0" w:rsidRDefault="001120A9" w:rsidP="007D38E0">
      <w:pPr>
        <w:pStyle w:val="Zkladntext1"/>
        <w:jc w:val="both"/>
        <w:rPr>
          <w:sz w:val="10"/>
        </w:rPr>
      </w:pPr>
    </w:p>
    <w:p w:rsidR="001120A9" w:rsidRPr="00795DF6" w:rsidRDefault="009855E1" w:rsidP="007D38E0">
      <w:pPr>
        <w:pStyle w:val="Odstavecseseznamem"/>
        <w:numPr>
          <w:ilvl w:val="0"/>
          <w:numId w:val="13"/>
        </w:numPr>
        <w:spacing w:after="0" w:line="240" w:lineRule="auto"/>
        <w:ind w:left="284"/>
        <w:jc w:val="both"/>
        <w:rPr>
          <w:rFonts w:ascii="Times New Roman" w:hAnsi="Times New Roman"/>
          <w:bCs/>
        </w:rPr>
      </w:pPr>
      <w:r w:rsidRPr="00795DF6">
        <w:rPr>
          <w:rFonts w:ascii="Times New Roman" w:hAnsi="Times New Roman"/>
          <w:bCs/>
        </w:rPr>
        <w:t>Vzájemné vztahy smluvních stran se řídí touto smlouvou a zákonem č. 89/2012 Sb.</w:t>
      </w:r>
      <w:r w:rsidR="007D38E0">
        <w:rPr>
          <w:rFonts w:ascii="Times New Roman" w:hAnsi="Times New Roman"/>
          <w:bCs/>
        </w:rPr>
        <w:t>, občanský zákoník, v platném znění.</w:t>
      </w:r>
    </w:p>
    <w:p w:rsidR="001120A9" w:rsidRPr="00795DF6" w:rsidRDefault="009855E1" w:rsidP="007D38E0">
      <w:pPr>
        <w:pStyle w:val="Odstavecseseznamem"/>
        <w:numPr>
          <w:ilvl w:val="0"/>
          <w:numId w:val="13"/>
        </w:numPr>
        <w:spacing w:after="0" w:line="240" w:lineRule="auto"/>
        <w:ind w:left="284"/>
        <w:jc w:val="both"/>
        <w:rPr>
          <w:rFonts w:ascii="Times New Roman" w:hAnsi="Times New Roman"/>
          <w:bCs/>
        </w:rPr>
      </w:pPr>
      <w:r w:rsidRPr="00795DF6">
        <w:rPr>
          <w:rFonts w:ascii="Times New Roman" w:hAnsi="Times New Roman"/>
          <w:bCs/>
        </w:rPr>
        <w:t xml:space="preserve">Měnit nebo doplňovat text této smlouvy je možné jen formou písemných dodatků, které </w:t>
      </w:r>
      <w:r w:rsidR="007D38E0">
        <w:rPr>
          <w:rFonts w:ascii="Times New Roman" w:hAnsi="Times New Roman"/>
          <w:bCs/>
        </w:rPr>
        <w:t xml:space="preserve">budou </w:t>
      </w:r>
      <w:r w:rsidRPr="00795DF6">
        <w:rPr>
          <w:rFonts w:ascii="Times New Roman" w:hAnsi="Times New Roman"/>
          <w:bCs/>
        </w:rPr>
        <w:t>platné</w:t>
      </w:r>
      <w:r w:rsidR="007D38E0">
        <w:rPr>
          <w:rFonts w:ascii="Times New Roman" w:hAnsi="Times New Roman"/>
          <w:bCs/>
        </w:rPr>
        <w:t>,</w:t>
      </w:r>
      <w:r w:rsidRPr="00795DF6">
        <w:rPr>
          <w:rFonts w:ascii="Times New Roman" w:hAnsi="Times New Roman"/>
          <w:bCs/>
        </w:rPr>
        <w:t xml:space="preserve"> jestliže budou řádně potvrzeny a podepsány k tomu oprávněnými osobami</w:t>
      </w:r>
      <w:r w:rsidR="007D38E0">
        <w:rPr>
          <w:rFonts w:ascii="Times New Roman" w:hAnsi="Times New Roman"/>
          <w:bCs/>
        </w:rPr>
        <w:t>.</w:t>
      </w:r>
    </w:p>
    <w:p w:rsidR="001120A9" w:rsidRPr="00795DF6" w:rsidRDefault="009855E1" w:rsidP="007D38E0">
      <w:pPr>
        <w:pStyle w:val="Odstavecseseznamem"/>
        <w:numPr>
          <w:ilvl w:val="0"/>
          <w:numId w:val="13"/>
        </w:numPr>
        <w:spacing w:after="0" w:line="240" w:lineRule="auto"/>
        <w:ind w:left="284"/>
        <w:jc w:val="both"/>
        <w:rPr>
          <w:rFonts w:ascii="Times New Roman" w:hAnsi="Times New Roman"/>
          <w:bCs/>
        </w:rPr>
      </w:pPr>
      <w:r w:rsidRPr="00795DF6">
        <w:rPr>
          <w:rFonts w:ascii="Times New Roman" w:hAnsi="Times New Roman"/>
          <w:bCs/>
        </w:rPr>
        <w:t>Smlouva nabývá účinnosti podpisem obou smluvních stran.</w:t>
      </w:r>
    </w:p>
    <w:p w:rsidR="001120A9" w:rsidRPr="00795DF6" w:rsidRDefault="009855E1" w:rsidP="007D38E0">
      <w:pPr>
        <w:pStyle w:val="Odstavecseseznamem"/>
        <w:numPr>
          <w:ilvl w:val="0"/>
          <w:numId w:val="13"/>
        </w:numPr>
        <w:spacing w:after="0" w:line="240" w:lineRule="auto"/>
        <w:ind w:left="284"/>
        <w:jc w:val="both"/>
        <w:rPr>
          <w:rFonts w:ascii="Times New Roman" w:hAnsi="Times New Roman"/>
          <w:bCs/>
        </w:rPr>
      </w:pPr>
      <w:r w:rsidRPr="00795DF6">
        <w:rPr>
          <w:rFonts w:ascii="Times New Roman" w:hAnsi="Times New Roman"/>
          <w:bCs/>
        </w:rPr>
        <w:t>Tato smlouva je vypracována v pěti vyhotoveních, z nichž všechna vyhotovení mají platnost originálu. Tři vyhotovení obdrží objednatel a dvě vyhotovení zhotovitel.</w:t>
      </w:r>
    </w:p>
    <w:p w:rsidR="001120A9" w:rsidRPr="00795DF6" w:rsidRDefault="009855E1" w:rsidP="007D38E0">
      <w:pPr>
        <w:pStyle w:val="Odstavecseseznamem"/>
        <w:numPr>
          <w:ilvl w:val="0"/>
          <w:numId w:val="13"/>
        </w:numPr>
        <w:spacing w:after="0" w:line="240" w:lineRule="auto"/>
        <w:ind w:left="284"/>
        <w:jc w:val="both"/>
        <w:rPr>
          <w:rFonts w:ascii="Times New Roman" w:hAnsi="Times New Roman"/>
          <w:bCs/>
        </w:rPr>
      </w:pPr>
      <w:r w:rsidRPr="00795DF6">
        <w:rPr>
          <w:rFonts w:ascii="Times New Roman" w:hAnsi="Times New Roman"/>
          <w:bCs/>
        </w:rPr>
        <w:t>Tato smlouva byla uzavřena na základě us</w:t>
      </w:r>
      <w:r w:rsidR="00845C28">
        <w:rPr>
          <w:rFonts w:ascii="Times New Roman" w:hAnsi="Times New Roman"/>
          <w:bCs/>
        </w:rPr>
        <w:t>nesení Rady města č. 0943</w:t>
      </w:r>
      <w:r w:rsidR="007D38E0">
        <w:rPr>
          <w:rFonts w:ascii="Times New Roman" w:hAnsi="Times New Roman"/>
          <w:bCs/>
        </w:rPr>
        <w:t>/18</w:t>
      </w:r>
      <w:r w:rsidRPr="00795DF6">
        <w:rPr>
          <w:rFonts w:ascii="Times New Roman" w:hAnsi="Times New Roman"/>
          <w:bCs/>
        </w:rPr>
        <w:t xml:space="preserve"> ze dne </w:t>
      </w:r>
      <w:r w:rsidR="007D38E0">
        <w:rPr>
          <w:rFonts w:ascii="Times New Roman" w:hAnsi="Times New Roman"/>
          <w:bCs/>
        </w:rPr>
        <w:t>2</w:t>
      </w:r>
      <w:r w:rsidR="00845C28">
        <w:rPr>
          <w:rFonts w:ascii="Times New Roman" w:hAnsi="Times New Roman"/>
          <w:bCs/>
        </w:rPr>
        <w:t>3</w:t>
      </w:r>
      <w:r w:rsidR="007D38E0">
        <w:rPr>
          <w:rFonts w:ascii="Times New Roman" w:hAnsi="Times New Roman"/>
          <w:bCs/>
        </w:rPr>
        <w:t>. 1</w:t>
      </w:r>
      <w:r w:rsidR="00845C28">
        <w:rPr>
          <w:rFonts w:ascii="Times New Roman" w:hAnsi="Times New Roman"/>
          <w:bCs/>
        </w:rPr>
        <w:t>1</w:t>
      </w:r>
      <w:r w:rsidR="007D38E0">
        <w:rPr>
          <w:rFonts w:ascii="Times New Roman" w:hAnsi="Times New Roman"/>
          <w:bCs/>
        </w:rPr>
        <w:t>. 2018.</w:t>
      </w:r>
    </w:p>
    <w:p w:rsidR="001120A9" w:rsidRPr="00795DF6" w:rsidRDefault="009855E1" w:rsidP="007D38E0">
      <w:pPr>
        <w:pStyle w:val="Odstavecseseznamem"/>
        <w:numPr>
          <w:ilvl w:val="0"/>
          <w:numId w:val="13"/>
        </w:numPr>
        <w:spacing w:after="0" w:line="240" w:lineRule="auto"/>
        <w:ind w:left="284"/>
        <w:jc w:val="both"/>
        <w:rPr>
          <w:rFonts w:ascii="Times New Roman" w:hAnsi="Times New Roman"/>
        </w:rPr>
      </w:pPr>
      <w:r w:rsidRPr="00795DF6">
        <w:rPr>
          <w:rFonts w:ascii="Times New Roman" w:hAnsi="Times New Roman"/>
          <w:bCs/>
        </w:rPr>
        <w:t>Všechny informace uvedené v této smlouvě jsou považovány za veřejné. Smlouva podléhá režimu zákona č. 340/2015 Sb., o registru smluv</w:t>
      </w:r>
      <w:r w:rsidR="00206A1C">
        <w:rPr>
          <w:rFonts w:ascii="Times New Roman" w:hAnsi="Times New Roman"/>
          <w:bCs/>
        </w:rPr>
        <w:t>, v platném znění</w:t>
      </w:r>
      <w:r w:rsidRPr="00795DF6">
        <w:rPr>
          <w:rFonts w:ascii="Times New Roman" w:hAnsi="Times New Roman"/>
          <w:bCs/>
        </w:rPr>
        <w:t xml:space="preserve"> a její zveřejnění zajišťuje Objednatel.</w:t>
      </w:r>
    </w:p>
    <w:p w:rsidR="001120A9" w:rsidRDefault="001120A9" w:rsidP="00795DF6">
      <w:pPr>
        <w:spacing w:after="0" w:line="240" w:lineRule="auto"/>
        <w:jc w:val="both"/>
        <w:rPr>
          <w:rFonts w:ascii="Times New Roman" w:hAnsi="Times New Roman" w:cs="Times New Roman"/>
          <w:bCs/>
        </w:rPr>
      </w:pPr>
    </w:p>
    <w:p w:rsidR="00206A1C" w:rsidRPr="00795DF6" w:rsidRDefault="00206A1C" w:rsidP="00795DF6">
      <w:pPr>
        <w:spacing w:after="0" w:line="240" w:lineRule="auto"/>
        <w:jc w:val="both"/>
        <w:rPr>
          <w:rFonts w:ascii="Times New Roman" w:hAnsi="Times New Roman" w:cs="Times New Roman"/>
          <w:bCs/>
        </w:rPr>
      </w:pPr>
    </w:p>
    <w:p w:rsidR="001120A9" w:rsidRPr="00795DF6" w:rsidRDefault="009855E1" w:rsidP="00795DF6">
      <w:pPr>
        <w:spacing w:before="120" w:line="240" w:lineRule="auto"/>
        <w:jc w:val="both"/>
        <w:rPr>
          <w:rFonts w:ascii="Times New Roman" w:hAnsi="Times New Roman" w:cs="Times New Roman"/>
        </w:rPr>
      </w:pPr>
      <w:r w:rsidRPr="00795DF6">
        <w:rPr>
          <w:rFonts w:ascii="Times New Roman" w:hAnsi="Times New Roman" w:cs="Times New Roman"/>
        </w:rPr>
        <w:t>V </w:t>
      </w:r>
      <w:r w:rsidR="00350A74">
        <w:rPr>
          <w:rFonts w:ascii="Times New Roman" w:hAnsi="Times New Roman" w:cs="Times New Roman"/>
        </w:rPr>
        <w:t>Trutnově</w:t>
      </w:r>
      <w:r w:rsidRPr="00795DF6">
        <w:rPr>
          <w:rFonts w:ascii="Times New Roman" w:hAnsi="Times New Roman" w:cs="Times New Roman"/>
        </w:rPr>
        <w:t xml:space="preserve"> dne </w:t>
      </w:r>
      <w:r w:rsidR="00C42436">
        <w:rPr>
          <w:rFonts w:ascii="Times New Roman" w:hAnsi="Times New Roman" w:cs="Times New Roman"/>
        </w:rPr>
        <w:t>29. 4. 2019</w:t>
      </w:r>
      <w:r w:rsidR="00C42436">
        <w:rPr>
          <w:rFonts w:ascii="Times New Roman" w:hAnsi="Times New Roman" w:cs="Times New Roman"/>
        </w:rPr>
        <w:tab/>
      </w:r>
      <w:r w:rsidR="00C42436">
        <w:rPr>
          <w:rFonts w:ascii="Times New Roman" w:hAnsi="Times New Roman" w:cs="Times New Roman"/>
        </w:rPr>
        <w:tab/>
      </w:r>
      <w:r w:rsidR="00206A1C">
        <w:rPr>
          <w:rFonts w:ascii="Times New Roman" w:hAnsi="Times New Roman" w:cs="Times New Roman"/>
        </w:rPr>
        <w:tab/>
        <w:t xml:space="preserve">          </w:t>
      </w:r>
      <w:r w:rsidR="00206A1C">
        <w:rPr>
          <w:rFonts w:ascii="Times New Roman" w:hAnsi="Times New Roman" w:cs="Times New Roman"/>
        </w:rPr>
        <w:tab/>
      </w:r>
      <w:r w:rsidR="00206A1C">
        <w:rPr>
          <w:rFonts w:ascii="Times New Roman" w:hAnsi="Times New Roman" w:cs="Times New Roman"/>
        </w:rPr>
        <w:tab/>
      </w:r>
      <w:r w:rsidRPr="00795DF6">
        <w:rPr>
          <w:rFonts w:ascii="Times New Roman" w:hAnsi="Times New Roman" w:cs="Times New Roman"/>
        </w:rPr>
        <w:t xml:space="preserve">V Teplicích dne </w:t>
      </w:r>
      <w:r w:rsidR="00C42436">
        <w:rPr>
          <w:rFonts w:ascii="Times New Roman" w:hAnsi="Times New Roman" w:cs="Times New Roman"/>
        </w:rPr>
        <w:t>15. 4. 2019</w:t>
      </w:r>
      <w:r w:rsidRPr="00795DF6">
        <w:rPr>
          <w:rFonts w:ascii="Times New Roman" w:hAnsi="Times New Roman" w:cs="Times New Roman"/>
        </w:rPr>
        <w:t xml:space="preserve">              </w:t>
      </w:r>
    </w:p>
    <w:p w:rsidR="005D6063" w:rsidRDefault="005D6063" w:rsidP="00795DF6">
      <w:pPr>
        <w:spacing w:before="120" w:line="240" w:lineRule="auto"/>
        <w:jc w:val="both"/>
        <w:rPr>
          <w:rFonts w:ascii="Times New Roman" w:hAnsi="Times New Roman" w:cs="Times New Roman"/>
        </w:rPr>
      </w:pPr>
    </w:p>
    <w:p w:rsidR="0020500C" w:rsidRDefault="0020500C" w:rsidP="00795DF6">
      <w:pPr>
        <w:spacing w:before="120" w:line="240" w:lineRule="auto"/>
        <w:jc w:val="both"/>
        <w:rPr>
          <w:rFonts w:ascii="Times New Roman" w:hAnsi="Times New Roman" w:cs="Times New Roman"/>
        </w:rPr>
      </w:pPr>
    </w:p>
    <w:p w:rsidR="001120A9" w:rsidRPr="00795DF6" w:rsidRDefault="009855E1" w:rsidP="00795DF6">
      <w:pPr>
        <w:spacing w:before="120" w:line="240" w:lineRule="auto"/>
        <w:jc w:val="both"/>
        <w:rPr>
          <w:rFonts w:ascii="Times New Roman" w:hAnsi="Times New Roman" w:cs="Times New Roman"/>
        </w:rPr>
      </w:pPr>
      <w:r w:rsidRPr="00795DF6">
        <w:rPr>
          <w:rFonts w:ascii="Times New Roman" w:hAnsi="Times New Roman" w:cs="Times New Roman"/>
        </w:rPr>
        <w:t xml:space="preserve">        </w:t>
      </w:r>
    </w:p>
    <w:p w:rsidR="001120A9" w:rsidRPr="00795DF6" w:rsidRDefault="00206A1C" w:rsidP="00795DF6">
      <w:pPr>
        <w:spacing w:before="120" w:line="240" w:lineRule="auto"/>
        <w:rPr>
          <w:rFonts w:ascii="Times New Roman" w:hAnsi="Times New Roman" w:cs="Times New Roman"/>
        </w:rPr>
      </w:pPr>
      <w:r w:rsidRPr="00795DF6">
        <w:rPr>
          <w:rFonts w:ascii="Times New Roman" w:hAnsi="Times New Roman" w:cs="Times New Roman"/>
        </w:rPr>
        <w:t>..................................</w:t>
      </w:r>
      <w:r>
        <w:rPr>
          <w:rFonts w:ascii="Times New Roman" w:hAnsi="Times New Roman" w:cs="Times New Roman"/>
        </w:rPr>
        <w:t>.............</w:t>
      </w:r>
      <w:r w:rsidR="009855E1" w:rsidRPr="00795DF6">
        <w:rPr>
          <w:rFonts w:ascii="Times New Roman" w:hAnsi="Times New Roman" w:cs="Times New Roman"/>
        </w:rPr>
        <w:t xml:space="preserve">                                     </w:t>
      </w:r>
      <w:r>
        <w:rPr>
          <w:rFonts w:ascii="Times New Roman" w:hAnsi="Times New Roman" w:cs="Times New Roman"/>
        </w:rPr>
        <w:tab/>
      </w:r>
      <w:r w:rsidR="009855E1" w:rsidRPr="00795DF6">
        <w:rPr>
          <w:rFonts w:ascii="Times New Roman" w:hAnsi="Times New Roman" w:cs="Times New Roman"/>
        </w:rPr>
        <w:t xml:space="preserve">             ..................................</w:t>
      </w:r>
      <w:r>
        <w:rPr>
          <w:rFonts w:ascii="Times New Roman" w:hAnsi="Times New Roman" w:cs="Times New Roman"/>
        </w:rPr>
        <w:t>.............</w:t>
      </w:r>
    </w:p>
    <w:p w:rsidR="001120A9" w:rsidRPr="00206A1C" w:rsidRDefault="00206A1C" w:rsidP="00795DF6">
      <w:pPr>
        <w:spacing w:before="120" w:line="240" w:lineRule="auto"/>
        <w:rPr>
          <w:rFonts w:ascii="Times New Roman" w:hAnsi="Times New Roman" w:cs="Times New Roman"/>
          <w:b/>
        </w:rPr>
      </w:pPr>
      <w:r>
        <w:rPr>
          <w:rFonts w:ascii="Times New Roman" w:hAnsi="Times New Roman" w:cs="Times New Roman"/>
          <w:b/>
        </w:rPr>
        <w:t xml:space="preserve">          </w:t>
      </w:r>
      <w:r w:rsidR="009855E1" w:rsidRPr="00206A1C">
        <w:rPr>
          <w:rFonts w:ascii="Times New Roman" w:hAnsi="Times New Roman" w:cs="Times New Roman"/>
          <w:b/>
        </w:rPr>
        <w:t>za zhotov</w:t>
      </w:r>
      <w:r>
        <w:rPr>
          <w:rFonts w:ascii="Times New Roman" w:hAnsi="Times New Roman" w:cs="Times New Roman"/>
          <w:b/>
        </w:rPr>
        <w:t>itele: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9855E1" w:rsidRPr="00206A1C">
        <w:rPr>
          <w:rFonts w:ascii="Times New Roman" w:hAnsi="Times New Roman" w:cs="Times New Roman"/>
          <w:b/>
        </w:rPr>
        <w:t>za objednatele:</w:t>
      </w:r>
    </w:p>
    <w:p w:rsidR="001120A9" w:rsidRPr="00795DF6" w:rsidRDefault="00D44A44" w:rsidP="00795DF6">
      <w:pPr>
        <w:spacing w:after="0" w:line="240" w:lineRule="auto"/>
        <w:jc w:val="both"/>
        <w:rPr>
          <w:rFonts w:ascii="Times New Roman" w:hAnsi="Times New Roman" w:cs="Times New Roman"/>
        </w:rPr>
      </w:pPr>
      <w:r>
        <w:rPr>
          <w:rFonts w:ascii="Times New Roman" w:hAnsi="Times New Roman" w:cs="Times New Roman"/>
          <w:sz w:val="24"/>
          <w:szCs w:val="24"/>
        </w:rPr>
        <w:t xml:space="preserve">    </w:t>
      </w:r>
      <w:r w:rsidR="00B36AC7">
        <w:rPr>
          <w:rFonts w:ascii="Times New Roman" w:hAnsi="Times New Roman" w:cs="Times New Roman"/>
          <w:sz w:val="24"/>
          <w:szCs w:val="24"/>
        </w:rPr>
        <w:t xml:space="preserve"> </w:t>
      </w:r>
      <w:r w:rsidR="00666FFE" w:rsidRPr="00D44A44">
        <w:rPr>
          <w:rFonts w:ascii="Times New Roman" w:hAnsi="Times New Roman" w:cs="Times New Roman"/>
        </w:rPr>
        <w:t>Ing. Benedikt Markel</w:t>
      </w:r>
      <w:r w:rsidR="009855E1" w:rsidRPr="00795DF6">
        <w:rPr>
          <w:rFonts w:ascii="Times New Roman" w:hAnsi="Times New Roman" w:cs="Times New Roman"/>
          <w:sz w:val="24"/>
          <w:szCs w:val="24"/>
        </w:rPr>
        <w:tab/>
      </w:r>
      <w:r w:rsidR="009855E1" w:rsidRPr="00795DF6">
        <w:rPr>
          <w:rFonts w:ascii="Times New Roman" w:hAnsi="Times New Roman" w:cs="Times New Roman"/>
          <w:sz w:val="24"/>
          <w:szCs w:val="24"/>
        </w:rPr>
        <w:tab/>
      </w:r>
      <w:r w:rsidR="009855E1" w:rsidRPr="00795DF6">
        <w:rPr>
          <w:rFonts w:ascii="Times New Roman" w:hAnsi="Times New Roman" w:cs="Times New Roman"/>
          <w:sz w:val="24"/>
          <w:szCs w:val="24"/>
        </w:rPr>
        <w:tab/>
      </w:r>
      <w:r w:rsidR="009855E1" w:rsidRPr="00795DF6">
        <w:rPr>
          <w:rFonts w:ascii="Times New Roman" w:hAnsi="Times New Roman" w:cs="Times New Roman"/>
          <w:sz w:val="24"/>
          <w:szCs w:val="24"/>
        </w:rPr>
        <w:tab/>
      </w:r>
      <w:r w:rsidR="009855E1" w:rsidRPr="00795DF6">
        <w:rPr>
          <w:rFonts w:ascii="Times New Roman" w:hAnsi="Times New Roman" w:cs="Times New Roman"/>
          <w:sz w:val="24"/>
          <w:szCs w:val="24"/>
        </w:rPr>
        <w:tab/>
      </w:r>
      <w:r w:rsidR="00B36AC7">
        <w:rPr>
          <w:rFonts w:ascii="Times New Roman" w:hAnsi="Times New Roman" w:cs="Times New Roman"/>
          <w:sz w:val="24"/>
          <w:szCs w:val="24"/>
        </w:rPr>
        <w:t xml:space="preserve">     </w:t>
      </w:r>
      <w:r w:rsidR="00206A1C">
        <w:rPr>
          <w:rFonts w:ascii="Times New Roman" w:hAnsi="Times New Roman" w:cs="Times New Roman"/>
          <w:sz w:val="24"/>
          <w:szCs w:val="24"/>
        </w:rPr>
        <w:t xml:space="preserve"> </w:t>
      </w:r>
      <w:r w:rsidR="009855E1" w:rsidRPr="00795DF6">
        <w:rPr>
          <w:rFonts w:ascii="Times New Roman" w:hAnsi="Times New Roman" w:cs="Times New Roman"/>
        </w:rPr>
        <w:t>Bc. Ivana Müllerová</w:t>
      </w:r>
    </w:p>
    <w:p w:rsidR="001120A9" w:rsidRDefault="009855E1" w:rsidP="00795DF6">
      <w:pPr>
        <w:spacing w:after="0" w:line="240" w:lineRule="auto"/>
        <w:jc w:val="both"/>
        <w:rPr>
          <w:rFonts w:ascii="Times New Roman" w:hAnsi="Times New Roman" w:cs="Times New Roman"/>
        </w:rPr>
      </w:pPr>
      <w:r w:rsidRPr="00795DF6">
        <w:rPr>
          <w:rFonts w:ascii="Times New Roman" w:hAnsi="Times New Roman" w:cs="Times New Roman"/>
        </w:rPr>
        <w:t xml:space="preserve">    </w:t>
      </w:r>
      <w:r w:rsidR="00D92EF1">
        <w:rPr>
          <w:rFonts w:ascii="Times New Roman" w:hAnsi="Times New Roman" w:cs="Times New Roman"/>
        </w:rPr>
        <w:t>vedoucí podpory prodeje</w:t>
      </w:r>
      <w:r w:rsidRPr="00795DF6">
        <w:rPr>
          <w:rFonts w:ascii="Times New Roman" w:hAnsi="Times New Roman" w:cs="Times New Roman"/>
        </w:rPr>
        <w:tab/>
      </w:r>
      <w:r w:rsidRPr="00795DF6">
        <w:rPr>
          <w:rFonts w:ascii="Times New Roman" w:hAnsi="Times New Roman" w:cs="Times New Roman"/>
        </w:rPr>
        <w:tab/>
      </w:r>
      <w:r w:rsidRPr="00795DF6">
        <w:rPr>
          <w:rFonts w:ascii="Times New Roman" w:hAnsi="Times New Roman" w:cs="Times New Roman"/>
        </w:rPr>
        <w:tab/>
      </w:r>
      <w:r w:rsidRPr="00795DF6">
        <w:rPr>
          <w:rFonts w:ascii="Times New Roman" w:hAnsi="Times New Roman" w:cs="Times New Roman"/>
        </w:rPr>
        <w:tab/>
      </w:r>
      <w:r w:rsidRPr="00795DF6">
        <w:rPr>
          <w:rFonts w:ascii="Times New Roman" w:hAnsi="Times New Roman" w:cs="Times New Roman"/>
        </w:rPr>
        <w:tab/>
      </w:r>
      <w:r w:rsidR="00206A1C">
        <w:rPr>
          <w:rFonts w:ascii="Times New Roman" w:hAnsi="Times New Roman" w:cs="Times New Roman"/>
        </w:rPr>
        <w:t xml:space="preserve">    </w:t>
      </w:r>
      <w:r w:rsidRPr="00795DF6">
        <w:rPr>
          <w:rFonts w:ascii="Times New Roman" w:hAnsi="Times New Roman" w:cs="Times New Roman"/>
        </w:rPr>
        <w:t>vedoucí odboru dopravy</w:t>
      </w:r>
    </w:p>
    <w:p w:rsidR="00206A1C" w:rsidRDefault="00206A1C" w:rsidP="00795DF6">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Magistrátu města Teplice</w:t>
      </w:r>
    </w:p>
    <w:p w:rsidR="00873FAA" w:rsidRDefault="00873FAA" w:rsidP="00795DF6">
      <w:pPr>
        <w:spacing w:after="0" w:line="240" w:lineRule="auto"/>
        <w:jc w:val="both"/>
        <w:rPr>
          <w:rFonts w:ascii="Times New Roman" w:hAnsi="Times New Roman" w:cs="Times New Roman"/>
        </w:rPr>
      </w:pPr>
    </w:p>
    <w:p w:rsidR="00873FAA" w:rsidRDefault="00873FAA" w:rsidP="00795DF6">
      <w:pPr>
        <w:spacing w:after="0" w:line="240" w:lineRule="auto"/>
        <w:jc w:val="both"/>
        <w:rPr>
          <w:rFonts w:ascii="Times New Roman" w:hAnsi="Times New Roman" w:cs="Times New Roman"/>
        </w:rPr>
      </w:pPr>
    </w:p>
    <w:p w:rsidR="00224938" w:rsidRDefault="00224938" w:rsidP="00795DF6">
      <w:pPr>
        <w:spacing w:after="0" w:line="240" w:lineRule="auto"/>
        <w:jc w:val="both"/>
        <w:rPr>
          <w:rFonts w:ascii="Times New Roman" w:hAnsi="Times New Roman" w:cs="Times New Roman"/>
        </w:rPr>
      </w:pPr>
      <w:bookmarkStart w:id="0" w:name="_GoBack"/>
      <w:bookmarkEnd w:id="0"/>
    </w:p>
    <w:p w:rsidR="00923C0E" w:rsidRDefault="00923C0E" w:rsidP="00795DF6">
      <w:pPr>
        <w:spacing w:after="0" w:line="240" w:lineRule="auto"/>
        <w:jc w:val="both"/>
        <w:rPr>
          <w:rFonts w:ascii="Times New Roman" w:hAnsi="Times New Roman" w:cs="Times New Roman"/>
        </w:rPr>
      </w:pPr>
    </w:p>
    <w:p w:rsidR="00873FAA" w:rsidRPr="0020500C" w:rsidRDefault="00873FAA" w:rsidP="00795DF6">
      <w:pPr>
        <w:spacing w:after="0" w:line="240" w:lineRule="auto"/>
        <w:jc w:val="both"/>
        <w:rPr>
          <w:rFonts w:ascii="Times New Roman" w:hAnsi="Times New Roman" w:cs="Times New Roman"/>
        </w:rPr>
      </w:pPr>
      <w:r w:rsidRPr="0020500C">
        <w:rPr>
          <w:rFonts w:ascii="Times New Roman" w:hAnsi="Times New Roman" w:cs="Times New Roman"/>
        </w:rPr>
        <w:t>...............................................</w:t>
      </w:r>
    </w:p>
    <w:p w:rsidR="00873FAA" w:rsidRDefault="00873FAA" w:rsidP="00795DF6">
      <w:pPr>
        <w:spacing w:after="0" w:line="240" w:lineRule="auto"/>
        <w:jc w:val="both"/>
        <w:rPr>
          <w:rFonts w:ascii="Times New Roman" w:hAnsi="Times New Roman" w:cs="Times New Roman"/>
        </w:rPr>
      </w:pPr>
    </w:p>
    <w:p w:rsidR="006934AB" w:rsidRDefault="006934AB">
      <w:pPr>
        <w:spacing w:after="0" w:line="240" w:lineRule="auto"/>
        <w:jc w:val="both"/>
        <w:rPr>
          <w:rFonts w:ascii="Times New Roman" w:hAnsi="Times New Roman" w:cs="Times New Roman"/>
          <w:b/>
        </w:rPr>
      </w:pPr>
      <w:r>
        <w:rPr>
          <w:rFonts w:ascii="Times New Roman" w:hAnsi="Times New Roman" w:cs="Times New Roman"/>
          <w:b/>
        </w:rPr>
        <w:t xml:space="preserve">            </w:t>
      </w:r>
      <w:r w:rsidRPr="00206A1C">
        <w:rPr>
          <w:rFonts w:ascii="Times New Roman" w:hAnsi="Times New Roman" w:cs="Times New Roman"/>
          <w:b/>
        </w:rPr>
        <w:t>za zhotov</w:t>
      </w:r>
      <w:r>
        <w:rPr>
          <w:rFonts w:ascii="Times New Roman" w:hAnsi="Times New Roman" w:cs="Times New Roman"/>
          <w:b/>
        </w:rPr>
        <w:t>itele:</w:t>
      </w:r>
      <w:r>
        <w:rPr>
          <w:rFonts w:ascii="Times New Roman" w:hAnsi="Times New Roman" w:cs="Times New Roman"/>
          <w:b/>
        </w:rPr>
        <w:tab/>
      </w:r>
    </w:p>
    <w:p w:rsidR="006934AB" w:rsidRDefault="006934AB" w:rsidP="00795DF6">
      <w:pPr>
        <w:spacing w:after="0" w:line="240" w:lineRule="auto"/>
        <w:jc w:val="both"/>
        <w:rPr>
          <w:rFonts w:ascii="Times New Roman" w:hAnsi="Times New Roman" w:cs="Times New Roman"/>
        </w:rPr>
      </w:pPr>
    </w:p>
    <w:p w:rsidR="00873FAA" w:rsidRDefault="00873FAA" w:rsidP="00795DF6">
      <w:pPr>
        <w:spacing w:after="0" w:line="240" w:lineRule="auto"/>
        <w:jc w:val="both"/>
        <w:rPr>
          <w:rFonts w:ascii="Times New Roman" w:hAnsi="Times New Roman" w:cs="Times New Roman"/>
        </w:rPr>
      </w:pPr>
      <w:r>
        <w:rPr>
          <w:rFonts w:ascii="Times New Roman" w:hAnsi="Times New Roman" w:cs="Times New Roman"/>
        </w:rPr>
        <w:t xml:space="preserve">       Leon Vojtěch, MBA</w:t>
      </w:r>
    </w:p>
    <w:p w:rsidR="00873FAA" w:rsidRPr="00795DF6" w:rsidRDefault="00873FAA" w:rsidP="00873FAA">
      <w:pPr>
        <w:spacing w:after="0" w:line="240" w:lineRule="auto"/>
        <w:ind w:hanging="142"/>
        <w:jc w:val="both"/>
        <w:rPr>
          <w:rFonts w:ascii="Times New Roman" w:hAnsi="Times New Roman" w:cs="Times New Roman"/>
        </w:rPr>
      </w:pPr>
      <w:r>
        <w:rPr>
          <w:rFonts w:ascii="Times New Roman" w:hAnsi="Times New Roman" w:cs="Times New Roman"/>
        </w:rPr>
        <w:t>vedoucí oddělení Řízení zakázek</w:t>
      </w:r>
    </w:p>
    <w:sectPr w:rsidR="00873FAA" w:rsidRPr="00795DF6">
      <w:footerReference w:type="default" r:id="rId10"/>
      <w:pgSz w:w="11906" w:h="16838"/>
      <w:pgMar w:top="1440" w:right="1440" w:bottom="1440" w:left="1440"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E37" w:rsidRDefault="009855E1">
      <w:pPr>
        <w:spacing w:after="0" w:line="240" w:lineRule="auto"/>
      </w:pPr>
      <w:r>
        <w:separator/>
      </w:r>
    </w:p>
  </w:endnote>
  <w:endnote w:type="continuationSeparator" w:id="0">
    <w:p w:rsidR="00E50E37" w:rsidRDefault="00985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altName w:val="Times New Roman"/>
    <w:charset w:val="EE"/>
    <w:family w:val="roman"/>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444582"/>
      <w:docPartObj>
        <w:docPartGallery w:val="Page Numbers (Bottom of Page)"/>
        <w:docPartUnique/>
      </w:docPartObj>
    </w:sdtPr>
    <w:sdtEndPr/>
    <w:sdtContent>
      <w:p w:rsidR="001120A9" w:rsidRDefault="009855E1">
        <w:pPr>
          <w:pStyle w:val="Zpat"/>
          <w:jc w:val="right"/>
        </w:pPr>
        <w:r>
          <w:fldChar w:fldCharType="begin"/>
        </w:r>
        <w:r>
          <w:instrText>PAGE</w:instrText>
        </w:r>
        <w:r>
          <w:fldChar w:fldCharType="separate"/>
        </w:r>
        <w:r w:rsidR="00C42436">
          <w:rPr>
            <w:noProof/>
          </w:rPr>
          <w:t>9</w:t>
        </w:r>
        <w:r>
          <w:fldChar w:fldCharType="end"/>
        </w:r>
      </w:p>
    </w:sdtContent>
  </w:sdt>
  <w:p w:rsidR="001120A9" w:rsidRDefault="001120A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E37" w:rsidRDefault="009855E1">
      <w:pPr>
        <w:spacing w:after="0" w:line="240" w:lineRule="auto"/>
      </w:pPr>
      <w:r>
        <w:separator/>
      </w:r>
    </w:p>
  </w:footnote>
  <w:footnote w:type="continuationSeparator" w:id="0">
    <w:p w:rsidR="00E50E37" w:rsidRDefault="009855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6792"/>
    <w:multiLevelType w:val="multilevel"/>
    <w:tmpl w:val="0D886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B12B70"/>
    <w:multiLevelType w:val="hybridMultilevel"/>
    <w:tmpl w:val="936067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147AAF"/>
    <w:multiLevelType w:val="hybridMultilevel"/>
    <w:tmpl w:val="5132681A"/>
    <w:lvl w:ilvl="0" w:tplc="2DBA891A">
      <w:start w:val="1"/>
      <w:numFmt w:val="upp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1A6A14"/>
    <w:multiLevelType w:val="hybridMultilevel"/>
    <w:tmpl w:val="9A5E6C96"/>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nsid w:val="174F74CD"/>
    <w:multiLevelType w:val="hybridMultilevel"/>
    <w:tmpl w:val="553429B4"/>
    <w:lvl w:ilvl="0" w:tplc="A532F15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EC17B89"/>
    <w:multiLevelType w:val="hybridMultilevel"/>
    <w:tmpl w:val="2DF8F7A8"/>
    <w:lvl w:ilvl="0" w:tplc="A532F15A">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nsid w:val="210459B4"/>
    <w:multiLevelType w:val="multilevel"/>
    <w:tmpl w:val="3BA0E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6123862"/>
    <w:multiLevelType w:val="multilevel"/>
    <w:tmpl w:val="A5A67F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C03B77"/>
    <w:multiLevelType w:val="multilevel"/>
    <w:tmpl w:val="E17E2774"/>
    <w:lvl w:ilvl="0">
      <w:start w:val="1"/>
      <w:numFmt w:val="upperRoman"/>
      <w:lvlText w:val="%1."/>
      <w:lvlJc w:val="right"/>
      <w:pPr>
        <w:ind w:left="720" w:hanging="360"/>
      </w:pPr>
      <w:rPr>
        <w:sz w:val="28"/>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9">
    <w:nsid w:val="34932827"/>
    <w:multiLevelType w:val="multilevel"/>
    <w:tmpl w:val="2A740C9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nsid w:val="400A7DCE"/>
    <w:multiLevelType w:val="multilevel"/>
    <w:tmpl w:val="1298A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BF00C7B"/>
    <w:multiLevelType w:val="hybridMultilevel"/>
    <w:tmpl w:val="1460223C"/>
    <w:lvl w:ilvl="0" w:tplc="BD305692">
      <w:start w:val="1"/>
      <w:numFmt w:val="decimal"/>
      <w:lvlText w:val="6.%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504F394F"/>
    <w:multiLevelType w:val="multilevel"/>
    <w:tmpl w:val="75605DD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nsid w:val="519D38CD"/>
    <w:multiLevelType w:val="hybridMultilevel"/>
    <w:tmpl w:val="C1EC14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3B33665"/>
    <w:multiLevelType w:val="multilevel"/>
    <w:tmpl w:val="4B44C8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AD27BEB"/>
    <w:multiLevelType w:val="multilevel"/>
    <w:tmpl w:val="840C2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6">
    <w:nsid w:val="605E4AA4"/>
    <w:multiLevelType w:val="multilevel"/>
    <w:tmpl w:val="9AAAF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7015C87"/>
    <w:multiLevelType w:val="multilevel"/>
    <w:tmpl w:val="C4EC4A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67155B0D"/>
    <w:multiLevelType w:val="multilevel"/>
    <w:tmpl w:val="B9F44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7F97A27"/>
    <w:multiLevelType w:val="multilevel"/>
    <w:tmpl w:val="E9D64D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6AEE0881"/>
    <w:multiLevelType w:val="multilevel"/>
    <w:tmpl w:val="C90442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B946630"/>
    <w:multiLevelType w:val="multilevel"/>
    <w:tmpl w:val="F74EF05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nsid w:val="6BF55B7B"/>
    <w:multiLevelType w:val="multilevel"/>
    <w:tmpl w:val="89E210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7B566F5A"/>
    <w:multiLevelType w:val="multilevel"/>
    <w:tmpl w:val="630EAF6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15"/>
  </w:num>
  <w:num w:numId="3">
    <w:abstractNumId w:val="10"/>
  </w:num>
  <w:num w:numId="4">
    <w:abstractNumId w:val="23"/>
  </w:num>
  <w:num w:numId="5">
    <w:abstractNumId w:val="6"/>
  </w:num>
  <w:num w:numId="6">
    <w:abstractNumId w:val="0"/>
  </w:num>
  <w:num w:numId="7">
    <w:abstractNumId w:val="14"/>
  </w:num>
  <w:num w:numId="8">
    <w:abstractNumId w:val="18"/>
  </w:num>
  <w:num w:numId="9">
    <w:abstractNumId w:val="16"/>
  </w:num>
  <w:num w:numId="10">
    <w:abstractNumId w:val="19"/>
  </w:num>
  <w:num w:numId="11">
    <w:abstractNumId w:val="7"/>
  </w:num>
  <w:num w:numId="12">
    <w:abstractNumId w:val="17"/>
  </w:num>
  <w:num w:numId="13">
    <w:abstractNumId w:val="22"/>
  </w:num>
  <w:num w:numId="14">
    <w:abstractNumId w:val="9"/>
  </w:num>
  <w:num w:numId="15">
    <w:abstractNumId w:val="21"/>
  </w:num>
  <w:num w:numId="16">
    <w:abstractNumId w:val="12"/>
  </w:num>
  <w:num w:numId="17">
    <w:abstractNumId w:val="20"/>
  </w:num>
  <w:num w:numId="18">
    <w:abstractNumId w:val="3"/>
  </w:num>
  <w:num w:numId="19">
    <w:abstractNumId w:val="1"/>
  </w:num>
  <w:num w:numId="20">
    <w:abstractNumId w:val="2"/>
  </w:num>
  <w:num w:numId="21">
    <w:abstractNumId w:val="5"/>
  </w:num>
  <w:num w:numId="22">
    <w:abstractNumId w:val="4"/>
  </w:num>
  <w:num w:numId="23">
    <w:abstractNumId w:val="13"/>
  </w:num>
  <w:num w:numId="2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tka Bauerova">
    <w15:presenceInfo w15:providerId="None" w15:userId="Jitka Bauer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A9"/>
    <w:rsid w:val="00026D8D"/>
    <w:rsid w:val="00037FF8"/>
    <w:rsid w:val="00053DAD"/>
    <w:rsid w:val="000819DA"/>
    <w:rsid w:val="00082641"/>
    <w:rsid w:val="00097AC3"/>
    <w:rsid w:val="000A1E5E"/>
    <w:rsid w:val="000D22F7"/>
    <w:rsid w:val="0010211B"/>
    <w:rsid w:val="001120A9"/>
    <w:rsid w:val="00194870"/>
    <w:rsid w:val="001C51ED"/>
    <w:rsid w:val="001D27BC"/>
    <w:rsid w:val="0020500C"/>
    <w:rsid w:val="00206A1C"/>
    <w:rsid w:val="00224938"/>
    <w:rsid w:val="00232642"/>
    <w:rsid w:val="0027093B"/>
    <w:rsid w:val="00277B4A"/>
    <w:rsid w:val="00285D2C"/>
    <w:rsid w:val="002A6208"/>
    <w:rsid w:val="002B4D0E"/>
    <w:rsid w:val="002B5182"/>
    <w:rsid w:val="002B6A89"/>
    <w:rsid w:val="002B6E26"/>
    <w:rsid w:val="002C2841"/>
    <w:rsid w:val="002F3A1F"/>
    <w:rsid w:val="00304159"/>
    <w:rsid w:val="00332C39"/>
    <w:rsid w:val="00337524"/>
    <w:rsid w:val="00350A74"/>
    <w:rsid w:val="003E20B0"/>
    <w:rsid w:val="003F345A"/>
    <w:rsid w:val="00421A84"/>
    <w:rsid w:val="004513E9"/>
    <w:rsid w:val="00451C99"/>
    <w:rsid w:val="00486E70"/>
    <w:rsid w:val="004A5FF5"/>
    <w:rsid w:val="004E64A5"/>
    <w:rsid w:val="0050707F"/>
    <w:rsid w:val="005A5E35"/>
    <w:rsid w:val="005D6063"/>
    <w:rsid w:val="006036AF"/>
    <w:rsid w:val="00613162"/>
    <w:rsid w:val="0064210D"/>
    <w:rsid w:val="0064522E"/>
    <w:rsid w:val="00645EF6"/>
    <w:rsid w:val="00650BCE"/>
    <w:rsid w:val="00661C5D"/>
    <w:rsid w:val="006643C1"/>
    <w:rsid w:val="00666FFE"/>
    <w:rsid w:val="006934AB"/>
    <w:rsid w:val="00724B37"/>
    <w:rsid w:val="007760ED"/>
    <w:rsid w:val="0078565C"/>
    <w:rsid w:val="00795DF6"/>
    <w:rsid w:val="007D38E0"/>
    <w:rsid w:val="007D46BB"/>
    <w:rsid w:val="0081530B"/>
    <w:rsid w:val="00845C28"/>
    <w:rsid w:val="008563E5"/>
    <w:rsid w:val="008609D4"/>
    <w:rsid w:val="00873FAA"/>
    <w:rsid w:val="0089408E"/>
    <w:rsid w:val="008A1085"/>
    <w:rsid w:val="008A3629"/>
    <w:rsid w:val="008C679C"/>
    <w:rsid w:val="008F0B56"/>
    <w:rsid w:val="00923C0E"/>
    <w:rsid w:val="00940550"/>
    <w:rsid w:val="009569E1"/>
    <w:rsid w:val="00957EE3"/>
    <w:rsid w:val="009612E7"/>
    <w:rsid w:val="00975045"/>
    <w:rsid w:val="009855E1"/>
    <w:rsid w:val="00990D83"/>
    <w:rsid w:val="009B5B10"/>
    <w:rsid w:val="009E0703"/>
    <w:rsid w:val="00A0260F"/>
    <w:rsid w:val="00A232CD"/>
    <w:rsid w:val="00A569F2"/>
    <w:rsid w:val="00AC1843"/>
    <w:rsid w:val="00AF3C84"/>
    <w:rsid w:val="00B33297"/>
    <w:rsid w:val="00B36AC7"/>
    <w:rsid w:val="00B55074"/>
    <w:rsid w:val="00B56D76"/>
    <w:rsid w:val="00BA697C"/>
    <w:rsid w:val="00BC7BE3"/>
    <w:rsid w:val="00BF7531"/>
    <w:rsid w:val="00C42436"/>
    <w:rsid w:val="00C8217E"/>
    <w:rsid w:val="00C96513"/>
    <w:rsid w:val="00CC20AC"/>
    <w:rsid w:val="00CD74EE"/>
    <w:rsid w:val="00CF3B3C"/>
    <w:rsid w:val="00D02514"/>
    <w:rsid w:val="00D22300"/>
    <w:rsid w:val="00D44A44"/>
    <w:rsid w:val="00D92EF1"/>
    <w:rsid w:val="00DA1A45"/>
    <w:rsid w:val="00DD146C"/>
    <w:rsid w:val="00DF335F"/>
    <w:rsid w:val="00E021E4"/>
    <w:rsid w:val="00E34DF0"/>
    <w:rsid w:val="00E378B3"/>
    <w:rsid w:val="00E43757"/>
    <w:rsid w:val="00E50E37"/>
    <w:rsid w:val="00E7693E"/>
    <w:rsid w:val="00F35CAE"/>
    <w:rsid w:val="00F37FED"/>
    <w:rsid w:val="00F404AC"/>
    <w:rsid w:val="00F44424"/>
    <w:rsid w:val="00F646E0"/>
    <w:rsid w:val="00F745D3"/>
    <w:rsid w:val="00FA69BE"/>
    <w:rsid w:val="00FC1CDA"/>
    <w:rsid w:val="00FD13E5"/>
    <w:rsid w:val="00FE21D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00" w:line="276" w:lineRule="auto"/>
    </w:pPr>
  </w:style>
  <w:style w:type="paragraph" w:styleId="Nadpis1">
    <w:name w:val="heading 1"/>
    <w:basedOn w:val="Nadpis"/>
    <w:link w:val="Nadpis1Char"/>
    <w:uiPriority w:val="99"/>
    <w:qFormat/>
    <w:rsid w:val="00C804FC"/>
    <w:pPr>
      <w:widowControl w:val="0"/>
      <w:contextualSpacing/>
      <w:outlineLvl w:val="0"/>
    </w:pPr>
    <w:rPr>
      <w:rFonts w:cs="Calibri"/>
      <w:b/>
      <w:sz w:val="32"/>
      <w:szCs w:val="32"/>
    </w:rPr>
  </w:style>
  <w:style w:type="paragraph" w:styleId="Nadpis2">
    <w:name w:val="heading 2"/>
    <w:basedOn w:val="Nadpis"/>
    <w:link w:val="Nadpis2Char"/>
    <w:uiPriority w:val="99"/>
    <w:qFormat/>
    <w:rsid w:val="00C804FC"/>
    <w:pPr>
      <w:widowControl w:val="0"/>
      <w:ind w:left="357" w:hanging="357"/>
      <w:contextualSpacing/>
      <w:outlineLvl w:val="1"/>
    </w:pPr>
    <w:rPr>
      <w:rFonts w:cs="Calibri"/>
      <w:b/>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draznn">
    <w:name w:val="Zdůraznění"/>
    <w:qFormat/>
    <w:rPr>
      <w:i/>
      <w:iCs/>
    </w:rPr>
  </w:style>
  <w:style w:type="character" w:customStyle="1" w:styleId="ZkladntextChar">
    <w:name w:val="Základní text Char"/>
    <w:basedOn w:val="Standardnpsmoodstavce"/>
    <w:qFormat/>
    <w:rPr>
      <w:rFonts w:ascii="Times New Roman" w:eastAsia="Times New Roman" w:hAnsi="Times New Roman" w:cs="Times New Roman"/>
      <w:color w:val="000000"/>
      <w:sz w:val="24"/>
      <w:szCs w:val="24"/>
      <w:lang w:eastAsia="zh-CN"/>
    </w:rPr>
  </w:style>
  <w:style w:type="character" w:customStyle="1" w:styleId="ZkladntextodsazenChar">
    <w:name w:val="Základní text odsazený Char"/>
    <w:basedOn w:val="Standardnpsmoodstavce"/>
    <w:qFormat/>
  </w:style>
  <w:style w:type="character" w:customStyle="1" w:styleId="Zkladntextodsazen2Char">
    <w:name w:val="Základní text odsazený 2 Char"/>
    <w:basedOn w:val="Standardnpsmoodstavce"/>
    <w:qFormat/>
  </w:style>
  <w:style w:type="character" w:customStyle="1" w:styleId="ListLabel1">
    <w:name w:val="ListLabel 1"/>
    <w:qFormat/>
    <w:rPr>
      <w:rFonts w:cs="Courier New"/>
    </w:rPr>
  </w:style>
  <w:style w:type="character" w:customStyle="1" w:styleId="ListLabel2">
    <w:name w:val="ListLabel 2"/>
    <w:qFormat/>
    <w:rPr>
      <w:rFonts w:eastAsia="Times New Roman"/>
    </w:rPr>
  </w:style>
  <w:style w:type="character" w:customStyle="1" w:styleId="ListLabel3">
    <w:name w:val="ListLabel 3"/>
    <w:qFormat/>
    <w:rPr>
      <w:b w:val="0"/>
      <w:color w:val="00000A"/>
    </w:rPr>
  </w:style>
  <w:style w:type="character" w:customStyle="1" w:styleId="ListLabel4">
    <w:name w:val="ListLabel 4"/>
    <w:qFormat/>
    <w:rPr>
      <w:color w:val="00000A"/>
    </w:rPr>
  </w:style>
  <w:style w:type="character" w:customStyle="1" w:styleId="ListLabel5">
    <w:name w:val="ListLabel 5"/>
    <w:qFormat/>
    <w:rPr>
      <w:b w:val="0"/>
      <w:bCs w:val="0"/>
    </w:rPr>
  </w:style>
  <w:style w:type="character" w:customStyle="1" w:styleId="TextkomenteChar">
    <w:name w:val="Text komentáře Char"/>
    <w:basedOn w:val="Standardnpsmoodstavce"/>
    <w:link w:val="Textkomente"/>
    <w:uiPriority w:val="99"/>
    <w:semiHidden/>
    <w:qFormat/>
    <w:rPr>
      <w:sz w:val="20"/>
      <w:szCs w:val="20"/>
    </w:rPr>
  </w:style>
  <w:style w:type="character" w:styleId="Odkaznakoment">
    <w:name w:val="annotation reference"/>
    <w:basedOn w:val="Standardnpsmoodstavce"/>
    <w:uiPriority w:val="99"/>
    <w:semiHidden/>
    <w:unhideWhenUsed/>
    <w:qFormat/>
    <w:rPr>
      <w:sz w:val="16"/>
      <w:szCs w:val="16"/>
    </w:rPr>
  </w:style>
  <w:style w:type="character" w:customStyle="1" w:styleId="TextbublinyChar">
    <w:name w:val="Text bubliny Char"/>
    <w:basedOn w:val="Standardnpsmoodstavce"/>
    <w:link w:val="Textbubliny"/>
    <w:uiPriority w:val="99"/>
    <w:semiHidden/>
    <w:qFormat/>
    <w:rsid w:val="00B534FF"/>
    <w:rPr>
      <w:rFonts w:ascii="Tahoma" w:hAnsi="Tahoma"/>
      <w:sz w:val="16"/>
      <w:szCs w:val="16"/>
    </w:rPr>
  </w:style>
  <w:style w:type="character" w:customStyle="1" w:styleId="Nadpis1Char">
    <w:name w:val="Nadpis 1 Char"/>
    <w:basedOn w:val="Standardnpsmoodstavce"/>
    <w:link w:val="Nadpis1"/>
    <w:uiPriority w:val="99"/>
    <w:qFormat/>
    <w:rsid w:val="00C804FC"/>
    <w:rPr>
      <w:rFonts w:eastAsia="Calibri" w:cs="Calibri"/>
      <w:b/>
      <w:sz w:val="32"/>
      <w:szCs w:val="32"/>
    </w:rPr>
  </w:style>
  <w:style w:type="character" w:customStyle="1" w:styleId="Nadpis2Char">
    <w:name w:val="Nadpis 2 Char"/>
    <w:basedOn w:val="Standardnpsmoodstavce"/>
    <w:link w:val="Nadpis2"/>
    <w:uiPriority w:val="99"/>
    <w:qFormat/>
    <w:rsid w:val="00C804FC"/>
    <w:rPr>
      <w:rFonts w:eastAsia="Calibri" w:cs="Calibri"/>
      <w:b/>
      <w:sz w:val="24"/>
      <w:szCs w:val="24"/>
      <w:u w:val="single"/>
    </w:rPr>
  </w:style>
  <w:style w:type="character" w:customStyle="1" w:styleId="ZkladntextChar1">
    <w:name w:val="Základní text Char1"/>
    <w:basedOn w:val="Standardnpsmoodstavce"/>
    <w:link w:val="Zkladntext1"/>
    <w:uiPriority w:val="99"/>
    <w:semiHidden/>
    <w:qFormat/>
    <w:rsid w:val="00EF1330"/>
  </w:style>
  <w:style w:type="character" w:customStyle="1" w:styleId="ZkladntextodsazenChar1">
    <w:name w:val="Základní text odsazený Char1"/>
    <w:basedOn w:val="Standardnpsmoodstavce"/>
    <w:link w:val="Zkladntextodsazen1"/>
    <w:uiPriority w:val="99"/>
    <w:semiHidden/>
    <w:qFormat/>
    <w:rsid w:val="00FD4371"/>
  </w:style>
  <w:style w:type="character" w:customStyle="1" w:styleId="ZhlavChar">
    <w:name w:val="Záhlaví Char"/>
    <w:basedOn w:val="Standardnpsmoodstavce"/>
    <w:link w:val="Zhlav"/>
    <w:uiPriority w:val="99"/>
    <w:qFormat/>
    <w:rsid w:val="007835A9"/>
  </w:style>
  <w:style w:type="character" w:customStyle="1" w:styleId="ZpatChar">
    <w:name w:val="Zápatí Char"/>
    <w:basedOn w:val="Standardnpsmoodstavce"/>
    <w:link w:val="Zpat"/>
    <w:uiPriority w:val="99"/>
    <w:qFormat/>
    <w:rsid w:val="007835A9"/>
  </w:style>
  <w:style w:type="character" w:customStyle="1" w:styleId="ListLabel6">
    <w:name w:val="ListLabel 6"/>
    <w:qFormat/>
    <w:rPr>
      <w:rFonts w:cs="Times New Roman"/>
    </w:rPr>
  </w:style>
  <w:style w:type="character" w:customStyle="1" w:styleId="ListLabel7">
    <w:name w:val="ListLabel 7"/>
    <w:qFormat/>
    <w:rPr>
      <w:rFonts w:cs="Calibri"/>
    </w:rPr>
  </w:style>
  <w:style w:type="character" w:customStyle="1" w:styleId="Odrky">
    <w:name w:val="Odrážky"/>
    <w:qFormat/>
    <w:rPr>
      <w:rFonts w:ascii="OpenSymbol" w:eastAsia="OpenSymbol" w:hAnsi="OpenSymbol" w:cs="OpenSymbol"/>
    </w:rPr>
  </w:style>
  <w:style w:type="character" w:customStyle="1" w:styleId="OdstavecseseznamemChar">
    <w:name w:val="Odstavec se seznamem Char"/>
    <w:link w:val="Odstavecseseznamem"/>
    <w:uiPriority w:val="99"/>
    <w:qFormat/>
    <w:locked/>
    <w:rsid w:val="00255045"/>
    <w:rPr>
      <w:rFonts w:eastAsia="Calibri" w:cs="Times New Roman"/>
    </w:rPr>
  </w:style>
  <w:style w:type="character" w:customStyle="1" w:styleId="ListLabel8">
    <w:name w:val="ListLabel 8"/>
    <w:qFormat/>
    <w:rPr>
      <w:rFonts w:cs="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Symbolyproslovn">
    <w:name w:val="Symboly pro číslování"/>
    <w:qFormat/>
  </w:style>
  <w:style w:type="paragraph" w:customStyle="1" w:styleId="Nadpis">
    <w:name w:val="Nadpis"/>
    <w:basedOn w:val="Normln"/>
    <w:next w:val="Zkladntext1"/>
    <w:qFormat/>
    <w:pPr>
      <w:keepNext/>
      <w:spacing w:before="240" w:after="120"/>
    </w:pPr>
    <w:rPr>
      <w:rFonts w:ascii="Arial" w:eastAsia="Microsoft YaHei" w:hAnsi="Arial" w:cs="Mangal"/>
      <w:sz w:val="28"/>
      <w:szCs w:val="28"/>
    </w:rPr>
  </w:style>
  <w:style w:type="paragraph" w:customStyle="1" w:styleId="Zkladntext1">
    <w:name w:val="Základní text1"/>
    <w:basedOn w:val="Normln"/>
    <w:link w:val="ZkladntextChar1"/>
    <w:uiPriority w:val="99"/>
    <w:semiHidden/>
    <w:unhideWhenUsed/>
    <w:rsid w:val="00EF1330"/>
    <w:pPr>
      <w:widowControl w:val="0"/>
      <w:spacing w:after="120" w:line="240" w:lineRule="auto"/>
    </w:pPr>
    <w:rPr>
      <w:rFonts w:ascii="Times New Roman" w:eastAsia="Times New Roman" w:hAnsi="Times New Roman" w:cs="Times New Roman"/>
      <w:color w:val="000000"/>
      <w:sz w:val="24"/>
      <w:szCs w:val="24"/>
      <w:lang w:eastAsia="zh-CN"/>
    </w:rPr>
  </w:style>
  <w:style w:type="paragraph" w:styleId="Seznam">
    <w:name w:val="List"/>
    <w:basedOn w:val="Zkladntext1"/>
    <w:rPr>
      <w:rFonts w:cs="Mangal"/>
    </w:rPr>
  </w:style>
  <w:style w:type="paragraph" w:customStyle="1" w:styleId="Titulek1">
    <w:name w:val="Titulek1"/>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Odstavecseseznamem">
    <w:name w:val="List Paragraph"/>
    <w:basedOn w:val="Normln"/>
    <w:link w:val="OdstavecseseznamemChar"/>
    <w:uiPriority w:val="99"/>
    <w:qFormat/>
    <w:pPr>
      <w:ind w:left="720"/>
    </w:pPr>
    <w:rPr>
      <w:rFonts w:eastAsia="Calibri" w:cs="Times New Roman"/>
    </w:rPr>
  </w:style>
  <w:style w:type="paragraph" w:customStyle="1" w:styleId="Zkladntextodsazen1">
    <w:name w:val="Základní text odsazený1"/>
    <w:basedOn w:val="Normln"/>
    <w:link w:val="ZkladntextodsazenChar1"/>
    <w:uiPriority w:val="99"/>
    <w:semiHidden/>
    <w:unhideWhenUsed/>
    <w:rsid w:val="00FD4371"/>
    <w:pPr>
      <w:spacing w:after="120"/>
      <w:ind w:left="283"/>
    </w:pPr>
  </w:style>
  <w:style w:type="paragraph" w:styleId="Zkladntextodsazen2">
    <w:name w:val="Body Text Indent 2"/>
    <w:basedOn w:val="Normln"/>
    <w:qFormat/>
    <w:pPr>
      <w:spacing w:after="120" w:line="480" w:lineRule="auto"/>
      <w:ind w:left="283"/>
    </w:pPr>
  </w:style>
  <w:style w:type="paragraph" w:customStyle="1" w:styleId="Obsahtabulky">
    <w:name w:val="Obsah tabulky"/>
    <w:basedOn w:val="Normln"/>
    <w:qFormat/>
    <w:pPr>
      <w:suppressLineNumbers/>
    </w:pPr>
  </w:style>
  <w:style w:type="paragraph" w:styleId="Textkomente">
    <w:name w:val="annotation text"/>
    <w:basedOn w:val="Normln"/>
    <w:link w:val="TextkomenteChar"/>
    <w:uiPriority w:val="99"/>
    <w:semiHidden/>
    <w:unhideWhenUsed/>
    <w:qFormat/>
    <w:pPr>
      <w:spacing w:line="240" w:lineRule="auto"/>
    </w:pPr>
    <w:rPr>
      <w:sz w:val="20"/>
      <w:szCs w:val="20"/>
    </w:rPr>
  </w:style>
  <w:style w:type="paragraph" w:styleId="Textbubliny">
    <w:name w:val="Balloon Text"/>
    <w:basedOn w:val="Normln"/>
    <w:link w:val="TextbublinyChar"/>
    <w:uiPriority w:val="99"/>
    <w:semiHidden/>
    <w:unhideWhenUsed/>
    <w:qFormat/>
    <w:rsid w:val="00B534FF"/>
    <w:pPr>
      <w:spacing w:after="0" w:line="240" w:lineRule="auto"/>
    </w:pPr>
    <w:rPr>
      <w:rFonts w:ascii="Tahoma" w:hAnsi="Tahoma"/>
      <w:sz w:val="16"/>
      <w:szCs w:val="16"/>
    </w:rPr>
  </w:style>
  <w:style w:type="paragraph" w:styleId="Zhlav">
    <w:name w:val="header"/>
    <w:basedOn w:val="Normln"/>
    <w:link w:val="ZhlavChar"/>
    <w:uiPriority w:val="99"/>
    <w:unhideWhenUsed/>
    <w:rsid w:val="007835A9"/>
    <w:pPr>
      <w:tabs>
        <w:tab w:val="center" w:pos="4536"/>
        <w:tab w:val="right" w:pos="9072"/>
      </w:tabs>
      <w:spacing w:after="0" w:line="240" w:lineRule="auto"/>
    </w:pPr>
  </w:style>
  <w:style w:type="paragraph" w:styleId="Zpat">
    <w:name w:val="footer"/>
    <w:basedOn w:val="Normln"/>
    <w:link w:val="ZpatChar"/>
    <w:uiPriority w:val="99"/>
    <w:unhideWhenUsed/>
    <w:rsid w:val="007835A9"/>
    <w:pPr>
      <w:tabs>
        <w:tab w:val="center" w:pos="4536"/>
        <w:tab w:val="right" w:pos="9072"/>
      </w:tabs>
      <w:spacing w:after="0" w:line="240" w:lineRule="auto"/>
    </w:pPr>
  </w:style>
  <w:style w:type="paragraph" w:customStyle="1" w:styleId="Normln2">
    <w:name w:val="Normální 2"/>
    <w:basedOn w:val="Normln"/>
    <w:rsid w:val="00990D83"/>
    <w:pPr>
      <w:tabs>
        <w:tab w:val="left" w:pos="720"/>
      </w:tabs>
      <w:suppressAutoHyphens w:val="0"/>
      <w:spacing w:before="40" w:after="0" w:line="240" w:lineRule="auto"/>
      <w:jc w:val="both"/>
    </w:pPr>
    <w:rPr>
      <w:rFonts w:ascii="Arial" w:eastAsia="Times New Roman" w:hAnsi="Arial" w:cs="Times New Roman"/>
      <w:iCs/>
      <w:sz w:val="18"/>
      <w:szCs w:val="24"/>
      <w:lang w:eastAsia="cs-CZ"/>
    </w:rPr>
  </w:style>
  <w:style w:type="character" w:styleId="Hypertextovodkaz">
    <w:name w:val="Hyperlink"/>
    <w:basedOn w:val="Standardnpsmoodstavce"/>
    <w:uiPriority w:val="99"/>
    <w:unhideWhenUsed/>
    <w:rsid w:val="009E0703"/>
    <w:rPr>
      <w:color w:val="0000FF" w:themeColor="hyperlink"/>
      <w:u w:val="single"/>
    </w:rPr>
  </w:style>
  <w:style w:type="character" w:customStyle="1" w:styleId="UnresolvedMention">
    <w:name w:val="Unresolved Mention"/>
    <w:basedOn w:val="Standardnpsmoodstavce"/>
    <w:uiPriority w:val="99"/>
    <w:semiHidden/>
    <w:unhideWhenUsed/>
    <w:rsid w:val="009E070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00" w:line="276" w:lineRule="auto"/>
    </w:pPr>
  </w:style>
  <w:style w:type="paragraph" w:styleId="Nadpis1">
    <w:name w:val="heading 1"/>
    <w:basedOn w:val="Nadpis"/>
    <w:link w:val="Nadpis1Char"/>
    <w:uiPriority w:val="99"/>
    <w:qFormat/>
    <w:rsid w:val="00C804FC"/>
    <w:pPr>
      <w:widowControl w:val="0"/>
      <w:contextualSpacing/>
      <w:outlineLvl w:val="0"/>
    </w:pPr>
    <w:rPr>
      <w:rFonts w:cs="Calibri"/>
      <w:b/>
      <w:sz w:val="32"/>
      <w:szCs w:val="32"/>
    </w:rPr>
  </w:style>
  <w:style w:type="paragraph" w:styleId="Nadpis2">
    <w:name w:val="heading 2"/>
    <w:basedOn w:val="Nadpis"/>
    <w:link w:val="Nadpis2Char"/>
    <w:uiPriority w:val="99"/>
    <w:qFormat/>
    <w:rsid w:val="00C804FC"/>
    <w:pPr>
      <w:widowControl w:val="0"/>
      <w:ind w:left="357" w:hanging="357"/>
      <w:contextualSpacing/>
      <w:outlineLvl w:val="1"/>
    </w:pPr>
    <w:rPr>
      <w:rFonts w:cs="Calibri"/>
      <w:b/>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draznn">
    <w:name w:val="Zdůraznění"/>
    <w:qFormat/>
    <w:rPr>
      <w:i/>
      <w:iCs/>
    </w:rPr>
  </w:style>
  <w:style w:type="character" w:customStyle="1" w:styleId="ZkladntextChar">
    <w:name w:val="Základní text Char"/>
    <w:basedOn w:val="Standardnpsmoodstavce"/>
    <w:qFormat/>
    <w:rPr>
      <w:rFonts w:ascii="Times New Roman" w:eastAsia="Times New Roman" w:hAnsi="Times New Roman" w:cs="Times New Roman"/>
      <w:color w:val="000000"/>
      <w:sz w:val="24"/>
      <w:szCs w:val="24"/>
      <w:lang w:eastAsia="zh-CN"/>
    </w:rPr>
  </w:style>
  <w:style w:type="character" w:customStyle="1" w:styleId="ZkladntextodsazenChar">
    <w:name w:val="Základní text odsazený Char"/>
    <w:basedOn w:val="Standardnpsmoodstavce"/>
    <w:qFormat/>
  </w:style>
  <w:style w:type="character" w:customStyle="1" w:styleId="Zkladntextodsazen2Char">
    <w:name w:val="Základní text odsazený 2 Char"/>
    <w:basedOn w:val="Standardnpsmoodstavce"/>
    <w:qFormat/>
  </w:style>
  <w:style w:type="character" w:customStyle="1" w:styleId="ListLabel1">
    <w:name w:val="ListLabel 1"/>
    <w:qFormat/>
    <w:rPr>
      <w:rFonts w:cs="Courier New"/>
    </w:rPr>
  </w:style>
  <w:style w:type="character" w:customStyle="1" w:styleId="ListLabel2">
    <w:name w:val="ListLabel 2"/>
    <w:qFormat/>
    <w:rPr>
      <w:rFonts w:eastAsia="Times New Roman"/>
    </w:rPr>
  </w:style>
  <w:style w:type="character" w:customStyle="1" w:styleId="ListLabel3">
    <w:name w:val="ListLabel 3"/>
    <w:qFormat/>
    <w:rPr>
      <w:b w:val="0"/>
      <w:color w:val="00000A"/>
    </w:rPr>
  </w:style>
  <w:style w:type="character" w:customStyle="1" w:styleId="ListLabel4">
    <w:name w:val="ListLabel 4"/>
    <w:qFormat/>
    <w:rPr>
      <w:color w:val="00000A"/>
    </w:rPr>
  </w:style>
  <w:style w:type="character" w:customStyle="1" w:styleId="ListLabel5">
    <w:name w:val="ListLabel 5"/>
    <w:qFormat/>
    <w:rPr>
      <w:b w:val="0"/>
      <w:bCs w:val="0"/>
    </w:rPr>
  </w:style>
  <w:style w:type="character" w:customStyle="1" w:styleId="TextkomenteChar">
    <w:name w:val="Text komentáře Char"/>
    <w:basedOn w:val="Standardnpsmoodstavce"/>
    <w:link w:val="Textkomente"/>
    <w:uiPriority w:val="99"/>
    <w:semiHidden/>
    <w:qFormat/>
    <w:rPr>
      <w:sz w:val="20"/>
      <w:szCs w:val="20"/>
    </w:rPr>
  </w:style>
  <w:style w:type="character" w:styleId="Odkaznakoment">
    <w:name w:val="annotation reference"/>
    <w:basedOn w:val="Standardnpsmoodstavce"/>
    <w:uiPriority w:val="99"/>
    <w:semiHidden/>
    <w:unhideWhenUsed/>
    <w:qFormat/>
    <w:rPr>
      <w:sz w:val="16"/>
      <w:szCs w:val="16"/>
    </w:rPr>
  </w:style>
  <w:style w:type="character" w:customStyle="1" w:styleId="TextbublinyChar">
    <w:name w:val="Text bubliny Char"/>
    <w:basedOn w:val="Standardnpsmoodstavce"/>
    <w:link w:val="Textbubliny"/>
    <w:uiPriority w:val="99"/>
    <w:semiHidden/>
    <w:qFormat/>
    <w:rsid w:val="00B534FF"/>
    <w:rPr>
      <w:rFonts w:ascii="Tahoma" w:hAnsi="Tahoma"/>
      <w:sz w:val="16"/>
      <w:szCs w:val="16"/>
    </w:rPr>
  </w:style>
  <w:style w:type="character" w:customStyle="1" w:styleId="Nadpis1Char">
    <w:name w:val="Nadpis 1 Char"/>
    <w:basedOn w:val="Standardnpsmoodstavce"/>
    <w:link w:val="Nadpis1"/>
    <w:uiPriority w:val="99"/>
    <w:qFormat/>
    <w:rsid w:val="00C804FC"/>
    <w:rPr>
      <w:rFonts w:eastAsia="Calibri" w:cs="Calibri"/>
      <w:b/>
      <w:sz w:val="32"/>
      <w:szCs w:val="32"/>
    </w:rPr>
  </w:style>
  <w:style w:type="character" w:customStyle="1" w:styleId="Nadpis2Char">
    <w:name w:val="Nadpis 2 Char"/>
    <w:basedOn w:val="Standardnpsmoodstavce"/>
    <w:link w:val="Nadpis2"/>
    <w:uiPriority w:val="99"/>
    <w:qFormat/>
    <w:rsid w:val="00C804FC"/>
    <w:rPr>
      <w:rFonts w:eastAsia="Calibri" w:cs="Calibri"/>
      <w:b/>
      <w:sz w:val="24"/>
      <w:szCs w:val="24"/>
      <w:u w:val="single"/>
    </w:rPr>
  </w:style>
  <w:style w:type="character" w:customStyle="1" w:styleId="ZkladntextChar1">
    <w:name w:val="Základní text Char1"/>
    <w:basedOn w:val="Standardnpsmoodstavce"/>
    <w:link w:val="Zkladntext1"/>
    <w:uiPriority w:val="99"/>
    <w:semiHidden/>
    <w:qFormat/>
    <w:rsid w:val="00EF1330"/>
  </w:style>
  <w:style w:type="character" w:customStyle="1" w:styleId="ZkladntextodsazenChar1">
    <w:name w:val="Základní text odsazený Char1"/>
    <w:basedOn w:val="Standardnpsmoodstavce"/>
    <w:link w:val="Zkladntextodsazen1"/>
    <w:uiPriority w:val="99"/>
    <w:semiHidden/>
    <w:qFormat/>
    <w:rsid w:val="00FD4371"/>
  </w:style>
  <w:style w:type="character" w:customStyle="1" w:styleId="ZhlavChar">
    <w:name w:val="Záhlaví Char"/>
    <w:basedOn w:val="Standardnpsmoodstavce"/>
    <w:link w:val="Zhlav"/>
    <w:uiPriority w:val="99"/>
    <w:qFormat/>
    <w:rsid w:val="007835A9"/>
  </w:style>
  <w:style w:type="character" w:customStyle="1" w:styleId="ZpatChar">
    <w:name w:val="Zápatí Char"/>
    <w:basedOn w:val="Standardnpsmoodstavce"/>
    <w:link w:val="Zpat"/>
    <w:uiPriority w:val="99"/>
    <w:qFormat/>
    <w:rsid w:val="007835A9"/>
  </w:style>
  <w:style w:type="character" w:customStyle="1" w:styleId="ListLabel6">
    <w:name w:val="ListLabel 6"/>
    <w:qFormat/>
    <w:rPr>
      <w:rFonts w:cs="Times New Roman"/>
    </w:rPr>
  </w:style>
  <w:style w:type="character" w:customStyle="1" w:styleId="ListLabel7">
    <w:name w:val="ListLabel 7"/>
    <w:qFormat/>
    <w:rPr>
      <w:rFonts w:cs="Calibri"/>
    </w:rPr>
  </w:style>
  <w:style w:type="character" w:customStyle="1" w:styleId="Odrky">
    <w:name w:val="Odrážky"/>
    <w:qFormat/>
    <w:rPr>
      <w:rFonts w:ascii="OpenSymbol" w:eastAsia="OpenSymbol" w:hAnsi="OpenSymbol" w:cs="OpenSymbol"/>
    </w:rPr>
  </w:style>
  <w:style w:type="character" w:customStyle="1" w:styleId="OdstavecseseznamemChar">
    <w:name w:val="Odstavec se seznamem Char"/>
    <w:link w:val="Odstavecseseznamem"/>
    <w:uiPriority w:val="99"/>
    <w:qFormat/>
    <w:locked/>
    <w:rsid w:val="00255045"/>
    <w:rPr>
      <w:rFonts w:eastAsia="Calibri" w:cs="Times New Roman"/>
    </w:rPr>
  </w:style>
  <w:style w:type="character" w:customStyle="1" w:styleId="ListLabel8">
    <w:name w:val="ListLabel 8"/>
    <w:qFormat/>
    <w:rPr>
      <w:rFonts w:cs="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Symbolyproslovn">
    <w:name w:val="Symboly pro číslování"/>
    <w:qFormat/>
  </w:style>
  <w:style w:type="paragraph" w:customStyle="1" w:styleId="Nadpis">
    <w:name w:val="Nadpis"/>
    <w:basedOn w:val="Normln"/>
    <w:next w:val="Zkladntext1"/>
    <w:qFormat/>
    <w:pPr>
      <w:keepNext/>
      <w:spacing w:before="240" w:after="120"/>
    </w:pPr>
    <w:rPr>
      <w:rFonts w:ascii="Arial" w:eastAsia="Microsoft YaHei" w:hAnsi="Arial" w:cs="Mangal"/>
      <w:sz w:val="28"/>
      <w:szCs w:val="28"/>
    </w:rPr>
  </w:style>
  <w:style w:type="paragraph" w:customStyle="1" w:styleId="Zkladntext1">
    <w:name w:val="Základní text1"/>
    <w:basedOn w:val="Normln"/>
    <w:link w:val="ZkladntextChar1"/>
    <w:uiPriority w:val="99"/>
    <w:semiHidden/>
    <w:unhideWhenUsed/>
    <w:rsid w:val="00EF1330"/>
    <w:pPr>
      <w:widowControl w:val="0"/>
      <w:spacing w:after="120" w:line="240" w:lineRule="auto"/>
    </w:pPr>
    <w:rPr>
      <w:rFonts w:ascii="Times New Roman" w:eastAsia="Times New Roman" w:hAnsi="Times New Roman" w:cs="Times New Roman"/>
      <w:color w:val="000000"/>
      <w:sz w:val="24"/>
      <w:szCs w:val="24"/>
      <w:lang w:eastAsia="zh-CN"/>
    </w:rPr>
  </w:style>
  <w:style w:type="paragraph" w:styleId="Seznam">
    <w:name w:val="List"/>
    <w:basedOn w:val="Zkladntext1"/>
    <w:rPr>
      <w:rFonts w:cs="Mangal"/>
    </w:rPr>
  </w:style>
  <w:style w:type="paragraph" w:customStyle="1" w:styleId="Titulek1">
    <w:name w:val="Titulek1"/>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Odstavecseseznamem">
    <w:name w:val="List Paragraph"/>
    <w:basedOn w:val="Normln"/>
    <w:link w:val="OdstavecseseznamemChar"/>
    <w:uiPriority w:val="99"/>
    <w:qFormat/>
    <w:pPr>
      <w:ind w:left="720"/>
    </w:pPr>
    <w:rPr>
      <w:rFonts w:eastAsia="Calibri" w:cs="Times New Roman"/>
    </w:rPr>
  </w:style>
  <w:style w:type="paragraph" w:customStyle="1" w:styleId="Zkladntextodsazen1">
    <w:name w:val="Základní text odsazený1"/>
    <w:basedOn w:val="Normln"/>
    <w:link w:val="ZkladntextodsazenChar1"/>
    <w:uiPriority w:val="99"/>
    <w:semiHidden/>
    <w:unhideWhenUsed/>
    <w:rsid w:val="00FD4371"/>
    <w:pPr>
      <w:spacing w:after="120"/>
      <w:ind w:left="283"/>
    </w:pPr>
  </w:style>
  <w:style w:type="paragraph" w:styleId="Zkladntextodsazen2">
    <w:name w:val="Body Text Indent 2"/>
    <w:basedOn w:val="Normln"/>
    <w:qFormat/>
    <w:pPr>
      <w:spacing w:after="120" w:line="480" w:lineRule="auto"/>
      <w:ind w:left="283"/>
    </w:pPr>
  </w:style>
  <w:style w:type="paragraph" w:customStyle="1" w:styleId="Obsahtabulky">
    <w:name w:val="Obsah tabulky"/>
    <w:basedOn w:val="Normln"/>
    <w:qFormat/>
    <w:pPr>
      <w:suppressLineNumbers/>
    </w:pPr>
  </w:style>
  <w:style w:type="paragraph" w:styleId="Textkomente">
    <w:name w:val="annotation text"/>
    <w:basedOn w:val="Normln"/>
    <w:link w:val="TextkomenteChar"/>
    <w:uiPriority w:val="99"/>
    <w:semiHidden/>
    <w:unhideWhenUsed/>
    <w:qFormat/>
    <w:pPr>
      <w:spacing w:line="240" w:lineRule="auto"/>
    </w:pPr>
    <w:rPr>
      <w:sz w:val="20"/>
      <w:szCs w:val="20"/>
    </w:rPr>
  </w:style>
  <w:style w:type="paragraph" w:styleId="Textbubliny">
    <w:name w:val="Balloon Text"/>
    <w:basedOn w:val="Normln"/>
    <w:link w:val="TextbublinyChar"/>
    <w:uiPriority w:val="99"/>
    <w:semiHidden/>
    <w:unhideWhenUsed/>
    <w:qFormat/>
    <w:rsid w:val="00B534FF"/>
    <w:pPr>
      <w:spacing w:after="0" w:line="240" w:lineRule="auto"/>
    </w:pPr>
    <w:rPr>
      <w:rFonts w:ascii="Tahoma" w:hAnsi="Tahoma"/>
      <w:sz w:val="16"/>
      <w:szCs w:val="16"/>
    </w:rPr>
  </w:style>
  <w:style w:type="paragraph" w:styleId="Zhlav">
    <w:name w:val="header"/>
    <w:basedOn w:val="Normln"/>
    <w:link w:val="ZhlavChar"/>
    <w:uiPriority w:val="99"/>
    <w:unhideWhenUsed/>
    <w:rsid w:val="007835A9"/>
    <w:pPr>
      <w:tabs>
        <w:tab w:val="center" w:pos="4536"/>
        <w:tab w:val="right" w:pos="9072"/>
      </w:tabs>
      <w:spacing w:after="0" w:line="240" w:lineRule="auto"/>
    </w:pPr>
  </w:style>
  <w:style w:type="paragraph" w:styleId="Zpat">
    <w:name w:val="footer"/>
    <w:basedOn w:val="Normln"/>
    <w:link w:val="ZpatChar"/>
    <w:uiPriority w:val="99"/>
    <w:unhideWhenUsed/>
    <w:rsid w:val="007835A9"/>
    <w:pPr>
      <w:tabs>
        <w:tab w:val="center" w:pos="4536"/>
        <w:tab w:val="right" w:pos="9072"/>
      </w:tabs>
      <w:spacing w:after="0" w:line="240" w:lineRule="auto"/>
    </w:pPr>
  </w:style>
  <w:style w:type="paragraph" w:customStyle="1" w:styleId="Normln2">
    <w:name w:val="Normální 2"/>
    <w:basedOn w:val="Normln"/>
    <w:rsid w:val="00990D83"/>
    <w:pPr>
      <w:tabs>
        <w:tab w:val="left" w:pos="720"/>
      </w:tabs>
      <w:suppressAutoHyphens w:val="0"/>
      <w:spacing w:before="40" w:after="0" w:line="240" w:lineRule="auto"/>
      <w:jc w:val="both"/>
    </w:pPr>
    <w:rPr>
      <w:rFonts w:ascii="Arial" w:eastAsia="Times New Roman" w:hAnsi="Arial" w:cs="Times New Roman"/>
      <w:iCs/>
      <w:sz w:val="18"/>
      <w:szCs w:val="24"/>
      <w:lang w:eastAsia="cs-CZ"/>
    </w:rPr>
  </w:style>
  <w:style w:type="character" w:styleId="Hypertextovodkaz">
    <w:name w:val="Hyperlink"/>
    <w:basedOn w:val="Standardnpsmoodstavce"/>
    <w:uiPriority w:val="99"/>
    <w:unhideWhenUsed/>
    <w:rsid w:val="009E0703"/>
    <w:rPr>
      <w:color w:val="0000FF" w:themeColor="hyperlink"/>
      <w:u w:val="single"/>
    </w:rPr>
  </w:style>
  <w:style w:type="character" w:customStyle="1" w:styleId="UnresolvedMention">
    <w:name w:val="Unresolved Mention"/>
    <w:basedOn w:val="Standardnpsmoodstavce"/>
    <w:uiPriority w:val="99"/>
    <w:semiHidden/>
    <w:unhideWhenUsed/>
    <w:rsid w:val="009E07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osef.reznicek@cz.abb.co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996C0-9186-4A80-9752-3672695E8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3854</Words>
  <Characters>22743</Characters>
  <Application>Microsoft Office Word</Application>
  <DocSecurity>0</DocSecurity>
  <Lines>189</Lines>
  <Paragraphs>53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MgTP</Company>
  <LinksUpToDate>false</LinksUpToDate>
  <CharactersWithSpaces>26544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Marešová Šárka</dc:creator>
  <cp:lastModifiedBy>Číže Jakub</cp:lastModifiedBy>
  <cp:revision>18</cp:revision>
  <cp:lastPrinted>2015-11-04T14:00:00Z</cp:lastPrinted>
  <dcterms:created xsi:type="dcterms:W3CDTF">2019-04-15T06:23:00Z</dcterms:created>
  <dcterms:modified xsi:type="dcterms:W3CDTF">2019-05-09T07:51:00Z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MgTP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