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C1" w:rsidRPr="00880EEA" w:rsidRDefault="003B6FC1" w:rsidP="00DD27D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  <w:r w:rsidRPr="00880EEA">
        <w:rPr>
          <w:rFonts w:ascii="Tahoma" w:hAnsi="Tahoma" w:cs="Tahoma"/>
          <w:b/>
          <w:bCs/>
          <w:caps/>
          <w:sz w:val="20"/>
          <w:szCs w:val="20"/>
        </w:rPr>
        <w:t>smlouva o výpŮjčce zařízení</w:t>
      </w:r>
    </w:p>
    <w:p w:rsidR="003B6FC1" w:rsidRPr="00880EEA" w:rsidRDefault="003B6FC1" w:rsidP="00DD27DB">
      <w:pPr>
        <w:spacing w:after="120"/>
        <w:outlineLvl w:val="0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Vypůjčitel:</w:t>
      </w:r>
    </w:p>
    <w:p w:rsidR="003B6FC1" w:rsidRPr="00880EEA" w:rsidRDefault="00DD27DB" w:rsidP="00DD27DB">
      <w:pPr>
        <w:spacing w:after="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Slezská nemocnice v Opavě</w:t>
      </w:r>
      <w:r w:rsidR="003B6FC1" w:rsidRPr="00880EEA">
        <w:rPr>
          <w:rFonts w:ascii="Tahoma" w:hAnsi="Tahoma" w:cs="Tahoma"/>
          <w:b/>
          <w:sz w:val="20"/>
          <w:szCs w:val="20"/>
        </w:rPr>
        <w:t>, příspěvková organizace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se sídlem: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 xml:space="preserve">Olomoucká </w:t>
      </w:r>
      <w:r w:rsidR="00BA4083">
        <w:rPr>
          <w:rFonts w:ascii="Tahoma" w:hAnsi="Tahoma" w:cs="Tahoma"/>
          <w:sz w:val="20"/>
          <w:szCs w:val="20"/>
        </w:rPr>
        <w:t>470/</w:t>
      </w:r>
      <w:r w:rsidRPr="00880EEA">
        <w:rPr>
          <w:rFonts w:ascii="Tahoma" w:hAnsi="Tahoma" w:cs="Tahoma"/>
          <w:sz w:val="20"/>
          <w:szCs w:val="20"/>
        </w:rPr>
        <w:t xml:space="preserve">86, </w:t>
      </w:r>
      <w:r w:rsidR="00BA4083">
        <w:rPr>
          <w:rFonts w:ascii="Tahoma" w:hAnsi="Tahoma" w:cs="Tahoma"/>
          <w:sz w:val="20"/>
          <w:szCs w:val="20"/>
        </w:rPr>
        <w:t xml:space="preserve">Předměstí, </w:t>
      </w:r>
      <w:r w:rsidRPr="00880EEA">
        <w:rPr>
          <w:rFonts w:ascii="Tahoma" w:hAnsi="Tahoma" w:cs="Tahoma"/>
          <w:sz w:val="20"/>
          <w:szCs w:val="20"/>
        </w:rPr>
        <w:t>746 01 Opava</w:t>
      </w:r>
    </w:p>
    <w:p w:rsidR="00633262" w:rsidRPr="00880EEA" w:rsidRDefault="00633262" w:rsidP="00633262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Zapsána v OR KS v Ostravě oddíl </w:t>
      </w:r>
      <w:proofErr w:type="spellStart"/>
      <w:r w:rsidRPr="00880EEA">
        <w:rPr>
          <w:rFonts w:ascii="Tahoma" w:hAnsi="Tahoma" w:cs="Tahoma"/>
          <w:sz w:val="20"/>
          <w:szCs w:val="20"/>
        </w:rPr>
        <w:t>Pr</w:t>
      </w:r>
      <w:proofErr w:type="spellEnd"/>
      <w:r w:rsidRPr="00880EEA">
        <w:rPr>
          <w:rFonts w:ascii="Tahoma" w:hAnsi="Tahoma" w:cs="Tahoma"/>
          <w:sz w:val="20"/>
          <w:szCs w:val="20"/>
        </w:rPr>
        <w:t>, vložka 924</w:t>
      </w:r>
    </w:p>
    <w:p w:rsidR="003B6FC1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IČ</w:t>
      </w:r>
      <w:r w:rsidR="00A4589F">
        <w:rPr>
          <w:rFonts w:ascii="Tahoma" w:hAnsi="Tahoma" w:cs="Tahoma"/>
          <w:sz w:val="20"/>
          <w:szCs w:val="20"/>
        </w:rPr>
        <w:t>O</w:t>
      </w:r>
      <w:r w:rsidRPr="00880EEA">
        <w:rPr>
          <w:rFonts w:ascii="Tahoma" w:hAnsi="Tahoma" w:cs="Tahoma"/>
          <w:sz w:val="20"/>
          <w:szCs w:val="20"/>
        </w:rPr>
        <w:t xml:space="preserve">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>47813750</w:t>
      </w:r>
    </w:p>
    <w:p w:rsidR="00567200" w:rsidRDefault="00567200" w:rsidP="00DD27D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67200">
        <w:rPr>
          <w:rFonts w:ascii="Tahoma" w:hAnsi="Tahoma" w:cs="Tahoma"/>
          <w:sz w:val="20"/>
          <w:szCs w:val="20"/>
        </w:rPr>
        <w:t>CZ47813750</w:t>
      </w:r>
    </w:p>
    <w:p w:rsidR="00567200" w:rsidRPr="00567200" w:rsidRDefault="00567200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567200"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</w:rPr>
        <w:tab/>
      </w:r>
      <w:r w:rsidRPr="00567200">
        <w:rPr>
          <w:rFonts w:ascii="Tahoma" w:hAnsi="Tahoma" w:cs="Tahoma"/>
          <w:bCs/>
          <w:iCs/>
          <w:sz w:val="20"/>
          <w:szCs w:val="20"/>
        </w:rPr>
        <w:t>Komerční banka, pobočka Opava</w:t>
      </w:r>
    </w:p>
    <w:p w:rsidR="00567200" w:rsidRPr="00567200" w:rsidRDefault="00567200" w:rsidP="00DD27DB">
      <w:pPr>
        <w:spacing w:after="0"/>
        <w:rPr>
          <w:rFonts w:ascii="Tahoma" w:hAnsi="Tahoma" w:cs="Tahoma"/>
          <w:sz w:val="20"/>
          <w:szCs w:val="20"/>
        </w:rPr>
      </w:pPr>
      <w:r w:rsidRPr="00567200">
        <w:rPr>
          <w:rFonts w:ascii="Tahoma" w:hAnsi="Tahoma" w:cs="Tahoma"/>
          <w:sz w:val="20"/>
          <w:szCs w:val="20"/>
        </w:rPr>
        <w:t xml:space="preserve">číslo účtu:            </w:t>
      </w:r>
      <w:r>
        <w:rPr>
          <w:rFonts w:ascii="Tahoma" w:hAnsi="Tahoma" w:cs="Tahoma"/>
          <w:sz w:val="20"/>
          <w:szCs w:val="20"/>
        </w:rPr>
        <w:tab/>
      </w:r>
      <w:r w:rsidR="00481929">
        <w:rPr>
          <w:rFonts w:ascii="Tahoma" w:hAnsi="Tahoma" w:cs="Tahoma"/>
          <w:sz w:val="20"/>
          <w:szCs w:val="20"/>
        </w:rPr>
        <w:t>XXXX</w:t>
      </w:r>
    </w:p>
    <w:p w:rsidR="00A4589F" w:rsidRPr="00880EEA" w:rsidRDefault="00A4589F" w:rsidP="00A458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880EEA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Pr="00880E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 xml:space="preserve">ředitelem panem MUDr. Ladislavem </w:t>
      </w:r>
      <w:proofErr w:type="spellStart"/>
      <w:r w:rsidRPr="00880EEA">
        <w:rPr>
          <w:rFonts w:ascii="Tahoma" w:hAnsi="Tahoma" w:cs="Tahoma"/>
          <w:sz w:val="20"/>
          <w:szCs w:val="20"/>
        </w:rPr>
        <w:t>Václavcem</w:t>
      </w:r>
      <w:proofErr w:type="spellEnd"/>
      <w:r w:rsidRPr="00880EEA">
        <w:rPr>
          <w:rFonts w:ascii="Tahoma" w:hAnsi="Tahoma" w:cs="Tahoma"/>
          <w:sz w:val="20"/>
          <w:szCs w:val="20"/>
        </w:rPr>
        <w:t>, MBA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</w:p>
    <w:p w:rsidR="00DE22BC" w:rsidRDefault="003B6FC1" w:rsidP="00DE22BC">
      <w:pPr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a</w:t>
      </w:r>
    </w:p>
    <w:p w:rsidR="003B6FC1" w:rsidRPr="00B17DB0" w:rsidRDefault="003B6FC1" w:rsidP="00DE22BC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17DB0">
        <w:rPr>
          <w:rFonts w:ascii="Tahoma" w:hAnsi="Tahoma" w:cs="Tahoma"/>
          <w:b/>
          <w:bCs/>
          <w:sz w:val="20"/>
          <w:szCs w:val="20"/>
        </w:rPr>
        <w:t>Půjčitel</w:t>
      </w:r>
      <w:proofErr w:type="spellEnd"/>
      <w:r w:rsidRPr="00B17DB0">
        <w:rPr>
          <w:rFonts w:ascii="Tahoma" w:hAnsi="Tahoma" w:cs="Tahoma"/>
          <w:b/>
          <w:bCs/>
          <w:sz w:val="20"/>
          <w:szCs w:val="20"/>
        </w:rPr>
        <w:t>:</w:t>
      </w:r>
    </w:p>
    <w:p w:rsidR="00B17DB0" w:rsidRPr="00B17DB0" w:rsidRDefault="00B17DB0" w:rsidP="00DE22BC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17DB0">
        <w:rPr>
          <w:rFonts w:ascii="Tahoma" w:hAnsi="Tahoma" w:cs="Tahoma"/>
          <w:b/>
          <w:bCs/>
          <w:sz w:val="20"/>
          <w:szCs w:val="20"/>
        </w:rPr>
        <w:t>Alcon</w:t>
      </w:r>
      <w:proofErr w:type="spellEnd"/>
      <w:r w:rsidRPr="00B17DB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B17DB0">
        <w:rPr>
          <w:rFonts w:ascii="Tahoma" w:hAnsi="Tahoma" w:cs="Tahoma"/>
          <w:b/>
          <w:bCs/>
          <w:sz w:val="20"/>
          <w:szCs w:val="20"/>
        </w:rPr>
        <w:t>Pharmaceuticals</w:t>
      </w:r>
      <w:proofErr w:type="spellEnd"/>
      <w:r w:rsidRPr="00B17DB0">
        <w:rPr>
          <w:rFonts w:ascii="Tahoma" w:hAnsi="Tahoma" w:cs="Tahoma"/>
          <w:b/>
          <w:bCs/>
          <w:sz w:val="20"/>
          <w:szCs w:val="20"/>
        </w:rPr>
        <w:t xml:space="preserve"> (Czech Republic) s.r.o.</w:t>
      </w:r>
    </w:p>
    <w:p w:rsidR="005A54FE" w:rsidRPr="00B17DB0" w:rsidRDefault="00B17DB0" w:rsidP="00B17DB0">
      <w:pPr>
        <w:tabs>
          <w:tab w:val="left" w:pos="2268"/>
        </w:tabs>
        <w:spacing w:after="0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>se sídlem:                    Na Pankráci 1724/129, 140 00 Praha 4</w:t>
      </w:r>
      <w:r w:rsidR="005A54FE" w:rsidRPr="00B17DB0">
        <w:rPr>
          <w:rFonts w:ascii="Tahoma" w:hAnsi="Tahoma" w:cs="Tahoma"/>
          <w:sz w:val="20"/>
          <w:szCs w:val="20"/>
        </w:rPr>
        <w:t xml:space="preserve">           </w:t>
      </w:r>
    </w:p>
    <w:p w:rsidR="00633262" w:rsidRPr="00B17DB0" w:rsidRDefault="00633262" w:rsidP="00633262">
      <w:pPr>
        <w:spacing w:after="0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 xml:space="preserve">zapsaná v obchodním rejstříku </w:t>
      </w:r>
      <w:r w:rsidR="00B17DB0" w:rsidRPr="00B17DB0">
        <w:rPr>
          <w:rFonts w:ascii="Tahoma" w:hAnsi="Tahoma" w:cs="Tahoma"/>
          <w:sz w:val="20"/>
          <w:szCs w:val="20"/>
        </w:rPr>
        <w:t>Městského soudu v Praze, oddíl C, vložka 81433</w:t>
      </w:r>
    </w:p>
    <w:p w:rsidR="005A54FE" w:rsidRPr="00B17DB0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>IČ</w:t>
      </w:r>
      <w:r w:rsidR="00A4589F" w:rsidRPr="00B17DB0">
        <w:rPr>
          <w:rFonts w:ascii="Tahoma" w:hAnsi="Tahoma" w:cs="Tahoma"/>
          <w:sz w:val="20"/>
          <w:szCs w:val="20"/>
        </w:rPr>
        <w:t>O</w:t>
      </w:r>
      <w:r w:rsidRPr="00B17DB0">
        <w:rPr>
          <w:rFonts w:ascii="Tahoma" w:hAnsi="Tahoma" w:cs="Tahoma"/>
          <w:sz w:val="20"/>
          <w:szCs w:val="20"/>
        </w:rPr>
        <w:t xml:space="preserve">:  </w:t>
      </w:r>
      <w:r w:rsidR="00B17DB0" w:rsidRPr="00B17DB0">
        <w:rPr>
          <w:rFonts w:ascii="Tahoma" w:hAnsi="Tahoma" w:cs="Tahoma"/>
          <w:sz w:val="20"/>
          <w:szCs w:val="20"/>
        </w:rPr>
        <w:t xml:space="preserve">                          26427389</w:t>
      </w:r>
      <w:r w:rsidRPr="00B17DB0">
        <w:rPr>
          <w:rFonts w:ascii="Tahoma" w:hAnsi="Tahoma" w:cs="Tahoma"/>
          <w:sz w:val="20"/>
          <w:szCs w:val="20"/>
        </w:rPr>
        <w:t xml:space="preserve">                      </w:t>
      </w:r>
    </w:p>
    <w:p w:rsidR="005A54FE" w:rsidRPr="00B17DB0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 xml:space="preserve">DIČ:                      </w:t>
      </w:r>
      <w:r w:rsidR="00B17DB0" w:rsidRPr="00B17DB0">
        <w:rPr>
          <w:rFonts w:ascii="Tahoma" w:hAnsi="Tahoma" w:cs="Tahoma"/>
          <w:sz w:val="20"/>
          <w:szCs w:val="20"/>
        </w:rPr>
        <w:t xml:space="preserve">      CZ26427389</w:t>
      </w:r>
    </w:p>
    <w:p w:rsidR="005A54FE" w:rsidRPr="00B17DB0" w:rsidRDefault="005A54FE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 xml:space="preserve">bankovní spojení:    </w:t>
      </w:r>
      <w:r w:rsidR="00B17DB0" w:rsidRPr="00B17DB0">
        <w:rPr>
          <w:rFonts w:ascii="Tahoma" w:hAnsi="Tahoma" w:cs="Tahoma"/>
          <w:sz w:val="20"/>
          <w:szCs w:val="20"/>
        </w:rPr>
        <w:t xml:space="preserve">     CITIBANK </w:t>
      </w:r>
      <w:proofErr w:type="spellStart"/>
      <w:r w:rsidR="00B17DB0" w:rsidRPr="00B17DB0">
        <w:rPr>
          <w:rFonts w:ascii="Tahoma" w:hAnsi="Tahoma" w:cs="Tahoma"/>
          <w:sz w:val="20"/>
          <w:szCs w:val="20"/>
        </w:rPr>
        <w:t>Europe</w:t>
      </w:r>
      <w:proofErr w:type="spellEnd"/>
      <w:r w:rsidR="00B17DB0" w:rsidRPr="00B17DB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17DB0" w:rsidRPr="00B17DB0">
        <w:rPr>
          <w:rFonts w:ascii="Tahoma" w:hAnsi="Tahoma" w:cs="Tahoma"/>
          <w:sz w:val="20"/>
          <w:szCs w:val="20"/>
        </w:rPr>
        <w:t>plc</w:t>
      </w:r>
      <w:proofErr w:type="spellEnd"/>
      <w:r w:rsidR="00B17DB0" w:rsidRPr="00B17DB0">
        <w:rPr>
          <w:rFonts w:ascii="Tahoma" w:hAnsi="Tahoma" w:cs="Tahoma"/>
          <w:sz w:val="20"/>
          <w:szCs w:val="20"/>
        </w:rPr>
        <w:t>.</w:t>
      </w:r>
    </w:p>
    <w:p w:rsidR="005A54FE" w:rsidRPr="00B17DB0" w:rsidRDefault="005A54FE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 xml:space="preserve">číslo účtu:        </w:t>
      </w:r>
      <w:r w:rsidR="00B17DB0" w:rsidRPr="00B17DB0">
        <w:rPr>
          <w:rFonts w:ascii="Tahoma" w:hAnsi="Tahoma" w:cs="Tahoma"/>
          <w:sz w:val="20"/>
          <w:szCs w:val="20"/>
        </w:rPr>
        <w:t xml:space="preserve">            </w:t>
      </w:r>
      <w:r w:rsidR="00481929">
        <w:rPr>
          <w:rFonts w:ascii="Tahoma" w:hAnsi="Tahoma" w:cs="Tahoma"/>
          <w:sz w:val="20"/>
          <w:szCs w:val="20"/>
        </w:rPr>
        <w:t>XXXX</w:t>
      </w:r>
      <w:r w:rsidRPr="00B17DB0">
        <w:rPr>
          <w:rFonts w:ascii="Tahoma" w:hAnsi="Tahoma" w:cs="Tahoma"/>
          <w:sz w:val="20"/>
          <w:szCs w:val="20"/>
        </w:rPr>
        <w:t xml:space="preserve">      </w:t>
      </w:r>
    </w:p>
    <w:p w:rsidR="00A4589F" w:rsidRPr="00B17DB0" w:rsidRDefault="00A4589F" w:rsidP="00A4589F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B17DB0">
        <w:rPr>
          <w:rFonts w:ascii="Tahoma" w:hAnsi="Tahoma" w:cs="Tahoma"/>
          <w:sz w:val="20"/>
          <w:szCs w:val="20"/>
        </w:rPr>
        <w:t xml:space="preserve">zastoupen:            </w:t>
      </w:r>
      <w:r w:rsidR="00B17DB0" w:rsidRPr="00B17DB0">
        <w:rPr>
          <w:rFonts w:ascii="Tahoma" w:hAnsi="Tahoma" w:cs="Tahoma"/>
          <w:sz w:val="20"/>
          <w:szCs w:val="20"/>
        </w:rPr>
        <w:t xml:space="preserve">       jednatelkou</w:t>
      </w:r>
      <w:proofErr w:type="gramEnd"/>
      <w:r w:rsidR="00B17DB0" w:rsidRPr="00B17DB0">
        <w:rPr>
          <w:rFonts w:ascii="Tahoma" w:hAnsi="Tahoma" w:cs="Tahoma"/>
          <w:sz w:val="20"/>
          <w:szCs w:val="20"/>
        </w:rPr>
        <w:t xml:space="preserve"> Olgou </w:t>
      </w:r>
      <w:proofErr w:type="spellStart"/>
      <w:r w:rsidR="00B17DB0" w:rsidRPr="00B17DB0">
        <w:rPr>
          <w:rFonts w:ascii="Tahoma" w:hAnsi="Tahoma" w:cs="Tahoma"/>
          <w:sz w:val="20"/>
          <w:szCs w:val="20"/>
        </w:rPr>
        <w:t>Kostetskayou</w:t>
      </w:r>
      <w:proofErr w:type="spellEnd"/>
    </w:p>
    <w:p w:rsidR="003B6FC1" w:rsidRPr="00880EEA" w:rsidRDefault="003B6FC1" w:rsidP="00B17DB0">
      <w:pPr>
        <w:tabs>
          <w:tab w:val="left" w:pos="2127"/>
        </w:tabs>
        <w:rPr>
          <w:rFonts w:ascii="Tahoma" w:hAnsi="Tahoma" w:cs="Tahoma"/>
          <w:b/>
          <w:bCs/>
          <w:sz w:val="20"/>
          <w:szCs w:val="20"/>
        </w:rPr>
      </w:pPr>
    </w:p>
    <w:p w:rsidR="00EF07D8" w:rsidRDefault="00EF07D8" w:rsidP="00DD27DB">
      <w:pPr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 xml:space="preserve"> o výpůjčce zařízení</w:t>
      </w:r>
      <w:r w:rsidRPr="002E01D8">
        <w:rPr>
          <w:rFonts w:ascii="Tahoma" w:hAnsi="Tahoma" w:cs="Tahoma"/>
          <w:sz w:val="20"/>
          <w:szCs w:val="20"/>
        </w:rPr>
        <w:t xml:space="preserve"> (dále jen „smlouva“)</w:t>
      </w:r>
    </w:p>
    <w:p w:rsidR="00A734CE" w:rsidRPr="002E01D8" w:rsidRDefault="00A734CE" w:rsidP="00DD27DB">
      <w:pPr>
        <w:rPr>
          <w:rFonts w:ascii="Tahoma" w:hAnsi="Tahoma" w:cs="Tahoma"/>
          <w:sz w:val="20"/>
          <w:szCs w:val="20"/>
        </w:rPr>
      </w:pPr>
    </w:p>
    <w:p w:rsidR="003B6FC1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Výpůjčka zařízení</w:t>
      </w:r>
    </w:p>
    <w:p w:rsidR="00472620" w:rsidRPr="00DE22BC" w:rsidRDefault="00075975" w:rsidP="00DE22BC">
      <w:pPr>
        <w:pStyle w:val="Odstavecseseznamem"/>
        <w:numPr>
          <w:ilvl w:val="1"/>
          <w:numId w:val="2"/>
        </w:numPr>
        <w:spacing w:after="120"/>
        <w:jc w:val="both"/>
        <w:rPr>
          <w:rFonts w:ascii="Tahoma" w:hAnsi="Tahoma" w:cs="Tahoma"/>
          <w:b/>
          <w:bCs/>
          <w:sz w:val="20"/>
        </w:rPr>
      </w:pPr>
      <w:proofErr w:type="spellStart"/>
      <w:r w:rsidRPr="00DE22BC">
        <w:rPr>
          <w:rFonts w:ascii="Tahoma" w:hAnsi="Tahoma" w:cs="Tahoma"/>
          <w:bCs/>
          <w:color w:val="000000"/>
          <w:sz w:val="20"/>
        </w:rPr>
        <w:t>Půjčitel</w:t>
      </w:r>
      <w:proofErr w:type="spellEnd"/>
      <w:r w:rsidRPr="00DE22BC">
        <w:rPr>
          <w:rFonts w:ascii="Tahoma" w:hAnsi="Tahoma" w:cs="Tahoma"/>
          <w:bCs/>
          <w:color w:val="000000"/>
          <w:sz w:val="20"/>
        </w:rPr>
        <w:t xml:space="preserve"> na základě této smlouvy přenechává do bezplatného užívání v</w:t>
      </w:r>
      <w:r w:rsidR="004F5F56" w:rsidRPr="00DE22BC">
        <w:rPr>
          <w:rFonts w:ascii="Tahoma" w:hAnsi="Tahoma" w:cs="Tahoma"/>
          <w:bCs/>
          <w:color w:val="000000"/>
          <w:sz w:val="20"/>
        </w:rPr>
        <w:t xml:space="preserve">ypůjčiteli </w:t>
      </w:r>
      <w:r w:rsidR="00847682">
        <w:rPr>
          <w:rFonts w:ascii="Tahoma" w:hAnsi="Tahoma" w:cs="Tahoma"/>
          <w:bCs/>
          <w:color w:val="000000"/>
          <w:sz w:val="20"/>
        </w:rPr>
        <w:t xml:space="preserve">zařízení, </w:t>
      </w:r>
      <w:r w:rsidR="00A7220D" w:rsidRPr="00DE22BC">
        <w:rPr>
          <w:rFonts w:ascii="Tahoma" w:hAnsi="Tahoma" w:cs="Tahoma"/>
          <w:bCs/>
          <w:color w:val="000000"/>
          <w:sz w:val="20"/>
          <w:u w:val="single"/>
        </w:rPr>
        <w:t>Operační jednotku pro chirurgii předního a zadního segmentu ok</w:t>
      </w:r>
      <w:r w:rsidR="00A7220D" w:rsidRPr="00D672F1">
        <w:rPr>
          <w:rFonts w:ascii="Tahoma" w:hAnsi="Tahoma" w:cs="Tahoma"/>
          <w:bCs/>
          <w:sz w:val="20"/>
          <w:u w:val="single"/>
        </w:rPr>
        <w:t>a</w:t>
      </w:r>
      <w:r w:rsidR="00847682" w:rsidRPr="00D672F1">
        <w:rPr>
          <w:rFonts w:ascii="Tahoma" w:hAnsi="Tahoma" w:cs="Tahoma"/>
          <w:bCs/>
          <w:sz w:val="20"/>
          <w:u w:val="single"/>
        </w:rPr>
        <w:t>,</w:t>
      </w:r>
      <w:r w:rsidR="008D175A" w:rsidRPr="00D672F1">
        <w:rPr>
          <w:rFonts w:ascii="Tahoma" w:hAnsi="Tahoma" w:cs="Tahoma"/>
          <w:bCs/>
          <w:sz w:val="20"/>
        </w:rPr>
        <w:t xml:space="preserve"> </w:t>
      </w:r>
      <w:r w:rsidR="00FD3143" w:rsidRPr="00D672F1">
        <w:rPr>
          <w:rFonts w:ascii="Tahoma" w:hAnsi="Tahoma" w:cs="Tahoma"/>
          <w:bCs/>
          <w:sz w:val="20"/>
        </w:rPr>
        <w:t xml:space="preserve">splňující technické podmínky </w:t>
      </w:r>
      <w:r w:rsidR="00D453C0" w:rsidRPr="00D672F1">
        <w:rPr>
          <w:rFonts w:ascii="Tahoma" w:hAnsi="Tahoma" w:cs="Tahoma"/>
          <w:bCs/>
          <w:sz w:val="20"/>
        </w:rPr>
        <w:t xml:space="preserve">dle přílohy č. </w:t>
      </w:r>
      <w:r w:rsidR="00FD3143" w:rsidRPr="00D672F1">
        <w:rPr>
          <w:rFonts w:ascii="Tahoma" w:hAnsi="Tahoma" w:cs="Tahoma"/>
          <w:bCs/>
          <w:sz w:val="20"/>
        </w:rPr>
        <w:t>5</w:t>
      </w:r>
      <w:r w:rsidRPr="00D672F1">
        <w:rPr>
          <w:rFonts w:ascii="Tahoma" w:hAnsi="Tahoma" w:cs="Tahoma"/>
          <w:bCs/>
          <w:sz w:val="20"/>
        </w:rPr>
        <w:t xml:space="preserve"> zadávací dokumentace</w:t>
      </w:r>
      <w:r w:rsidR="00FD3143" w:rsidRPr="00D672F1">
        <w:rPr>
          <w:rFonts w:ascii="Tahoma" w:hAnsi="Tahoma" w:cs="Tahoma"/>
          <w:bCs/>
          <w:sz w:val="20"/>
        </w:rPr>
        <w:t xml:space="preserve"> veřejné zakázky s názvem Dodávky nitroočních čoček </w:t>
      </w:r>
      <w:r w:rsidR="00FD3143" w:rsidRPr="00D672F1">
        <w:rPr>
          <w:rFonts w:ascii="Tahoma" w:hAnsi="Tahoma" w:cs="Tahoma"/>
          <w:sz w:val="20"/>
        </w:rPr>
        <w:t>vč. bezplatné výpůjčky operační jednotky pro oční oddělení</w:t>
      </w:r>
      <w:r w:rsidRPr="00D672F1">
        <w:rPr>
          <w:rFonts w:ascii="Tahoma" w:hAnsi="Tahoma" w:cs="Tahoma"/>
          <w:bCs/>
          <w:sz w:val="20"/>
        </w:rPr>
        <w:t xml:space="preserve">, </w:t>
      </w:r>
      <w:r w:rsidRPr="00DE22BC">
        <w:rPr>
          <w:rFonts w:ascii="Tahoma" w:hAnsi="Tahoma" w:cs="Tahoma"/>
          <w:bCs/>
          <w:color w:val="000000"/>
          <w:sz w:val="20"/>
        </w:rPr>
        <w:t>kter</w:t>
      </w:r>
      <w:r w:rsidR="00847682">
        <w:rPr>
          <w:rFonts w:ascii="Tahoma" w:hAnsi="Tahoma" w:cs="Tahoma"/>
          <w:bCs/>
          <w:color w:val="000000"/>
          <w:sz w:val="20"/>
        </w:rPr>
        <w:t>é</w:t>
      </w:r>
      <w:r w:rsidRPr="00DE22BC">
        <w:rPr>
          <w:rFonts w:ascii="Tahoma" w:hAnsi="Tahoma" w:cs="Tahoma"/>
          <w:bCs/>
          <w:color w:val="000000"/>
          <w:sz w:val="20"/>
        </w:rPr>
        <w:t xml:space="preserve"> zůstáv</w:t>
      </w:r>
      <w:r w:rsidR="008D175A" w:rsidRPr="00DE22BC">
        <w:rPr>
          <w:rFonts w:ascii="Tahoma" w:hAnsi="Tahoma" w:cs="Tahoma"/>
          <w:bCs/>
          <w:color w:val="000000"/>
          <w:sz w:val="20"/>
        </w:rPr>
        <w:t>á</w:t>
      </w:r>
      <w:r w:rsidRPr="00DE22BC">
        <w:rPr>
          <w:rFonts w:ascii="Tahoma" w:hAnsi="Tahoma" w:cs="Tahoma"/>
          <w:bCs/>
          <w:color w:val="000000"/>
          <w:sz w:val="20"/>
        </w:rPr>
        <w:t xml:space="preserve"> po dobu platnosti smlouvy majetkem </w:t>
      </w:r>
      <w:proofErr w:type="spellStart"/>
      <w:r w:rsidRPr="00DE22BC">
        <w:rPr>
          <w:rFonts w:ascii="Tahoma" w:hAnsi="Tahoma" w:cs="Tahoma"/>
          <w:bCs/>
          <w:color w:val="000000"/>
          <w:sz w:val="20"/>
        </w:rPr>
        <w:t>půjčitele</w:t>
      </w:r>
      <w:proofErr w:type="spellEnd"/>
      <w:r w:rsidRPr="00DE22BC">
        <w:rPr>
          <w:rFonts w:ascii="Tahoma" w:hAnsi="Tahoma" w:cs="Tahoma"/>
          <w:bCs/>
          <w:color w:val="000000"/>
          <w:sz w:val="20"/>
        </w:rPr>
        <w:t>. Zařízení je pl</w:t>
      </w:r>
      <w:r w:rsidR="00D453C0" w:rsidRPr="00DE22BC">
        <w:rPr>
          <w:rFonts w:ascii="Tahoma" w:hAnsi="Tahoma" w:cs="Tahoma"/>
          <w:bCs/>
          <w:color w:val="000000"/>
          <w:sz w:val="20"/>
        </w:rPr>
        <w:t xml:space="preserve">ně automatické. Zařízení splňuje požadavky pro </w:t>
      </w:r>
      <w:r w:rsidR="00C230E9" w:rsidRPr="00DE22BC">
        <w:rPr>
          <w:rFonts w:ascii="Tahoma" w:hAnsi="Tahoma" w:cs="Tahoma"/>
          <w:bCs/>
          <w:color w:val="000000"/>
          <w:sz w:val="20"/>
        </w:rPr>
        <w:t>zdravotnické prostředky dle současné legislativy</w:t>
      </w:r>
      <w:r w:rsidR="00D453C0" w:rsidRPr="00DE22BC">
        <w:rPr>
          <w:rFonts w:ascii="Tahoma" w:hAnsi="Tahoma" w:cs="Tahoma"/>
          <w:bCs/>
          <w:color w:val="000000"/>
          <w:sz w:val="20"/>
        </w:rPr>
        <w:t xml:space="preserve"> a je označeno</w:t>
      </w:r>
      <w:r w:rsidRPr="00DE22BC">
        <w:rPr>
          <w:rFonts w:ascii="Tahoma" w:hAnsi="Tahoma" w:cs="Tahoma"/>
          <w:bCs/>
          <w:color w:val="000000"/>
          <w:sz w:val="20"/>
        </w:rPr>
        <w:t xml:space="preserve"> značkou shody CE. Zařízení splňuj</w:t>
      </w:r>
      <w:r w:rsidR="00D453C0" w:rsidRPr="00DE22BC">
        <w:rPr>
          <w:rFonts w:ascii="Tahoma" w:hAnsi="Tahoma" w:cs="Tahoma"/>
          <w:bCs/>
          <w:color w:val="000000"/>
          <w:sz w:val="20"/>
        </w:rPr>
        <w:t>e</w:t>
      </w:r>
      <w:r w:rsidRPr="00DE22BC">
        <w:rPr>
          <w:rFonts w:ascii="Tahoma" w:hAnsi="Tahoma" w:cs="Tahoma"/>
          <w:bCs/>
          <w:color w:val="000000"/>
          <w:sz w:val="20"/>
        </w:rPr>
        <w:t xml:space="preserve"> technickou, jakostní a funkční specifikaci dle př</w:t>
      </w:r>
      <w:r w:rsidR="00D453C0" w:rsidRPr="00DE22BC">
        <w:rPr>
          <w:rFonts w:ascii="Tahoma" w:hAnsi="Tahoma" w:cs="Tahoma"/>
          <w:bCs/>
          <w:color w:val="000000"/>
          <w:sz w:val="20"/>
        </w:rPr>
        <w:t xml:space="preserve">ílohy č. </w:t>
      </w:r>
      <w:r w:rsidR="00847682">
        <w:rPr>
          <w:rFonts w:ascii="Tahoma" w:hAnsi="Tahoma" w:cs="Tahoma"/>
          <w:bCs/>
          <w:color w:val="000000"/>
          <w:sz w:val="20"/>
        </w:rPr>
        <w:t>5</w:t>
      </w:r>
      <w:r w:rsidR="00880EEA" w:rsidRPr="00DE22BC">
        <w:rPr>
          <w:rFonts w:ascii="Tahoma" w:hAnsi="Tahoma" w:cs="Tahoma"/>
          <w:bCs/>
          <w:color w:val="000000"/>
          <w:sz w:val="20"/>
        </w:rPr>
        <w:t xml:space="preserve"> zadávací dokumentace.</w:t>
      </w:r>
      <w:r w:rsidR="00472620" w:rsidRPr="00DE22BC">
        <w:rPr>
          <w:rFonts w:ascii="Tahoma" w:hAnsi="Tahoma" w:cs="Tahoma"/>
          <w:bCs/>
          <w:color w:val="000000"/>
          <w:sz w:val="20"/>
        </w:rPr>
        <w:t xml:space="preserve"> Součástí závazku </w:t>
      </w:r>
      <w:proofErr w:type="spellStart"/>
      <w:r w:rsidR="00472620" w:rsidRPr="00DE22BC">
        <w:rPr>
          <w:rFonts w:ascii="Tahoma" w:hAnsi="Tahoma" w:cs="Tahoma"/>
          <w:bCs/>
          <w:color w:val="000000"/>
          <w:sz w:val="20"/>
        </w:rPr>
        <w:t>půjčitele</w:t>
      </w:r>
      <w:proofErr w:type="spellEnd"/>
      <w:r w:rsidR="00472620" w:rsidRPr="00DE22BC">
        <w:rPr>
          <w:rFonts w:ascii="Tahoma" w:hAnsi="Tahoma" w:cs="Tahoma"/>
          <w:bCs/>
          <w:color w:val="000000"/>
          <w:sz w:val="20"/>
        </w:rPr>
        <w:t xml:space="preserve"> dle této smlouvy je doprava přístroje do místa plnění vypůjčitele dle čl. </w:t>
      </w:r>
      <w:proofErr w:type="gramStart"/>
      <w:r w:rsidR="00472620" w:rsidRPr="00DE22BC">
        <w:rPr>
          <w:rFonts w:ascii="Tahoma" w:hAnsi="Tahoma" w:cs="Tahoma"/>
          <w:bCs/>
          <w:color w:val="000000"/>
          <w:sz w:val="20"/>
        </w:rPr>
        <w:t>1.2. této</w:t>
      </w:r>
      <w:proofErr w:type="gramEnd"/>
      <w:r w:rsidR="00472620" w:rsidRPr="00DE22BC">
        <w:rPr>
          <w:rFonts w:ascii="Tahoma" w:hAnsi="Tahoma" w:cs="Tahoma"/>
          <w:bCs/>
          <w:color w:val="000000"/>
          <w:sz w:val="20"/>
        </w:rPr>
        <w:t xml:space="preserve"> smlouvy, jeho montáž, </w:t>
      </w:r>
      <w:r w:rsidR="00472620" w:rsidRPr="00DE22BC">
        <w:rPr>
          <w:rFonts w:ascii="Tahoma" w:hAnsi="Tahoma" w:cs="Tahoma"/>
          <w:sz w:val="20"/>
        </w:rPr>
        <w:t xml:space="preserve">uvedení do provozu a </w:t>
      </w:r>
      <w:r w:rsidR="00C230E9" w:rsidRPr="00DE22BC">
        <w:rPr>
          <w:rFonts w:ascii="Tahoma" w:hAnsi="Tahoma" w:cs="Tahoma"/>
          <w:sz w:val="20"/>
        </w:rPr>
        <w:t xml:space="preserve">instruktáž odborného personálu. </w:t>
      </w:r>
    </w:p>
    <w:p w:rsidR="003B6FC1" w:rsidRPr="00880EEA" w:rsidRDefault="00D453C0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Vypůjčené</w:t>
      </w:r>
      <w:r w:rsidR="00E4367D">
        <w:rPr>
          <w:rFonts w:ascii="Tahoma" w:hAnsi="Tahoma" w:cs="Tahoma"/>
          <w:color w:val="000000"/>
          <w:sz w:val="20"/>
          <w:szCs w:val="20"/>
        </w:rPr>
        <w:t xml:space="preserve"> zařízení specifikovaná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021A">
        <w:rPr>
          <w:rFonts w:ascii="Tahoma" w:hAnsi="Tahoma" w:cs="Tahoma"/>
          <w:color w:val="000000"/>
          <w:sz w:val="20"/>
          <w:szCs w:val="20"/>
        </w:rPr>
        <w:t>v článku 1.</w:t>
      </w:r>
      <w:r w:rsidR="00BA408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bude</w:t>
      </w:r>
      <w:r w:rsidR="00E4367D">
        <w:rPr>
          <w:rFonts w:ascii="Tahoma" w:hAnsi="Tahoma" w:cs="Tahoma"/>
          <w:color w:val="000000"/>
          <w:sz w:val="20"/>
          <w:szCs w:val="20"/>
        </w:rPr>
        <w:t xml:space="preserve"> umístěn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v objektu vypůjčitele, a to na adrese: Slezská nemocnice v Opavě, příspěvková organizace, Olomoucká </w:t>
      </w:r>
      <w:r w:rsidR="00510CA6" w:rsidRPr="00DF31B6">
        <w:rPr>
          <w:rFonts w:ascii="Tahoma" w:hAnsi="Tahoma" w:cs="Tahoma"/>
          <w:sz w:val="20"/>
          <w:szCs w:val="20"/>
        </w:rPr>
        <w:t>470/</w:t>
      </w:r>
      <w:r w:rsidR="003B6FC1" w:rsidRPr="00DF31B6">
        <w:rPr>
          <w:rFonts w:ascii="Tahoma" w:hAnsi="Tahoma" w:cs="Tahoma"/>
          <w:sz w:val="20"/>
          <w:szCs w:val="20"/>
        </w:rPr>
        <w:t xml:space="preserve">86, 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746 01 Opava, </w:t>
      </w:r>
      <w:r w:rsidR="00A7220D">
        <w:rPr>
          <w:rFonts w:ascii="Tahoma" w:hAnsi="Tahoma" w:cs="Tahoma"/>
          <w:sz w:val="20"/>
          <w:szCs w:val="20"/>
        </w:rPr>
        <w:t>Oční oddělení</w:t>
      </w:r>
      <w:r w:rsidR="00472620" w:rsidRPr="00EF366A">
        <w:rPr>
          <w:rFonts w:ascii="Tahoma" w:hAnsi="Tahoma" w:cs="Tahoma"/>
          <w:sz w:val="20"/>
          <w:szCs w:val="20"/>
        </w:rPr>
        <w:t xml:space="preserve"> zadavatele</w:t>
      </w:r>
      <w:r w:rsidR="00472620" w:rsidRPr="00472620">
        <w:rPr>
          <w:rFonts w:ascii="Tahoma" w:hAnsi="Tahoma" w:cs="Tahoma"/>
          <w:sz w:val="20"/>
          <w:szCs w:val="20"/>
        </w:rPr>
        <w:t xml:space="preserve"> 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>(dále jen pracoviště)</w:t>
      </w:r>
      <w:r w:rsidR="00DE22BC">
        <w:rPr>
          <w:rFonts w:ascii="Tahoma" w:hAnsi="Tahoma" w:cs="Tahoma"/>
          <w:color w:val="000000"/>
          <w:sz w:val="20"/>
          <w:szCs w:val="20"/>
        </w:rPr>
        <w:t>.</w:t>
      </w:r>
    </w:p>
    <w:p w:rsidR="00A734CE" w:rsidRPr="00A734CE" w:rsidRDefault="00D453C0" w:rsidP="00A734CE">
      <w:pPr>
        <w:numPr>
          <w:ilvl w:val="1"/>
          <w:numId w:val="2"/>
        </w:numPr>
        <w:spacing w:after="0" w:line="240" w:lineRule="auto"/>
        <w:rPr>
          <w:rFonts w:ascii="Tahoma" w:hAnsi="Tahoma" w:cs="Tahoma"/>
          <w:i/>
          <w:color w:val="FF0000"/>
          <w:sz w:val="20"/>
          <w:szCs w:val="20"/>
        </w:rPr>
      </w:pPr>
      <w:r w:rsidRPr="00A734CE">
        <w:rPr>
          <w:rFonts w:ascii="Tahoma" w:hAnsi="Tahoma" w:cs="Tahoma"/>
          <w:color w:val="000000"/>
          <w:sz w:val="20"/>
          <w:szCs w:val="20"/>
        </w:rPr>
        <w:t>Zařízení bude</w:t>
      </w:r>
      <w:r w:rsidR="003B6FC1" w:rsidRPr="00A734C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72F1">
        <w:rPr>
          <w:rFonts w:ascii="Tahoma" w:hAnsi="Tahoma" w:cs="Tahoma"/>
          <w:color w:val="000000"/>
          <w:sz w:val="20"/>
          <w:szCs w:val="20"/>
        </w:rPr>
        <w:t>dočasně</w:t>
      </w:r>
      <w:r w:rsidR="00D672F1" w:rsidRPr="00D672F1">
        <w:rPr>
          <w:rFonts w:ascii="Tahoma" w:hAnsi="Tahoma" w:cs="Tahoma"/>
          <w:sz w:val="20"/>
          <w:szCs w:val="20"/>
        </w:rPr>
        <w:t xml:space="preserve"> </w:t>
      </w:r>
      <w:r w:rsidR="00847682" w:rsidRPr="00D672F1">
        <w:rPr>
          <w:rFonts w:ascii="Tahoma" w:hAnsi="Tahoma" w:cs="Tahoma"/>
          <w:sz w:val="20"/>
          <w:szCs w:val="20"/>
        </w:rPr>
        <w:t xml:space="preserve">přenecháno </w:t>
      </w:r>
      <w:r w:rsidR="003B6FC1" w:rsidRPr="00A734CE">
        <w:rPr>
          <w:rFonts w:ascii="Tahoma" w:hAnsi="Tahoma" w:cs="Tahoma"/>
          <w:color w:val="000000"/>
          <w:sz w:val="20"/>
          <w:szCs w:val="20"/>
        </w:rPr>
        <w:t xml:space="preserve">za účelem provádění </w:t>
      </w:r>
      <w:r w:rsidR="00C230E9" w:rsidRPr="00A734CE">
        <w:rPr>
          <w:rFonts w:ascii="Tahoma" w:hAnsi="Tahoma" w:cs="Tahoma"/>
          <w:color w:val="000000"/>
          <w:sz w:val="20"/>
          <w:szCs w:val="20"/>
        </w:rPr>
        <w:t>operací předního a zadního segmentu oka</w:t>
      </w:r>
      <w:r w:rsidR="003B6FC1" w:rsidRPr="00A734CE">
        <w:rPr>
          <w:rFonts w:ascii="Tahoma" w:hAnsi="Tahoma" w:cs="Tahoma"/>
          <w:color w:val="000000"/>
          <w:sz w:val="20"/>
          <w:szCs w:val="20"/>
        </w:rPr>
        <w:t>.</w:t>
      </w:r>
    </w:p>
    <w:p w:rsidR="002A219D" w:rsidRDefault="002A219D" w:rsidP="00A734CE">
      <w:pPr>
        <w:spacing w:after="0" w:line="240" w:lineRule="auto"/>
        <w:ind w:left="615"/>
        <w:jc w:val="both"/>
        <w:rPr>
          <w:rFonts w:ascii="Tahoma" w:hAnsi="Tahoma" w:cs="Tahoma"/>
          <w:color w:val="000000"/>
          <w:sz w:val="20"/>
          <w:szCs w:val="20"/>
        </w:rPr>
      </w:pPr>
    </w:p>
    <w:p w:rsidR="00A734CE" w:rsidRDefault="00AA631D" w:rsidP="002A219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i/>
          <w:color w:val="FF0000"/>
          <w:sz w:val="20"/>
        </w:rPr>
      </w:pPr>
      <w:r w:rsidRPr="002A219D">
        <w:rPr>
          <w:rFonts w:ascii="Tahoma" w:hAnsi="Tahoma" w:cs="Tahoma"/>
          <w:color w:val="000000"/>
          <w:sz w:val="20"/>
        </w:rPr>
        <w:t>Zařízení (</w:t>
      </w:r>
      <w:r w:rsidR="00847682">
        <w:rPr>
          <w:rFonts w:ascii="Tahoma" w:hAnsi="Tahoma" w:cs="Tahoma"/>
          <w:color w:val="000000"/>
          <w:sz w:val="20"/>
        </w:rPr>
        <w:t>O</w:t>
      </w:r>
      <w:r w:rsidR="00A7220D" w:rsidRPr="002A219D">
        <w:rPr>
          <w:rFonts w:ascii="Tahoma" w:hAnsi="Tahoma" w:cs="Tahoma"/>
          <w:color w:val="000000"/>
          <w:sz w:val="20"/>
        </w:rPr>
        <w:t xml:space="preserve">perační jednotka pro chirurgii předního a zadního </w:t>
      </w:r>
      <w:proofErr w:type="spellStart"/>
      <w:r w:rsidR="00A7220D" w:rsidRPr="002A219D">
        <w:rPr>
          <w:rFonts w:ascii="Tahoma" w:hAnsi="Tahoma" w:cs="Tahoma"/>
          <w:color w:val="000000"/>
          <w:sz w:val="20"/>
        </w:rPr>
        <w:t>segmetnu</w:t>
      </w:r>
      <w:proofErr w:type="spellEnd"/>
      <w:r w:rsidRPr="002A219D">
        <w:rPr>
          <w:rFonts w:ascii="Tahoma" w:hAnsi="Tahoma" w:cs="Tahoma"/>
          <w:color w:val="000000"/>
          <w:sz w:val="20"/>
        </w:rPr>
        <w:t>), název</w:t>
      </w:r>
      <w:r w:rsidR="00B17DB0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B17DB0" w:rsidRPr="00B17DB0">
        <w:rPr>
          <w:rFonts w:ascii="Tahoma" w:hAnsi="Tahoma" w:cs="Tahoma"/>
          <w:b/>
          <w:color w:val="000000"/>
          <w:sz w:val="20"/>
        </w:rPr>
        <w:t>Constellation</w:t>
      </w:r>
      <w:proofErr w:type="spellEnd"/>
      <w:r w:rsidR="00B17DB0" w:rsidRPr="00B17DB0">
        <w:rPr>
          <w:rFonts w:ascii="Tahoma" w:hAnsi="Tahoma" w:cs="Tahoma"/>
          <w:b/>
          <w:color w:val="000000"/>
          <w:sz w:val="20"/>
        </w:rPr>
        <w:t xml:space="preserve"> LXT (CR5)</w:t>
      </w:r>
      <w:r w:rsidRPr="002A219D">
        <w:rPr>
          <w:rFonts w:ascii="Tahoma" w:hAnsi="Tahoma" w:cs="Tahoma"/>
          <w:color w:val="000000"/>
          <w:sz w:val="20"/>
        </w:rPr>
        <w:t xml:space="preserve"> má hodnotu </w:t>
      </w:r>
      <w:r w:rsidR="00481929">
        <w:rPr>
          <w:rFonts w:ascii="Tahoma" w:hAnsi="Tahoma" w:cs="Tahoma"/>
          <w:color w:val="000000"/>
          <w:sz w:val="20"/>
        </w:rPr>
        <w:t>XXXX</w:t>
      </w:r>
      <w:r w:rsidRPr="002A219D">
        <w:rPr>
          <w:rFonts w:ascii="Tahoma" w:hAnsi="Tahoma" w:cs="Tahoma"/>
          <w:color w:val="000000"/>
          <w:sz w:val="20"/>
        </w:rPr>
        <w:t xml:space="preserve"> bez DPH </w:t>
      </w:r>
      <w:r w:rsidR="00B17DB0" w:rsidRPr="00B17DB0">
        <w:rPr>
          <w:rFonts w:ascii="Tahoma" w:hAnsi="Tahoma" w:cs="Tahoma"/>
          <w:i/>
          <w:sz w:val="20"/>
        </w:rPr>
        <w:t xml:space="preserve">(slovy </w:t>
      </w:r>
      <w:r w:rsidR="00481929">
        <w:rPr>
          <w:rFonts w:ascii="Tahoma" w:hAnsi="Tahoma" w:cs="Tahoma"/>
          <w:i/>
          <w:sz w:val="20"/>
        </w:rPr>
        <w:t xml:space="preserve">XXXX </w:t>
      </w:r>
      <w:proofErr w:type="spellStart"/>
      <w:r w:rsidR="00B17DB0" w:rsidRPr="00B17DB0">
        <w:rPr>
          <w:rFonts w:ascii="Tahoma" w:hAnsi="Tahoma" w:cs="Tahoma"/>
          <w:i/>
          <w:sz w:val="20"/>
        </w:rPr>
        <w:t>korunčeských</w:t>
      </w:r>
      <w:proofErr w:type="spellEnd"/>
      <w:r w:rsidR="00B17DB0" w:rsidRPr="00B17DB0">
        <w:rPr>
          <w:rFonts w:ascii="Tahoma" w:hAnsi="Tahoma" w:cs="Tahoma"/>
          <w:i/>
          <w:sz w:val="20"/>
        </w:rPr>
        <w:t>).</w:t>
      </w:r>
    </w:p>
    <w:p w:rsidR="00024A77" w:rsidRPr="00024A77" w:rsidRDefault="00024A77" w:rsidP="00024A77">
      <w:pPr>
        <w:pStyle w:val="Odstavecseseznamem"/>
        <w:rPr>
          <w:rFonts w:ascii="Tahoma" w:hAnsi="Tahoma" w:cs="Tahoma"/>
          <w:i/>
          <w:color w:val="FF0000"/>
          <w:sz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Dodání a instalace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80EEA">
        <w:rPr>
          <w:rFonts w:ascii="Tahoma" w:hAnsi="Tahoma" w:cs="Tahoma"/>
          <w:sz w:val="20"/>
          <w:szCs w:val="20"/>
        </w:rPr>
        <w:t>Půj</w:t>
      </w:r>
      <w:r w:rsidR="00E0021A">
        <w:rPr>
          <w:rFonts w:ascii="Tahoma" w:hAnsi="Tahoma" w:cs="Tahoma"/>
          <w:sz w:val="20"/>
          <w:szCs w:val="20"/>
        </w:rPr>
        <w:t>čitel</w:t>
      </w:r>
      <w:proofErr w:type="spellEnd"/>
      <w:r w:rsidR="00E0021A">
        <w:rPr>
          <w:rFonts w:ascii="Tahoma" w:hAnsi="Tahoma" w:cs="Tahoma"/>
          <w:sz w:val="20"/>
          <w:szCs w:val="20"/>
        </w:rPr>
        <w:t xml:space="preserve"> bezplatně doručí zařízení, včetně veškerého příslušenství specifikovaného v příloze č. 1 této smlouvy </w:t>
      </w:r>
      <w:r w:rsidRPr="00880EEA">
        <w:rPr>
          <w:rFonts w:ascii="Tahoma" w:hAnsi="Tahoma" w:cs="Tahoma"/>
          <w:sz w:val="20"/>
          <w:szCs w:val="20"/>
        </w:rPr>
        <w:t xml:space="preserve">na pracoviště a nainstaluje je, a </w:t>
      </w:r>
      <w:r w:rsidRPr="00BC781A">
        <w:rPr>
          <w:rFonts w:ascii="Tahoma" w:hAnsi="Tahoma" w:cs="Tahoma"/>
          <w:sz w:val="20"/>
          <w:szCs w:val="20"/>
        </w:rPr>
        <w:t xml:space="preserve">to </w:t>
      </w:r>
      <w:r w:rsidRPr="00C230E9">
        <w:rPr>
          <w:rFonts w:ascii="Tahoma" w:hAnsi="Tahoma" w:cs="Tahoma"/>
          <w:sz w:val="20"/>
          <w:szCs w:val="20"/>
        </w:rPr>
        <w:t xml:space="preserve">nejpozději </w:t>
      </w:r>
      <w:r w:rsidR="004D0BDE" w:rsidRPr="00C230E9">
        <w:rPr>
          <w:rFonts w:ascii="Tahoma" w:hAnsi="Tahoma" w:cs="Tahoma"/>
          <w:sz w:val="20"/>
          <w:szCs w:val="20"/>
        </w:rPr>
        <w:t>do 8 týdnů</w:t>
      </w:r>
      <w:r w:rsidRPr="00C230E9">
        <w:rPr>
          <w:rFonts w:ascii="Tahoma" w:hAnsi="Tahoma" w:cs="Tahoma"/>
          <w:sz w:val="20"/>
          <w:szCs w:val="20"/>
        </w:rPr>
        <w:t xml:space="preserve"> od podpisu smlouvy. Vypůjčitel zajistí účast svého oprávněného zástupce při instalaci</w:t>
      </w:r>
      <w:r w:rsidRPr="00BC781A">
        <w:rPr>
          <w:rFonts w:ascii="Tahoma" w:hAnsi="Tahoma" w:cs="Tahoma"/>
          <w:sz w:val="20"/>
          <w:szCs w:val="20"/>
        </w:rPr>
        <w:t xml:space="preserve">.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880EEA">
        <w:rPr>
          <w:rFonts w:ascii="Tahoma" w:hAnsi="Tahoma" w:cs="Tahoma"/>
          <w:sz w:val="20"/>
          <w:szCs w:val="20"/>
        </w:rPr>
        <w:t>Půjčitel</w:t>
      </w:r>
      <w:proofErr w:type="spellEnd"/>
      <w:r w:rsidRPr="00880EEA">
        <w:rPr>
          <w:rFonts w:ascii="Tahoma" w:hAnsi="Tahoma" w:cs="Tahoma"/>
          <w:sz w:val="20"/>
          <w:szCs w:val="20"/>
        </w:rPr>
        <w:t xml:space="preserve"> odpovídá za to, že zařízení </w:t>
      </w:r>
      <w:r w:rsidRPr="0079198C">
        <w:rPr>
          <w:rFonts w:ascii="Tahoma" w:hAnsi="Tahoma" w:cs="Tahoma"/>
          <w:sz w:val="20"/>
          <w:szCs w:val="20"/>
        </w:rPr>
        <w:t>j</w:t>
      </w:r>
      <w:r w:rsidR="00584299">
        <w:rPr>
          <w:rFonts w:ascii="Tahoma" w:hAnsi="Tahoma" w:cs="Tahoma"/>
          <w:sz w:val="20"/>
          <w:szCs w:val="20"/>
        </w:rPr>
        <w:t>e</w:t>
      </w:r>
      <w:r w:rsidRPr="00880EEA">
        <w:rPr>
          <w:rFonts w:ascii="Tahoma" w:hAnsi="Tahoma" w:cs="Tahoma"/>
          <w:sz w:val="20"/>
          <w:szCs w:val="20"/>
        </w:rPr>
        <w:t xml:space="preserve"> v době předání vypůjčiteli ve stavu způsobilém k řádnému užívání, a to za účelem zdravotnického využití včetně veškeré předepsané dokumentace v českém jazyce</w:t>
      </w:r>
      <w:r w:rsidR="00C230E9">
        <w:rPr>
          <w:rFonts w:ascii="Tahoma" w:hAnsi="Tahoma" w:cs="Tahoma"/>
          <w:sz w:val="20"/>
          <w:szCs w:val="20"/>
        </w:rPr>
        <w:t xml:space="preserve"> v tištěné i elektronické podobě</w:t>
      </w:r>
      <w:r w:rsidRPr="00880EEA">
        <w:rPr>
          <w:rFonts w:ascii="Tahoma" w:hAnsi="Tahoma" w:cs="Tahoma"/>
          <w:sz w:val="20"/>
          <w:szCs w:val="20"/>
        </w:rPr>
        <w:t>, tedy:</w:t>
      </w:r>
    </w:p>
    <w:p w:rsidR="003B6FC1" w:rsidRPr="00880EEA" w:rsidRDefault="003B6FC1" w:rsidP="00DD27DB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prohlášení o shodě</w:t>
      </w:r>
    </w:p>
    <w:p w:rsidR="003B6FC1" w:rsidRPr="00880EEA" w:rsidRDefault="003B6FC1" w:rsidP="00DD27DB">
      <w:pPr>
        <w:numPr>
          <w:ilvl w:val="1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návod k obsluze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Zařízení </w:t>
      </w:r>
      <w:r w:rsidRPr="0079198C">
        <w:rPr>
          <w:rFonts w:ascii="Tahoma" w:hAnsi="Tahoma" w:cs="Tahoma"/>
          <w:sz w:val="20"/>
        </w:rPr>
        <w:t>bud</w:t>
      </w:r>
      <w:r w:rsidR="00D453C0">
        <w:rPr>
          <w:rFonts w:ascii="Tahoma" w:hAnsi="Tahoma" w:cs="Tahoma"/>
          <w:sz w:val="20"/>
        </w:rPr>
        <w:t>e</w:t>
      </w:r>
      <w:r w:rsidRPr="0079198C">
        <w:rPr>
          <w:rFonts w:ascii="Tahoma" w:hAnsi="Tahoma" w:cs="Tahoma"/>
          <w:sz w:val="20"/>
        </w:rPr>
        <w:t xml:space="preserve"> předán</w:t>
      </w:r>
      <w:r w:rsidR="00D453C0">
        <w:rPr>
          <w:rFonts w:ascii="Tahoma" w:hAnsi="Tahoma" w:cs="Tahoma"/>
          <w:sz w:val="20"/>
        </w:rPr>
        <w:t>o</w:t>
      </w:r>
      <w:r w:rsidRPr="00880EEA">
        <w:rPr>
          <w:rFonts w:ascii="Tahoma" w:hAnsi="Tahoma" w:cs="Tahoma"/>
          <w:sz w:val="20"/>
        </w:rPr>
        <w:t xml:space="preserve"> včetně všech součástí potřebných k jejich provozu. </w:t>
      </w:r>
    </w:p>
    <w:p w:rsidR="003B6FC1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O předání zařízení bude sep</w:t>
      </w:r>
      <w:r w:rsidR="00DD27DB">
        <w:rPr>
          <w:rFonts w:ascii="Tahoma" w:hAnsi="Tahoma" w:cs="Tahoma"/>
          <w:sz w:val="20"/>
        </w:rPr>
        <w:t>s</w:t>
      </w:r>
      <w:r w:rsidRPr="00880EEA">
        <w:rPr>
          <w:rFonts w:ascii="Tahoma" w:hAnsi="Tahoma" w:cs="Tahoma"/>
          <w:sz w:val="20"/>
        </w:rPr>
        <w:t>án předávací protokol.</w:t>
      </w:r>
    </w:p>
    <w:p w:rsidR="00A4589F" w:rsidRPr="00880EEA" w:rsidRDefault="00A4589F" w:rsidP="00A4589F">
      <w:pPr>
        <w:pStyle w:val="Zkladntext"/>
        <w:spacing w:after="120" w:line="276" w:lineRule="auto"/>
        <w:ind w:left="615"/>
        <w:rPr>
          <w:rFonts w:ascii="Tahoma" w:hAnsi="Tahoma" w:cs="Tahoma"/>
          <w:sz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ind w:left="-284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Doba výpůjčky</w:t>
      </w:r>
    </w:p>
    <w:p w:rsidR="003B6FC1" w:rsidRPr="00D672F1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672F1">
        <w:rPr>
          <w:rFonts w:ascii="Tahoma" w:hAnsi="Tahoma" w:cs="Tahoma"/>
          <w:sz w:val="20"/>
          <w:szCs w:val="20"/>
        </w:rPr>
        <w:t xml:space="preserve">Zařízení </w:t>
      </w:r>
      <w:proofErr w:type="spellStart"/>
      <w:r w:rsidRPr="00D672F1">
        <w:rPr>
          <w:rFonts w:ascii="Tahoma" w:hAnsi="Tahoma" w:cs="Tahoma"/>
          <w:sz w:val="20"/>
          <w:szCs w:val="20"/>
        </w:rPr>
        <w:t>půjčitel</w:t>
      </w:r>
      <w:proofErr w:type="spellEnd"/>
      <w:r w:rsidRPr="00D672F1">
        <w:rPr>
          <w:rFonts w:ascii="Tahoma" w:hAnsi="Tahoma" w:cs="Tahoma"/>
          <w:sz w:val="20"/>
          <w:szCs w:val="20"/>
        </w:rPr>
        <w:t xml:space="preserve"> pře</w:t>
      </w:r>
      <w:r w:rsidR="00584299" w:rsidRPr="00D672F1">
        <w:rPr>
          <w:rFonts w:ascii="Tahoma" w:hAnsi="Tahoma" w:cs="Tahoma"/>
          <w:sz w:val="20"/>
          <w:szCs w:val="20"/>
        </w:rPr>
        <w:t xml:space="preserve">nechává vypůjčiteli na dobu </w:t>
      </w:r>
      <w:r w:rsidR="00AC0200" w:rsidRPr="00D672F1">
        <w:rPr>
          <w:rFonts w:ascii="Tahoma" w:hAnsi="Tahoma" w:cs="Tahoma"/>
          <w:sz w:val="20"/>
          <w:szCs w:val="20"/>
        </w:rPr>
        <w:t xml:space="preserve">neurčitou s počátkem </w:t>
      </w:r>
      <w:r w:rsidRPr="00D672F1">
        <w:rPr>
          <w:rFonts w:ascii="Tahoma" w:hAnsi="Tahoma" w:cs="Tahoma"/>
          <w:sz w:val="20"/>
          <w:szCs w:val="20"/>
        </w:rPr>
        <w:t xml:space="preserve">od </w:t>
      </w:r>
      <w:r w:rsidR="00491FCA" w:rsidRPr="00D672F1">
        <w:rPr>
          <w:rFonts w:ascii="Tahoma" w:hAnsi="Tahoma" w:cs="Tahoma"/>
          <w:sz w:val="20"/>
          <w:szCs w:val="20"/>
        </w:rPr>
        <w:t xml:space="preserve">data </w:t>
      </w:r>
      <w:r w:rsidRPr="00D672F1">
        <w:rPr>
          <w:rFonts w:ascii="Tahoma" w:hAnsi="Tahoma" w:cs="Tahoma"/>
          <w:sz w:val="20"/>
          <w:szCs w:val="20"/>
        </w:rPr>
        <w:t>podpisu smlouvy</w:t>
      </w:r>
      <w:r w:rsidR="00D672F1" w:rsidRPr="00D672F1">
        <w:rPr>
          <w:rFonts w:ascii="Tahoma" w:hAnsi="Tahoma" w:cs="Tahoma"/>
          <w:sz w:val="20"/>
          <w:szCs w:val="20"/>
        </w:rPr>
        <w:t>.</w:t>
      </w:r>
      <w:r w:rsidRPr="00D672F1">
        <w:rPr>
          <w:rFonts w:ascii="Tahoma" w:hAnsi="Tahoma" w:cs="Tahoma"/>
          <w:sz w:val="20"/>
          <w:szCs w:val="20"/>
        </w:rPr>
        <w:t xml:space="preserve"> </w:t>
      </w:r>
    </w:p>
    <w:p w:rsidR="003B6FC1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Po uplynutí doby výpůjčky je povinen vypůjčitel zařízení vrátit </w:t>
      </w:r>
      <w:proofErr w:type="spellStart"/>
      <w:r w:rsidRPr="00880EEA">
        <w:rPr>
          <w:rFonts w:ascii="Tahoma" w:hAnsi="Tahoma" w:cs="Tahoma"/>
          <w:sz w:val="20"/>
          <w:szCs w:val="20"/>
        </w:rPr>
        <w:t>půjčiteli</w:t>
      </w:r>
      <w:proofErr w:type="spellEnd"/>
      <w:r w:rsidRPr="00880EEA">
        <w:rPr>
          <w:rFonts w:ascii="Tahoma" w:hAnsi="Tahoma" w:cs="Tahoma"/>
          <w:sz w:val="20"/>
          <w:szCs w:val="20"/>
        </w:rPr>
        <w:t xml:space="preserve"> a to v řádném stavu odpovídajícím běžnému používání. O vrácení zařízení bude sepsán protokol.</w:t>
      </w:r>
    </w:p>
    <w:p w:rsidR="00406D56" w:rsidRPr="00880EEA" w:rsidRDefault="00406D56" w:rsidP="00406D56">
      <w:pPr>
        <w:spacing w:after="120"/>
        <w:ind w:left="615"/>
        <w:jc w:val="both"/>
        <w:rPr>
          <w:rFonts w:ascii="Tahoma" w:hAnsi="Tahoma" w:cs="Tahoma"/>
          <w:sz w:val="20"/>
          <w:szCs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Práva a povinnosti vypůjčitele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>Vypů</w:t>
      </w:r>
      <w:r w:rsidR="00B96CC2">
        <w:rPr>
          <w:rFonts w:ascii="Tahoma" w:hAnsi="Tahoma" w:cs="Tahoma"/>
          <w:bCs/>
          <w:sz w:val="20"/>
          <w:szCs w:val="20"/>
        </w:rPr>
        <w:t>j</w:t>
      </w:r>
      <w:r w:rsidR="00D453C0">
        <w:rPr>
          <w:rFonts w:ascii="Tahoma" w:hAnsi="Tahoma" w:cs="Tahoma"/>
          <w:bCs/>
          <w:sz w:val="20"/>
          <w:szCs w:val="20"/>
        </w:rPr>
        <w:t>čitel zajistí, že zařízení bude</w:t>
      </w:r>
      <w:r w:rsidR="00B96CC2">
        <w:rPr>
          <w:rFonts w:ascii="Tahoma" w:hAnsi="Tahoma" w:cs="Tahoma"/>
          <w:bCs/>
          <w:sz w:val="20"/>
          <w:szCs w:val="20"/>
        </w:rPr>
        <w:t xml:space="preserve"> uchováván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a obsluhován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ve vhodném prostředí, že bud</w:t>
      </w:r>
      <w:r w:rsidR="00D453C0">
        <w:rPr>
          <w:rFonts w:ascii="Tahoma" w:hAnsi="Tahoma" w:cs="Tahoma"/>
          <w:bCs/>
          <w:sz w:val="20"/>
          <w:szCs w:val="20"/>
        </w:rPr>
        <w:t>e</w:t>
      </w:r>
      <w:r w:rsidRPr="00880EEA">
        <w:rPr>
          <w:rFonts w:ascii="Tahoma" w:hAnsi="Tahoma" w:cs="Tahoma"/>
          <w:bCs/>
          <w:sz w:val="20"/>
          <w:szCs w:val="20"/>
        </w:rPr>
        <w:t xml:space="preserve"> využíván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 xml:space="preserve"> pouze pro účely, pro které byl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 xml:space="preserve"> navržen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>, a že bud</w:t>
      </w:r>
      <w:r w:rsidR="00D453C0">
        <w:rPr>
          <w:rFonts w:ascii="Tahoma" w:hAnsi="Tahoma" w:cs="Tahoma"/>
          <w:bCs/>
          <w:sz w:val="20"/>
          <w:szCs w:val="20"/>
        </w:rPr>
        <w:t>e</w:t>
      </w:r>
      <w:r w:rsidR="00B96CC2">
        <w:rPr>
          <w:rFonts w:ascii="Tahoma" w:hAnsi="Tahoma" w:cs="Tahoma"/>
          <w:bCs/>
          <w:sz w:val="20"/>
          <w:szCs w:val="20"/>
        </w:rPr>
        <w:t xml:space="preserve"> správně obsluhován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vyškoleným personálem v souladu s pokyny a doporučením výrobce.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 xml:space="preserve">Vypůjčitel ponechá zařízení na pracovišti a nebude žádnou část zařízení přemísťovat bez předchozího písemného souhlasu </w:t>
      </w:r>
      <w:proofErr w:type="spellStart"/>
      <w:r w:rsidRPr="00880EEA">
        <w:rPr>
          <w:rFonts w:ascii="Tahoma" w:hAnsi="Tahoma" w:cs="Tahoma"/>
          <w:bCs/>
          <w:sz w:val="20"/>
          <w:szCs w:val="20"/>
        </w:rPr>
        <w:t>půjčitele</w:t>
      </w:r>
      <w:proofErr w:type="spellEnd"/>
      <w:r w:rsidRPr="00880EEA">
        <w:rPr>
          <w:rFonts w:ascii="Tahoma" w:hAnsi="Tahoma" w:cs="Tahoma"/>
          <w:bCs/>
          <w:sz w:val="20"/>
          <w:szCs w:val="20"/>
        </w:rPr>
        <w:t xml:space="preserve">.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 xml:space="preserve">Vypůjčitel umožní oprávněnému zástupci </w:t>
      </w:r>
      <w:proofErr w:type="spellStart"/>
      <w:r w:rsidRPr="00880EEA">
        <w:rPr>
          <w:rFonts w:ascii="Tahoma" w:hAnsi="Tahoma" w:cs="Tahoma"/>
          <w:bCs/>
          <w:sz w:val="20"/>
          <w:szCs w:val="20"/>
        </w:rPr>
        <w:t>půjčitele</w:t>
      </w:r>
      <w:proofErr w:type="spellEnd"/>
      <w:r w:rsidRPr="00880EEA">
        <w:rPr>
          <w:rFonts w:ascii="Tahoma" w:hAnsi="Tahoma" w:cs="Tahoma"/>
          <w:bCs/>
          <w:sz w:val="20"/>
          <w:szCs w:val="20"/>
        </w:rPr>
        <w:t xml:space="preserve"> přístup k zařízení v běžné pracovní době vypůjčitele. 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Vypůjčitel je oprávněn využívat zařízení řádně a v souladu s účelem, pro který bylo zařízení zapůjčeno, a je povinen zařízení chránit před poškozením, ztrátou nebo zničením.</w:t>
      </w:r>
    </w:p>
    <w:p w:rsidR="003B6FC1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Vypůjčitel není oprávněn bez souhlasu </w:t>
      </w:r>
      <w:proofErr w:type="spellStart"/>
      <w:r w:rsidRPr="00880EEA">
        <w:rPr>
          <w:rFonts w:ascii="Tahoma" w:hAnsi="Tahoma" w:cs="Tahoma"/>
          <w:sz w:val="20"/>
        </w:rPr>
        <w:t>půjčitele</w:t>
      </w:r>
      <w:proofErr w:type="spellEnd"/>
      <w:r w:rsidRPr="00880EEA">
        <w:rPr>
          <w:rFonts w:ascii="Tahoma" w:hAnsi="Tahoma" w:cs="Tahoma"/>
          <w:sz w:val="20"/>
        </w:rPr>
        <w:t xml:space="preserve"> přenechat zařízení užívání třetí osobě.</w:t>
      </w:r>
    </w:p>
    <w:p w:rsidR="00A4589F" w:rsidRPr="00880EEA" w:rsidRDefault="00A4589F" w:rsidP="00A4589F">
      <w:pPr>
        <w:pStyle w:val="Zkladntext"/>
        <w:spacing w:after="120" w:line="276" w:lineRule="auto"/>
        <w:ind w:left="615"/>
        <w:rPr>
          <w:rFonts w:ascii="Tahoma" w:hAnsi="Tahoma" w:cs="Tahoma"/>
          <w:sz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 xml:space="preserve">Práva a povinnosti </w:t>
      </w:r>
      <w:proofErr w:type="spellStart"/>
      <w:r w:rsidRPr="00880EEA">
        <w:rPr>
          <w:rFonts w:ascii="Tahoma" w:hAnsi="Tahoma" w:cs="Tahoma"/>
          <w:b/>
          <w:bCs/>
          <w:sz w:val="20"/>
          <w:szCs w:val="20"/>
        </w:rPr>
        <w:t>půjčitele</w:t>
      </w:r>
      <w:proofErr w:type="spellEnd"/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Při předání zařízení provede </w:t>
      </w:r>
      <w:proofErr w:type="spellStart"/>
      <w:r w:rsidRPr="00880EEA">
        <w:rPr>
          <w:rFonts w:ascii="Tahoma" w:hAnsi="Tahoma" w:cs="Tahoma"/>
          <w:sz w:val="20"/>
        </w:rPr>
        <w:t>půjčitel</w:t>
      </w:r>
      <w:proofErr w:type="spellEnd"/>
      <w:r w:rsidRPr="00880EEA">
        <w:rPr>
          <w:rFonts w:ascii="Tahoma" w:hAnsi="Tahoma" w:cs="Tahoma"/>
          <w:sz w:val="20"/>
        </w:rPr>
        <w:t xml:space="preserve"> </w:t>
      </w:r>
      <w:r w:rsidR="00C230E9">
        <w:rPr>
          <w:rFonts w:ascii="Tahoma" w:hAnsi="Tahoma" w:cs="Tahoma"/>
          <w:sz w:val="20"/>
        </w:rPr>
        <w:t>instruktáž</w:t>
      </w:r>
      <w:r w:rsidRPr="00880EEA">
        <w:rPr>
          <w:rFonts w:ascii="Tahoma" w:hAnsi="Tahoma" w:cs="Tahoma"/>
          <w:sz w:val="20"/>
        </w:rPr>
        <w:t xml:space="preserve"> zaměstnanců vypůjčitele ohledně obsluhy zařízení, o čemž obě strany sepíší Protokol o </w:t>
      </w:r>
      <w:r w:rsidR="00C230E9">
        <w:rPr>
          <w:rFonts w:ascii="Tahoma" w:hAnsi="Tahoma" w:cs="Tahoma"/>
          <w:sz w:val="20"/>
        </w:rPr>
        <w:t>instruktáži</w:t>
      </w:r>
      <w:r w:rsidRPr="00880EEA">
        <w:rPr>
          <w:rFonts w:ascii="Tahoma" w:hAnsi="Tahoma" w:cs="Tahoma"/>
          <w:sz w:val="20"/>
        </w:rPr>
        <w:t xml:space="preserve"> obsluhy.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proofErr w:type="spellStart"/>
      <w:r w:rsidRPr="00880EEA">
        <w:rPr>
          <w:rFonts w:ascii="Tahoma" w:hAnsi="Tahoma" w:cs="Tahoma"/>
          <w:sz w:val="20"/>
        </w:rPr>
        <w:t>Půjčitel</w:t>
      </w:r>
      <w:proofErr w:type="spellEnd"/>
      <w:r w:rsidRPr="00880EEA">
        <w:rPr>
          <w:rFonts w:ascii="Tahoma" w:hAnsi="Tahoma" w:cs="Tahoma"/>
          <w:sz w:val="20"/>
        </w:rPr>
        <w:t xml:space="preserve"> je povinen provádět bezplatně:</w:t>
      </w:r>
    </w:p>
    <w:p w:rsidR="003B6FC1" w:rsidRPr="00880EEA" w:rsidRDefault="003B6FC1" w:rsidP="00633262">
      <w:pPr>
        <w:pStyle w:val="Zkladntext"/>
        <w:numPr>
          <w:ilvl w:val="1"/>
          <w:numId w:val="11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pravidelné bezpečnostně technické prohlídky a kontroly, úd</w:t>
      </w:r>
      <w:r w:rsidR="00584299">
        <w:rPr>
          <w:rFonts w:ascii="Tahoma" w:hAnsi="Tahoma" w:cs="Tahoma"/>
          <w:sz w:val="20"/>
        </w:rPr>
        <w:t>ržbu, opravy a servis vypůjčené</w:t>
      </w:r>
      <w:r w:rsidRPr="00880EEA">
        <w:rPr>
          <w:rFonts w:ascii="Tahoma" w:hAnsi="Tahoma" w:cs="Tahoma"/>
          <w:sz w:val="20"/>
        </w:rPr>
        <w:t>h</w:t>
      </w:r>
      <w:r w:rsidR="00584299">
        <w:rPr>
          <w:rFonts w:ascii="Tahoma" w:hAnsi="Tahoma" w:cs="Tahoma"/>
          <w:sz w:val="20"/>
        </w:rPr>
        <w:t>o</w:t>
      </w:r>
      <w:r w:rsidRPr="00880EEA">
        <w:rPr>
          <w:rFonts w:ascii="Tahoma" w:hAnsi="Tahoma" w:cs="Tahoma"/>
          <w:sz w:val="20"/>
        </w:rPr>
        <w:t xml:space="preserve"> zařízení po celou dobu výpůjčky a to v souladu s příslušnými právními předpisy vztahujícími se k danému typu zařízení </w:t>
      </w:r>
      <w:r w:rsidRPr="004278EF">
        <w:rPr>
          <w:rFonts w:ascii="Tahoma" w:hAnsi="Tahoma" w:cs="Tahoma"/>
          <w:sz w:val="20"/>
        </w:rPr>
        <w:t>(</w:t>
      </w:r>
      <w:r w:rsidR="004278EF" w:rsidRPr="004278EF">
        <w:rPr>
          <w:rFonts w:ascii="Tahoma" w:hAnsi="Tahoma" w:cs="Tahoma"/>
          <w:sz w:val="20"/>
        </w:rPr>
        <w:t>zákon č. 268/2014</w:t>
      </w:r>
      <w:r w:rsidRPr="004278EF">
        <w:rPr>
          <w:rFonts w:ascii="Tahoma" w:hAnsi="Tahoma" w:cs="Tahoma"/>
          <w:sz w:val="20"/>
        </w:rPr>
        <w:t xml:space="preserve"> Sb.,</w:t>
      </w:r>
      <w:r w:rsidRPr="00880EEA">
        <w:rPr>
          <w:rFonts w:ascii="Tahoma" w:hAnsi="Tahoma" w:cs="Tahoma"/>
          <w:sz w:val="20"/>
        </w:rPr>
        <w:t xml:space="preserve"> ve znění pozdějších předpisů), návodem k obsluze zařízení či z důvodu aktuálního stavu zařízení. </w:t>
      </w:r>
    </w:p>
    <w:p w:rsidR="003B6FC1" w:rsidRPr="00C230E9" w:rsidRDefault="003B6FC1" w:rsidP="00633262">
      <w:pPr>
        <w:pStyle w:val="Zkladntext"/>
        <w:numPr>
          <w:ilvl w:val="1"/>
          <w:numId w:val="11"/>
        </w:numPr>
        <w:spacing w:after="120" w:line="276" w:lineRule="auto"/>
        <w:rPr>
          <w:rFonts w:ascii="Tahoma" w:hAnsi="Tahoma" w:cs="Tahoma"/>
          <w:sz w:val="20"/>
        </w:rPr>
      </w:pPr>
      <w:r w:rsidRPr="00C230E9">
        <w:rPr>
          <w:rFonts w:ascii="Tahoma" w:hAnsi="Tahoma" w:cs="Tahoma"/>
          <w:sz w:val="20"/>
        </w:rPr>
        <w:lastRenderedPageBreak/>
        <w:t xml:space="preserve">dodávky náhradních dílů vč. jejich výměny </w:t>
      </w:r>
    </w:p>
    <w:p w:rsidR="003B6FC1" w:rsidRPr="00633262" w:rsidRDefault="00406D56" w:rsidP="00633262">
      <w:pPr>
        <w:pStyle w:val="Zkladntext"/>
        <w:numPr>
          <w:ilvl w:val="1"/>
          <w:numId w:val="11"/>
        </w:numPr>
        <w:spacing w:after="120" w:line="276" w:lineRule="auto"/>
        <w:rPr>
          <w:rFonts w:ascii="Tahoma" w:hAnsi="Tahoma" w:cs="Tahoma"/>
          <w:sz w:val="20"/>
        </w:rPr>
      </w:pPr>
      <w:r w:rsidRPr="00633262">
        <w:rPr>
          <w:rFonts w:ascii="Tahoma" w:hAnsi="Tahoma" w:cs="Tahoma"/>
          <w:sz w:val="20"/>
        </w:rPr>
        <w:t>automatický upgrade přístroje na novou aktuální verzi, softwarového vybavení přístroje,</w:t>
      </w:r>
      <w:r w:rsidR="00C230E9" w:rsidRPr="00633262">
        <w:rPr>
          <w:rFonts w:ascii="Tahoma" w:hAnsi="Tahoma" w:cs="Tahoma"/>
          <w:sz w:val="20"/>
        </w:rPr>
        <w:t xml:space="preserve"> v případě, že přístroj software obsahuje</w:t>
      </w:r>
      <w:r w:rsidR="00997A87" w:rsidRPr="00633262">
        <w:rPr>
          <w:rFonts w:ascii="Tahoma" w:hAnsi="Tahoma" w:cs="Tahoma"/>
          <w:sz w:val="20"/>
        </w:rPr>
        <w:t>,</w:t>
      </w:r>
    </w:p>
    <w:p w:rsidR="00997A87" w:rsidRPr="00D672F1" w:rsidRDefault="00D93CAD" w:rsidP="00633262">
      <w:pPr>
        <w:pStyle w:val="Zkladntext"/>
        <w:numPr>
          <w:ilvl w:val="1"/>
          <w:numId w:val="11"/>
        </w:numPr>
        <w:spacing w:after="12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případě </w:t>
      </w:r>
      <w:r w:rsidR="00367B9B">
        <w:rPr>
          <w:rFonts w:ascii="Tahoma" w:hAnsi="Tahoma" w:cs="Tahoma"/>
          <w:sz w:val="20"/>
        </w:rPr>
        <w:t xml:space="preserve">existence </w:t>
      </w:r>
      <w:r>
        <w:rPr>
          <w:rFonts w:ascii="Tahoma" w:hAnsi="Tahoma" w:cs="Tahoma"/>
          <w:sz w:val="20"/>
        </w:rPr>
        <w:t>neopravitelné závady nebo ukončení servisní podpory provést</w:t>
      </w:r>
      <w:r w:rsidR="00847682" w:rsidRPr="00D672F1">
        <w:rPr>
          <w:rFonts w:ascii="Tahoma" w:hAnsi="Tahoma" w:cs="Tahoma"/>
          <w:sz w:val="20"/>
        </w:rPr>
        <w:t xml:space="preserve"> obměnu předmětu výpůjčky</w:t>
      </w:r>
      <w:r w:rsidR="00D672F1" w:rsidRPr="00D672F1">
        <w:rPr>
          <w:rFonts w:ascii="Tahoma" w:hAnsi="Tahoma" w:cs="Tahoma"/>
          <w:sz w:val="20"/>
        </w:rPr>
        <w:t xml:space="preserve"> -</w:t>
      </w:r>
      <w:r w:rsidR="00847682" w:rsidRPr="00D672F1">
        <w:rPr>
          <w:rFonts w:ascii="Tahoma" w:hAnsi="Tahoma" w:cs="Tahoma"/>
          <w:sz w:val="20"/>
        </w:rPr>
        <w:t xml:space="preserve"> vy</w:t>
      </w:r>
      <w:r w:rsidR="00997A87" w:rsidRPr="00D672F1">
        <w:rPr>
          <w:rFonts w:ascii="Tahoma" w:hAnsi="Tahoma" w:cs="Tahoma"/>
          <w:sz w:val="20"/>
        </w:rPr>
        <w:t>půjčené přístrojové techniky za novou, která splňuje požadavky uvedené v technické specifikaci.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color w:val="FF0000"/>
          <w:sz w:val="20"/>
        </w:rPr>
      </w:pPr>
      <w:proofErr w:type="spellStart"/>
      <w:r w:rsidRPr="00880EEA">
        <w:rPr>
          <w:rFonts w:ascii="Tahoma" w:hAnsi="Tahoma" w:cs="Tahoma"/>
          <w:sz w:val="20"/>
        </w:rPr>
        <w:t>Půjčitel</w:t>
      </w:r>
      <w:proofErr w:type="spellEnd"/>
      <w:r w:rsidRPr="00880EEA">
        <w:rPr>
          <w:rFonts w:ascii="Tahoma" w:hAnsi="Tahoma" w:cs="Tahoma"/>
          <w:sz w:val="20"/>
        </w:rPr>
        <w:t xml:space="preserve"> je povinen vypůjčiteli zajistit požadované servisní služby nejpozději do </w:t>
      </w:r>
      <w:r w:rsidR="00C230E9">
        <w:rPr>
          <w:rFonts w:ascii="Tahoma" w:hAnsi="Tahoma" w:cs="Tahoma"/>
          <w:color w:val="000000"/>
          <w:sz w:val="20"/>
        </w:rPr>
        <w:t>48</w:t>
      </w:r>
      <w:r w:rsidRPr="00880EEA">
        <w:rPr>
          <w:rFonts w:ascii="Tahoma" w:hAnsi="Tahoma" w:cs="Tahoma"/>
          <w:color w:val="000000"/>
          <w:sz w:val="20"/>
        </w:rPr>
        <w:t xml:space="preserve"> hodin</w:t>
      </w:r>
      <w:r w:rsidRPr="00880EEA">
        <w:rPr>
          <w:rFonts w:ascii="Tahoma" w:hAnsi="Tahoma" w:cs="Tahoma"/>
          <w:sz w:val="20"/>
        </w:rPr>
        <w:t xml:space="preserve"> od jejich nahlášení vypůjčitelem. </w:t>
      </w:r>
    </w:p>
    <w:p w:rsidR="003B6FC1" w:rsidRPr="00880EEA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KONTAKT na servisní linku </w:t>
      </w:r>
      <w:proofErr w:type="spellStart"/>
      <w:r w:rsidRPr="00880EEA">
        <w:rPr>
          <w:rFonts w:ascii="Tahoma" w:hAnsi="Tahoma" w:cs="Tahoma"/>
          <w:sz w:val="20"/>
        </w:rPr>
        <w:t>půjčitele</w:t>
      </w:r>
      <w:proofErr w:type="spellEnd"/>
      <w:r w:rsidRPr="00880EEA">
        <w:rPr>
          <w:rFonts w:ascii="Tahoma" w:hAnsi="Tahoma" w:cs="Tahoma"/>
          <w:sz w:val="20"/>
        </w:rPr>
        <w:t>:</w:t>
      </w:r>
    </w:p>
    <w:p w:rsidR="003B6FC1" w:rsidRPr="00481929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481929">
        <w:rPr>
          <w:rFonts w:ascii="Tahoma" w:hAnsi="Tahoma" w:cs="Tahoma"/>
          <w:sz w:val="20"/>
        </w:rPr>
        <w:t>Tel.</w:t>
      </w:r>
      <w:r w:rsidR="00B17DB0" w:rsidRPr="00481929">
        <w:rPr>
          <w:rFonts w:ascii="Tahoma" w:hAnsi="Tahoma" w:cs="Tahoma"/>
          <w:sz w:val="20"/>
        </w:rPr>
        <w:t xml:space="preserve">: </w:t>
      </w:r>
      <w:proofErr w:type="spellStart"/>
      <w:r w:rsidR="003269FD">
        <w:rPr>
          <w:rFonts w:ascii="Tahoma" w:hAnsi="Tahoma" w:cs="Tahoma"/>
          <w:sz w:val="20"/>
        </w:rPr>
        <w:t>xxxxx</w:t>
      </w:r>
      <w:proofErr w:type="spellEnd"/>
    </w:p>
    <w:p w:rsidR="003B6FC1" w:rsidRPr="00481929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481929">
        <w:rPr>
          <w:rFonts w:ascii="Tahoma" w:hAnsi="Tahoma" w:cs="Tahoma"/>
          <w:sz w:val="20"/>
        </w:rPr>
        <w:t>e-mail:</w:t>
      </w:r>
      <w:r w:rsidR="00B17DB0" w:rsidRPr="00481929">
        <w:rPr>
          <w:rFonts w:ascii="Tahoma" w:hAnsi="Tahoma" w:cs="Tahoma"/>
          <w:sz w:val="20"/>
        </w:rPr>
        <w:t xml:space="preserve"> </w:t>
      </w:r>
      <w:r w:rsidR="003269FD">
        <w:rPr>
          <w:rFonts w:ascii="Tahoma" w:hAnsi="Tahoma" w:cs="Tahoma"/>
          <w:sz w:val="20"/>
        </w:rPr>
        <w:t>xxxx</w:t>
      </w:r>
      <w:r w:rsidR="00B17DB0" w:rsidRPr="00481929">
        <w:rPr>
          <w:rFonts w:ascii="Tahoma" w:hAnsi="Tahoma" w:cs="Tahoma"/>
          <w:sz w:val="20"/>
        </w:rPr>
        <w:t>@</w:t>
      </w:r>
      <w:r w:rsidR="003269FD">
        <w:rPr>
          <w:rFonts w:ascii="Tahoma" w:hAnsi="Tahoma" w:cs="Tahoma"/>
          <w:sz w:val="20"/>
        </w:rPr>
        <w:t>xxxxx</w:t>
      </w:r>
      <w:bookmarkStart w:id="0" w:name="_GoBack"/>
      <w:bookmarkEnd w:id="0"/>
    </w:p>
    <w:p w:rsidR="003B6FC1" w:rsidRDefault="003B6FC1" w:rsidP="00DD27DB">
      <w:pPr>
        <w:pStyle w:val="Odstavecseseznamem"/>
        <w:numPr>
          <w:ilvl w:val="1"/>
          <w:numId w:val="2"/>
        </w:numPr>
        <w:spacing w:after="120"/>
        <w:contextualSpacing/>
        <w:jc w:val="both"/>
        <w:rPr>
          <w:rFonts w:ascii="Tahoma" w:hAnsi="Tahoma" w:cs="Tahoma"/>
          <w:color w:val="000000"/>
          <w:sz w:val="20"/>
        </w:rPr>
      </w:pPr>
      <w:r w:rsidRPr="00880EEA">
        <w:rPr>
          <w:rFonts w:ascii="Tahoma" w:hAnsi="Tahoma" w:cs="Tahoma"/>
          <w:color w:val="000000"/>
          <w:sz w:val="20"/>
        </w:rPr>
        <w:t xml:space="preserve">V případě, že závada nebude odstraněna </w:t>
      </w:r>
      <w:r w:rsidRPr="00C230E9">
        <w:rPr>
          <w:rFonts w:ascii="Tahoma" w:hAnsi="Tahoma" w:cs="Tahoma"/>
          <w:color w:val="000000"/>
          <w:sz w:val="20"/>
        </w:rPr>
        <w:t xml:space="preserve">do </w:t>
      </w:r>
      <w:r w:rsidR="00C230E9">
        <w:rPr>
          <w:rFonts w:ascii="Tahoma" w:hAnsi="Tahoma" w:cs="Tahoma"/>
          <w:color w:val="000000"/>
          <w:sz w:val="20"/>
        </w:rPr>
        <w:t>5</w:t>
      </w:r>
      <w:r w:rsidRPr="00C230E9">
        <w:rPr>
          <w:rFonts w:ascii="Tahoma" w:hAnsi="Tahoma" w:cs="Tahoma"/>
          <w:color w:val="000000"/>
          <w:sz w:val="20"/>
        </w:rPr>
        <w:t xml:space="preserve"> </w:t>
      </w:r>
      <w:r w:rsidR="00C230E9">
        <w:rPr>
          <w:rFonts w:ascii="Tahoma" w:hAnsi="Tahoma" w:cs="Tahoma"/>
          <w:color w:val="000000"/>
          <w:sz w:val="20"/>
        </w:rPr>
        <w:t>pracovních dnů</w:t>
      </w:r>
      <w:r w:rsidRPr="00880EEA">
        <w:rPr>
          <w:rFonts w:ascii="Tahoma" w:hAnsi="Tahoma" w:cs="Tahoma"/>
          <w:color w:val="000000"/>
          <w:sz w:val="20"/>
        </w:rPr>
        <w:t>, požaduje vypůjčitel zapůjčení funkčně shodného přístroje po celou dobu opravy závady.</w:t>
      </w:r>
    </w:p>
    <w:p w:rsidR="00A4589F" w:rsidRPr="00880EEA" w:rsidRDefault="00A4589F" w:rsidP="00A4589F">
      <w:pPr>
        <w:pStyle w:val="Odstavecseseznamem"/>
        <w:spacing w:after="120"/>
        <w:ind w:left="615"/>
        <w:contextualSpacing/>
        <w:jc w:val="both"/>
        <w:rPr>
          <w:rFonts w:ascii="Tahoma" w:hAnsi="Tahoma" w:cs="Tahoma"/>
          <w:color w:val="000000"/>
          <w:sz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Rizika a pojištění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proofErr w:type="spellStart"/>
      <w:r w:rsidRPr="00880EEA">
        <w:rPr>
          <w:rFonts w:ascii="Tahoma" w:hAnsi="Tahoma" w:cs="Tahoma"/>
          <w:sz w:val="20"/>
        </w:rPr>
        <w:t>Půjčitel</w:t>
      </w:r>
      <w:proofErr w:type="spellEnd"/>
      <w:r w:rsidRPr="00880EEA">
        <w:rPr>
          <w:rFonts w:ascii="Tahoma" w:hAnsi="Tahoma" w:cs="Tahoma"/>
          <w:sz w:val="20"/>
        </w:rPr>
        <w:t xml:space="preserve"> prohlašuje, že zařízení má pojištěno proti odcizení a poškození a že tato pojistka se vztahuje i na odcizení či poškození zařízení po dobu jeho umístění u vypůjčitele.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ind w:left="499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Pojištění odpovědnosti za škodu vzniklou provozem zařízení zaji</w:t>
      </w:r>
      <w:r w:rsidR="00D453C0">
        <w:rPr>
          <w:rFonts w:ascii="Tahoma" w:hAnsi="Tahoma" w:cs="Tahoma"/>
          <w:sz w:val="20"/>
        </w:rPr>
        <w:t xml:space="preserve">šťuje po celou dobu trvání této </w:t>
      </w:r>
      <w:r w:rsidRPr="00880EEA">
        <w:rPr>
          <w:rFonts w:ascii="Tahoma" w:hAnsi="Tahoma" w:cs="Tahoma"/>
          <w:sz w:val="20"/>
        </w:rPr>
        <w:t xml:space="preserve">smlouvy </w:t>
      </w:r>
      <w:proofErr w:type="spellStart"/>
      <w:r w:rsidRPr="00880EEA">
        <w:rPr>
          <w:rFonts w:ascii="Tahoma" w:hAnsi="Tahoma" w:cs="Tahoma"/>
          <w:sz w:val="20"/>
        </w:rPr>
        <w:t>půjčitel</w:t>
      </w:r>
      <w:proofErr w:type="spellEnd"/>
      <w:r w:rsidRPr="00880EEA">
        <w:rPr>
          <w:rFonts w:ascii="Tahoma" w:hAnsi="Tahoma" w:cs="Tahoma"/>
          <w:sz w:val="20"/>
        </w:rPr>
        <w:t>.</w:t>
      </w:r>
    </w:p>
    <w:p w:rsidR="003B6FC1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Vypůjčitel nenese odpovědnost za neúmyslné poškození či zničení zapůjčeného zařízení. </w:t>
      </w:r>
    </w:p>
    <w:p w:rsidR="00A4589F" w:rsidRPr="00880EEA" w:rsidRDefault="00A4589F" w:rsidP="00A4589F">
      <w:pPr>
        <w:pStyle w:val="Zkladntext"/>
        <w:spacing w:after="120" w:line="276" w:lineRule="auto"/>
        <w:ind w:left="615"/>
        <w:rPr>
          <w:rFonts w:ascii="Tahoma" w:hAnsi="Tahoma" w:cs="Tahoma"/>
          <w:sz w:val="20"/>
        </w:rPr>
      </w:pP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Ostatní ustanovení</w:t>
      </w:r>
    </w:p>
    <w:p w:rsidR="00633262" w:rsidRPr="00D672F1" w:rsidRDefault="00633262" w:rsidP="00633262">
      <w:pPr>
        <w:pStyle w:val="Odstavecseseznamem"/>
        <w:numPr>
          <w:ilvl w:val="1"/>
          <w:numId w:val="2"/>
        </w:numPr>
        <w:spacing w:after="120" w:line="259" w:lineRule="auto"/>
        <w:jc w:val="both"/>
        <w:rPr>
          <w:rFonts w:ascii="Tahoma" w:hAnsi="Tahoma" w:cs="Tahoma"/>
          <w:sz w:val="20"/>
        </w:rPr>
      </w:pPr>
      <w:r w:rsidRPr="00D672F1">
        <w:rPr>
          <w:rFonts w:ascii="Tahoma" w:hAnsi="Tahoma" w:cs="Tahoma"/>
          <w:sz w:val="20"/>
        </w:rPr>
        <w:t xml:space="preserve">Tato smlouva se uzavírá na dobu </w:t>
      </w:r>
      <w:r w:rsidR="00D672F1">
        <w:rPr>
          <w:rFonts w:ascii="Tahoma" w:hAnsi="Tahoma" w:cs="Tahoma"/>
          <w:sz w:val="20"/>
        </w:rPr>
        <w:t xml:space="preserve">účinnosti </w:t>
      </w:r>
      <w:r w:rsidRPr="00D672F1">
        <w:rPr>
          <w:rFonts w:ascii="Tahoma" w:hAnsi="Tahoma" w:cs="Tahoma"/>
          <w:sz w:val="20"/>
        </w:rPr>
        <w:t xml:space="preserve">související kupní smlouvy na </w:t>
      </w:r>
      <w:r w:rsidR="00D672F1">
        <w:rPr>
          <w:rFonts w:ascii="Tahoma" w:hAnsi="Tahoma" w:cs="Tahoma"/>
          <w:sz w:val="20"/>
        </w:rPr>
        <w:t xml:space="preserve">dodávku </w:t>
      </w:r>
      <w:r w:rsidRPr="00D672F1">
        <w:rPr>
          <w:rFonts w:ascii="Tahoma" w:hAnsi="Tahoma" w:cs="Tahoma"/>
          <w:sz w:val="20"/>
        </w:rPr>
        <w:t>spotřební</w:t>
      </w:r>
      <w:r w:rsidR="00D672F1">
        <w:rPr>
          <w:rFonts w:ascii="Tahoma" w:hAnsi="Tahoma" w:cs="Tahoma"/>
          <w:sz w:val="20"/>
        </w:rPr>
        <w:t>ho</w:t>
      </w:r>
      <w:r w:rsidRPr="00D672F1">
        <w:rPr>
          <w:rFonts w:ascii="Tahoma" w:hAnsi="Tahoma" w:cs="Tahoma"/>
          <w:sz w:val="20"/>
        </w:rPr>
        <w:t xml:space="preserve"> materiál</w:t>
      </w:r>
      <w:r w:rsidR="00D672F1">
        <w:rPr>
          <w:rFonts w:ascii="Tahoma" w:hAnsi="Tahoma" w:cs="Tahoma"/>
          <w:sz w:val="20"/>
        </w:rPr>
        <w:t>u</w:t>
      </w:r>
      <w:r w:rsidRPr="00D672F1">
        <w:rPr>
          <w:rFonts w:ascii="Tahoma" w:hAnsi="Tahoma" w:cs="Tahoma"/>
          <w:sz w:val="20"/>
        </w:rPr>
        <w:t xml:space="preserve"> </w:t>
      </w:r>
      <w:r w:rsidR="00847682" w:rsidRPr="00D672F1">
        <w:rPr>
          <w:rFonts w:ascii="Tahoma" w:hAnsi="Tahoma" w:cs="Tahoma"/>
          <w:sz w:val="20"/>
        </w:rPr>
        <w:t xml:space="preserve">uzavřené na základě </w:t>
      </w:r>
      <w:r w:rsidR="00D672F1" w:rsidRPr="00D672F1">
        <w:rPr>
          <w:rFonts w:ascii="Tahoma" w:hAnsi="Tahoma" w:cs="Tahoma"/>
          <w:sz w:val="20"/>
        </w:rPr>
        <w:t xml:space="preserve">totožné </w:t>
      </w:r>
      <w:r w:rsidR="00847682" w:rsidRPr="00D672F1">
        <w:rPr>
          <w:rFonts w:ascii="Tahoma" w:hAnsi="Tahoma" w:cs="Tahoma"/>
          <w:sz w:val="20"/>
        </w:rPr>
        <w:t xml:space="preserve">veřejné zakázky mezi stejnými účastníky, tj. </w:t>
      </w:r>
      <w:r w:rsidRPr="00D672F1">
        <w:rPr>
          <w:rFonts w:ascii="Tahoma" w:hAnsi="Tahoma" w:cs="Tahoma"/>
          <w:sz w:val="20"/>
        </w:rPr>
        <w:t>na dobu neurčitou od data uzavření této smlouvy</w:t>
      </w:r>
      <w:r w:rsidR="00D672F1">
        <w:rPr>
          <w:rFonts w:ascii="Tahoma" w:hAnsi="Tahoma" w:cs="Tahoma"/>
          <w:sz w:val="20"/>
        </w:rPr>
        <w:t>.</w:t>
      </w:r>
      <w:r w:rsidR="00BB23A1">
        <w:rPr>
          <w:rFonts w:ascii="Tahoma" w:hAnsi="Tahoma" w:cs="Tahoma"/>
          <w:sz w:val="20"/>
        </w:rPr>
        <w:t xml:space="preserve"> Okamžikem zániku související kupní smlouvy zaniká tato smlouvy o výpůjčce.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 xml:space="preserve">Bez ohledu na zánik kupní smlouvy je </w:t>
      </w:r>
      <w:proofErr w:type="spellStart"/>
      <w:r w:rsidRPr="00880EEA">
        <w:rPr>
          <w:rFonts w:ascii="Tahoma" w:hAnsi="Tahoma" w:cs="Tahoma"/>
        </w:rPr>
        <w:t>půjčitel</w:t>
      </w:r>
      <w:proofErr w:type="spellEnd"/>
      <w:r w:rsidRPr="00880EEA">
        <w:rPr>
          <w:rFonts w:ascii="Tahoma" w:hAnsi="Tahoma" w:cs="Tahoma"/>
        </w:rPr>
        <w:t xml:space="preserve"> oprávněn od této smlouvy odstoupit a požadovat vrácení přístroje, pokud vypůjčitel při užívání přístroje nedodržuje podmínky této smlouvy.</w:t>
      </w:r>
    </w:p>
    <w:p w:rsidR="003B6FC1" w:rsidRPr="00D672F1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D672F1">
        <w:rPr>
          <w:rFonts w:ascii="Tahoma" w:hAnsi="Tahoma" w:cs="Tahoma"/>
        </w:rPr>
        <w:t>Tuto smlouvu lze vypovědět písemnou výpovědí</w:t>
      </w:r>
      <w:r w:rsidR="00D672F1">
        <w:rPr>
          <w:rFonts w:ascii="Tahoma" w:hAnsi="Tahoma" w:cs="Tahoma"/>
        </w:rPr>
        <w:t>,</w:t>
      </w:r>
      <w:r w:rsidRPr="00D672F1">
        <w:rPr>
          <w:rFonts w:ascii="Tahoma" w:hAnsi="Tahoma" w:cs="Tahoma"/>
        </w:rPr>
        <w:t xml:space="preserve"> a to v případě, že </w:t>
      </w:r>
      <w:proofErr w:type="spellStart"/>
      <w:r w:rsidRPr="00D672F1">
        <w:rPr>
          <w:rFonts w:ascii="Tahoma" w:hAnsi="Tahoma" w:cs="Tahoma"/>
        </w:rPr>
        <w:t>půjčitel</w:t>
      </w:r>
      <w:proofErr w:type="spellEnd"/>
      <w:r w:rsidRPr="00D672F1">
        <w:rPr>
          <w:rFonts w:ascii="Tahoma" w:hAnsi="Tahoma" w:cs="Tahoma"/>
        </w:rPr>
        <w:t xml:space="preserve"> nesplní svůj závazek</w:t>
      </w:r>
      <w:r w:rsidR="00584299" w:rsidRPr="00D672F1">
        <w:rPr>
          <w:rFonts w:ascii="Tahoma" w:hAnsi="Tahoma" w:cs="Tahoma"/>
        </w:rPr>
        <w:t xml:space="preserve"> dodávat vypůjčiteli oční čočky</w:t>
      </w:r>
      <w:r w:rsidR="004A66E6" w:rsidRPr="00367B9B">
        <w:rPr>
          <w:rFonts w:ascii="Tahoma" w:hAnsi="Tahoma" w:cs="Tahoma"/>
        </w:rPr>
        <w:t xml:space="preserve"> dle kupní smlouvy (která vzejde z realizace veřejné zakázky). Výpovědní doba činí 1 měsíc a počíná běžet od prvního</w:t>
      </w:r>
      <w:r w:rsidRPr="00D672F1">
        <w:rPr>
          <w:rFonts w:ascii="Tahoma" w:hAnsi="Tahoma" w:cs="Tahoma"/>
        </w:rPr>
        <w:t xml:space="preserve"> měsíce následujícího po prokazatelném doručení výpovědi. </w:t>
      </w:r>
    </w:p>
    <w:p w:rsidR="00406D56" w:rsidRPr="00367B9B" w:rsidRDefault="00406D56" w:rsidP="00A4589F">
      <w:pPr>
        <w:pStyle w:val="Odstavecseseznamem"/>
        <w:numPr>
          <w:ilvl w:val="1"/>
          <w:numId w:val="2"/>
        </w:numPr>
        <w:jc w:val="both"/>
        <w:rPr>
          <w:rFonts w:ascii="Tahoma" w:eastAsia="Times New Roman" w:hAnsi="Tahoma" w:cs="Tahoma"/>
          <w:sz w:val="20"/>
          <w:lang w:eastAsia="cs-CZ"/>
        </w:rPr>
      </w:pPr>
      <w:r w:rsidRPr="00367B9B">
        <w:rPr>
          <w:rFonts w:ascii="Tahoma" w:eastAsia="Times New Roman" w:hAnsi="Tahoma" w:cs="Tahoma"/>
          <w:sz w:val="20"/>
          <w:lang w:eastAsia="cs-CZ"/>
        </w:rPr>
        <w:t xml:space="preserve">Dále je možno tuto smlouvu vypovědět písemnou výpovědí, kteroukoliv ze smluvních stran, výpovědní lhůta činí </w:t>
      </w:r>
      <w:r w:rsidR="00BE398A">
        <w:rPr>
          <w:rFonts w:ascii="Tahoma" w:eastAsia="Times New Roman" w:hAnsi="Tahoma" w:cs="Tahoma"/>
          <w:sz w:val="20"/>
          <w:lang w:eastAsia="cs-CZ"/>
        </w:rPr>
        <w:t>1</w:t>
      </w:r>
      <w:r w:rsidRPr="00367B9B">
        <w:rPr>
          <w:rFonts w:ascii="Tahoma" w:eastAsia="Times New Roman" w:hAnsi="Tahoma" w:cs="Tahoma"/>
          <w:sz w:val="20"/>
          <w:lang w:eastAsia="cs-CZ"/>
        </w:rPr>
        <w:t xml:space="preserve"> měsíc a začíná plynout od prvního dne měsíce následujícího po doručení výpovědi druhé smluvní straně. V případě pochybností se má za to, že výpověď byla doručena třetího dne od data jejího odeslání.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>Smluvní strany shodně prohlašují, že si smlouvu přečetly, jejímu obsahu rozumí a na důkaz své vážné a svobodné vůle k ní připojují svůj podpis.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 xml:space="preserve"> Vztahy touto smlouvou výslovně neupravené se řídí ustanovením občanského zákoníku.</w:t>
      </w:r>
    </w:p>
    <w:p w:rsidR="003B6FC1" w:rsidRPr="00024A77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024A77">
        <w:rPr>
          <w:rFonts w:ascii="Tahoma" w:hAnsi="Tahoma" w:cs="Tahoma"/>
        </w:rPr>
        <w:lastRenderedPageBreak/>
        <w:t>Změny a doplňky této smlouvy mohou být prováděny pouze písemnou formou se souhlasem obou smluvních stran.</w:t>
      </w:r>
    </w:p>
    <w:p w:rsidR="00BF50D3" w:rsidRDefault="00BF50D3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je vyhotovena v elektronické podobě a podepsána oběma stranami za použití zaručených elektronických podpisů odpovědných zástupců obou stran.</w:t>
      </w:r>
    </w:p>
    <w:p w:rsidR="00BF50D3" w:rsidRDefault="00BF50D3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Součástí smlouvy je Příloha č. 1 Technická specifikace operační jednotky</w:t>
      </w:r>
      <w:r w:rsidR="00024A77">
        <w:rPr>
          <w:rFonts w:ascii="Tahoma" w:hAnsi="Tahoma" w:cs="Tahoma"/>
        </w:rPr>
        <w:t>.</w:t>
      </w:r>
    </w:p>
    <w:p w:rsidR="00BA0B8C" w:rsidRPr="00880EEA" w:rsidRDefault="00BA0B8C" w:rsidP="00DD27DB">
      <w:pPr>
        <w:pStyle w:val="Zkladntext2"/>
        <w:spacing w:line="276" w:lineRule="auto"/>
        <w:ind w:left="719"/>
        <w:jc w:val="both"/>
        <w:rPr>
          <w:rFonts w:ascii="Tahoma" w:hAnsi="Tahoma" w:cs="Tahoma"/>
        </w:rPr>
      </w:pPr>
    </w:p>
    <w:p w:rsidR="003B6FC1" w:rsidRPr="00880EEA" w:rsidRDefault="000C5ED6" w:rsidP="00DD27DB">
      <w:pPr>
        <w:spacing w:after="120"/>
        <w:ind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17DB0">
        <w:rPr>
          <w:rFonts w:ascii="Tahoma" w:hAnsi="Tahoma" w:cs="Tahoma"/>
          <w:sz w:val="20"/>
          <w:szCs w:val="20"/>
        </w:rPr>
        <w:t xml:space="preserve"> Praze </w:t>
      </w:r>
      <w:r>
        <w:rPr>
          <w:rFonts w:ascii="Tahoma" w:hAnsi="Tahoma" w:cs="Tahoma"/>
          <w:sz w:val="20"/>
          <w:szCs w:val="20"/>
        </w:rPr>
        <w:t xml:space="preserve"> dne </w:t>
      </w:r>
      <w:proofErr w:type="gramStart"/>
      <w:r w:rsidR="000969D0">
        <w:rPr>
          <w:rFonts w:ascii="Tahoma" w:hAnsi="Tahoma" w:cs="Tahoma"/>
          <w:sz w:val="20"/>
          <w:szCs w:val="20"/>
        </w:rPr>
        <w:t>29</w:t>
      </w:r>
      <w:r w:rsidR="00B17DB0">
        <w:rPr>
          <w:rFonts w:ascii="Tahoma" w:hAnsi="Tahoma" w:cs="Tahoma"/>
          <w:sz w:val="20"/>
          <w:szCs w:val="20"/>
        </w:rPr>
        <w:t>.3.2019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832BD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V Opavě </w:t>
      </w:r>
      <w:r w:rsidR="003B6FC1" w:rsidRPr="00880EEA">
        <w:rPr>
          <w:rFonts w:ascii="Tahoma" w:hAnsi="Tahoma" w:cs="Tahoma"/>
          <w:sz w:val="20"/>
          <w:szCs w:val="20"/>
        </w:rPr>
        <w:t>dne …………...</w:t>
      </w:r>
    </w:p>
    <w:p w:rsidR="008004A5" w:rsidRPr="00880EEA" w:rsidRDefault="008004A5" w:rsidP="00DD27DB">
      <w:pPr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3B6FC1" w:rsidRPr="00880EEA" w:rsidRDefault="000C5ED6" w:rsidP="00DD27DB">
      <w:pPr>
        <w:spacing w:after="120"/>
        <w:ind w:firstLine="284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>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B6FC1" w:rsidRPr="00880EEA">
        <w:rPr>
          <w:rFonts w:ascii="Tahoma" w:hAnsi="Tahoma" w:cs="Tahoma"/>
          <w:sz w:val="20"/>
          <w:szCs w:val="20"/>
        </w:rPr>
        <w:t>………………………………………</w:t>
      </w:r>
    </w:p>
    <w:p w:rsidR="00564847" w:rsidRDefault="000C5ED6" w:rsidP="00B17DB0">
      <w:pPr>
        <w:spacing w:after="0"/>
        <w:rPr>
          <w:rFonts w:ascii="Tahoma" w:hAnsi="Tahoma" w:cs="Tahoma"/>
          <w:sz w:val="20"/>
          <w:szCs w:val="20"/>
        </w:rPr>
      </w:pPr>
      <w:r w:rsidRPr="00B17DB0">
        <w:rPr>
          <w:rFonts w:ascii="Tahoma" w:hAnsi="Tahoma" w:cs="Tahoma"/>
          <w:sz w:val="20"/>
          <w:szCs w:val="20"/>
        </w:rPr>
        <w:tab/>
      </w:r>
      <w:proofErr w:type="spellStart"/>
      <w:r w:rsidR="00B17DB0">
        <w:rPr>
          <w:rFonts w:ascii="Tahoma" w:hAnsi="Tahoma" w:cs="Tahoma"/>
          <w:sz w:val="20"/>
          <w:szCs w:val="20"/>
        </w:rPr>
        <w:t>půjčitel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17DB0">
        <w:rPr>
          <w:rFonts w:ascii="Tahoma" w:hAnsi="Tahoma" w:cs="Tahoma"/>
          <w:sz w:val="20"/>
          <w:szCs w:val="20"/>
        </w:rPr>
        <w:t xml:space="preserve">                                    </w:t>
      </w:r>
      <w:r w:rsidR="00564847">
        <w:rPr>
          <w:rFonts w:ascii="Tahoma" w:hAnsi="Tahoma" w:cs="Tahoma"/>
          <w:sz w:val="20"/>
          <w:szCs w:val="20"/>
        </w:rPr>
        <w:t xml:space="preserve">vypůjčitel </w:t>
      </w:r>
    </w:p>
    <w:p w:rsidR="003B6FC1" w:rsidRDefault="00B17DB0" w:rsidP="00B17DB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Olga </w:t>
      </w:r>
      <w:proofErr w:type="spellStart"/>
      <w:r>
        <w:rPr>
          <w:rFonts w:ascii="Tahoma" w:hAnsi="Tahoma" w:cs="Tahoma"/>
          <w:sz w:val="20"/>
          <w:szCs w:val="20"/>
        </w:rPr>
        <w:t>Kostetskaya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 xml:space="preserve">jednatelka                                      </w:t>
      </w:r>
      <w:r w:rsidR="000C5ED6">
        <w:rPr>
          <w:rFonts w:ascii="Tahoma" w:hAnsi="Tahoma" w:cs="Tahoma"/>
          <w:sz w:val="20"/>
          <w:szCs w:val="20"/>
        </w:rPr>
        <w:t>MUDr.</w:t>
      </w:r>
      <w:proofErr w:type="gramEnd"/>
      <w:r w:rsidR="000C5ED6">
        <w:rPr>
          <w:rFonts w:ascii="Tahoma" w:hAnsi="Tahoma" w:cs="Tahoma"/>
          <w:sz w:val="20"/>
          <w:szCs w:val="20"/>
        </w:rPr>
        <w:t xml:space="preserve"> Ladislav Václavec , MBA</w:t>
      </w:r>
    </w:p>
    <w:p w:rsidR="000C5ED6" w:rsidRPr="00BA0B8C" w:rsidRDefault="000C5ED6" w:rsidP="00DD27DB">
      <w:pPr>
        <w:ind w:left="709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480CAF" w:rsidRDefault="00480CAF" w:rsidP="00DD27DB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3B6FC1" w:rsidRPr="00AA631D" w:rsidRDefault="00AA631D" w:rsidP="00DD27DB">
      <w:pPr>
        <w:spacing w:after="0"/>
        <w:rPr>
          <w:rFonts w:ascii="Tahoma" w:hAnsi="Tahoma" w:cs="Tahoma"/>
          <w:b/>
          <w:sz w:val="20"/>
          <w:szCs w:val="20"/>
        </w:rPr>
      </w:pPr>
      <w:r w:rsidRPr="00AA631D">
        <w:rPr>
          <w:rFonts w:ascii="Tahoma" w:hAnsi="Tahoma" w:cs="Tahoma"/>
          <w:b/>
          <w:sz w:val="20"/>
          <w:szCs w:val="20"/>
        </w:rPr>
        <w:lastRenderedPageBreak/>
        <w:t>Příloha č. 1 T</w:t>
      </w:r>
      <w:r w:rsidR="00584299">
        <w:rPr>
          <w:rFonts w:ascii="Tahoma" w:hAnsi="Tahoma" w:cs="Tahoma"/>
          <w:b/>
          <w:sz w:val="20"/>
          <w:szCs w:val="20"/>
        </w:rPr>
        <w:t>echnická specifikace operační jednotky</w:t>
      </w:r>
    </w:p>
    <w:sectPr w:rsidR="003B6FC1" w:rsidRPr="00AA631D" w:rsidSect="005648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EB" w:rsidRDefault="00D94CEB" w:rsidP="00DC7B49">
      <w:pPr>
        <w:spacing w:after="0" w:line="240" w:lineRule="auto"/>
      </w:pPr>
      <w:r>
        <w:separator/>
      </w:r>
    </w:p>
  </w:endnote>
  <w:endnote w:type="continuationSeparator" w:id="0">
    <w:p w:rsidR="00D94CEB" w:rsidRDefault="00D94CEB" w:rsidP="00D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8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</w:rPr>
        </w:sdtEndPr>
        <w:sdtContent>
          <w:p w:rsidR="00B2211F" w:rsidRDefault="003269FD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2211F" w:rsidRPr="008004A5" w:rsidRDefault="00B2211F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8004A5">
              <w:rPr>
                <w:rFonts w:ascii="Tahoma" w:hAnsi="Tahoma" w:cs="Tahoma"/>
                <w:sz w:val="16"/>
              </w:rPr>
              <w:t xml:space="preserve">Stránka </w: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begin"/>
            </w:r>
            <w:r w:rsidRPr="008004A5">
              <w:rPr>
                <w:rFonts w:ascii="Tahoma" w:hAnsi="Tahoma" w:cs="Tahoma"/>
                <w:b/>
                <w:sz w:val="16"/>
              </w:rPr>
              <w:instrText>PAGE</w:instrTex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separate"/>
            </w:r>
            <w:r w:rsidR="003269FD">
              <w:rPr>
                <w:rFonts w:ascii="Tahoma" w:hAnsi="Tahoma" w:cs="Tahoma"/>
                <w:b/>
                <w:noProof/>
                <w:sz w:val="16"/>
              </w:rPr>
              <w:t>5</w: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end"/>
            </w:r>
            <w:r w:rsidRPr="008004A5">
              <w:rPr>
                <w:rFonts w:ascii="Tahoma" w:hAnsi="Tahoma" w:cs="Tahoma"/>
                <w:sz w:val="16"/>
              </w:rPr>
              <w:t xml:space="preserve"> z </w: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begin"/>
            </w:r>
            <w:r w:rsidRPr="008004A5">
              <w:rPr>
                <w:rFonts w:ascii="Tahoma" w:hAnsi="Tahoma" w:cs="Tahoma"/>
                <w:b/>
                <w:sz w:val="16"/>
              </w:rPr>
              <w:instrText>NUMPAGES</w:instrTex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separate"/>
            </w:r>
            <w:r w:rsidR="003269FD">
              <w:rPr>
                <w:rFonts w:ascii="Tahoma" w:hAnsi="Tahoma" w:cs="Tahoma"/>
                <w:b/>
                <w:noProof/>
                <w:sz w:val="16"/>
              </w:rPr>
              <w:t>5</w:t>
            </w:r>
            <w:r w:rsidR="001638E4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end"/>
            </w:r>
          </w:p>
          <w:p w:rsidR="00B2211F" w:rsidRPr="00BE398A" w:rsidRDefault="00847682" w:rsidP="00F12994">
            <w:pPr>
              <w:pStyle w:val="Zpat"/>
              <w:jc w:val="center"/>
              <w:rPr>
                <w:sz w:val="20"/>
              </w:rPr>
            </w:pPr>
            <w:r w:rsidRPr="00BE398A">
              <w:rPr>
                <w:rFonts w:ascii="Tahoma" w:hAnsi="Tahoma" w:cs="Tahoma"/>
                <w:sz w:val="18"/>
                <w:szCs w:val="24"/>
              </w:rPr>
              <w:t>SNO/FMP/2019</w:t>
            </w:r>
            <w:r w:rsidR="00564847" w:rsidRPr="00BE398A">
              <w:rPr>
                <w:rFonts w:ascii="Tahoma" w:hAnsi="Tahoma" w:cs="Tahoma"/>
                <w:sz w:val="18"/>
                <w:szCs w:val="24"/>
              </w:rPr>
              <w:t>/0</w:t>
            </w:r>
            <w:r w:rsidR="00F81328" w:rsidRPr="00BE398A">
              <w:rPr>
                <w:rFonts w:ascii="Tahoma" w:hAnsi="Tahoma" w:cs="Tahoma"/>
                <w:sz w:val="18"/>
                <w:szCs w:val="24"/>
              </w:rPr>
              <w:t>1</w:t>
            </w:r>
            <w:r w:rsidR="00BC071E">
              <w:rPr>
                <w:rFonts w:ascii="Tahoma" w:hAnsi="Tahoma" w:cs="Tahoma"/>
                <w:sz w:val="18"/>
                <w:szCs w:val="24"/>
              </w:rPr>
              <w:t>/čočky+operační jednotka</w:t>
            </w:r>
            <w:r w:rsidR="00564847" w:rsidRPr="00BE398A">
              <w:rPr>
                <w:rFonts w:ascii="Tahoma" w:hAnsi="Tahoma" w:cs="Tahoma"/>
                <w:sz w:val="18"/>
                <w:szCs w:val="24"/>
              </w:rPr>
              <w:t>-oční odd.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944"/>
      <w:docPartObj>
        <w:docPartGallery w:val="Page Numbers (Bottom of Page)"/>
        <w:docPartUnique/>
      </w:docPartObj>
    </w:sdtPr>
    <w:sdtEndPr/>
    <w:sdtContent>
      <w:sdt>
        <w:sdtPr>
          <w:id w:val="19405943"/>
          <w:docPartObj>
            <w:docPartGallery w:val="Page Numbers (Top of Page)"/>
            <w:docPartUnique/>
          </w:docPartObj>
        </w:sdtPr>
        <w:sdtEndPr/>
        <w:sdtContent>
          <w:p w:rsidR="00AA631D" w:rsidRDefault="00AA631D">
            <w:pPr>
              <w:pStyle w:val="Zpat"/>
              <w:jc w:val="center"/>
            </w:pPr>
          </w:p>
          <w:p w:rsidR="00AA631D" w:rsidRDefault="003269FD">
            <w:pPr>
              <w:pStyle w:val="Zpat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AA631D" w:rsidRDefault="00AA631D">
            <w:pPr>
              <w:pStyle w:val="Zpat"/>
              <w:jc w:val="center"/>
              <w:rPr>
                <w:b/>
                <w:sz w:val="24"/>
                <w:szCs w:val="24"/>
              </w:rPr>
            </w:pPr>
            <w:r>
              <w:t xml:space="preserve">Stránka </w:t>
            </w:r>
            <w:r w:rsidR="00163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38E4">
              <w:rPr>
                <w:b/>
                <w:sz w:val="24"/>
                <w:szCs w:val="24"/>
              </w:rPr>
              <w:fldChar w:fldCharType="separate"/>
            </w:r>
            <w:r w:rsidR="00564847">
              <w:rPr>
                <w:b/>
                <w:noProof/>
              </w:rPr>
              <w:t>1</w:t>
            </w:r>
            <w:r w:rsidR="001638E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3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38E4">
              <w:rPr>
                <w:b/>
                <w:sz w:val="24"/>
                <w:szCs w:val="24"/>
              </w:rPr>
              <w:fldChar w:fldCharType="separate"/>
            </w:r>
            <w:r w:rsidR="00E832BD">
              <w:rPr>
                <w:b/>
                <w:noProof/>
              </w:rPr>
              <w:t>5</w:t>
            </w:r>
            <w:r w:rsidR="001638E4">
              <w:rPr>
                <w:b/>
                <w:sz w:val="24"/>
                <w:szCs w:val="24"/>
              </w:rPr>
              <w:fldChar w:fldCharType="end"/>
            </w:r>
          </w:p>
          <w:p w:rsidR="00AA631D" w:rsidRDefault="00584299" w:rsidP="00AA631D">
            <w:pPr>
              <w:pStyle w:val="Zpat"/>
            </w:pPr>
            <w:r>
              <w:rPr>
                <w:rFonts w:ascii="Tahoma" w:hAnsi="Tahoma" w:cs="Tahoma"/>
                <w:sz w:val="20"/>
                <w:szCs w:val="24"/>
              </w:rPr>
              <w:t>SNO/FMP</w:t>
            </w:r>
            <w:r w:rsidR="00DD27DB">
              <w:rPr>
                <w:rFonts w:ascii="Tahoma" w:hAnsi="Tahoma" w:cs="Tahoma"/>
                <w:sz w:val="20"/>
                <w:szCs w:val="24"/>
              </w:rPr>
              <w:t>/2018/</w:t>
            </w:r>
            <w:r w:rsidR="00DD27DB" w:rsidRPr="00584299">
              <w:rPr>
                <w:rFonts w:ascii="Tahoma" w:hAnsi="Tahoma" w:cs="Tahoma"/>
                <w:sz w:val="20"/>
                <w:szCs w:val="24"/>
                <w:highlight w:val="green"/>
              </w:rPr>
              <w:t>06</w:t>
            </w:r>
            <w:r w:rsidR="00DD27DB">
              <w:rPr>
                <w:rFonts w:ascii="Tahoma" w:hAnsi="Tahoma" w:cs="Tahoma"/>
                <w:sz w:val="20"/>
                <w:szCs w:val="24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čočky+vypůjčka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operační jednotky-oční odd.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EB" w:rsidRDefault="00D94CEB" w:rsidP="00DC7B49">
      <w:pPr>
        <w:spacing w:after="0" w:line="240" w:lineRule="auto"/>
      </w:pPr>
      <w:r>
        <w:separator/>
      </w:r>
    </w:p>
  </w:footnote>
  <w:footnote w:type="continuationSeparator" w:id="0">
    <w:p w:rsidR="00D94CEB" w:rsidRDefault="00D94CEB" w:rsidP="00DC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44" w:rsidRDefault="006C7244" w:rsidP="006C7244">
    <w:pPr>
      <w:pStyle w:val="Zhlav"/>
      <w:tabs>
        <w:tab w:val="clear" w:pos="4536"/>
        <w:tab w:val="clear" w:pos="9072"/>
        <w:tab w:val="left" w:pos="0"/>
      </w:tabs>
      <w:jc w:val="both"/>
      <w:rPr>
        <w:sz w:val="16"/>
        <w:szCs w:val="16"/>
      </w:rPr>
    </w:pPr>
    <w:r w:rsidRPr="005F2B2C">
      <w:rPr>
        <w:sz w:val="16"/>
        <w:szCs w:val="16"/>
      </w:rPr>
      <w:t xml:space="preserve">Příloha č. </w:t>
    </w:r>
    <w:r>
      <w:rPr>
        <w:sz w:val="16"/>
        <w:szCs w:val="16"/>
      </w:rPr>
      <w:t>2</w:t>
    </w:r>
    <w:r w:rsidRPr="005F2B2C">
      <w:rPr>
        <w:sz w:val="16"/>
        <w:szCs w:val="16"/>
      </w:rPr>
      <w:t xml:space="preserve"> – Zadávací dokumentace</w:t>
    </w:r>
    <w:r w:rsidR="00A734CE">
      <w:rPr>
        <w:sz w:val="16"/>
        <w:szCs w:val="16"/>
      </w:rPr>
      <w:tab/>
    </w:r>
    <w:r w:rsidR="00A734CE">
      <w:rPr>
        <w:sz w:val="16"/>
        <w:szCs w:val="16"/>
      </w:rPr>
      <w:tab/>
    </w:r>
    <w:r w:rsidR="00A734CE">
      <w:rPr>
        <w:sz w:val="16"/>
        <w:szCs w:val="16"/>
      </w:rPr>
      <w:tab/>
    </w:r>
    <w:r w:rsidR="00A734CE">
      <w:rPr>
        <w:sz w:val="16"/>
        <w:szCs w:val="16"/>
      </w:rPr>
      <w:tab/>
    </w:r>
    <w:r w:rsidR="00A734CE">
      <w:rPr>
        <w:sz w:val="16"/>
        <w:szCs w:val="16"/>
      </w:rPr>
      <w:tab/>
    </w:r>
    <w:r>
      <w:rPr>
        <w:sz w:val="16"/>
        <w:szCs w:val="16"/>
      </w:rPr>
      <w:t>Z</w:t>
    </w:r>
    <w:r w:rsidRPr="005F2B2C">
      <w:rPr>
        <w:sz w:val="16"/>
        <w:szCs w:val="16"/>
      </w:rPr>
      <w:t xml:space="preserve">adavatel: </w:t>
    </w:r>
  </w:p>
  <w:p w:rsidR="006C7244" w:rsidRPr="005F2B2C" w:rsidRDefault="00A734CE" w:rsidP="00A734CE">
    <w:pPr>
      <w:pStyle w:val="Zhlav"/>
      <w:tabs>
        <w:tab w:val="clear" w:pos="4536"/>
        <w:tab w:val="clear" w:pos="9072"/>
        <w:tab w:val="right" w:pos="-851"/>
        <w:tab w:val="left" w:pos="0"/>
      </w:tabs>
      <w:jc w:val="both"/>
      <w:rPr>
        <w:sz w:val="16"/>
        <w:szCs w:val="16"/>
      </w:rPr>
    </w:pPr>
    <w:r>
      <w:rPr>
        <w:sz w:val="16"/>
        <w:szCs w:val="16"/>
      </w:rPr>
      <w:t>Smlouva o výpůjčce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6C7244" w:rsidRPr="005F2B2C">
      <w:rPr>
        <w:sz w:val="16"/>
        <w:szCs w:val="16"/>
      </w:rPr>
      <w:t xml:space="preserve">Slezská nemocnice v Opavě, příspěvková organizace </w:t>
    </w:r>
  </w:p>
  <w:p w:rsidR="006C7244" w:rsidRPr="005F2B2C" w:rsidRDefault="006C7244" w:rsidP="006C7244">
    <w:pPr>
      <w:pStyle w:val="Zhlav"/>
      <w:jc w:val="both"/>
      <w:rPr>
        <w:sz w:val="16"/>
        <w:szCs w:val="16"/>
      </w:rPr>
    </w:pPr>
  </w:p>
  <w:p w:rsidR="006C7244" w:rsidRPr="005F2B2C" w:rsidRDefault="006C7244" w:rsidP="006C7244">
    <w:pPr>
      <w:pStyle w:val="Zhlav"/>
      <w:jc w:val="both"/>
      <w:rPr>
        <w:sz w:val="16"/>
        <w:szCs w:val="16"/>
      </w:rPr>
    </w:pPr>
    <w:r w:rsidRPr="005F2B2C">
      <w:rPr>
        <w:sz w:val="16"/>
        <w:szCs w:val="16"/>
      </w:rPr>
      <w:t>Veřejná zakázka</w:t>
    </w:r>
  </w:p>
  <w:p w:rsidR="006C7244" w:rsidRPr="005F2B2C" w:rsidRDefault="006C7244" w:rsidP="006C7244">
    <w:pPr>
      <w:pStyle w:val="Bezmezer"/>
      <w:tabs>
        <w:tab w:val="left" w:pos="-4253"/>
      </w:tabs>
      <w:ind w:right="0" w:firstLine="0"/>
      <w:rPr>
        <w:rFonts w:ascii="Times New Roman" w:hAnsi="Times New Roman"/>
        <w:sz w:val="16"/>
        <w:szCs w:val="16"/>
      </w:rPr>
    </w:pPr>
    <w:bookmarkStart w:id="1" w:name="_Hlk514938468"/>
    <w:r w:rsidRPr="005F2B2C">
      <w:rPr>
        <w:rFonts w:ascii="Times New Roman" w:hAnsi="Times New Roman"/>
        <w:sz w:val="16"/>
        <w:szCs w:val="16"/>
      </w:rPr>
      <w:t xml:space="preserve">„Dodávka nitroočních čoček, vč. bezplatné výpůjčky operační jednotky pro oční oddělení“ </w:t>
    </w:r>
    <w:bookmarkEnd w:id="1"/>
  </w:p>
  <w:p w:rsidR="006C7244" w:rsidRDefault="006C72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F4" w:rsidRPr="00AA631D" w:rsidRDefault="001E57F4" w:rsidP="00AA631D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AA631D">
      <w:rPr>
        <w:rFonts w:ascii="Tahoma" w:hAnsi="Tahoma" w:cs="Tahoma"/>
        <w:sz w:val="16"/>
        <w:szCs w:val="16"/>
      </w:rPr>
      <w:t>Příloha č. 5 – Zadávací dokumentace</w:t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3897"/>
    <w:multiLevelType w:val="hybridMultilevel"/>
    <w:tmpl w:val="9390A752"/>
    <w:lvl w:ilvl="0" w:tplc="10D64DE4">
      <w:start w:val="1"/>
      <w:numFmt w:val="decimal"/>
      <w:lvlText w:val="%1."/>
      <w:lvlJc w:val="left"/>
      <w:pPr>
        <w:ind w:left="2160" w:hanging="360"/>
      </w:pPr>
      <w:rPr>
        <w:rFonts w:ascii="Tahoma" w:hAnsi="Tahoma" w:cs="Arial"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EBB19B1"/>
    <w:multiLevelType w:val="multilevel"/>
    <w:tmpl w:val="997215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A0405EC"/>
    <w:multiLevelType w:val="multilevel"/>
    <w:tmpl w:val="28CC8A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ascii="Tahoma" w:hAnsi="Tahoma" w:cs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3B52C57"/>
    <w:multiLevelType w:val="hybridMultilevel"/>
    <w:tmpl w:val="953C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6481"/>
    <w:multiLevelType w:val="hybridMultilevel"/>
    <w:tmpl w:val="799E3102"/>
    <w:lvl w:ilvl="0" w:tplc="3B28F9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6060D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9E078D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7680FCC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916C45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CEAEED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5BA698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7883A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AC6354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C"/>
    <w:rsid w:val="00003751"/>
    <w:rsid w:val="00024A77"/>
    <w:rsid w:val="0004061B"/>
    <w:rsid w:val="00040D81"/>
    <w:rsid w:val="000475AC"/>
    <w:rsid w:val="000516A8"/>
    <w:rsid w:val="00057381"/>
    <w:rsid w:val="00075975"/>
    <w:rsid w:val="00076AE8"/>
    <w:rsid w:val="00096455"/>
    <w:rsid w:val="000969D0"/>
    <w:rsid w:val="000A5E95"/>
    <w:rsid w:val="000A7141"/>
    <w:rsid w:val="000B5DD7"/>
    <w:rsid w:val="000C47A1"/>
    <w:rsid w:val="000C5ED6"/>
    <w:rsid w:val="000D5E5D"/>
    <w:rsid w:val="000E21C0"/>
    <w:rsid w:val="000F476F"/>
    <w:rsid w:val="00102124"/>
    <w:rsid w:val="0010406B"/>
    <w:rsid w:val="00121D70"/>
    <w:rsid w:val="001275F3"/>
    <w:rsid w:val="001409C9"/>
    <w:rsid w:val="00141568"/>
    <w:rsid w:val="001530CD"/>
    <w:rsid w:val="001638E4"/>
    <w:rsid w:val="001662A9"/>
    <w:rsid w:val="00177FE4"/>
    <w:rsid w:val="00182AED"/>
    <w:rsid w:val="0019041A"/>
    <w:rsid w:val="00190ED0"/>
    <w:rsid w:val="001A7CB6"/>
    <w:rsid w:val="001A7F47"/>
    <w:rsid w:val="001C07EF"/>
    <w:rsid w:val="001E3158"/>
    <w:rsid w:val="001E57F4"/>
    <w:rsid w:val="001F05B0"/>
    <w:rsid w:val="002035C6"/>
    <w:rsid w:val="0020510F"/>
    <w:rsid w:val="002119E3"/>
    <w:rsid w:val="002147FB"/>
    <w:rsid w:val="00240C1C"/>
    <w:rsid w:val="00254E6D"/>
    <w:rsid w:val="002816FC"/>
    <w:rsid w:val="002828F4"/>
    <w:rsid w:val="00290E3F"/>
    <w:rsid w:val="00296DAF"/>
    <w:rsid w:val="002A219D"/>
    <w:rsid w:val="002A5D70"/>
    <w:rsid w:val="002A6208"/>
    <w:rsid w:val="002A79DF"/>
    <w:rsid w:val="002A7E0F"/>
    <w:rsid w:val="002B7DC7"/>
    <w:rsid w:val="002C33CB"/>
    <w:rsid w:val="002D0CB3"/>
    <w:rsid w:val="002D0F40"/>
    <w:rsid w:val="002D21B1"/>
    <w:rsid w:val="002D73FA"/>
    <w:rsid w:val="002F7A59"/>
    <w:rsid w:val="00305C9B"/>
    <w:rsid w:val="00315615"/>
    <w:rsid w:val="003222F3"/>
    <w:rsid w:val="003269FD"/>
    <w:rsid w:val="00350C49"/>
    <w:rsid w:val="00356512"/>
    <w:rsid w:val="0035720F"/>
    <w:rsid w:val="00367B9B"/>
    <w:rsid w:val="003731BC"/>
    <w:rsid w:val="00376960"/>
    <w:rsid w:val="00384A36"/>
    <w:rsid w:val="003A53B4"/>
    <w:rsid w:val="003B6FC1"/>
    <w:rsid w:val="003D0B79"/>
    <w:rsid w:val="003D115E"/>
    <w:rsid w:val="00406D56"/>
    <w:rsid w:val="00414445"/>
    <w:rsid w:val="00416FBD"/>
    <w:rsid w:val="004274EF"/>
    <w:rsid w:val="004278EF"/>
    <w:rsid w:val="00437B83"/>
    <w:rsid w:val="004454C8"/>
    <w:rsid w:val="00472620"/>
    <w:rsid w:val="004744B1"/>
    <w:rsid w:val="004747D3"/>
    <w:rsid w:val="00480CAF"/>
    <w:rsid w:val="00481929"/>
    <w:rsid w:val="0048692B"/>
    <w:rsid w:val="004909DE"/>
    <w:rsid w:val="00491FCA"/>
    <w:rsid w:val="004964AE"/>
    <w:rsid w:val="00497CF6"/>
    <w:rsid w:val="004A6023"/>
    <w:rsid w:val="004A66E6"/>
    <w:rsid w:val="004A6978"/>
    <w:rsid w:val="004C2171"/>
    <w:rsid w:val="004C60CE"/>
    <w:rsid w:val="004D0BDE"/>
    <w:rsid w:val="004F5F56"/>
    <w:rsid w:val="004F7168"/>
    <w:rsid w:val="00506134"/>
    <w:rsid w:val="00510CA6"/>
    <w:rsid w:val="00520949"/>
    <w:rsid w:val="0053200F"/>
    <w:rsid w:val="005328EF"/>
    <w:rsid w:val="005329F0"/>
    <w:rsid w:val="0053747C"/>
    <w:rsid w:val="00545C63"/>
    <w:rsid w:val="005567A6"/>
    <w:rsid w:val="005628EE"/>
    <w:rsid w:val="00563346"/>
    <w:rsid w:val="00564847"/>
    <w:rsid w:val="005655BC"/>
    <w:rsid w:val="00567200"/>
    <w:rsid w:val="00567B7C"/>
    <w:rsid w:val="005765EB"/>
    <w:rsid w:val="00584299"/>
    <w:rsid w:val="0059308F"/>
    <w:rsid w:val="005A54FE"/>
    <w:rsid w:val="005A63E5"/>
    <w:rsid w:val="005A64CA"/>
    <w:rsid w:val="005A785E"/>
    <w:rsid w:val="005B7DA8"/>
    <w:rsid w:val="005C3102"/>
    <w:rsid w:val="005D498D"/>
    <w:rsid w:val="005E1D60"/>
    <w:rsid w:val="005E72DE"/>
    <w:rsid w:val="00601268"/>
    <w:rsid w:val="006021F1"/>
    <w:rsid w:val="00604A3A"/>
    <w:rsid w:val="006207A6"/>
    <w:rsid w:val="00624A61"/>
    <w:rsid w:val="00633262"/>
    <w:rsid w:val="0063342C"/>
    <w:rsid w:val="00633A92"/>
    <w:rsid w:val="00637D33"/>
    <w:rsid w:val="00647E0C"/>
    <w:rsid w:val="00671F01"/>
    <w:rsid w:val="00674628"/>
    <w:rsid w:val="00694236"/>
    <w:rsid w:val="00695EB7"/>
    <w:rsid w:val="006B5844"/>
    <w:rsid w:val="006C1A59"/>
    <w:rsid w:val="006C6CD9"/>
    <w:rsid w:val="006C7244"/>
    <w:rsid w:val="006D6194"/>
    <w:rsid w:val="006E3733"/>
    <w:rsid w:val="006F1811"/>
    <w:rsid w:val="006F4BBD"/>
    <w:rsid w:val="007005C2"/>
    <w:rsid w:val="007159FC"/>
    <w:rsid w:val="00724051"/>
    <w:rsid w:val="00730971"/>
    <w:rsid w:val="0073291C"/>
    <w:rsid w:val="0074425A"/>
    <w:rsid w:val="00754394"/>
    <w:rsid w:val="007629A1"/>
    <w:rsid w:val="0079198C"/>
    <w:rsid w:val="00796D0D"/>
    <w:rsid w:val="007D1CFB"/>
    <w:rsid w:val="007D2EEB"/>
    <w:rsid w:val="007E6AD0"/>
    <w:rsid w:val="008004A5"/>
    <w:rsid w:val="00845816"/>
    <w:rsid w:val="00847682"/>
    <w:rsid w:val="008573ED"/>
    <w:rsid w:val="0086287B"/>
    <w:rsid w:val="00872E02"/>
    <w:rsid w:val="00880EEA"/>
    <w:rsid w:val="008A3EE6"/>
    <w:rsid w:val="008B1A7F"/>
    <w:rsid w:val="008B7C12"/>
    <w:rsid w:val="008C1387"/>
    <w:rsid w:val="008C241C"/>
    <w:rsid w:val="008C2A03"/>
    <w:rsid w:val="008D175A"/>
    <w:rsid w:val="008D2933"/>
    <w:rsid w:val="008E2C0E"/>
    <w:rsid w:val="008F42AF"/>
    <w:rsid w:val="0091174F"/>
    <w:rsid w:val="00912766"/>
    <w:rsid w:val="009316B2"/>
    <w:rsid w:val="00933FC9"/>
    <w:rsid w:val="00936596"/>
    <w:rsid w:val="009378EB"/>
    <w:rsid w:val="009420BE"/>
    <w:rsid w:val="00960301"/>
    <w:rsid w:val="00970FE4"/>
    <w:rsid w:val="009857EE"/>
    <w:rsid w:val="00985F2E"/>
    <w:rsid w:val="009933FE"/>
    <w:rsid w:val="00994718"/>
    <w:rsid w:val="00995839"/>
    <w:rsid w:val="00997A87"/>
    <w:rsid w:val="009B3CA4"/>
    <w:rsid w:val="009B487A"/>
    <w:rsid w:val="009B7AC9"/>
    <w:rsid w:val="009C18EF"/>
    <w:rsid w:val="009C47B9"/>
    <w:rsid w:val="009D2998"/>
    <w:rsid w:val="009D369A"/>
    <w:rsid w:val="009E249B"/>
    <w:rsid w:val="009F4DAD"/>
    <w:rsid w:val="00A12EC0"/>
    <w:rsid w:val="00A13AD6"/>
    <w:rsid w:val="00A25B15"/>
    <w:rsid w:val="00A36DA8"/>
    <w:rsid w:val="00A4589F"/>
    <w:rsid w:val="00A6153F"/>
    <w:rsid w:val="00A65C56"/>
    <w:rsid w:val="00A71B2D"/>
    <w:rsid w:val="00A7220D"/>
    <w:rsid w:val="00A734CE"/>
    <w:rsid w:val="00A87E7F"/>
    <w:rsid w:val="00AA5850"/>
    <w:rsid w:val="00AA631D"/>
    <w:rsid w:val="00AB6D76"/>
    <w:rsid w:val="00AC0200"/>
    <w:rsid w:val="00AD00DB"/>
    <w:rsid w:val="00AE10F9"/>
    <w:rsid w:val="00AE36A7"/>
    <w:rsid w:val="00AF58C8"/>
    <w:rsid w:val="00B0514A"/>
    <w:rsid w:val="00B17DB0"/>
    <w:rsid w:val="00B2211F"/>
    <w:rsid w:val="00B26017"/>
    <w:rsid w:val="00B300A2"/>
    <w:rsid w:val="00B4690B"/>
    <w:rsid w:val="00B4733B"/>
    <w:rsid w:val="00B50C6D"/>
    <w:rsid w:val="00B6101F"/>
    <w:rsid w:val="00B62651"/>
    <w:rsid w:val="00B630FF"/>
    <w:rsid w:val="00B82309"/>
    <w:rsid w:val="00B95C6F"/>
    <w:rsid w:val="00B96CC2"/>
    <w:rsid w:val="00BA0B8C"/>
    <w:rsid w:val="00BA4083"/>
    <w:rsid w:val="00BB23A1"/>
    <w:rsid w:val="00BB4AD4"/>
    <w:rsid w:val="00BC071E"/>
    <w:rsid w:val="00BC781A"/>
    <w:rsid w:val="00BE025F"/>
    <w:rsid w:val="00BE398A"/>
    <w:rsid w:val="00BF50D3"/>
    <w:rsid w:val="00C05AB8"/>
    <w:rsid w:val="00C14349"/>
    <w:rsid w:val="00C216BB"/>
    <w:rsid w:val="00C230E9"/>
    <w:rsid w:val="00C27522"/>
    <w:rsid w:val="00C3787B"/>
    <w:rsid w:val="00C40E5A"/>
    <w:rsid w:val="00C4116D"/>
    <w:rsid w:val="00C43A32"/>
    <w:rsid w:val="00C509FE"/>
    <w:rsid w:val="00C6217F"/>
    <w:rsid w:val="00C714DA"/>
    <w:rsid w:val="00C96D71"/>
    <w:rsid w:val="00C97E31"/>
    <w:rsid w:val="00CA1DF2"/>
    <w:rsid w:val="00CA3134"/>
    <w:rsid w:val="00CB2121"/>
    <w:rsid w:val="00D06F90"/>
    <w:rsid w:val="00D07852"/>
    <w:rsid w:val="00D1114E"/>
    <w:rsid w:val="00D111C0"/>
    <w:rsid w:val="00D116B6"/>
    <w:rsid w:val="00D11C23"/>
    <w:rsid w:val="00D14357"/>
    <w:rsid w:val="00D1599B"/>
    <w:rsid w:val="00D453C0"/>
    <w:rsid w:val="00D45CD4"/>
    <w:rsid w:val="00D53861"/>
    <w:rsid w:val="00D672F1"/>
    <w:rsid w:val="00D85BB4"/>
    <w:rsid w:val="00D9024E"/>
    <w:rsid w:val="00D93CAD"/>
    <w:rsid w:val="00D94CEB"/>
    <w:rsid w:val="00DB393D"/>
    <w:rsid w:val="00DC7B49"/>
    <w:rsid w:val="00DD27DB"/>
    <w:rsid w:val="00DE22BC"/>
    <w:rsid w:val="00DF1574"/>
    <w:rsid w:val="00DF31B6"/>
    <w:rsid w:val="00DF4E66"/>
    <w:rsid w:val="00E0021A"/>
    <w:rsid w:val="00E2708B"/>
    <w:rsid w:val="00E3001E"/>
    <w:rsid w:val="00E4367D"/>
    <w:rsid w:val="00E4598B"/>
    <w:rsid w:val="00E67443"/>
    <w:rsid w:val="00E81F11"/>
    <w:rsid w:val="00E832BD"/>
    <w:rsid w:val="00E93EA3"/>
    <w:rsid w:val="00E96025"/>
    <w:rsid w:val="00EA1863"/>
    <w:rsid w:val="00EB66F1"/>
    <w:rsid w:val="00EC57A2"/>
    <w:rsid w:val="00EE4299"/>
    <w:rsid w:val="00EF07D8"/>
    <w:rsid w:val="00EF1029"/>
    <w:rsid w:val="00EF366A"/>
    <w:rsid w:val="00EF55ED"/>
    <w:rsid w:val="00EF5968"/>
    <w:rsid w:val="00F12994"/>
    <w:rsid w:val="00F13707"/>
    <w:rsid w:val="00F47B5B"/>
    <w:rsid w:val="00F5178F"/>
    <w:rsid w:val="00F546DD"/>
    <w:rsid w:val="00F72C7A"/>
    <w:rsid w:val="00F7518A"/>
    <w:rsid w:val="00F81328"/>
    <w:rsid w:val="00F84396"/>
    <w:rsid w:val="00F864F5"/>
    <w:rsid w:val="00F95BC2"/>
    <w:rsid w:val="00FB08B3"/>
    <w:rsid w:val="00FB1089"/>
    <w:rsid w:val="00FC1795"/>
    <w:rsid w:val="00FC3682"/>
    <w:rsid w:val="00FC559F"/>
    <w:rsid w:val="00FC6B5F"/>
    <w:rsid w:val="00FD3143"/>
    <w:rsid w:val="00FD3391"/>
    <w:rsid w:val="00FD638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241C"/>
    <w:rPr>
      <w:rFonts w:ascii="Times New Roman" w:hAnsi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C241C"/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8C241C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8C241C"/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40D4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290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E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E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E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E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0E3F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49"/>
    <w:rPr>
      <w:sz w:val="22"/>
      <w:szCs w:val="22"/>
      <w:lang w:eastAsia="en-US"/>
    </w:rPr>
  </w:style>
  <w:style w:type="paragraph" w:styleId="Bezmezer">
    <w:name w:val="No Spacing"/>
    <w:uiPriority w:val="99"/>
    <w:qFormat/>
    <w:rsid w:val="006C7244"/>
    <w:pPr>
      <w:ind w:right="590" w:firstLine="3294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D0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241C"/>
    <w:rPr>
      <w:rFonts w:ascii="Times New Roman" w:hAnsi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C241C"/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8C241C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8C241C"/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40D4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290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E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E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E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E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0E3F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49"/>
    <w:rPr>
      <w:sz w:val="22"/>
      <w:szCs w:val="22"/>
      <w:lang w:eastAsia="en-US"/>
    </w:rPr>
  </w:style>
  <w:style w:type="paragraph" w:styleId="Bezmezer">
    <w:name w:val="No Spacing"/>
    <w:uiPriority w:val="99"/>
    <w:qFormat/>
    <w:rsid w:val="006C7244"/>
    <w:pPr>
      <w:ind w:right="590" w:firstLine="3294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00DC-F62A-4E9C-91AA-1AF1294F7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76AF7-CC98-4AF4-8AF2-87CDB5E5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2C704-B2BB-4A5E-9F34-48A695B7E1A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80BF61-12AD-4400-A8EE-F284F71A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6526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Žáčková</dc:creator>
  <cp:lastModifiedBy>Renáta Mrkvová</cp:lastModifiedBy>
  <cp:revision>2</cp:revision>
  <cp:lastPrinted>2019-03-05T09:14:00Z</cp:lastPrinted>
  <dcterms:created xsi:type="dcterms:W3CDTF">2019-05-07T11:30:00Z</dcterms:created>
  <dcterms:modified xsi:type="dcterms:W3CDTF">2019-05-07T11:30:00Z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