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CC" w:rsidRDefault="009C08A9">
      <w:r>
        <w:t>Potvrzení k </w:t>
      </w:r>
      <w:proofErr w:type="spellStart"/>
      <w:r>
        <w:t>obj</w:t>
      </w:r>
      <w:proofErr w:type="spellEnd"/>
      <w:r>
        <w:t>. 1053/2019/300</w:t>
      </w:r>
    </w:p>
    <w:p w:rsidR="0040403D" w:rsidRDefault="0040403D" w:rsidP="0040403D">
      <w:pPr>
        <w:rPr>
          <w:color w:val="1F497D"/>
        </w:rPr>
      </w:pPr>
      <w:r>
        <w:rPr>
          <w:color w:val="1F497D"/>
        </w:rPr>
        <w:t xml:space="preserve">Ahoj </w:t>
      </w:r>
      <w:r w:rsidRPr="0040403D">
        <w:rPr>
          <w:color w:val="1F497D"/>
          <w:highlight w:val="black"/>
        </w:rPr>
        <w:t>Jiřinko</w:t>
      </w:r>
      <w:r>
        <w:rPr>
          <w:color w:val="1F497D"/>
        </w:rPr>
        <w:t>, konečně se mi z nich podařilo dostat ten písemný souhlas. Posílám níže.</w:t>
      </w:r>
    </w:p>
    <w:p w:rsidR="0040403D" w:rsidRDefault="0040403D" w:rsidP="0040403D">
      <w:pPr>
        <w:rPr>
          <w:color w:val="1F497D"/>
        </w:rPr>
      </w:pPr>
      <w:r>
        <w:rPr>
          <w:color w:val="1F497D"/>
        </w:rPr>
        <w:t>Lucie</w:t>
      </w:r>
    </w:p>
    <w:p w:rsidR="0040403D" w:rsidRDefault="0040403D" w:rsidP="0040403D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Reservations</w:t>
      </w:r>
      <w:proofErr w:type="spellEnd"/>
      <w:r>
        <w:rPr>
          <w:rFonts w:ascii="Tahoma" w:hAnsi="Tahoma" w:cs="Tahoma"/>
          <w:sz w:val="20"/>
          <w:szCs w:val="20"/>
        </w:rPr>
        <w:t xml:space="preserve"> 2 </w:t>
      </w:r>
      <w:proofErr w:type="spellStart"/>
      <w:r>
        <w:rPr>
          <w:rFonts w:ascii="Tahoma" w:hAnsi="Tahoma" w:cs="Tahoma"/>
          <w:sz w:val="20"/>
          <w:szCs w:val="20"/>
        </w:rPr>
        <w:t>Clarion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Congress</w:t>
      </w:r>
      <w:proofErr w:type="spellEnd"/>
      <w:r>
        <w:rPr>
          <w:rFonts w:ascii="Tahoma" w:hAnsi="Tahoma" w:cs="Tahoma"/>
          <w:sz w:val="20"/>
          <w:szCs w:val="20"/>
        </w:rPr>
        <w:t xml:space="preserve"> Hotel Ostrava (CZ) [</w:t>
      </w:r>
      <w:hyperlink r:id="rId5" w:history="1">
        <w:r w:rsidRPr="0040403D">
          <w:rPr>
            <w:rStyle w:val="Hypertextovodkaz"/>
            <w:rFonts w:ascii="Tahoma" w:hAnsi="Tahoma" w:cs="Tahoma"/>
            <w:sz w:val="20"/>
            <w:szCs w:val="20"/>
            <w:highlight w:val="black"/>
          </w:rPr>
          <w:t>mailto:reservations.ccho2@clarion-hotels.cz</w:t>
        </w:r>
      </w:hyperlink>
      <w:r w:rsidRPr="0040403D">
        <w:rPr>
          <w:rFonts w:ascii="Tahoma" w:hAnsi="Tahoma" w:cs="Tahoma"/>
          <w:sz w:val="20"/>
          <w:szCs w:val="20"/>
          <w:highlight w:val="black"/>
        </w:rPr>
        <w:t>]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06, 2019 8:15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Lachová Lucie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ubytování - 30 pokojů</w:t>
      </w:r>
    </w:p>
    <w:p w:rsidR="0040403D" w:rsidRDefault="0040403D" w:rsidP="0040403D">
      <w:r>
        <w:t>Vážená paní Lachová,</w:t>
      </w:r>
    </w:p>
    <w:p w:rsidR="0040403D" w:rsidRDefault="0040403D" w:rsidP="0040403D">
      <w:r>
        <w:t>objednávku potvrzujeme, vše v pořádku.</w:t>
      </w:r>
    </w:p>
    <w:tbl>
      <w:tblPr>
        <w:tblW w:w="184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8"/>
      </w:tblGrid>
      <w:tr w:rsidR="0040403D" w:rsidTr="0040403D">
        <w:trPr>
          <w:tblCellSpacing w:w="0" w:type="dxa"/>
        </w:trPr>
        <w:tc>
          <w:tcPr>
            <w:tcW w:w="18428" w:type="dxa"/>
            <w:tcMar>
              <w:top w:w="0" w:type="dxa"/>
              <w:left w:w="0" w:type="dxa"/>
              <w:bottom w:w="45" w:type="dxa"/>
              <w:right w:w="0" w:type="dxa"/>
            </w:tcMar>
            <w:vAlign w:val="center"/>
          </w:tcPr>
          <w:p w:rsidR="0040403D" w:rsidRDefault="0040403D">
            <w:pPr>
              <w:rPr>
                <w:rFonts w:ascii="Calibri" w:hAnsi="Calibri"/>
              </w:rPr>
            </w:pPr>
            <w:r>
              <w:t>S přáním hezkého dne</w:t>
            </w:r>
          </w:p>
          <w:p w:rsidR="0040403D" w:rsidRDefault="0040403D"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Regards</w:t>
            </w:r>
            <w:proofErr w:type="spellEnd"/>
          </w:p>
          <w:p w:rsidR="0040403D" w:rsidRDefault="0040403D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40403D" w:rsidRDefault="0040403D">
            <w:pPr>
              <w:rPr>
                <w:rFonts w:ascii="Georgia" w:hAnsi="Georgia"/>
                <w:color w:val="1F497D"/>
              </w:rPr>
            </w:pPr>
            <w:r>
              <w:rPr>
                <w:rFonts w:ascii="Georgia" w:hAnsi="Georgia"/>
                <w:b/>
                <w:bCs/>
                <w:color w:val="000000"/>
                <w:sz w:val="21"/>
                <w:szCs w:val="21"/>
              </w:rPr>
              <w:t xml:space="preserve">Aneta 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1"/>
                <w:szCs w:val="21"/>
              </w:rPr>
              <w:t>Goldemundová</w:t>
            </w:r>
            <w:proofErr w:type="spellEnd"/>
          </w:p>
        </w:tc>
      </w:tr>
      <w:tr w:rsidR="0040403D" w:rsidTr="0040403D">
        <w:trPr>
          <w:tblCellSpacing w:w="0" w:type="dxa"/>
        </w:trPr>
        <w:tc>
          <w:tcPr>
            <w:tcW w:w="18428" w:type="dxa"/>
            <w:tcMar>
              <w:top w:w="0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403D" w:rsidRDefault="0040403D">
            <w:pPr>
              <w:rPr>
                <w:rFonts w:ascii="Segoe UI" w:hAnsi="Segoe UI" w:cs="Segoe UI"/>
                <w:color w:val="A6A6A6"/>
                <w:sz w:val="17"/>
                <w:szCs w:val="17"/>
              </w:rPr>
            </w:pPr>
            <w:proofErr w:type="spellStart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Reservation</w:t>
            </w:r>
            <w:proofErr w:type="spellEnd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 xml:space="preserve"> Department</w:t>
            </w:r>
          </w:p>
        </w:tc>
      </w:tr>
      <w:tr w:rsidR="0040403D" w:rsidTr="0040403D">
        <w:trPr>
          <w:trHeight w:val="165"/>
          <w:tblCellSpacing w:w="0" w:type="dxa"/>
        </w:trPr>
        <w:tc>
          <w:tcPr>
            <w:tcW w:w="18428" w:type="dxa"/>
            <w:hideMark/>
          </w:tcPr>
          <w:p w:rsidR="0040403D" w:rsidRDefault="0040403D">
            <w:pPr>
              <w:spacing w:line="210" w:lineRule="atLeast"/>
              <w:rPr>
                <w:rFonts w:ascii="Segoe UI" w:hAnsi="Segoe UI" w:cs="Segoe UI"/>
                <w:color w:val="A6A6A6"/>
                <w:sz w:val="17"/>
                <w:szCs w:val="17"/>
              </w:rPr>
            </w:pPr>
            <w:proofErr w:type="spellStart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Clarion</w:t>
            </w:r>
            <w:proofErr w:type="spellEnd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Congress</w:t>
            </w:r>
            <w:proofErr w:type="spellEnd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 xml:space="preserve"> Hotel Ostrava**** </w:t>
            </w:r>
          </w:p>
          <w:p w:rsidR="0040403D" w:rsidRDefault="0040403D">
            <w:pPr>
              <w:spacing w:line="210" w:lineRule="atLeast"/>
              <w:rPr>
                <w:rFonts w:ascii="Segoe UI" w:hAnsi="Segoe UI" w:cs="Segoe UI"/>
                <w:color w:val="A6A6A6"/>
                <w:sz w:val="17"/>
                <w:szCs w:val="17"/>
              </w:rPr>
            </w:pPr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Zkrácená 2703, CZ - 700 30 Ostrava - Zábřeh</w:t>
            </w:r>
            <w:r>
              <w:rPr>
                <w:rFonts w:ascii="Segoe UI" w:hAnsi="Segoe UI" w:cs="Segoe UI"/>
                <w:color w:val="A6A6A6"/>
                <w:sz w:val="17"/>
                <w:szCs w:val="17"/>
              </w:rPr>
              <w:br/>
            </w:r>
            <w:proofErr w:type="spellStart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Phone</w:t>
            </w:r>
            <w:proofErr w:type="spellEnd"/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: +</w:t>
            </w:r>
            <w:r w:rsidRPr="0040403D">
              <w:rPr>
                <w:rFonts w:ascii="Segoe UI" w:hAnsi="Segoe UI" w:cs="Segoe UI"/>
                <w:color w:val="A6A6A6"/>
                <w:sz w:val="17"/>
                <w:szCs w:val="17"/>
                <w:highlight w:val="black"/>
              </w:rPr>
              <w:t>420 596 702 807</w:t>
            </w:r>
          </w:p>
          <w:p w:rsidR="0040403D" w:rsidRDefault="0040403D">
            <w:pPr>
              <w:spacing w:line="210" w:lineRule="atLeast"/>
              <w:rPr>
                <w:rFonts w:ascii="Segoe UI" w:hAnsi="Segoe UI" w:cs="Segoe UI"/>
                <w:color w:val="A6A6A6"/>
                <w:sz w:val="17"/>
                <w:szCs w:val="17"/>
              </w:rPr>
            </w:pPr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Mobile: +</w:t>
            </w:r>
            <w:r w:rsidRPr="0040403D">
              <w:rPr>
                <w:rFonts w:ascii="Segoe UI" w:hAnsi="Segoe UI" w:cs="Segoe UI"/>
                <w:color w:val="A6A6A6"/>
                <w:sz w:val="17"/>
                <w:szCs w:val="17"/>
                <w:highlight w:val="black"/>
              </w:rPr>
              <w:t>420 736 628 317</w:t>
            </w:r>
            <w:r>
              <w:rPr>
                <w:rFonts w:ascii="Segoe UI" w:hAnsi="Segoe UI" w:cs="Segoe UI"/>
                <w:color w:val="A6A6A6"/>
                <w:sz w:val="17"/>
                <w:szCs w:val="17"/>
              </w:rPr>
              <w:br/>
              <w:t>Fax: +</w:t>
            </w:r>
            <w:r w:rsidRPr="0040403D">
              <w:rPr>
                <w:rFonts w:ascii="Segoe UI" w:hAnsi="Segoe UI" w:cs="Segoe UI"/>
                <w:color w:val="A6A6A6"/>
                <w:sz w:val="17"/>
                <w:szCs w:val="17"/>
                <w:highlight w:val="black"/>
              </w:rPr>
              <w:t>420 596 702 860</w:t>
            </w:r>
            <w:r>
              <w:rPr>
                <w:rFonts w:ascii="Segoe UI" w:hAnsi="Segoe UI" w:cs="Segoe UI"/>
                <w:color w:val="A6A6A6"/>
                <w:sz w:val="17"/>
                <w:szCs w:val="17"/>
              </w:rPr>
              <w:br/>
              <w:t xml:space="preserve">email: </w:t>
            </w:r>
            <w:hyperlink r:id="rId6" w:history="1">
              <w:r w:rsidRPr="0040403D">
                <w:rPr>
                  <w:rStyle w:val="Hypertextovodkaz"/>
                  <w:rFonts w:ascii="Segoe UI" w:hAnsi="Segoe UI" w:cs="Segoe UI"/>
                  <w:sz w:val="17"/>
                  <w:szCs w:val="17"/>
                  <w:highlight w:val="black"/>
                </w:rPr>
                <w:t>reservations.ccho@clarion-hotels.cz</w:t>
              </w:r>
            </w:hyperlink>
            <w:r>
              <w:rPr>
                <w:rFonts w:ascii="Arial" w:hAnsi="Arial" w:cs="Arial"/>
                <w:color w:val="838382"/>
                <w:sz w:val="17"/>
                <w:szCs w:val="17"/>
              </w:rPr>
              <w:br/>
            </w:r>
            <w:r>
              <w:rPr>
                <w:rFonts w:ascii="Segoe UI" w:hAnsi="Segoe UI" w:cs="Segoe UI"/>
                <w:color w:val="A6A6A6"/>
                <w:sz w:val="17"/>
                <w:szCs w:val="17"/>
              </w:rPr>
              <w:t>C</w:t>
            </w:r>
            <w:hyperlink r:id="rId7" w:history="1">
              <w:r>
                <w:rPr>
                  <w:rStyle w:val="Hypertextovodkaz"/>
                  <w:rFonts w:ascii="Segoe UI" w:hAnsi="Segoe UI" w:cs="Segoe UI"/>
                  <w:color w:val="A6A6A6"/>
                  <w:sz w:val="17"/>
                  <w:szCs w:val="17"/>
                </w:rPr>
                <w:t>larionCongressHotelOstrava.com</w:t>
              </w:r>
            </w:hyperlink>
          </w:p>
          <w:p w:rsidR="0040403D" w:rsidRDefault="0040403D">
            <w:pPr>
              <w:rPr>
                <w:rFonts w:ascii="Segoe UI" w:hAnsi="Segoe UI" w:cs="Segoe UI"/>
                <w:color w:val="A6A6A6"/>
                <w:sz w:val="17"/>
                <w:szCs w:val="17"/>
              </w:rPr>
            </w:pPr>
            <w:hyperlink r:id="rId8" w:history="1">
              <w:r>
                <w:rPr>
                  <w:rStyle w:val="Hypertextovodkaz"/>
                  <w:rFonts w:ascii="Segoe UI" w:hAnsi="Segoe UI" w:cs="Segoe UI"/>
                  <w:color w:val="A6A6A6"/>
                  <w:sz w:val="17"/>
                  <w:szCs w:val="17"/>
                </w:rPr>
                <w:t>Clarion-Hotels.cz</w:t>
              </w:r>
            </w:hyperlink>
          </w:p>
          <w:p w:rsidR="0040403D" w:rsidRDefault="0040403D">
            <w:pPr>
              <w:spacing w:line="165" w:lineRule="atLeast"/>
              <w:jc w:val="center"/>
              <w:rPr>
                <w:rFonts w:ascii="Segoe UI" w:eastAsia="Times New Roman" w:hAnsi="Segoe UI" w:cs="Segoe UI"/>
                <w:color w:val="A6A6A6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color w:val="A6A6A6"/>
                <w:sz w:val="17"/>
                <w:szCs w:val="17"/>
              </w:rPr>
              <w:pict>
                <v:rect id="_x0000_i1025" style="width:453.6pt;height:.75pt" o:hralign="center" o:hrstd="t" o:hrnoshade="t" o:hr="t" fillcolor="#acacac" stroked="f"/>
              </w:pict>
            </w:r>
          </w:p>
        </w:tc>
      </w:tr>
    </w:tbl>
    <w:p w:rsidR="0040403D" w:rsidRDefault="0040403D" w:rsidP="0040403D">
      <w:pPr>
        <w:rPr>
          <w:rFonts w:ascii="Segoe UI" w:hAnsi="Segoe UI" w:cs="Segoe UI"/>
          <w:vanish/>
          <w:color w:val="A6A6A6"/>
          <w:sz w:val="17"/>
          <w:szCs w:val="17"/>
          <w:lang w:eastAsia="cs-CZ"/>
        </w:rPr>
      </w:pPr>
    </w:p>
    <w:tbl>
      <w:tblPr>
        <w:tblW w:w="76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4"/>
        <w:gridCol w:w="144"/>
      </w:tblGrid>
      <w:tr w:rsidR="0040403D" w:rsidTr="0040403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" w:type="dxa"/>
              <w:right w:w="0" w:type="dxa"/>
            </w:tcMar>
            <w:hideMark/>
          </w:tcPr>
          <w:p w:rsidR="0040403D" w:rsidRDefault="00404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hideMark/>
          </w:tcPr>
          <w:p w:rsidR="0040403D" w:rsidRDefault="00404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hideMark/>
          </w:tcPr>
          <w:p w:rsidR="0040403D" w:rsidRDefault="00404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0403D" w:rsidRDefault="0040403D" w:rsidP="0040403D">
      <w:pPr>
        <w:rPr>
          <w:rFonts w:ascii="Calibri" w:hAnsi="Calibri" w:cs="Times New Roman"/>
          <w:lang w:val="en-US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048125" cy="3314700"/>
            <wp:effectExtent l="0" t="0" r="9525" b="0"/>
            <wp:docPr id="1" name="Obrázek 1" descr="cid:image002.jpg@01D4F428.FF6A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F428.FF6A90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3D" w:rsidRDefault="0040403D" w:rsidP="0040403D">
      <w:pPr>
        <w:rPr>
          <w:lang w:val="en-US"/>
        </w:rPr>
      </w:pPr>
    </w:p>
    <w:p w:rsidR="0040403D" w:rsidRDefault="0040403D" w:rsidP="0040403D">
      <w:pPr>
        <w:rPr>
          <w:lang w:val="en-US"/>
        </w:rPr>
      </w:pPr>
    </w:p>
    <w:p w:rsidR="0040403D" w:rsidRDefault="0040403D" w:rsidP="0040403D">
      <w:pPr>
        <w:rPr>
          <w:lang w:val="en-US"/>
        </w:rPr>
      </w:pPr>
    </w:p>
    <w:p w:rsidR="0040403D" w:rsidRDefault="0040403D" w:rsidP="0040403D">
      <w:pPr>
        <w:rPr>
          <w:lang w:val="en-US"/>
        </w:rPr>
      </w:pPr>
    </w:p>
    <w:p w:rsidR="0040403D" w:rsidRDefault="0040403D"/>
    <w:sectPr w:rsidR="0040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A9"/>
    <w:rsid w:val="0040403D"/>
    <w:rsid w:val="009C08A9"/>
    <w:rsid w:val="009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40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403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ion-hotel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arioncongresshotelostrava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servations.ccho@clarion-hotel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servations.ccho2@clarion-hotels.cz" TargetMode="External"/><Relationship Id="rId10" Type="http://schemas.openxmlformats.org/officeDocument/2006/relationships/image" Target="cid:image001.jpg@01D503E3.C2A265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2</cp:revision>
  <dcterms:created xsi:type="dcterms:W3CDTF">2019-05-09T08:31:00Z</dcterms:created>
  <dcterms:modified xsi:type="dcterms:W3CDTF">2019-05-09T08:36:00Z</dcterms:modified>
</cp:coreProperties>
</file>