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324EC">
        <w:rPr>
          <w:rFonts w:ascii="Arial" w:hAnsi="Arial" w:cs="Arial"/>
          <w:b/>
          <w:szCs w:val="18"/>
        </w:rPr>
        <w:t>235</w:t>
      </w:r>
      <w:r w:rsidR="0075472B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5324EC" w:rsidRPr="005324EC">
              <w:rPr>
                <w:rStyle w:val="CharStyle6"/>
                <w:b/>
                <w:color w:val="000000"/>
              </w:rPr>
              <w:t>ANTEE s.r.o.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324EC">
              <w:rPr>
                <w:rStyle w:val="CharStyle10"/>
                <w:color w:val="000000"/>
              </w:rPr>
              <w:t xml:space="preserve">Havlíčkova </w:t>
            </w:r>
            <w:r w:rsidR="00187186">
              <w:rPr>
                <w:rStyle w:val="CharStyle10"/>
                <w:color w:val="000000"/>
              </w:rPr>
              <w:t>1680/13, 110 00 Praha 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5324EC">
              <w:rPr>
                <w:rStyle w:val="CharStyle10"/>
                <w:color w:val="000000"/>
              </w:rPr>
              <w:t>CZ25936557/25936557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CB18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324EC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Josef Bártík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CB186E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5324EC">
              <w:t>antee@antee.cz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324EC">
              <w:rPr>
                <w:rStyle w:val="CharStyle10"/>
                <w:color w:val="000000"/>
              </w:rPr>
              <w:t>7. 5. 2019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324EC">
              <w:rPr>
                <w:rStyle w:val="CharStyle10"/>
                <w:color w:val="000000"/>
              </w:rPr>
              <w:t xml:space="preserve">Termín dodání: květen – červen </w:t>
            </w:r>
            <w:r w:rsidR="0075472B">
              <w:rPr>
                <w:rStyle w:val="CharStyle10"/>
                <w:color w:val="000000"/>
              </w:rPr>
              <w:t>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187186">
              <w:rPr>
                <w:rStyle w:val="CharStyle10"/>
                <w:color w:val="000000"/>
              </w:rPr>
              <w:t>235/2019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5324EC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Nová grafika webových stráne</w:t>
            </w:r>
            <w:r w:rsidR="00187186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VOŠ a SŠZ 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5324E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65.340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5324E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5324EC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11.340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5324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65.340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5324EC">
              <w:rPr>
                <w:rFonts w:ascii="Arial" w:hAnsi="Arial" w:cs="Arial"/>
                <w:sz w:val="16"/>
                <w:szCs w:val="16"/>
              </w:rPr>
              <w:t>í nad Labem   dne 7. 5. 2019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5324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CharStyle6"/>
                <w:color w:val="000000"/>
              </w:rPr>
              <w:t>Antee</w:t>
            </w:r>
            <w:proofErr w:type="spellEnd"/>
            <w:r>
              <w:rPr>
                <w:rStyle w:val="CharStyle6"/>
                <w:color w:val="000000"/>
              </w:rPr>
              <w:t xml:space="preserve"> s.r.o.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p w:rsidR="00351CFD" w:rsidRDefault="00351CFD" w:rsidP="005F4771">
      <w:pPr>
        <w:widowControl w:val="0"/>
        <w:spacing w:after="0" w:line="240" w:lineRule="auto"/>
      </w:pPr>
    </w:p>
    <w:p w:rsidR="00351CFD" w:rsidRPr="0076113C" w:rsidRDefault="00351CFD" w:rsidP="005F4771">
      <w:pPr>
        <w:widowControl w:val="0"/>
        <w:spacing w:after="0" w:line="240" w:lineRule="auto"/>
      </w:pPr>
    </w:p>
    <w:sectPr w:rsidR="00351CFD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3F" w:rsidRDefault="00A6583F" w:rsidP="009D4B2D">
      <w:pPr>
        <w:spacing w:after="0" w:line="240" w:lineRule="auto"/>
      </w:pPr>
      <w:r>
        <w:separator/>
      </w:r>
    </w:p>
  </w:endnote>
  <w:endnote w:type="continuationSeparator" w:id="0">
    <w:p w:rsidR="00A6583F" w:rsidRDefault="00A6583F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6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3F" w:rsidRDefault="00A6583F" w:rsidP="009D4B2D">
      <w:pPr>
        <w:spacing w:after="0" w:line="240" w:lineRule="auto"/>
      </w:pPr>
      <w:r>
        <w:separator/>
      </w:r>
    </w:p>
  </w:footnote>
  <w:footnote w:type="continuationSeparator" w:id="0">
    <w:p w:rsidR="00A6583F" w:rsidRDefault="00A6583F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87186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324EC"/>
    <w:rsid w:val="00544B83"/>
    <w:rsid w:val="00546519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6583F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B186E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D01D-1ED2-475A-8AAC-37A502E8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3</cp:revision>
  <cp:lastPrinted>2019-05-07T07:00:00Z</cp:lastPrinted>
  <dcterms:created xsi:type="dcterms:W3CDTF">2019-05-07T07:51:00Z</dcterms:created>
  <dcterms:modified xsi:type="dcterms:W3CDTF">2019-05-09T05:59:00Z</dcterms:modified>
</cp:coreProperties>
</file>