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B4" w:rsidRDefault="00EA32B4" w:rsidP="0045572A">
      <w:pPr>
        <w:jc w:val="center"/>
        <w:rPr>
          <w:rStyle w:val="Odkazjemn"/>
        </w:rPr>
      </w:pPr>
    </w:p>
    <w:p w:rsidR="00857C34" w:rsidRPr="00875CB4" w:rsidRDefault="00857C34" w:rsidP="0045572A">
      <w:pPr>
        <w:jc w:val="center"/>
        <w:rPr>
          <w:rStyle w:val="Odkazjemn"/>
        </w:rPr>
      </w:pPr>
    </w:p>
    <w:p w:rsidR="00E45D33" w:rsidRPr="0037469C" w:rsidRDefault="00CE23C6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proofErr w:type="gramStart"/>
      <w:r w:rsidRPr="00CE23C6">
        <w:rPr>
          <w:b/>
          <w:bCs/>
          <w:color w:val="1F497D"/>
          <w:sz w:val="28"/>
          <w:szCs w:val="28"/>
        </w:rPr>
        <w:t>SMLOUVA  O  HODNOCENÍ</w:t>
      </w:r>
      <w:proofErr w:type="gramEnd"/>
      <w:r w:rsidRPr="00CE23C6">
        <w:rPr>
          <w:b/>
          <w:bCs/>
          <w:color w:val="1F497D"/>
          <w:sz w:val="28"/>
          <w:szCs w:val="28"/>
        </w:rPr>
        <w:t xml:space="preserve">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:rsidR="00CE7AB1" w:rsidRPr="00C4305C" w:rsidRDefault="00CE7AB1" w:rsidP="00CD4A39">
      <w:pPr>
        <w:rPr>
          <w:rFonts w:cs="Times New Roman"/>
        </w:rPr>
      </w:pPr>
    </w:p>
    <w:p w:rsidR="00952773" w:rsidRPr="00952773" w:rsidRDefault="00952773" w:rsidP="00952773">
      <w:pPr>
        <w:rPr>
          <w:rStyle w:val="Nadpis1Char"/>
          <w:rFonts w:asciiTheme="minorHAnsi" w:hAnsiTheme="minorHAnsi" w:cstheme="minorHAnsi"/>
          <w:color w:val="1F497D" w:themeColor="text2"/>
          <w:sz w:val="24"/>
          <w:szCs w:val="24"/>
          <w:u w:val="single"/>
        </w:rPr>
      </w:pPr>
      <w:r w:rsidRPr="00952773">
        <w:rPr>
          <w:rStyle w:val="Nadpis1Char"/>
          <w:rFonts w:asciiTheme="minorHAnsi" w:hAnsiTheme="minorHAnsi" w:cstheme="minorHAnsi"/>
          <w:color w:val="1F497D" w:themeColor="text2"/>
          <w:sz w:val="24"/>
          <w:szCs w:val="24"/>
        </w:rPr>
        <w:t xml:space="preserve">Karlovarská krajská </w:t>
      </w:r>
      <w:proofErr w:type="gramStart"/>
      <w:r w:rsidRPr="00952773">
        <w:rPr>
          <w:rStyle w:val="Nadpis1Char"/>
          <w:rFonts w:asciiTheme="minorHAnsi" w:hAnsiTheme="minorHAnsi" w:cstheme="minorHAnsi"/>
          <w:color w:val="1F497D" w:themeColor="text2"/>
          <w:sz w:val="24"/>
          <w:szCs w:val="24"/>
        </w:rPr>
        <w:t>nemocnice  a.</w:t>
      </w:r>
      <w:proofErr w:type="gramEnd"/>
      <w:r w:rsidRPr="00952773">
        <w:rPr>
          <w:rStyle w:val="Nadpis1Char"/>
          <w:rFonts w:asciiTheme="minorHAnsi" w:hAnsiTheme="minorHAnsi" w:cstheme="minorHAnsi"/>
          <w:color w:val="1F497D" w:themeColor="text2"/>
          <w:sz w:val="24"/>
          <w:szCs w:val="24"/>
        </w:rPr>
        <w:t xml:space="preserve"> s.</w:t>
      </w:r>
    </w:p>
    <w:p w:rsidR="00952773" w:rsidRPr="00952773" w:rsidRDefault="00952773" w:rsidP="00952773">
      <w:pPr>
        <w:rPr>
          <w:rFonts w:asciiTheme="minorHAnsi" w:hAnsiTheme="minorHAnsi" w:cstheme="minorHAnsi"/>
        </w:rPr>
      </w:pPr>
      <w:r w:rsidRPr="00952773">
        <w:rPr>
          <w:rStyle w:val="Nadpis1Char"/>
          <w:rFonts w:asciiTheme="minorHAnsi" w:hAnsiTheme="minorHAnsi" w:cstheme="minorHAnsi"/>
          <w:color w:val="1F497D"/>
          <w:sz w:val="24"/>
          <w:szCs w:val="24"/>
        </w:rPr>
        <w:t>se sídlem</w:t>
      </w:r>
      <w:r w:rsidRPr="00952773">
        <w:rPr>
          <w:rStyle w:val="Nadpis1Char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952773">
        <w:rPr>
          <w:rStyle w:val="Nadpis1Char"/>
          <w:rFonts w:asciiTheme="minorHAnsi" w:hAnsiTheme="minorHAnsi" w:cstheme="minorHAnsi"/>
          <w:b w:val="0"/>
          <w:color w:val="auto"/>
          <w:sz w:val="24"/>
          <w:szCs w:val="24"/>
        </w:rPr>
        <w:t xml:space="preserve">Bezručova </w:t>
      </w:r>
      <w:proofErr w:type="gramStart"/>
      <w:r w:rsidRPr="00952773">
        <w:rPr>
          <w:rStyle w:val="Nadpis1Char"/>
          <w:rFonts w:asciiTheme="minorHAnsi" w:hAnsiTheme="minorHAnsi" w:cstheme="minorHAnsi"/>
          <w:b w:val="0"/>
          <w:color w:val="auto"/>
          <w:sz w:val="24"/>
          <w:szCs w:val="24"/>
        </w:rPr>
        <w:t>1190/19,  360 01</w:t>
      </w:r>
      <w:proofErr w:type="gramEnd"/>
      <w:r w:rsidRPr="00952773">
        <w:rPr>
          <w:rStyle w:val="Nadpis1Char"/>
          <w:rFonts w:asciiTheme="minorHAnsi" w:hAnsiTheme="minorHAnsi" w:cstheme="minorHAnsi"/>
          <w:b w:val="0"/>
          <w:color w:val="auto"/>
          <w:sz w:val="24"/>
          <w:szCs w:val="24"/>
        </w:rPr>
        <w:t xml:space="preserve"> Karlovy Vary</w:t>
      </w:r>
    </w:p>
    <w:p w:rsidR="00952773" w:rsidRPr="00952773" w:rsidRDefault="00952773" w:rsidP="00952773">
      <w:pPr>
        <w:jc w:val="both"/>
        <w:rPr>
          <w:rFonts w:asciiTheme="minorHAnsi" w:hAnsiTheme="minorHAnsi" w:cstheme="minorHAnsi"/>
        </w:rPr>
      </w:pPr>
      <w:r w:rsidRPr="00952773">
        <w:rPr>
          <w:rFonts w:asciiTheme="minorHAnsi" w:hAnsiTheme="minorHAnsi" w:cstheme="minorHAnsi"/>
        </w:rPr>
        <w:t>IČ: 26365804</w:t>
      </w:r>
    </w:p>
    <w:p w:rsidR="00952773" w:rsidRPr="00952773" w:rsidRDefault="00952773" w:rsidP="00952773">
      <w:pPr>
        <w:jc w:val="both"/>
        <w:rPr>
          <w:rFonts w:asciiTheme="minorHAnsi" w:hAnsiTheme="minorHAnsi" w:cstheme="minorHAnsi"/>
        </w:rPr>
      </w:pPr>
      <w:r w:rsidRPr="00952773">
        <w:rPr>
          <w:rFonts w:asciiTheme="minorHAnsi" w:hAnsiTheme="minorHAnsi" w:cstheme="minorHAnsi"/>
        </w:rPr>
        <w:t>DIČ: CZ26365804</w:t>
      </w:r>
    </w:p>
    <w:p w:rsidR="00952773" w:rsidRPr="00952773" w:rsidRDefault="00952773" w:rsidP="00952773">
      <w:pPr>
        <w:jc w:val="both"/>
        <w:rPr>
          <w:rFonts w:asciiTheme="minorHAnsi" w:hAnsiTheme="minorHAnsi" w:cstheme="minorHAnsi"/>
          <w:color w:val="333333"/>
        </w:rPr>
      </w:pPr>
      <w:r w:rsidRPr="00952773">
        <w:rPr>
          <w:rFonts w:asciiTheme="minorHAnsi" w:hAnsiTheme="minorHAnsi" w:cstheme="minorHAnsi"/>
          <w:color w:val="333333"/>
        </w:rPr>
        <w:t>Společnost je vedená u rejstříkového soudu v Plzni oddíl B, vložka 1205</w:t>
      </w:r>
    </w:p>
    <w:p w:rsidR="00AB0D51" w:rsidRPr="000B7BD0" w:rsidRDefault="00952773" w:rsidP="00952773">
      <w:pPr>
        <w:jc w:val="both"/>
      </w:pPr>
      <w:r w:rsidRPr="001D45F6">
        <w:rPr>
          <w:rStyle w:val="Nadpis1Char"/>
          <w:rFonts w:asciiTheme="majorHAnsi" w:hAnsiTheme="majorHAnsi"/>
          <w:color w:val="1F497D"/>
          <w:sz w:val="24"/>
          <w:szCs w:val="24"/>
        </w:rPr>
        <w:t>zastoupená</w:t>
      </w:r>
      <w:r w:rsidRPr="00C4305C">
        <w:t xml:space="preserve">: </w:t>
      </w:r>
      <w:r w:rsidR="005D1335" w:rsidRPr="005D1335">
        <w:rPr>
          <w:rFonts w:asciiTheme="minorHAnsi" w:hAnsiTheme="minorHAnsi" w:cstheme="minorHAnsi"/>
          <w:color w:val="333333"/>
        </w:rPr>
        <w:t>XXXXXXXXXX</w:t>
      </w:r>
    </w:p>
    <w:p w:rsidR="00952773" w:rsidRDefault="00952773" w:rsidP="00952773">
      <w:pPr>
        <w:jc w:val="both"/>
      </w:pPr>
      <w:r w:rsidRPr="000B7BD0">
        <w:t>bankovní spojení:</w:t>
      </w:r>
      <w:r>
        <w:t xml:space="preserve"> </w:t>
      </w:r>
      <w:r w:rsidR="005D1335" w:rsidRPr="005D1335">
        <w:rPr>
          <w:rFonts w:asciiTheme="minorHAnsi" w:hAnsiTheme="minorHAnsi" w:cstheme="minorHAnsi"/>
          <w:color w:val="333333"/>
        </w:rPr>
        <w:t>XXXXXXXXXX</w:t>
      </w:r>
    </w:p>
    <w:p w:rsidR="00952773" w:rsidRDefault="00952773" w:rsidP="00C679FE">
      <w:pPr>
        <w:rPr>
          <w:rStyle w:val="Nadpis1Char"/>
          <w:rFonts w:asciiTheme="majorHAnsi" w:hAnsiTheme="majorHAnsi"/>
          <w:sz w:val="24"/>
          <w:szCs w:val="24"/>
        </w:rPr>
      </w:pPr>
    </w:p>
    <w:p w:rsidR="00C679FE" w:rsidRDefault="00C679FE" w:rsidP="002C1AE0">
      <w:pPr>
        <w:rPr>
          <w:rFonts w:cs="Times New Roman"/>
        </w:rPr>
      </w:pPr>
    </w:p>
    <w:p w:rsidR="00E45D33" w:rsidRPr="000B7BD0" w:rsidRDefault="00857C34" w:rsidP="0045572A">
      <w:pPr>
        <w:jc w:val="both"/>
      </w:pPr>
      <w:r w:rsidRPr="000B7BD0">
        <w:t xml:space="preserve"> </w:t>
      </w:r>
      <w:r w:rsidR="00E45D33" w:rsidRPr="000B7BD0">
        <w:t xml:space="preserve">(dále jen </w:t>
      </w:r>
      <w:r w:rsidR="002C3F7C" w:rsidRPr="000B7BD0">
        <w:t>“poskytovatel zdravotních služeb“</w:t>
      </w:r>
      <w:r w:rsidR="00E45D33" w:rsidRPr="000B7BD0">
        <w:t>)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pPr>
        <w:jc w:val="both"/>
      </w:pPr>
      <w:r w:rsidRPr="000B7BD0">
        <w:t>a</w:t>
      </w:r>
    </w:p>
    <w:p w:rsidR="00E45D33" w:rsidRPr="0037469C" w:rsidRDefault="00CE23C6" w:rsidP="00CD4A39">
      <w:pPr>
        <w:pStyle w:val="Nadpis1"/>
        <w:rPr>
          <w:rFonts w:ascii="Calibri" w:hAnsi="Calibri"/>
          <w:color w:val="1F497D"/>
          <w:sz w:val="24"/>
          <w:szCs w:val="24"/>
        </w:rPr>
      </w:pPr>
      <w:r w:rsidRPr="00CE23C6">
        <w:rPr>
          <w:rFonts w:ascii="Calibri" w:hAnsi="Calibri"/>
          <w:color w:val="1F497D"/>
          <w:sz w:val="24"/>
          <w:szCs w:val="24"/>
        </w:rPr>
        <w:t>Spojená akreditační komise, o.p.s.</w:t>
      </w:r>
    </w:p>
    <w:p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IČ: 2848894</w:t>
      </w:r>
      <w:r w:rsidR="00490EA9" w:rsidRPr="000B7BD0">
        <w:rPr>
          <w:rFonts w:ascii="Calibri" w:hAnsi="Calibri"/>
        </w:rPr>
        <w:t>6</w:t>
      </w:r>
    </w:p>
    <w:p w:rsidR="00E45D33" w:rsidRPr="00952773" w:rsidRDefault="00E45D33" w:rsidP="002F4DC6">
      <w:pPr>
        <w:pStyle w:val="Bezmezer"/>
        <w:rPr>
          <w:rFonts w:ascii="Calibri" w:hAnsi="Calibri"/>
          <w:u w:val="single"/>
        </w:rPr>
      </w:pPr>
      <w:r w:rsidRPr="00952773">
        <w:rPr>
          <w:rFonts w:ascii="Calibri" w:hAnsi="Calibri"/>
          <w:u w:val="single"/>
        </w:rPr>
        <w:t xml:space="preserve">zapsaná v rejstříku obecně prospěšných společností </w:t>
      </w:r>
      <w:r w:rsidR="009B4917" w:rsidRPr="00952773">
        <w:rPr>
          <w:rFonts w:ascii="Calibri" w:hAnsi="Calibri"/>
          <w:u w:val="single"/>
        </w:rPr>
        <w:t xml:space="preserve">vedeném </w:t>
      </w:r>
      <w:r w:rsidRPr="00952773">
        <w:rPr>
          <w:rFonts w:ascii="Calibri" w:hAnsi="Calibri"/>
          <w:u w:val="single"/>
        </w:rPr>
        <w:t xml:space="preserve">Městským soudem v Praze, oddíl </w:t>
      </w:r>
      <w:r w:rsidR="009B4917" w:rsidRPr="00952773">
        <w:rPr>
          <w:rFonts w:ascii="Calibri" w:hAnsi="Calibri"/>
          <w:u w:val="single"/>
        </w:rPr>
        <w:t>O</w:t>
      </w:r>
      <w:r w:rsidRPr="00952773">
        <w:rPr>
          <w:rFonts w:ascii="Calibri" w:hAnsi="Calibri"/>
          <w:u w:val="single"/>
        </w:rPr>
        <w:t>, vložka 624</w:t>
      </w:r>
    </w:p>
    <w:p w:rsidR="005D1335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5D1335" w:rsidRPr="005D1335">
        <w:rPr>
          <w:rFonts w:asciiTheme="minorHAnsi" w:hAnsiTheme="minorHAnsi" w:cstheme="minorHAnsi"/>
          <w:color w:val="333333"/>
        </w:rPr>
        <w:t>XXXXXXXXXX</w:t>
      </w:r>
      <w:r w:rsidR="005D1335" w:rsidRPr="000B7BD0">
        <w:t xml:space="preserve"> </w:t>
      </w:r>
    </w:p>
    <w:p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 xml:space="preserve">spojení: </w:t>
      </w:r>
      <w:r w:rsidR="005D1335" w:rsidRPr="005D1335">
        <w:rPr>
          <w:rFonts w:asciiTheme="minorHAnsi" w:hAnsiTheme="minorHAnsi" w:cstheme="minorHAnsi"/>
          <w:color w:val="333333"/>
        </w:rPr>
        <w:t>XXXXXXXXXX</w:t>
      </w:r>
    </w:p>
    <w:p w:rsidR="00E45D33" w:rsidRPr="000B7BD0" w:rsidRDefault="00E45D33" w:rsidP="0045572A">
      <w:pPr>
        <w:jc w:val="both"/>
        <w:rPr>
          <w:rFonts w:cs="Times New Roman"/>
        </w:rPr>
      </w:pPr>
    </w:p>
    <w:p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r w:rsidRPr="000B7BD0">
        <w:t>Smluvní strany uzavírají dnešního dne, měsíce a roku tuto</w:t>
      </w:r>
    </w:p>
    <w:p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875CB4" w:rsidRPr="00C4305C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:rsidR="00E45D33" w:rsidRDefault="00E45D33" w:rsidP="0045572A">
      <w:pPr>
        <w:jc w:val="both"/>
      </w:pPr>
      <w:r>
        <w:t>takto: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:rsidR="002014F2" w:rsidRDefault="002014F2" w:rsidP="0045572A">
      <w:pPr>
        <w:jc w:val="both"/>
      </w:pPr>
    </w:p>
    <w:p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:rsidR="000B7BD0" w:rsidRDefault="000B7BD0" w:rsidP="00C4305C">
      <w:pPr>
        <w:pStyle w:val="Odstavecseseznamem"/>
        <w:ind w:left="284"/>
        <w:jc w:val="both"/>
      </w:pPr>
    </w:p>
    <w:p w:rsidR="007C4B71" w:rsidRDefault="008A3646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lastRenderedPageBreak/>
        <w:t xml:space="preserve">Akreditační komise prohlašuje, že je oprávněna </w:t>
      </w:r>
      <w:r w:rsidR="007276CA">
        <w:t>provádět hodnocení kvality a bezpečí poskytovaných zdrav</w:t>
      </w:r>
      <w:r w:rsidR="00857C34">
        <w:t xml:space="preserve">otních služeb ve smyslu § 98 </w:t>
      </w:r>
      <w:r w:rsidR="007276CA">
        <w:t>zákona č. 372/2011 Sb., o zdravotních službách a podmínkách jejich poskytování (zákon o zdravotních službách).</w:t>
      </w:r>
    </w:p>
    <w:p w:rsidR="002014F2" w:rsidRDefault="002014F2" w:rsidP="0045572A">
      <w:pPr>
        <w:jc w:val="both"/>
      </w:pPr>
    </w:p>
    <w:p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:rsidR="00E45D33" w:rsidRDefault="00E45D33" w:rsidP="0045572A">
      <w:pPr>
        <w:jc w:val="center"/>
        <w:rPr>
          <w:u w:val="single"/>
        </w:rPr>
      </w:pPr>
    </w:p>
    <w:p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dílo</w:t>
      </w:r>
      <w:r w:rsidR="0093156A">
        <w:rPr>
          <w:color w:val="000000"/>
        </w:rPr>
        <w:t xml:space="preserve"> spočívající </w:t>
      </w:r>
      <w:r w:rsidR="00857C34">
        <w:rPr>
          <w:color w:val="000000"/>
        </w:rPr>
        <w:t xml:space="preserve">ve smyslu § 98 </w:t>
      </w:r>
      <w:r w:rsidR="007276CA">
        <w:rPr>
          <w:color w:val="000000"/>
        </w:rPr>
        <w:t xml:space="preserve">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>
        <w:t>)</w:t>
      </w:r>
      <w:r w:rsidR="0028498B">
        <w:t>.</w:t>
      </w:r>
      <w:r w:rsidR="00593C89">
        <w:t xml:space="preserve"> 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v termínu </w:t>
      </w:r>
      <w:r w:rsidR="0078351E">
        <w:t xml:space="preserve">  </w:t>
      </w:r>
      <w:r w:rsidR="00C679FE">
        <w:t>2</w:t>
      </w:r>
      <w:r w:rsidR="00952773">
        <w:t>3</w:t>
      </w:r>
      <w:r w:rsidR="0078351E">
        <w:t>.</w:t>
      </w:r>
      <w:r w:rsidR="00BF0479">
        <w:t xml:space="preserve"> – </w:t>
      </w:r>
      <w:r w:rsidR="00C679FE">
        <w:t>2</w:t>
      </w:r>
      <w:r w:rsidR="00952773">
        <w:t>5</w:t>
      </w:r>
      <w:r w:rsidR="00BF0479">
        <w:t>.</w:t>
      </w:r>
      <w:r w:rsidR="0078351E">
        <w:t xml:space="preserve"> </w:t>
      </w:r>
      <w:r w:rsidR="00C679FE">
        <w:t>9</w:t>
      </w:r>
      <w:r w:rsidR="0078351E">
        <w:t>. 201</w:t>
      </w:r>
      <w:r w:rsidR="002C1AE0">
        <w:t>9</w:t>
      </w:r>
      <w:r w:rsidR="00857C34">
        <w:t>. Předmětem této smlouvy je také</w:t>
      </w:r>
      <w:r>
        <w:t xml:space="preserve"> závazek poskytovatele uhradit akreditační komisi sjednanou cenu</w:t>
      </w:r>
      <w:r w:rsidR="00E45D33">
        <w:t>.</w:t>
      </w:r>
    </w:p>
    <w:p w:rsidR="00875CB4" w:rsidRDefault="00875CB4" w:rsidP="0045572A">
      <w:pPr>
        <w:jc w:val="center"/>
        <w:rPr>
          <w:rFonts w:cs="Times New Roman"/>
          <w:b/>
          <w:bCs/>
        </w:rPr>
      </w:pPr>
    </w:p>
    <w:p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předat podklady nezbytné pro provedení akreditace, zejména popisné </w:t>
      </w:r>
      <w:proofErr w:type="gramStart"/>
      <w:r>
        <w:t xml:space="preserve">informace o </w:t>
      </w:r>
      <w:r w:rsidR="0028498B">
        <w:t xml:space="preserve"> </w:t>
      </w:r>
      <w:r w:rsidR="00EA3FDC">
        <w:t>poskytovateli</w:t>
      </w:r>
      <w:proofErr w:type="gramEnd"/>
      <w:r w:rsidR="00EA3FDC">
        <w:t xml:space="preserve"> zdravotních služeb a zdravotnickém zařízení poskytovatele zdravotních služeb</w:t>
      </w:r>
      <w:r>
        <w:t>, o personálním vybavení, rozsahu služeb a o zajištění provozních a bezpečnostních podmínek,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:rsidR="00235851" w:rsidRDefault="00235851" w:rsidP="00235851">
      <w:pPr>
        <w:ind w:left="720"/>
        <w:jc w:val="both"/>
      </w:pPr>
    </w:p>
    <w:p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s ustanovením </w:t>
      </w:r>
      <w:r w:rsidR="00A10AF7" w:rsidRPr="00A10AF7">
        <w:t>§</w:t>
      </w:r>
      <w:r w:rsidR="00A10AF7">
        <w:t xml:space="preserve"> 10</w:t>
      </w:r>
      <w:r w:rsidR="00857C34">
        <w:t xml:space="preserve">4 </w:t>
      </w:r>
      <w:r w:rsidR="00A10AF7">
        <w:t>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</w:p>
    <w:p w:rsidR="00E45D33" w:rsidRDefault="00403DCC" w:rsidP="00245A3D">
      <w:pPr>
        <w:numPr>
          <w:ilvl w:val="0"/>
          <w:numId w:val="2"/>
        </w:numPr>
        <w:jc w:val="both"/>
      </w:pPr>
      <w:r>
        <w:t xml:space="preserve">do 20 dnů od předání stanoviska statutárního orgánu dle předcházejícího písm. </w:t>
      </w:r>
      <w:r w:rsidR="001D04AE">
        <w:t>c</w:t>
      </w:r>
      <w:r w:rsidRPr="001D04AE">
        <w:t>)</w:t>
      </w:r>
      <w:r>
        <w:t xml:space="preserve"> tohoto odstavce předat</w:t>
      </w:r>
      <w:r w:rsidR="0037469C">
        <w:t xml:space="preserve"> </w:t>
      </w:r>
      <w:r w:rsidR="00EA3FDC">
        <w:t>poskytovateli zdravotních služeb</w:t>
      </w:r>
      <w:r w:rsidR="00E45D33">
        <w:t xml:space="preserve"> závěrečnou zprávu</w:t>
      </w:r>
      <w:r w:rsidR="0093156A">
        <w:t>, a v případě splnění podmínek též</w:t>
      </w:r>
      <w:r w:rsidR="0037469C">
        <w:t xml:space="preserve"> </w:t>
      </w:r>
      <w:r w:rsidR="00245A3D">
        <w:t xml:space="preserve">ve stejné lhůtě </w:t>
      </w:r>
      <w:r w:rsidR="00E45D33">
        <w:t xml:space="preserve">certifikát </w:t>
      </w:r>
      <w:r w:rsidR="0093156A">
        <w:t>kvality a bezpečí</w:t>
      </w:r>
      <w:r w:rsidR="00245A3D">
        <w:t xml:space="preserve"> obsahující 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 w:rsidR="00E45D33">
        <w:t xml:space="preserve"> a zároveň dohodnout způsob jeho zveřejnění,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>navrhnout termín další akreditace.</w:t>
      </w:r>
    </w:p>
    <w:p w:rsidR="007D6139" w:rsidRDefault="007D6139" w:rsidP="0045572A">
      <w:pPr>
        <w:jc w:val="both"/>
        <w:rPr>
          <w:rFonts w:cs="Times New Roman"/>
        </w:rPr>
      </w:pPr>
    </w:p>
    <w:p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lastRenderedPageBreak/>
        <w:t>IV</w:t>
      </w:r>
      <w:r w:rsidR="00E45D33">
        <w:rPr>
          <w:b/>
          <w:bCs/>
        </w:rPr>
        <w:t>.</w:t>
      </w:r>
    </w:p>
    <w:p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F72D94" w:rsidRPr="00CF300F" w:rsidRDefault="00E45D33" w:rsidP="00F72D94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 w:rsidRPr="00CF300F">
        <w:t>Cena plnění se stanoví dohodou stran dle zák</w:t>
      </w:r>
      <w:r w:rsidR="007E2DFB" w:rsidRPr="00CF300F">
        <w:t xml:space="preserve">ona </w:t>
      </w:r>
      <w:r w:rsidRPr="00CF300F">
        <w:t>č.526/</w:t>
      </w:r>
      <w:r w:rsidR="007D6139" w:rsidRPr="00CF300F">
        <w:t>19</w:t>
      </w:r>
      <w:r w:rsidRPr="00CF300F">
        <w:t>90 Sb.</w:t>
      </w:r>
      <w:r w:rsidR="007E2DFB" w:rsidRPr="00CF300F">
        <w:t>,</w:t>
      </w:r>
      <w:r w:rsidRPr="00CF300F">
        <w:t xml:space="preserve"> o cenách, v platném znění a dle </w:t>
      </w:r>
      <w:r w:rsidR="00B34687" w:rsidRPr="00CF300F">
        <w:t xml:space="preserve">ceníku </w:t>
      </w:r>
      <w:r w:rsidR="007C4B71" w:rsidRPr="00CF300F">
        <w:t>akreditační komise</w:t>
      </w:r>
      <w:r w:rsidRPr="00CF300F">
        <w:t xml:space="preserve"> a činí</w:t>
      </w:r>
      <w:r w:rsidR="0078351E" w:rsidRPr="00CF300F">
        <w:rPr>
          <w:i/>
          <w:iCs/>
        </w:rPr>
        <w:t>:</w:t>
      </w:r>
      <w:r w:rsidR="00DA5261" w:rsidRPr="00CF300F">
        <w:rPr>
          <w:i/>
          <w:iCs/>
        </w:rPr>
        <w:t xml:space="preserve"> </w:t>
      </w:r>
      <w:r w:rsidR="00C679FE">
        <w:rPr>
          <w:i/>
          <w:iCs/>
        </w:rPr>
        <w:t>3</w:t>
      </w:r>
      <w:r w:rsidR="00952773">
        <w:rPr>
          <w:i/>
          <w:iCs/>
        </w:rPr>
        <w:t>63</w:t>
      </w:r>
      <w:r w:rsidR="00C679FE">
        <w:rPr>
          <w:i/>
          <w:iCs/>
        </w:rPr>
        <w:t xml:space="preserve"> 000</w:t>
      </w:r>
      <w:r w:rsidRPr="00CF300F">
        <w:rPr>
          <w:i/>
          <w:iCs/>
        </w:rPr>
        <w:t>,- Kč (slovy</w:t>
      </w:r>
      <w:r w:rsidR="007E2DFB" w:rsidRPr="00CF300F">
        <w:rPr>
          <w:i/>
          <w:iCs/>
        </w:rPr>
        <w:t>:</w:t>
      </w:r>
      <w:r w:rsidR="00DA5261" w:rsidRPr="00CF300F">
        <w:rPr>
          <w:i/>
          <w:iCs/>
        </w:rPr>
        <w:t xml:space="preserve"> </w:t>
      </w:r>
      <w:proofErr w:type="spellStart"/>
      <w:r w:rsidR="00952773">
        <w:rPr>
          <w:i/>
          <w:iCs/>
        </w:rPr>
        <w:t>třistašedesátt</w:t>
      </w:r>
      <w:r w:rsidR="00C679FE">
        <w:rPr>
          <w:i/>
          <w:iCs/>
        </w:rPr>
        <w:t>ři</w:t>
      </w:r>
      <w:r w:rsidR="00C57A20">
        <w:rPr>
          <w:i/>
          <w:iCs/>
        </w:rPr>
        <w:t>tisíc</w:t>
      </w:r>
      <w:r w:rsidR="00DA5261" w:rsidRPr="00CF300F">
        <w:rPr>
          <w:i/>
          <w:iCs/>
        </w:rPr>
        <w:t>korun</w:t>
      </w:r>
      <w:proofErr w:type="spellEnd"/>
      <w:r w:rsidRPr="00CF300F">
        <w:rPr>
          <w:i/>
          <w:iCs/>
        </w:rPr>
        <w:t>)</w:t>
      </w:r>
      <w:r w:rsidRPr="00CF300F">
        <w:t xml:space="preserve"> bez DPH</w:t>
      </w:r>
      <w:r w:rsidR="00F72D94" w:rsidRPr="00CF300F">
        <w:t>.</w:t>
      </w:r>
    </w:p>
    <w:p w:rsidR="00F72D94" w:rsidRPr="00F72D94" w:rsidRDefault="00F72D94" w:rsidP="00F72D94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:rsidR="000B7BD0" w:rsidRPr="00C4305C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:rsidR="00E45D33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Cenu ve výši sjednané v bodu 1</w:t>
      </w:r>
      <w:r w:rsidR="00E45D33">
        <w:t xml:space="preserve"> této části smlouvy se </w:t>
      </w:r>
      <w:r w:rsidR="007C4B71">
        <w:t>poskytovatel zdravotních služeb</w:t>
      </w:r>
      <w:r w:rsidR="00E45D33">
        <w:t xml:space="preserve"> zavazuje uhradit </w:t>
      </w:r>
      <w:r w:rsidR="007C4B71">
        <w:t>akredita</w:t>
      </w:r>
      <w:r w:rsidR="007D6139">
        <w:t>č</w:t>
      </w:r>
      <w:r w:rsidR="007C4B71">
        <w:t>ní komisi</w:t>
      </w:r>
      <w:r w:rsidR="00E45D33">
        <w:t xml:space="preserve"> na základě daňového dokladu vystaveného </w:t>
      </w:r>
      <w:r w:rsidR="007C4B71">
        <w:t>akreditační komisí</w:t>
      </w:r>
      <w:r w:rsidR="0037469C">
        <w:t xml:space="preserve"> </w:t>
      </w:r>
      <w:r w:rsidR="007D6139">
        <w:t>se</w:t>
      </w:r>
      <w:r w:rsidR="0037469C">
        <w:t xml:space="preserve"> </w:t>
      </w:r>
      <w:r w:rsidR="00E45D33">
        <w:t>lhůt</w:t>
      </w:r>
      <w:r w:rsidR="007D6139">
        <w:t>ou</w:t>
      </w:r>
      <w:r w:rsidR="00E45D33">
        <w:t xml:space="preserve"> splatnosti, která je do </w:t>
      </w:r>
      <w:r w:rsidR="00403DCC" w:rsidRPr="00403DCC">
        <w:t>3</w:t>
      </w:r>
      <w:r w:rsidR="00E45D33" w:rsidRPr="00403DCC">
        <w:t>0 dnů</w:t>
      </w:r>
      <w:r w:rsidR="00E45D33">
        <w:t xml:space="preserve"> od vystavení daňového dokladu.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 bezpečí</w:t>
      </w:r>
      <w:r>
        <w:t>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čl.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r w:rsidRPr="00BD17E6">
        <w:t>0,</w:t>
      </w:r>
      <w:r>
        <w:t>05</w:t>
      </w:r>
      <w:r w:rsidRPr="00BD17E6">
        <w:t>%</w:t>
      </w:r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:rsidR="00875CB4" w:rsidRDefault="00875CB4" w:rsidP="0045572A">
      <w:pPr>
        <w:jc w:val="both"/>
      </w:pPr>
    </w:p>
    <w:p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:rsidR="00E45D33" w:rsidRDefault="00E45D33" w:rsidP="0045572A">
      <w:pPr>
        <w:jc w:val="right"/>
        <w:rPr>
          <w:rFonts w:cs="Times New Roman"/>
        </w:rPr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:rsidR="000B7BD0" w:rsidRDefault="000B7BD0" w:rsidP="00C4305C">
      <w:pPr>
        <w:pStyle w:val="Odstavecseseznamem"/>
        <w:ind w:left="284"/>
        <w:jc w:val="both"/>
      </w:pPr>
    </w:p>
    <w:p w:rsidR="007E2DFB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:rsidR="001D04AE" w:rsidRDefault="001D04AE" w:rsidP="0045572A">
      <w:pPr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:rsidR="000B7BD0" w:rsidRPr="00B87D9A" w:rsidRDefault="000B7BD0" w:rsidP="000B7BD0">
      <w:pPr>
        <w:jc w:val="center"/>
        <w:rPr>
          <w:u w:val="single"/>
        </w:rPr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:rsidR="000B7BD0" w:rsidRDefault="000B7BD0" w:rsidP="000B7BD0">
      <w:pPr>
        <w:pStyle w:val="Odstavecseseznamem"/>
        <w:ind w:left="284"/>
        <w:jc w:val="both"/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lastRenderedPageBreak/>
        <w:t>Výpovědní lhůta činí 2 měsíce a počíná běžet prvním dnem měsíce následujícího po doručení písemné výpovědi druhé smluvní straně.</w:t>
      </w:r>
    </w:p>
    <w:p w:rsidR="000B7BD0" w:rsidRDefault="000B7BD0" w:rsidP="000B7BD0">
      <w:pPr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:rsidR="000B7BD0" w:rsidRPr="0016728B" w:rsidRDefault="000B7BD0" w:rsidP="000B7BD0">
      <w:pPr>
        <w:jc w:val="center"/>
        <w:rPr>
          <w:b/>
        </w:rPr>
      </w:pPr>
    </w:p>
    <w:p w:rsidR="00857C34" w:rsidRDefault="00857C34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>
        <w:t>Smluvní strany souhlasí s tím, aby tato smlouvy byla ze strany poskytovatele zdravotních služeb zveřejněna v celém rozsahu v Centrálním registru smluv dle zákona č. 340\ú2015 Sb., o registru smluv.</w:t>
      </w:r>
    </w:p>
    <w:p w:rsidR="00857C34" w:rsidRDefault="00857C34" w:rsidP="00857C34">
      <w:pPr>
        <w:pStyle w:val="Odstavecseseznamem"/>
        <w:ind w:left="284"/>
        <w:jc w:val="both"/>
      </w:pPr>
    </w:p>
    <w:p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 xml:space="preserve">Tato smlouva vstupuje v platnost </w:t>
      </w:r>
      <w:r w:rsidR="00857C34" w:rsidRPr="000729B7">
        <w:t xml:space="preserve">dnem podpisu oběma účastníky </w:t>
      </w:r>
      <w:r w:rsidRPr="000729B7">
        <w:t>a nabývá účinnosti</w:t>
      </w:r>
      <w:r w:rsidR="00857C34">
        <w:t xml:space="preserve"> dnem zveřejnění v Centrálním registru smluv</w:t>
      </w:r>
      <w:r w:rsidRPr="000729B7">
        <w:t>.</w:t>
      </w:r>
    </w:p>
    <w:p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Tato smlouva se vyhotovuje ve 2 stejnopisech, z nichž každá ze smluvních stran obdrží 1 stejnopis.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:rsidR="00E45D33" w:rsidRDefault="00E45D33" w:rsidP="0045572A">
      <w:pPr>
        <w:jc w:val="both"/>
      </w:pPr>
    </w:p>
    <w:p w:rsidR="0016728B" w:rsidRDefault="0016728B" w:rsidP="0045572A">
      <w:pPr>
        <w:jc w:val="both"/>
      </w:pPr>
    </w:p>
    <w:p w:rsidR="00DA5261" w:rsidRDefault="00DA5261" w:rsidP="0045572A">
      <w:pPr>
        <w:jc w:val="both"/>
      </w:pPr>
    </w:p>
    <w:p w:rsidR="00DA5261" w:rsidRDefault="00DA5261" w:rsidP="0045572A">
      <w:pPr>
        <w:jc w:val="both"/>
      </w:pPr>
    </w:p>
    <w:p w:rsidR="0016728B" w:rsidRDefault="00B428B8" w:rsidP="0045572A">
      <w:pPr>
        <w:jc w:val="both"/>
      </w:pPr>
      <w:r>
        <w:t>Za Spojenou akreditační komisi                                        Za poskytovatele zdravotních služeb</w:t>
      </w:r>
    </w:p>
    <w:p w:rsidR="00593C89" w:rsidRDefault="00593C89" w:rsidP="0045572A">
      <w:pPr>
        <w:jc w:val="both"/>
      </w:pPr>
    </w:p>
    <w:p w:rsidR="00DA5261" w:rsidRDefault="00DA5261" w:rsidP="0045572A">
      <w:pPr>
        <w:jc w:val="both"/>
      </w:pPr>
    </w:p>
    <w:p w:rsidR="0016728B" w:rsidRDefault="0016728B" w:rsidP="0045572A">
      <w:pPr>
        <w:jc w:val="both"/>
      </w:pPr>
    </w:p>
    <w:p w:rsidR="00E45D33" w:rsidRDefault="00E45D33" w:rsidP="0045572A">
      <w:pPr>
        <w:jc w:val="both"/>
        <w:rPr>
          <w:rFonts w:cs="Times New Roman"/>
        </w:rPr>
      </w:pPr>
      <w:r>
        <w:t xml:space="preserve">V Praze </w:t>
      </w:r>
      <w:proofErr w:type="gramStart"/>
      <w:r>
        <w:t xml:space="preserve">dne  </w:t>
      </w:r>
      <w:r w:rsidR="001D04AE">
        <w:t>...................</w:t>
      </w:r>
      <w:r w:rsidR="00235851">
        <w:tab/>
      </w:r>
      <w:r w:rsidR="00235851">
        <w:tab/>
      </w:r>
      <w:r w:rsidR="00235851">
        <w:tab/>
      </w:r>
      <w:r w:rsidR="00235851">
        <w:tab/>
      </w:r>
      <w:r w:rsidR="0016728B">
        <w:t xml:space="preserve">       </w:t>
      </w:r>
      <w:r w:rsidR="00C679FE">
        <w:t>V</w:t>
      </w:r>
      <w:r w:rsidR="00952773">
        <w:t> Karlových</w:t>
      </w:r>
      <w:proofErr w:type="gramEnd"/>
      <w:r w:rsidR="00952773">
        <w:t xml:space="preserve"> Varech</w:t>
      </w:r>
      <w:r w:rsidR="001D04AE">
        <w:t xml:space="preserve"> </w:t>
      </w:r>
      <w:r w:rsidR="00ED3B65">
        <w:t>dne</w:t>
      </w:r>
      <w:r w:rsidR="00ED5C77" w:rsidRPr="00F52682">
        <w:t>................</w:t>
      </w:r>
    </w:p>
    <w:p w:rsidR="00E45D33" w:rsidRDefault="00E45D33" w:rsidP="0045572A">
      <w:pPr>
        <w:jc w:val="both"/>
        <w:rPr>
          <w:rFonts w:cs="Times New Roman"/>
        </w:rPr>
      </w:pPr>
    </w:p>
    <w:p w:rsidR="00875CB4" w:rsidRDefault="00875CB4" w:rsidP="0045572A">
      <w:pPr>
        <w:jc w:val="both"/>
        <w:rPr>
          <w:rFonts w:cs="Times New Roman"/>
        </w:rPr>
      </w:pPr>
    </w:p>
    <w:p w:rsidR="00875CB4" w:rsidRDefault="00875CB4" w:rsidP="0045572A">
      <w:pPr>
        <w:jc w:val="both"/>
        <w:rPr>
          <w:rFonts w:cs="Times New Roman"/>
        </w:rPr>
      </w:pPr>
    </w:p>
    <w:p w:rsidR="0016728B" w:rsidRDefault="0016728B" w:rsidP="0045572A">
      <w:pPr>
        <w:jc w:val="both"/>
      </w:pPr>
    </w:p>
    <w:p w:rsidR="00AB0D51" w:rsidRDefault="00AB0D51" w:rsidP="0045572A">
      <w:pPr>
        <w:jc w:val="both"/>
      </w:pPr>
      <w:bookmarkStart w:id="0" w:name="_GoBack"/>
      <w:bookmarkEnd w:id="0"/>
    </w:p>
    <w:sectPr w:rsidR="00AB0D51" w:rsidSect="0089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53B9D"/>
    <w:rsid w:val="000729B7"/>
    <w:rsid w:val="00080A15"/>
    <w:rsid w:val="00080DD9"/>
    <w:rsid w:val="00080FE6"/>
    <w:rsid w:val="000A242D"/>
    <w:rsid w:val="000B7BD0"/>
    <w:rsid w:val="000D22C5"/>
    <w:rsid w:val="000D2A0C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ED9"/>
    <w:rsid w:val="0014314B"/>
    <w:rsid w:val="001554B8"/>
    <w:rsid w:val="0016728B"/>
    <w:rsid w:val="001814A8"/>
    <w:rsid w:val="001823B6"/>
    <w:rsid w:val="00190957"/>
    <w:rsid w:val="00197A05"/>
    <w:rsid w:val="001A1FB3"/>
    <w:rsid w:val="001B42E0"/>
    <w:rsid w:val="001D04AE"/>
    <w:rsid w:val="001D7E1A"/>
    <w:rsid w:val="001E1B90"/>
    <w:rsid w:val="001E319E"/>
    <w:rsid w:val="001E4261"/>
    <w:rsid w:val="002014F2"/>
    <w:rsid w:val="00206AB4"/>
    <w:rsid w:val="002317FA"/>
    <w:rsid w:val="00235851"/>
    <w:rsid w:val="00245A3D"/>
    <w:rsid w:val="0027077C"/>
    <w:rsid w:val="00272B66"/>
    <w:rsid w:val="00275152"/>
    <w:rsid w:val="00280EE6"/>
    <w:rsid w:val="0028498B"/>
    <w:rsid w:val="002946C7"/>
    <w:rsid w:val="002C1AE0"/>
    <w:rsid w:val="002C3F7C"/>
    <w:rsid w:val="002D42CB"/>
    <w:rsid w:val="002E50AD"/>
    <w:rsid w:val="002F4DC6"/>
    <w:rsid w:val="00300F1F"/>
    <w:rsid w:val="00313E51"/>
    <w:rsid w:val="003413DF"/>
    <w:rsid w:val="00350E23"/>
    <w:rsid w:val="0037469C"/>
    <w:rsid w:val="003A7B95"/>
    <w:rsid w:val="003B67BF"/>
    <w:rsid w:val="003C7F5B"/>
    <w:rsid w:val="003D500B"/>
    <w:rsid w:val="003E068B"/>
    <w:rsid w:val="003F283A"/>
    <w:rsid w:val="00403DCC"/>
    <w:rsid w:val="00425071"/>
    <w:rsid w:val="004266F1"/>
    <w:rsid w:val="00437251"/>
    <w:rsid w:val="00444655"/>
    <w:rsid w:val="0045572A"/>
    <w:rsid w:val="004744BB"/>
    <w:rsid w:val="00480DA5"/>
    <w:rsid w:val="00490EA9"/>
    <w:rsid w:val="004A3872"/>
    <w:rsid w:val="004C3CF7"/>
    <w:rsid w:val="004D1523"/>
    <w:rsid w:val="004E009E"/>
    <w:rsid w:val="004E2BE6"/>
    <w:rsid w:val="004F31E2"/>
    <w:rsid w:val="0050069C"/>
    <w:rsid w:val="00503666"/>
    <w:rsid w:val="0050453C"/>
    <w:rsid w:val="00593C89"/>
    <w:rsid w:val="005C03E3"/>
    <w:rsid w:val="005C696E"/>
    <w:rsid w:val="005D1335"/>
    <w:rsid w:val="005D3823"/>
    <w:rsid w:val="006141AF"/>
    <w:rsid w:val="0066022E"/>
    <w:rsid w:val="00674DF1"/>
    <w:rsid w:val="00676BC5"/>
    <w:rsid w:val="00684E04"/>
    <w:rsid w:val="00686B74"/>
    <w:rsid w:val="006B3843"/>
    <w:rsid w:val="006D42B2"/>
    <w:rsid w:val="006F4BDF"/>
    <w:rsid w:val="00707ED7"/>
    <w:rsid w:val="007276CA"/>
    <w:rsid w:val="00763DB5"/>
    <w:rsid w:val="00770E6C"/>
    <w:rsid w:val="0078351E"/>
    <w:rsid w:val="007A5F5A"/>
    <w:rsid w:val="007C4B71"/>
    <w:rsid w:val="007D6139"/>
    <w:rsid w:val="007E2DFB"/>
    <w:rsid w:val="0081132D"/>
    <w:rsid w:val="008156F5"/>
    <w:rsid w:val="00815CCA"/>
    <w:rsid w:val="00816AC6"/>
    <w:rsid w:val="00825375"/>
    <w:rsid w:val="00832DD3"/>
    <w:rsid w:val="008358ED"/>
    <w:rsid w:val="008369E8"/>
    <w:rsid w:val="00857C34"/>
    <w:rsid w:val="00875CB4"/>
    <w:rsid w:val="00877717"/>
    <w:rsid w:val="00887616"/>
    <w:rsid w:val="00890A34"/>
    <w:rsid w:val="00894BCD"/>
    <w:rsid w:val="00895058"/>
    <w:rsid w:val="008A0247"/>
    <w:rsid w:val="008A3646"/>
    <w:rsid w:val="008B20ED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52773"/>
    <w:rsid w:val="00985475"/>
    <w:rsid w:val="009A7E96"/>
    <w:rsid w:val="009B3FE8"/>
    <w:rsid w:val="009B4917"/>
    <w:rsid w:val="009B5C93"/>
    <w:rsid w:val="009D272A"/>
    <w:rsid w:val="009F7E80"/>
    <w:rsid w:val="00A01AE3"/>
    <w:rsid w:val="00A02DC3"/>
    <w:rsid w:val="00A070BF"/>
    <w:rsid w:val="00A10AF7"/>
    <w:rsid w:val="00A37DF8"/>
    <w:rsid w:val="00A42D00"/>
    <w:rsid w:val="00A440A2"/>
    <w:rsid w:val="00A4697F"/>
    <w:rsid w:val="00A51566"/>
    <w:rsid w:val="00A61218"/>
    <w:rsid w:val="00A778F4"/>
    <w:rsid w:val="00A91117"/>
    <w:rsid w:val="00AA19BE"/>
    <w:rsid w:val="00AA2893"/>
    <w:rsid w:val="00AB0D51"/>
    <w:rsid w:val="00AB1521"/>
    <w:rsid w:val="00AB668A"/>
    <w:rsid w:val="00AC4178"/>
    <w:rsid w:val="00B007E8"/>
    <w:rsid w:val="00B23A68"/>
    <w:rsid w:val="00B250F0"/>
    <w:rsid w:val="00B252B2"/>
    <w:rsid w:val="00B34687"/>
    <w:rsid w:val="00B428B8"/>
    <w:rsid w:val="00B42E39"/>
    <w:rsid w:val="00B443A8"/>
    <w:rsid w:val="00B62335"/>
    <w:rsid w:val="00BB5176"/>
    <w:rsid w:val="00BC0C5D"/>
    <w:rsid w:val="00BD17E6"/>
    <w:rsid w:val="00BE4323"/>
    <w:rsid w:val="00BF0479"/>
    <w:rsid w:val="00BF242F"/>
    <w:rsid w:val="00BF3570"/>
    <w:rsid w:val="00C156FB"/>
    <w:rsid w:val="00C25147"/>
    <w:rsid w:val="00C305CD"/>
    <w:rsid w:val="00C32356"/>
    <w:rsid w:val="00C3358D"/>
    <w:rsid w:val="00C40690"/>
    <w:rsid w:val="00C4305C"/>
    <w:rsid w:val="00C44CF2"/>
    <w:rsid w:val="00C57A20"/>
    <w:rsid w:val="00C679FE"/>
    <w:rsid w:val="00C77930"/>
    <w:rsid w:val="00C80B67"/>
    <w:rsid w:val="00C81171"/>
    <w:rsid w:val="00CC445A"/>
    <w:rsid w:val="00CC4EB8"/>
    <w:rsid w:val="00CD128C"/>
    <w:rsid w:val="00CD1CE4"/>
    <w:rsid w:val="00CD4A39"/>
    <w:rsid w:val="00CE23C6"/>
    <w:rsid w:val="00CE5BE8"/>
    <w:rsid w:val="00CE7AB1"/>
    <w:rsid w:val="00CF300F"/>
    <w:rsid w:val="00D13F65"/>
    <w:rsid w:val="00D44039"/>
    <w:rsid w:val="00D5752C"/>
    <w:rsid w:val="00D67DBB"/>
    <w:rsid w:val="00D71DC2"/>
    <w:rsid w:val="00D73DA6"/>
    <w:rsid w:val="00D85345"/>
    <w:rsid w:val="00DA5261"/>
    <w:rsid w:val="00DA54A5"/>
    <w:rsid w:val="00DB2D65"/>
    <w:rsid w:val="00DB4B6C"/>
    <w:rsid w:val="00DD4FA9"/>
    <w:rsid w:val="00DE0FEE"/>
    <w:rsid w:val="00DE7484"/>
    <w:rsid w:val="00DF424F"/>
    <w:rsid w:val="00E01F2B"/>
    <w:rsid w:val="00E05E4D"/>
    <w:rsid w:val="00E14FDC"/>
    <w:rsid w:val="00E158A0"/>
    <w:rsid w:val="00E2239F"/>
    <w:rsid w:val="00E24EBA"/>
    <w:rsid w:val="00E3230D"/>
    <w:rsid w:val="00E36EEE"/>
    <w:rsid w:val="00E45D33"/>
    <w:rsid w:val="00E53C67"/>
    <w:rsid w:val="00E64BB0"/>
    <w:rsid w:val="00E71148"/>
    <w:rsid w:val="00E82A31"/>
    <w:rsid w:val="00EA32B4"/>
    <w:rsid w:val="00EA3FDC"/>
    <w:rsid w:val="00EB3315"/>
    <w:rsid w:val="00EC4142"/>
    <w:rsid w:val="00ED3B65"/>
    <w:rsid w:val="00ED5C77"/>
    <w:rsid w:val="00ED7EF5"/>
    <w:rsid w:val="00EE1DC7"/>
    <w:rsid w:val="00EE73D5"/>
    <w:rsid w:val="00F14C0C"/>
    <w:rsid w:val="00F272C5"/>
    <w:rsid w:val="00F27524"/>
    <w:rsid w:val="00F43669"/>
    <w:rsid w:val="00F45494"/>
    <w:rsid w:val="00F47269"/>
    <w:rsid w:val="00F522F1"/>
    <w:rsid w:val="00F52682"/>
    <w:rsid w:val="00F575E0"/>
    <w:rsid w:val="00F57767"/>
    <w:rsid w:val="00F61AEB"/>
    <w:rsid w:val="00F72D94"/>
    <w:rsid w:val="00F817BA"/>
    <w:rsid w:val="00F90420"/>
    <w:rsid w:val="00FC2258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v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v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73AB-D372-47FD-8167-F5C45B1E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4</TotalTime>
  <Pages>4</Pages>
  <Words>1084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Obchodní</cp:lastModifiedBy>
  <cp:revision>3</cp:revision>
  <cp:lastPrinted>2012-09-17T09:39:00Z</cp:lastPrinted>
  <dcterms:created xsi:type="dcterms:W3CDTF">2019-04-18T08:47:00Z</dcterms:created>
  <dcterms:modified xsi:type="dcterms:W3CDTF">2019-05-07T09:14:00Z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