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4A5CCD" w:rsidRPr="004A5CCD">
        <w:rPr>
          <w:rFonts w:cs="Arial"/>
          <w:b/>
          <w:sz w:val="28"/>
          <w:szCs w:val="28"/>
        </w:rPr>
        <w:t>OLA-MN-</w:t>
      </w:r>
      <w:r w:rsidR="00346D65">
        <w:rPr>
          <w:rFonts w:cs="Arial"/>
          <w:b/>
          <w:sz w:val="28"/>
          <w:szCs w:val="28"/>
        </w:rPr>
        <w:t>20</w:t>
      </w:r>
      <w:r w:rsidR="009A5A5C" w:rsidRPr="004A5CCD">
        <w:rPr>
          <w:rFonts w:cs="Arial"/>
          <w:b/>
          <w:sz w:val="28"/>
          <w:szCs w:val="28"/>
        </w:rPr>
        <w:t>/20</w:t>
      </w:r>
      <w:r w:rsidR="004A5CCD" w:rsidRPr="004A5CCD">
        <w:rPr>
          <w:rFonts w:cs="Arial"/>
          <w:b/>
          <w:sz w:val="28"/>
          <w:szCs w:val="28"/>
        </w:rPr>
        <w:t xml:space="preserve">16 </w:t>
      </w:r>
      <w:r w:rsidR="008C6A67" w:rsidRPr="004A5CCD">
        <w:rPr>
          <w:rFonts w:cs="Arial"/>
          <w:b/>
          <w:sz w:val="28"/>
          <w:szCs w:val="28"/>
        </w:rPr>
        <w:t xml:space="preserve">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 xml:space="preserve">. </w:t>
      </w:r>
      <w:proofErr w:type="gramStart"/>
      <w:r w:rsidR="00021F5A">
        <w:rPr>
          <w:rFonts w:cs="Arial"/>
          <w:b/>
          <w:sz w:val="28"/>
          <w:szCs w:val="28"/>
        </w:rPr>
        <w:t>č.</w:t>
      </w:r>
      <w:proofErr w:type="gramEnd"/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uzavřená </w:t>
      </w:r>
      <w:proofErr w:type="gramStart"/>
      <w:r w:rsidRPr="004521C7">
        <w:rPr>
          <w:rFonts w:cs="Arial"/>
          <w:szCs w:val="20"/>
        </w:rPr>
        <w:t>mezi</w:t>
      </w:r>
      <w:proofErr w:type="gramEnd"/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="004A5CCD" w:rsidRPr="004A5CCD">
        <w:rPr>
          <w:rFonts w:cs="Arial"/>
          <w:szCs w:val="20"/>
        </w:rPr>
        <w:t>Ing. Bořivoj Novotný, ředitel Odboru zaměstnanosti Krajské pobočky v Olomouci</w:t>
      </w:r>
      <w:r w:rsidRPr="002A4979">
        <w:rPr>
          <w:rFonts w:cs="Arial"/>
          <w:color w:val="FF0000"/>
          <w:szCs w:val="20"/>
        </w:rPr>
        <w:t xml:space="preserve"> 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 w:rsidR="00585B34">
        <w:rPr>
          <w:rFonts w:cs="Arial"/>
          <w:szCs w:val="20"/>
        </w:rPr>
        <w:t>Dobrovského 1278/25, 170 00 Praha 7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  <w:t>72496991</w:t>
      </w:r>
    </w:p>
    <w:p w:rsidR="00A939FE" w:rsidRPr="002A4979" w:rsidRDefault="004A5CCD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 xml:space="preserve">adresa pro doručování: </w:t>
      </w:r>
      <w:r w:rsidR="00A939FE" w:rsidRPr="002A4979">
        <w:rPr>
          <w:rFonts w:cs="Arial"/>
          <w:szCs w:val="20"/>
        </w:rPr>
        <w:t>Úřad práce České republiky – krajská pobočka v </w:t>
      </w:r>
      <w:r w:rsidRPr="004A5CCD">
        <w:rPr>
          <w:rFonts w:cs="Arial"/>
          <w:szCs w:val="20"/>
        </w:rPr>
        <w:t>Olomouci</w:t>
      </w:r>
      <w:r w:rsidR="00A939FE" w:rsidRPr="004A5CCD">
        <w:rPr>
          <w:rFonts w:cs="Arial"/>
          <w:szCs w:val="20"/>
        </w:rPr>
        <w:t>,</w:t>
      </w:r>
      <w:r w:rsidR="00A939FE" w:rsidRPr="002A4979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Vejdovského</w:t>
      </w:r>
      <w:proofErr w:type="spellEnd"/>
      <w:r>
        <w:rPr>
          <w:rFonts w:cs="Arial"/>
          <w:szCs w:val="20"/>
        </w:rPr>
        <w:t xml:space="preserve"> 998/4 779 00 Olomouc</w:t>
      </w:r>
    </w:p>
    <w:p w:rsidR="00A939FE" w:rsidRPr="002A4979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="004A5CCD">
        <w:rPr>
          <w:rFonts w:cs="Arial"/>
          <w:szCs w:val="20"/>
        </w:rPr>
        <w:tab/>
      </w:r>
      <w:proofErr w:type="spellStart"/>
      <w:r w:rsidR="007C6AB9">
        <w:rPr>
          <w:rFonts w:cs="Arial"/>
          <w:szCs w:val="20"/>
        </w:rPr>
        <w:t>xxxxxxxxxxxxxxxxxx</w:t>
      </w:r>
      <w:proofErr w:type="spellEnd"/>
    </w:p>
    <w:p w:rsidR="00A939FE" w:rsidRPr="002A4979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194C6B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4A5CCD">
        <w:rPr>
          <w:rFonts w:cs="Arial"/>
          <w:szCs w:val="20"/>
        </w:rPr>
        <w:tab/>
        <w:t xml:space="preserve">Senior </w:t>
      </w:r>
      <w:proofErr w:type="spellStart"/>
      <w:r w:rsidR="004A5CCD">
        <w:rPr>
          <w:rFonts w:cs="Arial"/>
          <w:szCs w:val="20"/>
        </w:rPr>
        <w:t>Flexonics</w:t>
      </w:r>
      <w:proofErr w:type="spellEnd"/>
      <w:r w:rsidR="004A5CCD">
        <w:rPr>
          <w:rFonts w:cs="Arial"/>
          <w:szCs w:val="20"/>
        </w:rPr>
        <w:t xml:space="preserve"> Czech s.r.o.</w:t>
      </w:r>
      <w:r w:rsidR="004A5CCD">
        <w:rPr>
          <w:rFonts w:cs="Arial"/>
          <w:szCs w:val="20"/>
        </w:rPr>
        <w:tab/>
      </w:r>
    </w:p>
    <w:p w:rsidR="000E23BB" w:rsidRPr="002A4979" w:rsidRDefault="004A5CCD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osoby</w:t>
      </w:r>
      <w:r w:rsidR="000D46A2">
        <w:rPr>
          <w:rFonts w:cs="Arial"/>
          <w:szCs w:val="20"/>
        </w:rPr>
        <w:t>:</w:t>
      </w:r>
      <w:r w:rsidR="000E23BB" w:rsidRPr="002A4979">
        <w:rPr>
          <w:rFonts w:cs="Arial"/>
          <w:szCs w:val="20"/>
        </w:rPr>
        <w:tab/>
      </w:r>
      <w:r w:rsidR="00BB0167">
        <w:rPr>
          <w:rFonts w:cs="Arial"/>
          <w:szCs w:val="20"/>
        </w:rPr>
        <w:t>dle plné moci Mgr. Kateřina Žáková</w:t>
      </w:r>
    </w:p>
    <w:p w:rsidR="000E23BB" w:rsidRPr="002A4979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</w:t>
      </w:r>
      <w:r w:rsidRPr="002A4979">
        <w:rPr>
          <w:rFonts w:cs="Arial"/>
          <w:szCs w:val="20"/>
        </w:rPr>
        <w:tab/>
      </w:r>
      <w:r w:rsidR="004A5CCD">
        <w:rPr>
          <w:rFonts w:cs="Arial"/>
          <w:szCs w:val="20"/>
        </w:rPr>
        <w:t>Průmyslová 733/9 779 00 Olomouc - Holice</w:t>
      </w:r>
    </w:p>
    <w:p w:rsidR="000E23BB" w:rsidRPr="002A4979" w:rsidRDefault="00723FDF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0E23BB" w:rsidRPr="002A4979">
        <w:rPr>
          <w:rFonts w:cs="Arial"/>
          <w:szCs w:val="20"/>
        </w:rPr>
        <w:tab/>
      </w:r>
      <w:r w:rsidR="004A5CCD">
        <w:rPr>
          <w:rFonts w:cs="Arial"/>
          <w:szCs w:val="20"/>
        </w:rPr>
        <w:t>264 21 658</w:t>
      </w:r>
    </w:p>
    <w:p w:rsidR="00A215A7" w:rsidRPr="002A4979" w:rsidRDefault="004A5CCD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t xml:space="preserve">adresa provozovny: </w:t>
      </w:r>
      <w:r>
        <w:tab/>
      </w:r>
      <w:r w:rsidR="00204F0E">
        <w:rPr>
          <w:rFonts w:cs="Arial"/>
          <w:szCs w:val="20"/>
        </w:rPr>
        <w:t>Průmyslová 733/9 779 00 Olomouc - Holice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proofErr w:type="spellStart"/>
      <w:r w:rsidR="007C6AB9">
        <w:rPr>
          <w:rFonts w:cs="Arial"/>
          <w:szCs w:val="20"/>
        </w:rPr>
        <w:t>xxxxxxxxxxxxxxxxxx</w:t>
      </w:r>
      <w:proofErr w:type="spellEnd"/>
    </w:p>
    <w:p w:rsidR="00F367C7" w:rsidRP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</w:t>
      </w:r>
      <w:r w:rsidR="00204F0E">
        <w:br/>
      </w:r>
      <w:r>
        <w:t xml:space="preserve">č.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 xml:space="preserve">Příspěvek na potenciální zaměstnance může </w:t>
      </w:r>
      <w:r w:rsidR="003D729E">
        <w:lastRenderedPageBreak/>
        <w:t>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630EE0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731777" w:rsidRPr="00204F0E" w:rsidRDefault="00731777" w:rsidP="00F367C7">
      <w:pPr>
        <w:pStyle w:val="BoddohodyIII"/>
        <w:numPr>
          <w:ilvl w:val="0"/>
          <w:numId w:val="0"/>
        </w:numPr>
        <w:ind w:left="720" w:hanging="720"/>
      </w:pPr>
      <w:r w:rsidRPr="002A4979">
        <w:br/>
      </w:r>
      <w:r w:rsidR="00A04AA4">
        <w:t xml:space="preserve">Formel Q </w:t>
      </w:r>
      <w:proofErr w:type="spellStart"/>
      <w:r w:rsidR="00A04AA4">
        <w:t>Konkret</w:t>
      </w:r>
      <w:proofErr w:type="spellEnd"/>
      <w:r w:rsidR="00A04AA4">
        <w:t xml:space="preserve"> a Formel Q Způsobilost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>
        <w:tab/>
      </w:r>
      <w:r w:rsidR="00A04AA4">
        <w:t>16</w:t>
      </w:r>
      <w:r>
        <w:tab/>
      </w:r>
      <w:r w:rsidR="00585B34">
        <w:t>vyučovacích</w:t>
      </w:r>
      <w:r>
        <w:tab/>
      </w:r>
      <w:r w:rsidRPr="002A4979">
        <w:rPr>
          <w:b/>
        </w:rPr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A04AA4">
        <w:t>15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>
        <w:tab/>
      </w:r>
      <w:r w:rsidR="00204F0E">
        <w:t xml:space="preserve">  0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Pr="002A4979">
        <w:tab/>
      </w:r>
      <w:r w:rsidRPr="002A4979">
        <w:tab/>
      </w:r>
      <w:r w:rsidR="00204F0E">
        <w:t xml:space="preserve">  1</w:t>
      </w:r>
      <w:r w:rsidRPr="002A4979">
        <w:tab/>
        <w:t>hodin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204F0E">
        <w:tab/>
      </w:r>
      <w:proofErr w:type="spellStart"/>
      <w:r w:rsidR="007C6AB9">
        <w:rPr>
          <w:rFonts w:cs="Arial"/>
          <w:szCs w:val="20"/>
        </w:rPr>
        <w:t>xxxxxxxxxxxxxxxxxx</w:t>
      </w:r>
      <w:proofErr w:type="spellEnd"/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731777" w:rsidRPr="002A4979">
        <w:rPr>
          <w:rFonts w:cs="Arial"/>
        </w:rPr>
        <w:tab/>
      </w:r>
      <w:proofErr w:type="gramStart"/>
      <w:r w:rsidR="00A04AA4">
        <w:rPr>
          <w:rFonts w:cs="Arial"/>
        </w:rPr>
        <w:t>20.6</w:t>
      </w:r>
      <w:r w:rsidR="00204F0E">
        <w:rPr>
          <w:rFonts w:cs="Arial"/>
        </w:rPr>
        <w:t>.2016</w:t>
      </w:r>
      <w:proofErr w:type="gramEnd"/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731777" w:rsidRPr="002A4979">
        <w:rPr>
          <w:rFonts w:cs="Arial"/>
        </w:rPr>
        <w:tab/>
      </w:r>
      <w:r w:rsidR="00A04AA4">
        <w:rPr>
          <w:rFonts w:cs="Arial"/>
        </w:rPr>
        <w:t xml:space="preserve">  </w:t>
      </w:r>
      <w:proofErr w:type="gramStart"/>
      <w:r w:rsidR="00A04AA4">
        <w:rPr>
          <w:rFonts w:cs="Arial"/>
        </w:rPr>
        <w:t>1.7.2016</w:t>
      </w:r>
      <w:bookmarkStart w:id="0" w:name="_GoBack"/>
      <w:bookmarkEnd w:id="0"/>
      <w:proofErr w:type="gramEnd"/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204F0E">
        <w:rPr>
          <w:rFonts w:cs="Arial"/>
        </w:rPr>
        <w:tab/>
      </w:r>
      <w:r w:rsidR="00D35427">
        <w:rPr>
          <w:rFonts w:cs="Arial"/>
        </w:rPr>
        <w:t>závěrečná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A04AA4">
        <w:rPr>
          <w:rFonts w:cs="Arial"/>
          <w:szCs w:val="20"/>
        </w:rPr>
        <w:t>6</w:t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204F0E">
        <w:rPr>
          <w:rFonts w:cs="Arial"/>
          <w:szCs w:val="20"/>
        </w:rPr>
        <w:t>0</w:t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 xml:space="preserve">jmenný seznam: přílohou č. 2 </w:t>
      </w:r>
      <w:proofErr w:type="gramStart"/>
      <w:r w:rsidRPr="00FD49FC">
        <w:rPr>
          <w:rFonts w:cs="Arial"/>
          <w:szCs w:val="20"/>
        </w:rPr>
        <w:t>této</w:t>
      </w:r>
      <w:proofErr w:type="gramEnd"/>
      <w:r w:rsidRPr="00FD49FC">
        <w:rPr>
          <w:rFonts w:cs="Arial"/>
          <w:szCs w:val="20"/>
        </w:rPr>
        <w:t xml:space="preserve"> dohody je vyplněný formulář „Seznam potenciálních zaměstnanců navržených k účasti na vzdělávací aktivitě“.</w:t>
      </w:r>
    </w:p>
    <w:p w:rsidR="00204F0E" w:rsidRDefault="00204F0E" w:rsidP="00204F0E">
      <w:pPr>
        <w:pStyle w:val="BoddohodyIII"/>
        <w:numPr>
          <w:ilvl w:val="0"/>
          <w:numId w:val="32"/>
        </w:numPr>
        <w:ind w:hanging="720"/>
      </w:pPr>
      <w:r>
        <w:t xml:space="preserve">Poskytnutý příspěvek je podporou de </w:t>
      </w:r>
      <w:proofErr w:type="spellStart"/>
      <w:r>
        <w:t>minimis</w:t>
      </w:r>
      <w:proofErr w:type="spellEnd"/>
      <w:r>
        <w:t xml:space="preserve"> podle nařízení Komise (EU) č. 1407/2013 ze dne 18. prosince 2013 o použití článků 107 a 108 Smlouvy o fungování Evropské unie na podporu de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proofErr w:type="gramStart"/>
      <w:r>
        <w:t>věst</w:t>
      </w:r>
      <w:proofErr w:type="spellEnd"/>
      <w:proofErr w:type="gramEnd"/>
      <w:r>
        <w:t>. L 352, 24. 12. 2013, s. 1.</w:t>
      </w:r>
    </w:p>
    <w:p w:rsidR="00F367C7" w:rsidRPr="00F367C7" w:rsidRDefault="00F367C7" w:rsidP="004E4AFD"/>
    <w:p w:rsidR="003200FB" w:rsidRPr="002A4979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1D6275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>přílohou č. 3</w:t>
      </w:r>
      <w:r w:rsidR="007B06E8" w:rsidRPr="009A5A5C">
        <w:rPr>
          <w:rFonts w:cs="Arial"/>
          <w:szCs w:val="20"/>
        </w:rPr>
        <w:t xml:space="preserve"> této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367C7" w:rsidRPr="004E4AFD" w:rsidRDefault="00EB3D5B" w:rsidP="004E4AFD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proofErr w:type="gramStart"/>
      <w:r w:rsidRPr="002A4979">
        <w:rPr>
          <w:b/>
        </w:rPr>
        <w:t>IV.1</w:t>
      </w:r>
      <w:r w:rsidRPr="002A4979">
        <w:t xml:space="preserve"> </w:t>
      </w:r>
      <w:r>
        <w:tab/>
        <w:t>Poskytnout</w:t>
      </w:r>
      <w:proofErr w:type="gramEnd"/>
      <w:r>
        <w:t xml:space="preserve">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A04AA4">
        <w:rPr>
          <w:b/>
        </w:rPr>
        <w:t>88 296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A04AA4">
        <w:t>16 896</w:t>
      </w:r>
      <w:r>
        <w:t>Kč a maximální výše příspěvku na vzdělávací aktivity činí </w:t>
      </w:r>
      <w:r w:rsidR="00A04AA4">
        <w:t>71 400</w:t>
      </w:r>
      <w:r>
        <w:t xml:space="preserve">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proofErr w:type="gramStart"/>
      <w:r>
        <w:rPr>
          <w:b/>
          <w:bCs/>
        </w:rPr>
        <w:t>IV.1.1</w:t>
      </w:r>
      <w:proofErr w:type="gramEnd"/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204F0E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t xml:space="preserve">na sociální zabezpečení, příspěvku na státní politiku zaměstnanosti a pojistného na veřejné zdravotní pojištění, které zaměstnavatel za sebe odvedl z vyměřovacího základu </w:t>
      </w:r>
      <w:r>
        <w:lastRenderedPageBreak/>
        <w:t xml:space="preserve">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>
        <w:rPr>
          <w:b/>
          <w:bCs/>
        </w:rPr>
        <w:t>IV.1.2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proofErr w:type="gramStart"/>
      <w:r>
        <w:rPr>
          <w:b/>
          <w:bCs/>
        </w:rPr>
        <w:t>IV.1.3</w:t>
      </w:r>
      <w:proofErr w:type="gramEnd"/>
      <w:r>
        <w:t xml:space="preserve">     Příspěvek na vzdělávací aktivitu bude poskytnut </w:t>
      </w:r>
      <w:r w:rsidR="00E0211A">
        <w:t xml:space="preserve">maximálně </w:t>
      </w:r>
      <w:r>
        <w:t xml:space="preserve">ve </w:t>
      </w:r>
      <w:r>
        <w:rPr>
          <w:b/>
          <w:bCs/>
        </w:rPr>
        <w:t xml:space="preserve">výši </w:t>
      </w:r>
      <w:r w:rsidR="006925E9" w:rsidRPr="001B2FD1">
        <w:rPr>
          <w:b/>
          <w:bCs/>
        </w:rPr>
        <w:t>85</w:t>
      </w:r>
      <w:r>
        <w:rPr>
          <w:b/>
          <w:bCs/>
        </w:rPr>
        <w:t xml:space="preserve"> % </w:t>
      </w:r>
      <w:r w:rsidR="00F81A17">
        <w:rPr>
          <w:b/>
          <w:bCs/>
        </w:rPr>
        <w:t>skutečně uhrazených</w:t>
      </w:r>
      <w:r w:rsidR="00F81A17">
        <w:t xml:space="preserve"> </w:t>
      </w:r>
      <w:r w:rsidR="00F81A17">
        <w:rPr>
          <w:b/>
          <w:bCs/>
        </w:rPr>
        <w:t xml:space="preserve">nákladů vzdělávací aktivity, </w:t>
      </w:r>
      <w:r w:rsidR="00F81A17" w:rsidRPr="00E0211A">
        <w:rPr>
          <w:bCs/>
        </w:rPr>
        <w:t>nejvýše však ve výši maximálního příspěvku na vzdělávací aktivit</w:t>
      </w:r>
      <w:r w:rsidR="00E0211A" w:rsidRPr="00E0211A">
        <w:rPr>
          <w:bCs/>
        </w:rPr>
        <w:t>y dle bodu IV.1 této dohody</w:t>
      </w:r>
      <w:r>
        <w:t xml:space="preserve"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Pr="008B6638">
        <w:t>zaměstnanci</w:t>
      </w:r>
      <w:r>
        <w:t xml:space="preserve"> uvedení v </w:t>
      </w:r>
      <w:r w:rsidRPr="00581E4C">
        <w:t>příloze č. 1</w:t>
      </w:r>
      <w:r>
        <w:t xml:space="preserve"> této dohody</w:t>
      </w:r>
      <w:r w:rsidR="008B6638">
        <w:t xml:space="preserve"> nebo potenciální </w:t>
      </w:r>
      <w:r w:rsidR="008B6638" w:rsidRPr="008B6638">
        <w:t>zaměstnanci</w:t>
      </w:r>
      <w:r w:rsidR="008B6638">
        <w:t xml:space="preserve"> uvedení v </w:t>
      </w:r>
      <w:r w:rsidR="008B6638" w:rsidRPr="00581E4C">
        <w:t>příloze č.</w:t>
      </w:r>
      <w:r w:rsidR="00581E4C" w:rsidRPr="00581E4C">
        <w:t xml:space="preserve"> 2</w:t>
      </w:r>
      <w:r w:rsidR="008B6638" w:rsidRPr="00581E4C">
        <w:t xml:space="preserve"> </w:t>
      </w:r>
      <w:r w:rsidR="008B6638">
        <w:t xml:space="preserve"> této dohody</w:t>
      </w:r>
      <w:r>
        <w:t xml:space="preserve">. 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 xml:space="preserve">této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 xml:space="preserve">Příspěvek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 xml:space="preserve">řadu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Nakládat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1B2FD1" w:rsidRDefault="001B2FD1" w:rsidP="001B2FD1">
      <w:pPr>
        <w:rPr>
          <w:rFonts w:cs="Arial"/>
          <w:b/>
          <w:szCs w:val="20"/>
        </w:rPr>
      </w:pPr>
    </w:p>
    <w:p w:rsidR="004E4AFD" w:rsidRDefault="004E4AFD" w:rsidP="001B2FD1"/>
    <w:p w:rsidR="001B2FD1" w:rsidRPr="001B2FD1" w:rsidRDefault="001B2FD1" w:rsidP="001B2FD1"/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lastRenderedPageBreak/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>III.1, III.10,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r w:rsidR="00243E09" w:rsidRPr="000E6DC8">
        <w:rPr>
          <w:rFonts w:cs="Arial"/>
          <w:szCs w:val="20"/>
        </w:rPr>
        <w:t>III.14</w:t>
      </w:r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>bodu 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>a III.9</w:t>
      </w:r>
      <w:r w:rsidR="007A06E6">
        <w:rPr>
          <w:rFonts w:cs="Arial"/>
          <w:szCs w:val="20"/>
        </w:rPr>
        <w:t xml:space="preserve"> se</w:t>
      </w:r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>ý v bodě 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 xml:space="preserve">Úřad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 xml:space="preserve">Zaměstnavatel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1B2FD1" w:rsidRDefault="001B2FD1" w:rsidP="004E4AFD">
      <w:pPr>
        <w:pStyle w:val="BoddohodyII"/>
        <w:numPr>
          <w:ilvl w:val="0"/>
          <w:numId w:val="0"/>
        </w:numPr>
        <w:rPr>
          <w:rFonts w:cs="Arial"/>
          <w:szCs w:val="20"/>
        </w:rPr>
      </w:pPr>
    </w:p>
    <w:p w:rsidR="001B2FD1" w:rsidRDefault="001B2FD1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 xml:space="preserve">V Olomouci dne </w:t>
      </w:r>
      <w:r w:rsidR="0035545B">
        <w:rPr>
          <w:rFonts w:cs="Arial"/>
          <w:szCs w:val="20"/>
        </w:rPr>
        <w:t>16.6.2016</w:t>
      </w:r>
    </w:p>
    <w:p w:rsidR="001B2FD1" w:rsidRPr="00F54EC0" w:rsidRDefault="001B2FD1" w:rsidP="000E3019">
      <w:pPr>
        <w:pStyle w:val="BoddohodyII"/>
        <w:numPr>
          <w:ilvl w:val="0"/>
          <w:numId w:val="0"/>
        </w:numPr>
        <w:rPr>
          <w:rFonts w:cs="Arial"/>
          <w:szCs w:val="20"/>
        </w:rPr>
      </w:pPr>
    </w:p>
    <w:p w:rsidR="003F09AC" w:rsidRDefault="003F09AC" w:rsidP="003F09AC">
      <w:pPr>
        <w:pStyle w:val="BoddohodyII"/>
        <w:numPr>
          <w:ilvl w:val="0"/>
          <w:numId w:val="0"/>
        </w:numPr>
      </w:pPr>
    </w:p>
    <w:p w:rsidR="0009145E" w:rsidRDefault="000E23BB" w:rsidP="00FF4411">
      <w:pPr>
        <w:pStyle w:val="BoddohodyII"/>
        <w:numPr>
          <w:ilvl w:val="0"/>
          <w:numId w:val="0"/>
        </w:numPr>
      </w:pPr>
      <w:r w:rsidRPr="004521C7">
        <w:t>..............................</w:t>
      </w:r>
      <w:r w:rsidR="000E3019">
        <w:t>....................</w:t>
      </w:r>
      <w:r w:rsidR="00FF4411">
        <w:tab/>
      </w:r>
      <w:r w:rsidR="00FF4411">
        <w:tab/>
      </w:r>
      <w:r w:rsidR="00FF4411">
        <w:tab/>
      </w:r>
      <w:r w:rsidR="000E3019">
        <w:t xml:space="preserve">       </w:t>
      </w:r>
      <w:r w:rsidR="00FF4411">
        <w:t>……………………………………………..</w:t>
      </w:r>
    </w:p>
    <w:p w:rsidR="00BB0167" w:rsidRPr="009B5311" w:rsidRDefault="00D447C6" w:rsidP="00BB0167">
      <w:pPr>
        <w:pStyle w:val="BoddohodyII"/>
        <w:numPr>
          <w:ilvl w:val="0"/>
          <w:numId w:val="0"/>
        </w:numPr>
        <w:spacing w:before="0"/>
        <w:ind w:left="720" w:hanging="720"/>
      </w:pPr>
      <w:r>
        <w:rPr>
          <w:rFonts w:cs="Arial"/>
          <w:szCs w:val="20"/>
        </w:rPr>
        <w:t xml:space="preserve">        </w:t>
      </w:r>
      <w:r w:rsidR="00BB0167">
        <w:rPr>
          <w:rFonts w:cs="Arial"/>
          <w:szCs w:val="20"/>
        </w:rPr>
        <w:t>Mgr. Kateřina Žáková</w:t>
      </w:r>
      <w:r w:rsidR="00BB0167">
        <w:rPr>
          <w:i/>
        </w:rPr>
        <w:tab/>
      </w:r>
      <w:r w:rsidR="00BB0167" w:rsidRPr="00D37F03">
        <w:rPr>
          <w:rFonts w:cs="Arial"/>
        </w:rPr>
        <w:tab/>
      </w:r>
      <w:r w:rsidR="00BB0167" w:rsidRPr="00D37F03">
        <w:rPr>
          <w:rFonts w:cs="Arial"/>
        </w:rPr>
        <w:tab/>
      </w:r>
      <w:r w:rsidR="00BB0167">
        <w:rPr>
          <w:rFonts w:cs="Arial"/>
        </w:rPr>
        <w:tab/>
        <w:t xml:space="preserve">          </w:t>
      </w:r>
      <w:r w:rsidR="00BB0167" w:rsidRPr="009B5311">
        <w:t>Ing. Bořivoj Novotný</w:t>
      </w:r>
    </w:p>
    <w:p w:rsidR="00BB0167" w:rsidRDefault="00BB0167" w:rsidP="00BB0167">
      <w:pPr>
        <w:pStyle w:val="BoddohodyII"/>
        <w:numPr>
          <w:ilvl w:val="0"/>
          <w:numId w:val="0"/>
        </w:numPr>
        <w:spacing w:before="0"/>
        <w:ind w:left="720" w:hanging="720"/>
      </w:pPr>
      <w:r>
        <w:t xml:space="preserve">             dle plné moci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B5311">
        <w:t>ředitel O</w:t>
      </w:r>
      <w:r>
        <w:t>d</w:t>
      </w:r>
      <w:r w:rsidRPr="009B5311">
        <w:t>boru</w:t>
      </w:r>
      <w:r>
        <w:t xml:space="preserve"> zaměstnanosti</w:t>
      </w:r>
    </w:p>
    <w:p w:rsidR="00BB0167" w:rsidRPr="009B5311" w:rsidRDefault="00BB0167" w:rsidP="00BB0167">
      <w:pPr>
        <w:pStyle w:val="BoddohodyII"/>
        <w:numPr>
          <w:ilvl w:val="0"/>
          <w:numId w:val="0"/>
        </w:numPr>
        <w:spacing w:before="0"/>
      </w:pPr>
      <w:r>
        <w:t xml:space="preserve">    </w:t>
      </w:r>
      <w:r>
        <w:rPr>
          <w:rFonts w:cs="Arial"/>
          <w:szCs w:val="20"/>
        </w:rPr>
        <w:t xml:space="preserve">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tab/>
        <w:t xml:space="preserve">                                           </w:t>
      </w:r>
      <w:r w:rsidRPr="009B5311">
        <w:t>Krajské pobočky v Olomouci</w:t>
      </w:r>
    </w:p>
    <w:p w:rsidR="00BB0167" w:rsidRDefault="00BB0167" w:rsidP="00BB0167">
      <w:pPr>
        <w:keepNext/>
        <w:keepLines/>
        <w:rPr>
          <w:rFonts w:cs="Arial"/>
          <w:b/>
          <w:szCs w:val="20"/>
        </w:rPr>
      </w:pPr>
    </w:p>
    <w:p w:rsidR="00F11E7F" w:rsidRDefault="00F11E7F" w:rsidP="00BB0167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  <w:b/>
          <w:szCs w:val="20"/>
        </w:rPr>
      </w:pPr>
    </w:p>
    <w:p w:rsidR="000E3019" w:rsidRDefault="000E3019" w:rsidP="00F11E7F">
      <w:pPr>
        <w:keepNext/>
        <w:keepLines/>
        <w:rPr>
          <w:rFonts w:cs="Arial"/>
          <w:b/>
          <w:szCs w:val="20"/>
        </w:rPr>
      </w:pPr>
    </w:p>
    <w:p w:rsidR="000E3019" w:rsidRDefault="000E3019" w:rsidP="00F11E7F">
      <w:pPr>
        <w:keepNext/>
        <w:keepLines/>
        <w:rPr>
          <w:rFonts w:cs="Arial"/>
          <w:b/>
          <w:szCs w:val="20"/>
        </w:rPr>
      </w:pPr>
    </w:p>
    <w:p w:rsidR="000E3019" w:rsidRDefault="000E3019" w:rsidP="000E3019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</w:r>
      <w:r>
        <w:t>Pavla Horová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0E3019" w:rsidRPr="00F11E7F" w:rsidRDefault="000E3019" w:rsidP="000E3019">
      <w:pPr>
        <w:pStyle w:val="BoddohodyII"/>
        <w:numPr>
          <w:ilvl w:val="0"/>
          <w:numId w:val="0"/>
        </w:numPr>
        <w:rPr>
          <w:rFonts w:cs="Arial"/>
          <w:b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EC0810">
        <w:t>950 141</w:t>
      </w:r>
      <w:r>
        <w:t> 678</w:t>
      </w:r>
    </w:p>
    <w:p w:rsidR="000E3019" w:rsidRPr="00F11E7F" w:rsidRDefault="000E3019" w:rsidP="00F11E7F">
      <w:pPr>
        <w:keepNext/>
        <w:keepLines/>
        <w:rPr>
          <w:rFonts w:cs="Arial"/>
          <w:b/>
          <w:szCs w:val="20"/>
        </w:rPr>
      </w:pPr>
    </w:p>
    <w:sectPr w:rsidR="000E3019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E4" w:rsidRDefault="003C67E4">
      <w:r>
        <w:separator/>
      </w:r>
    </w:p>
  </w:endnote>
  <w:endnote w:type="continuationSeparator" w:id="0">
    <w:p w:rsidR="003C67E4" w:rsidRDefault="003C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FD" w:rsidRDefault="004E4AFD" w:rsidP="00C37489">
    <w:pPr>
      <w:pStyle w:val="Zpat"/>
      <w:jc w:val="left"/>
      <w:rPr>
        <w:sz w:val="18"/>
        <w:szCs w:val="18"/>
      </w:rPr>
    </w:pPr>
  </w:p>
  <w:p w:rsidR="0078524B" w:rsidRPr="00FF13AA" w:rsidRDefault="0078524B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617175">
      <w:rPr>
        <w:sz w:val="18"/>
        <w:szCs w:val="18"/>
      </w:rPr>
      <w:t>OLA-MN-20</w:t>
    </w:r>
    <w:r>
      <w:rPr>
        <w:sz w:val="18"/>
        <w:szCs w:val="18"/>
      </w:rPr>
      <w:t>/2016</w:t>
    </w:r>
    <w:r w:rsidRPr="00FF13AA">
      <w:rPr>
        <w:sz w:val="18"/>
        <w:szCs w:val="18"/>
      </w:rPr>
      <w:tab/>
    </w:r>
    <w:r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Pr="00FF13AA">
      <w:rPr>
        <w:sz w:val="18"/>
        <w:szCs w:val="18"/>
      </w:rPr>
      <w:fldChar w:fldCharType="separate"/>
    </w:r>
    <w:r w:rsidR="007C6AB9">
      <w:rPr>
        <w:noProof/>
        <w:sz w:val="18"/>
        <w:szCs w:val="18"/>
      </w:rPr>
      <w:t>8</w:t>
    </w:r>
    <w:r w:rsidRPr="00FF13AA">
      <w:rPr>
        <w:sz w:val="18"/>
        <w:szCs w:val="18"/>
      </w:rPr>
      <w:fldChar w:fldCharType="end"/>
    </w:r>
  </w:p>
  <w:p w:rsidR="0078524B" w:rsidRPr="009B07A3" w:rsidRDefault="0078524B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Pr="00FF13AA">
      <w:rPr>
        <w:sz w:val="18"/>
        <w:szCs w:val="18"/>
      </w:rPr>
      <w:tab/>
    </w:r>
    <w:r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FD" w:rsidRDefault="004E4AFD" w:rsidP="00C37489">
    <w:pPr>
      <w:pStyle w:val="Zpat"/>
      <w:jc w:val="left"/>
      <w:rPr>
        <w:sz w:val="18"/>
      </w:rPr>
    </w:pPr>
  </w:p>
  <w:p w:rsidR="0078524B" w:rsidRPr="002B4CA6" w:rsidRDefault="0078524B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617175">
      <w:rPr>
        <w:sz w:val="18"/>
      </w:rPr>
      <w:t>OLA-MN-20</w:t>
    </w:r>
    <w:r w:rsidRPr="002B4CA6">
      <w:rPr>
        <w:sz w:val="18"/>
      </w:rPr>
      <w:t>/</w:t>
    </w:r>
    <w:r>
      <w:rPr>
        <w:sz w:val="18"/>
      </w:rPr>
      <w:t>2016</w:t>
    </w:r>
    <w:r w:rsidRPr="002B4CA6">
      <w:rPr>
        <w:sz w:val="18"/>
      </w:rPr>
      <w:tab/>
      <w:t xml:space="preserve">strana </w:t>
    </w:r>
    <w:r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Pr="002B4CA6">
      <w:rPr>
        <w:sz w:val="18"/>
      </w:rPr>
      <w:fldChar w:fldCharType="separate"/>
    </w:r>
    <w:r w:rsidR="007C6AB9">
      <w:rPr>
        <w:noProof/>
        <w:sz w:val="18"/>
      </w:rPr>
      <w:t>1</w:t>
    </w:r>
    <w:r w:rsidRPr="002B4CA6">
      <w:rPr>
        <w:sz w:val="18"/>
      </w:rPr>
      <w:fldChar w:fldCharType="end"/>
    </w:r>
  </w:p>
  <w:p w:rsidR="0078524B" w:rsidRPr="009B07A3" w:rsidRDefault="0078524B" w:rsidP="009B07A3">
    <w:pPr>
      <w:pStyle w:val="Zpat"/>
      <w:rPr>
        <w:sz w:val="18"/>
      </w:rPr>
    </w:pPr>
    <w:r w:rsidRPr="002B4CA6">
      <w:rPr>
        <w:sz w:val="18"/>
      </w:rPr>
      <w:t>MPSV – OSÚ</w:t>
    </w:r>
    <w:r>
      <w:rPr>
        <w:sz w:val="18"/>
      </w:rPr>
      <w:tab/>
    </w:r>
    <w:r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E4" w:rsidRDefault="003C67E4">
      <w:r>
        <w:separator/>
      </w:r>
    </w:p>
  </w:footnote>
  <w:footnote w:type="continuationSeparator" w:id="0">
    <w:p w:rsidR="003C67E4" w:rsidRDefault="003C6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4B" w:rsidRDefault="0078524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524B" w:rsidRDefault="007852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B66CC"/>
    <w:rsid w:val="000C0936"/>
    <w:rsid w:val="000C5890"/>
    <w:rsid w:val="000C66F4"/>
    <w:rsid w:val="000D0B50"/>
    <w:rsid w:val="000D137C"/>
    <w:rsid w:val="000D16C8"/>
    <w:rsid w:val="000D2735"/>
    <w:rsid w:val="000D40FB"/>
    <w:rsid w:val="000D46A2"/>
    <w:rsid w:val="000D6A67"/>
    <w:rsid w:val="000E1B91"/>
    <w:rsid w:val="000E23BB"/>
    <w:rsid w:val="000E3019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2FD1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4F0E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6D65"/>
    <w:rsid w:val="00347B7E"/>
    <w:rsid w:val="00351AD1"/>
    <w:rsid w:val="00354E6B"/>
    <w:rsid w:val="0035545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C67E4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A5CCD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E4AF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17175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1DF4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8524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AB6"/>
    <w:rsid w:val="007C50BB"/>
    <w:rsid w:val="007C6A84"/>
    <w:rsid w:val="007C6AB9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9EF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C86"/>
    <w:rsid w:val="009E1F11"/>
    <w:rsid w:val="009F6B77"/>
    <w:rsid w:val="00A005E3"/>
    <w:rsid w:val="00A00842"/>
    <w:rsid w:val="00A024A9"/>
    <w:rsid w:val="00A04854"/>
    <w:rsid w:val="00A04AA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167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055E"/>
    <w:rsid w:val="00C8235E"/>
    <w:rsid w:val="00C827B8"/>
    <w:rsid w:val="00C8286E"/>
    <w:rsid w:val="00C90B4A"/>
    <w:rsid w:val="00C962C4"/>
    <w:rsid w:val="00C9658A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5427"/>
    <w:rsid w:val="00D3742C"/>
    <w:rsid w:val="00D37A67"/>
    <w:rsid w:val="00D417A0"/>
    <w:rsid w:val="00D447C6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61A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9442-45BD-438F-AC6F-AED5CD46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16</TotalTime>
  <Pages>8</Pages>
  <Words>3535</Words>
  <Characters>21482</Characters>
  <Application>Microsoft Office Word</Application>
  <DocSecurity>0</DocSecurity>
  <Lines>179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24968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7</cp:revision>
  <cp:lastPrinted>2016-06-14T06:35:00Z</cp:lastPrinted>
  <dcterms:created xsi:type="dcterms:W3CDTF">2016-06-09T12:29:00Z</dcterms:created>
  <dcterms:modified xsi:type="dcterms:W3CDTF">2016-12-13T10:49:00Z</dcterms:modified>
</cp:coreProperties>
</file>