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2B2EE5A7"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B006A2">
        <w:rPr>
          <w:rStyle w:val="Siln"/>
          <w:rFonts w:ascii="Arial" w:hAnsi="Arial" w:cs="Arial"/>
          <w:sz w:val="32"/>
          <w:szCs w:val="32"/>
        </w:rPr>
        <w:t>poskytnutí služby</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24C60BDC" w14:textId="0CAE7169"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Komerční banka</w:t>
      </w:r>
      <w:r w:rsidR="009045B0" w:rsidRPr="009045B0">
        <w:rPr>
          <w:rFonts w:ascii="Arial" w:hAnsi="Arial" w:cs="Arial"/>
          <w:sz w:val="20"/>
          <w:szCs w:val="20"/>
        </w:rPr>
        <w:tab/>
      </w:r>
      <w:r w:rsidR="00AE044C">
        <w:rPr>
          <w:rFonts w:ascii="Arial" w:hAnsi="Arial" w:cs="Arial"/>
          <w:sz w:val="20"/>
          <w:szCs w:val="20"/>
        </w:rPr>
        <w:tab/>
        <w:t>*****</w:t>
      </w:r>
      <w:r w:rsidR="009045B0" w:rsidRPr="009045B0">
        <w:rPr>
          <w:rFonts w:ascii="Arial" w:hAnsi="Arial" w:cs="Arial"/>
          <w:sz w:val="20"/>
          <w:szCs w:val="20"/>
        </w:rPr>
        <w:br/>
        <w:t xml:space="preserve">                         </w:t>
      </w:r>
      <w:r w:rsidR="009045B0">
        <w:rPr>
          <w:rFonts w:ascii="Arial" w:hAnsi="Arial" w:cs="Arial"/>
          <w:sz w:val="20"/>
          <w:szCs w:val="20"/>
        </w:rPr>
        <w:t xml:space="preserve">                          </w:t>
      </w:r>
      <w:r w:rsidR="009045B0" w:rsidRPr="009045B0">
        <w:rPr>
          <w:rFonts w:ascii="Arial" w:hAnsi="Arial" w:cs="Arial"/>
          <w:sz w:val="20"/>
          <w:szCs w:val="20"/>
        </w:rPr>
        <w:t>ČSOB</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t xml:space="preserve">        </w:t>
      </w:r>
      <w:r w:rsidR="00AE044C">
        <w:rPr>
          <w:rFonts w:ascii="Arial" w:hAnsi="Arial" w:cs="Arial"/>
          <w:sz w:val="20"/>
          <w:szCs w:val="20"/>
        </w:rPr>
        <w:tab/>
        <w:t>*****</w:t>
      </w:r>
      <w:r w:rsidR="009045B0" w:rsidRPr="009045B0">
        <w:rPr>
          <w:rFonts w:ascii="Arial" w:hAnsi="Arial" w:cs="Arial"/>
          <w:sz w:val="20"/>
          <w:szCs w:val="20"/>
        </w:rPr>
        <w:br/>
        <w:t xml:space="preserve">                                   </w:t>
      </w:r>
      <w:r w:rsidR="009045B0">
        <w:rPr>
          <w:rFonts w:ascii="Arial" w:hAnsi="Arial" w:cs="Arial"/>
          <w:sz w:val="20"/>
          <w:szCs w:val="20"/>
        </w:rPr>
        <w:t xml:space="preserve">                </w:t>
      </w:r>
      <w:r w:rsidR="009045B0" w:rsidRPr="009045B0">
        <w:rPr>
          <w:rFonts w:ascii="Arial" w:hAnsi="Arial" w:cs="Arial"/>
          <w:sz w:val="20"/>
          <w:szCs w:val="20"/>
        </w:rPr>
        <w:t>Česká spořitelna</w:t>
      </w:r>
      <w:r w:rsidR="009045B0" w:rsidRPr="009045B0">
        <w:rPr>
          <w:rFonts w:ascii="Arial" w:hAnsi="Arial" w:cs="Arial"/>
          <w:sz w:val="20"/>
          <w:szCs w:val="20"/>
        </w:rPr>
        <w:tab/>
        <w:t xml:space="preserve">           </w:t>
      </w:r>
      <w:r w:rsidR="00AE044C">
        <w:rPr>
          <w:rFonts w:ascii="Arial" w:hAnsi="Arial" w:cs="Arial"/>
          <w:sz w:val="20"/>
          <w:szCs w:val="20"/>
        </w:rPr>
        <w:t xml:space="preserve"> </w:t>
      </w:r>
      <w:r w:rsidR="009045B0" w:rsidRPr="009045B0">
        <w:rPr>
          <w:rFonts w:ascii="Arial" w:hAnsi="Arial" w:cs="Arial"/>
          <w:sz w:val="20"/>
          <w:szCs w:val="20"/>
        </w:rPr>
        <w:t xml:space="preserve"> </w:t>
      </w:r>
      <w:r w:rsidR="00AE044C">
        <w:rPr>
          <w:rFonts w:ascii="Arial" w:hAnsi="Arial" w:cs="Arial"/>
          <w:sz w:val="20"/>
          <w:szCs w:val="20"/>
        </w:rPr>
        <w:t>*****</w:t>
      </w:r>
      <w:r w:rsidR="009045B0" w:rsidRPr="009045B0">
        <w:rPr>
          <w:rFonts w:ascii="Arial" w:hAnsi="Arial" w:cs="Arial"/>
          <w:sz w:val="20"/>
          <w:szCs w:val="20"/>
        </w:rPr>
        <w:br/>
        <w:t xml:space="preserve">                         </w:t>
      </w:r>
      <w:r w:rsidR="009045B0">
        <w:rPr>
          <w:rFonts w:ascii="Arial" w:hAnsi="Arial" w:cs="Arial"/>
          <w:sz w:val="20"/>
          <w:szCs w:val="20"/>
        </w:rPr>
        <w:t xml:space="preserve">                       </w:t>
      </w:r>
      <w:r w:rsidR="00985F9A">
        <w:rPr>
          <w:rFonts w:ascii="Arial" w:hAnsi="Arial" w:cs="Arial"/>
          <w:sz w:val="20"/>
          <w:szCs w:val="20"/>
        </w:rPr>
        <w:t xml:space="preserve">   </w:t>
      </w:r>
      <w:r w:rsidR="009045B0" w:rsidRPr="009045B0">
        <w:rPr>
          <w:rFonts w:ascii="Arial" w:hAnsi="Arial" w:cs="Arial"/>
          <w:sz w:val="20"/>
          <w:szCs w:val="20"/>
        </w:rPr>
        <w:t>PPF Banka</w:t>
      </w:r>
      <w:r w:rsidR="009045B0" w:rsidRPr="009045B0">
        <w:rPr>
          <w:rFonts w:ascii="Arial" w:hAnsi="Arial" w:cs="Arial"/>
          <w:sz w:val="20"/>
          <w:szCs w:val="20"/>
        </w:rPr>
        <w:tab/>
      </w:r>
      <w:r w:rsidR="009045B0" w:rsidRPr="009045B0">
        <w:rPr>
          <w:rFonts w:ascii="Arial" w:hAnsi="Arial" w:cs="Arial"/>
          <w:sz w:val="20"/>
          <w:szCs w:val="20"/>
        </w:rPr>
        <w:tab/>
        <w:t xml:space="preserve">      </w:t>
      </w:r>
      <w:r w:rsidR="00AE044C">
        <w:rPr>
          <w:rFonts w:ascii="Arial" w:hAnsi="Arial" w:cs="Arial"/>
          <w:sz w:val="20"/>
          <w:szCs w:val="20"/>
        </w:rPr>
        <w:tab/>
        <w:t>*****</w:t>
      </w:r>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B006A2">
        <w:rPr>
          <w:rFonts w:ascii="Arial" w:hAnsi="Arial" w:cs="Arial"/>
          <w:sz w:val="20"/>
          <w:szCs w:val="20"/>
        </w:rPr>
        <w:t>Mgr. Romanem Svitákem</w:t>
      </w:r>
      <w:r w:rsidR="0034658D">
        <w:rPr>
          <w:rFonts w:ascii="Arial" w:hAnsi="Arial" w:cs="Arial"/>
          <w:sz w:val="20"/>
          <w:szCs w:val="20"/>
        </w:rPr>
        <w:t>, vedoucím odboru bezpečnosti a krizového řízení</w:t>
      </w:r>
      <w:r w:rsidR="00B006A2">
        <w:rPr>
          <w:rFonts w:ascii="Arial" w:hAnsi="Arial" w:cs="Arial"/>
          <w:sz w:val="20"/>
          <w:szCs w:val="20"/>
        </w:rPr>
        <w:t xml:space="preserve"> </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66ECA7B3" w:rsidR="009045B0" w:rsidRPr="009045B0" w:rsidRDefault="00614C8C" w:rsidP="009045B0">
      <w:pPr>
        <w:spacing w:line="276" w:lineRule="auto"/>
        <w:rPr>
          <w:rFonts w:ascii="Arial" w:hAnsi="Arial" w:cs="Arial"/>
          <w:b/>
          <w:bCs/>
          <w:i/>
          <w:sz w:val="20"/>
          <w:szCs w:val="20"/>
        </w:rPr>
      </w:pPr>
      <w:r>
        <w:rPr>
          <w:rFonts w:ascii="Arial" w:hAnsi="Arial" w:cs="Arial"/>
          <w:b/>
          <w:bCs/>
          <w:i/>
          <w:sz w:val="20"/>
          <w:szCs w:val="20"/>
        </w:rPr>
        <w:t>KONZULTA Brno, a.s.</w:t>
      </w:r>
    </w:p>
    <w:p w14:paraId="388C9C1D" w14:textId="6C22D3E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614C8C">
        <w:rPr>
          <w:rFonts w:ascii="Arial" w:hAnsi="Arial" w:cs="Arial"/>
          <w:sz w:val="20"/>
          <w:szCs w:val="20"/>
        </w:rPr>
        <w:t>Brno, Veveří 456/9, PSČ 602 00</w:t>
      </w:r>
      <w:r w:rsidRPr="009045B0">
        <w:rPr>
          <w:rFonts w:ascii="Arial" w:hAnsi="Arial" w:cs="Arial"/>
          <w:sz w:val="20"/>
          <w:szCs w:val="20"/>
        </w:rPr>
        <w:tab/>
      </w:r>
      <w:r w:rsidRPr="009045B0">
        <w:rPr>
          <w:rFonts w:ascii="Arial" w:hAnsi="Arial" w:cs="Arial"/>
          <w:sz w:val="20"/>
          <w:szCs w:val="20"/>
        </w:rPr>
        <w:tab/>
      </w:r>
    </w:p>
    <w:p w14:paraId="054DCD4B" w14:textId="798BB39E"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614C8C">
        <w:rPr>
          <w:rFonts w:ascii="Arial" w:hAnsi="Arial" w:cs="Arial"/>
          <w:sz w:val="20"/>
          <w:szCs w:val="20"/>
        </w:rPr>
        <w:t>25548085</w:t>
      </w:r>
      <w:r w:rsidRPr="009045B0">
        <w:rPr>
          <w:rFonts w:ascii="Arial" w:hAnsi="Arial" w:cs="Arial"/>
          <w:sz w:val="20"/>
          <w:szCs w:val="20"/>
        </w:rPr>
        <w:t xml:space="preserve">                                            </w:t>
      </w:r>
    </w:p>
    <w:p w14:paraId="14C97809" w14:textId="29E33C49"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614C8C">
        <w:rPr>
          <w:rFonts w:ascii="Arial" w:hAnsi="Arial" w:cs="Arial"/>
          <w:sz w:val="20"/>
          <w:szCs w:val="20"/>
        </w:rPr>
        <w:t>CZ25548085</w:t>
      </w:r>
    </w:p>
    <w:p w14:paraId="5E1FAAF1" w14:textId="0AB63228"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614C8C" w:rsidRPr="00614C8C">
        <w:rPr>
          <w:rFonts w:ascii="Arial" w:hAnsi="Arial" w:cs="Arial"/>
          <w:sz w:val="20"/>
          <w:szCs w:val="20"/>
        </w:rPr>
        <w:t>Komerční banka a.s.</w:t>
      </w:r>
    </w:p>
    <w:p w14:paraId="0559AF9B" w14:textId="6536B32A"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AE044C">
        <w:rPr>
          <w:rFonts w:ascii="Arial" w:hAnsi="Arial" w:cs="Arial"/>
          <w:sz w:val="20"/>
          <w:szCs w:val="20"/>
        </w:rPr>
        <w:t>*****</w:t>
      </w:r>
    </w:p>
    <w:p w14:paraId="215B5586" w14:textId="62CD303F" w:rsidR="006E2C02" w:rsidRDefault="009045B0" w:rsidP="006E2C02">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00614C8C">
        <w:rPr>
          <w:rFonts w:ascii="Arial" w:hAnsi="Arial" w:cs="Arial"/>
          <w:sz w:val="20"/>
          <w:szCs w:val="20"/>
        </w:rPr>
        <w:t xml:space="preserve">Ing. </w:t>
      </w:r>
      <w:r w:rsidR="00AA729A">
        <w:rPr>
          <w:rFonts w:ascii="Arial" w:hAnsi="Arial" w:cs="Arial"/>
          <w:sz w:val="20"/>
          <w:szCs w:val="20"/>
        </w:rPr>
        <w:t xml:space="preserve">Romanem </w:t>
      </w:r>
      <w:proofErr w:type="spellStart"/>
      <w:r w:rsidR="00AA729A">
        <w:rPr>
          <w:rFonts w:ascii="Arial" w:hAnsi="Arial" w:cs="Arial"/>
          <w:sz w:val="20"/>
          <w:szCs w:val="20"/>
        </w:rPr>
        <w:t>Schwa</w:t>
      </w:r>
      <w:r w:rsidR="00614C8C">
        <w:rPr>
          <w:rFonts w:ascii="Arial" w:hAnsi="Arial" w:cs="Arial"/>
          <w:sz w:val="20"/>
          <w:szCs w:val="20"/>
        </w:rPr>
        <w:t>nzerem</w:t>
      </w:r>
      <w:proofErr w:type="spellEnd"/>
      <w:r w:rsidR="00614C8C">
        <w:rPr>
          <w:rFonts w:ascii="Arial" w:hAnsi="Arial" w:cs="Arial"/>
          <w:sz w:val="20"/>
          <w:szCs w:val="20"/>
        </w:rPr>
        <w:t>, místopředsedou představenstva</w:t>
      </w:r>
    </w:p>
    <w:p w14:paraId="4E7A1F92" w14:textId="2EC6D2C7" w:rsidR="006E2C02" w:rsidRPr="009045B0" w:rsidRDefault="006E2C02" w:rsidP="009045B0">
      <w:pPr>
        <w:pStyle w:val="Odstavecseseznamem"/>
        <w:ind w:left="0"/>
        <w:rPr>
          <w:rFonts w:ascii="Arial" w:hAnsi="Arial" w:cs="Arial"/>
          <w:sz w:val="20"/>
          <w:szCs w:val="20"/>
        </w:rPr>
      </w:pPr>
      <w:r w:rsidRPr="006E2C02">
        <w:rPr>
          <w:rFonts w:ascii="Arial" w:hAnsi="Arial" w:cs="Arial"/>
          <w:sz w:val="20"/>
          <w:szCs w:val="20"/>
        </w:rPr>
        <w:t xml:space="preserve">zapsaný v obchodním rejstříku vedeném Krajským soudem </w:t>
      </w:r>
      <w:r w:rsidR="00614C8C" w:rsidRPr="00614C8C">
        <w:rPr>
          <w:rFonts w:ascii="Arial" w:hAnsi="Arial" w:cs="Arial"/>
          <w:sz w:val="20"/>
          <w:szCs w:val="20"/>
        </w:rPr>
        <w:t>v Brně,</w:t>
      </w:r>
      <w:r w:rsidRPr="00614C8C">
        <w:rPr>
          <w:rFonts w:ascii="Arial" w:hAnsi="Arial" w:cs="Arial"/>
          <w:sz w:val="20"/>
          <w:szCs w:val="20"/>
        </w:rPr>
        <w:t xml:space="preserve"> oddíl </w:t>
      </w:r>
      <w:r w:rsidR="00614C8C" w:rsidRPr="00614C8C">
        <w:rPr>
          <w:rFonts w:ascii="Arial" w:hAnsi="Arial" w:cs="Arial"/>
          <w:sz w:val="20"/>
          <w:szCs w:val="20"/>
        </w:rPr>
        <w:t>B</w:t>
      </w:r>
      <w:r w:rsidRPr="00614C8C">
        <w:rPr>
          <w:rFonts w:ascii="Arial" w:hAnsi="Arial" w:cs="Arial"/>
          <w:sz w:val="20"/>
          <w:szCs w:val="20"/>
        </w:rPr>
        <w:t xml:space="preserve"> vložka </w:t>
      </w:r>
      <w:r w:rsidR="00614C8C" w:rsidRPr="00614C8C">
        <w:rPr>
          <w:rFonts w:ascii="Arial" w:hAnsi="Arial" w:cs="Arial"/>
          <w:sz w:val="20"/>
          <w:szCs w:val="20"/>
        </w:rPr>
        <w:t>2781</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7E37CEFF" w:rsidR="00A14ED3" w:rsidRPr="0070197F" w:rsidRDefault="00A14ED3" w:rsidP="00C161FD">
      <w:pPr>
        <w:numPr>
          <w:ilvl w:val="0"/>
          <w:numId w:val="5"/>
        </w:numPr>
        <w:spacing w:after="120" w:line="276" w:lineRule="auto"/>
        <w:jc w:val="both"/>
        <w:rPr>
          <w:rFonts w:ascii="Arial" w:hAnsi="Arial" w:cs="Arial"/>
          <w:sz w:val="20"/>
          <w:szCs w:val="20"/>
        </w:rPr>
      </w:pPr>
      <w:r w:rsidRPr="0070197F">
        <w:rPr>
          <w:rFonts w:ascii="Arial" w:eastAsia="Times New Roman" w:hAnsi="Arial" w:cs="Arial"/>
          <w:sz w:val="20"/>
          <w:szCs w:val="20"/>
          <w:lang w:eastAsia="cs-CZ"/>
        </w:rPr>
        <w:t>p</w:t>
      </w:r>
      <w:r w:rsidR="00315BA8" w:rsidRPr="0070197F">
        <w:rPr>
          <w:rFonts w:ascii="Arial" w:eastAsia="Times New Roman" w:hAnsi="Arial" w:cs="Arial"/>
          <w:sz w:val="20"/>
          <w:szCs w:val="20"/>
          <w:lang w:eastAsia="cs-CZ"/>
        </w:rPr>
        <w:t xml:space="preserve">oskytovatel je vybraným </w:t>
      </w:r>
      <w:r w:rsidR="00F7100E" w:rsidRPr="0070197F">
        <w:rPr>
          <w:rFonts w:ascii="Arial" w:eastAsia="Times New Roman" w:hAnsi="Arial" w:cs="Arial"/>
          <w:sz w:val="20"/>
          <w:szCs w:val="20"/>
          <w:lang w:eastAsia="cs-CZ"/>
        </w:rPr>
        <w:t>dodavatelem</w:t>
      </w:r>
      <w:r w:rsidR="00315BA8" w:rsidRPr="0070197F">
        <w:rPr>
          <w:rFonts w:ascii="Arial" w:eastAsia="Times New Roman" w:hAnsi="Arial" w:cs="Arial"/>
          <w:sz w:val="20"/>
          <w:szCs w:val="20"/>
          <w:lang w:eastAsia="cs-CZ"/>
        </w:rPr>
        <w:t xml:space="preserve"> veřejné zakázky </w:t>
      </w:r>
      <w:r w:rsidR="00B006A2" w:rsidRPr="0070197F">
        <w:rPr>
          <w:rFonts w:ascii="Arial" w:eastAsia="Times New Roman" w:hAnsi="Arial" w:cs="Arial"/>
          <w:b/>
          <w:sz w:val="20"/>
          <w:szCs w:val="20"/>
          <w:lang w:eastAsia="cs-CZ"/>
        </w:rPr>
        <w:t>„Nákup služby s využitím SW pro podporu informačního centra IZS Karlovarského kraje (IS HROMADA)“</w:t>
      </w:r>
      <w:r w:rsidR="00315BA8" w:rsidRPr="0070197F">
        <w:rPr>
          <w:rFonts w:ascii="Arial" w:eastAsia="Times New Roman" w:hAnsi="Arial" w:cs="Arial"/>
          <w:b/>
          <w:sz w:val="20"/>
          <w:szCs w:val="20"/>
          <w:lang w:eastAsia="cs-CZ"/>
        </w:rPr>
        <w:t xml:space="preserve"> </w:t>
      </w:r>
      <w:r w:rsidR="00315BA8" w:rsidRPr="0070197F">
        <w:rPr>
          <w:rFonts w:ascii="Arial" w:eastAsia="Times New Roman" w:hAnsi="Arial" w:cs="Arial"/>
          <w:sz w:val="20"/>
          <w:szCs w:val="20"/>
          <w:lang w:eastAsia="cs-CZ"/>
        </w:rPr>
        <w:t xml:space="preserve">vyhlášené dne </w:t>
      </w:r>
      <w:r w:rsidR="0070197F" w:rsidRPr="0070197F">
        <w:rPr>
          <w:rFonts w:ascii="Arial" w:eastAsia="Times New Roman" w:hAnsi="Arial" w:cs="Arial"/>
          <w:sz w:val="20"/>
          <w:szCs w:val="20"/>
          <w:lang w:eastAsia="cs-CZ"/>
        </w:rPr>
        <w:t xml:space="preserve">13. 3. 2019 </w:t>
      </w:r>
      <w:r w:rsidR="00315BA8" w:rsidRPr="0070197F">
        <w:rPr>
          <w:rFonts w:ascii="Arial" w:eastAsia="Times New Roman" w:hAnsi="Arial" w:cs="Arial"/>
          <w:sz w:val="20"/>
          <w:szCs w:val="20"/>
          <w:lang w:eastAsia="cs-CZ"/>
        </w:rPr>
        <w:t>objednatelem jako zadavatelem veřejné zakázky</w:t>
      </w:r>
      <w:r w:rsidR="00B006A2" w:rsidRPr="0070197F">
        <w:rPr>
          <w:rFonts w:ascii="Arial" w:eastAsia="Times New Roman" w:hAnsi="Arial" w:cs="Arial"/>
          <w:sz w:val="20"/>
          <w:szCs w:val="20"/>
          <w:lang w:eastAsia="cs-CZ"/>
        </w:rPr>
        <w:t xml:space="preserve"> malého rozsahu</w:t>
      </w:r>
      <w:r w:rsidRPr="0070197F">
        <w:rPr>
          <w:rFonts w:ascii="Arial" w:hAnsi="Arial" w:cs="Arial"/>
          <w:sz w:val="20"/>
          <w:szCs w:val="20"/>
        </w:rPr>
        <w:t>; a</w:t>
      </w:r>
    </w:p>
    <w:p w14:paraId="2A2DF922" w14:textId="319FB6BC" w:rsidR="0070197F" w:rsidRDefault="00315BA8" w:rsidP="008443DD">
      <w:pPr>
        <w:numPr>
          <w:ilvl w:val="0"/>
          <w:numId w:val="5"/>
        </w:numPr>
        <w:spacing w:after="120" w:line="276" w:lineRule="auto"/>
        <w:contextualSpacing/>
        <w:jc w:val="both"/>
        <w:rPr>
          <w:rFonts w:ascii="Arial" w:eastAsia="Times New Roman" w:hAnsi="Arial" w:cs="Arial"/>
          <w:sz w:val="20"/>
          <w:szCs w:val="20"/>
          <w:lang w:eastAsia="cs-CZ"/>
        </w:rPr>
      </w:pPr>
      <w:r w:rsidRPr="0070197F">
        <w:rPr>
          <w:rFonts w:ascii="Arial" w:eastAsia="Times New Roman" w:hAnsi="Arial" w:cs="Arial"/>
          <w:sz w:val="20"/>
          <w:szCs w:val="20"/>
          <w:lang w:eastAsia="cs-CZ"/>
        </w:rPr>
        <w:t>objednatel má zájem</w:t>
      </w:r>
      <w:r w:rsidR="005C52CD" w:rsidRPr="0070197F">
        <w:rPr>
          <w:rFonts w:ascii="Arial" w:eastAsia="Times New Roman" w:hAnsi="Arial" w:cs="Arial"/>
          <w:sz w:val="20"/>
          <w:szCs w:val="20"/>
          <w:lang w:eastAsia="cs-CZ"/>
        </w:rPr>
        <w:t xml:space="preserve">, aby všechny složky </w:t>
      </w:r>
      <w:r w:rsidR="00565F02" w:rsidRPr="0070197F">
        <w:rPr>
          <w:rFonts w:ascii="Arial" w:eastAsia="Times New Roman" w:hAnsi="Arial" w:cs="Arial"/>
          <w:sz w:val="20"/>
          <w:szCs w:val="20"/>
          <w:lang w:eastAsia="cs-CZ"/>
        </w:rPr>
        <w:t>Integrovaného záchranného systému</w:t>
      </w:r>
      <w:r w:rsidR="005C52CD" w:rsidRPr="0070197F">
        <w:rPr>
          <w:rFonts w:ascii="Arial" w:eastAsia="Times New Roman" w:hAnsi="Arial" w:cs="Arial"/>
          <w:sz w:val="20"/>
          <w:szCs w:val="20"/>
          <w:lang w:eastAsia="cs-CZ"/>
        </w:rPr>
        <w:t xml:space="preserve"> Karlovarského kraje</w:t>
      </w:r>
      <w:r w:rsidR="00565F02" w:rsidRPr="0070197F">
        <w:rPr>
          <w:rFonts w:ascii="Arial" w:eastAsia="Times New Roman" w:hAnsi="Arial" w:cs="Arial"/>
          <w:sz w:val="20"/>
          <w:szCs w:val="20"/>
          <w:lang w:eastAsia="cs-CZ"/>
        </w:rPr>
        <w:t xml:space="preserve"> (dále jen „IZS“)</w:t>
      </w:r>
      <w:r w:rsidR="005C52CD" w:rsidRPr="0070197F">
        <w:rPr>
          <w:rFonts w:ascii="Arial" w:eastAsia="Times New Roman" w:hAnsi="Arial" w:cs="Arial"/>
          <w:sz w:val="20"/>
          <w:szCs w:val="20"/>
          <w:lang w:eastAsia="cs-CZ"/>
        </w:rPr>
        <w:t xml:space="preserve"> měly přístup</w:t>
      </w:r>
      <w:r w:rsidR="005C52CD" w:rsidRPr="0070197F">
        <w:rPr>
          <w:rFonts w:ascii="Arial" w:hAnsi="Arial" w:cs="Arial"/>
          <w:sz w:val="20"/>
          <w:szCs w:val="20"/>
        </w:rPr>
        <w:t xml:space="preserve"> do Informačního systému umožňujícího on-line přístup </w:t>
      </w:r>
      <w:r w:rsidR="00381EE4">
        <w:rPr>
          <w:rFonts w:ascii="Arial" w:hAnsi="Arial" w:cs="Arial"/>
          <w:sz w:val="20"/>
          <w:szCs w:val="20"/>
        </w:rPr>
        <w:br/>
      </w:r>
      <w:r w:rsidR="005C52CD" w:rsidRPr="0070197F">
        <w:rPr>
          <w:rFonts w:ascii="Arial" w:hAnsi="Arial" w:cs="Arial"/>
          <w:sz w:val="20"/>
          <w:szCs w:val="20"/>
        </w:rPr>
        <w:t xml:space="preserve">k definovaným informacím o osobách při mimořádných událostech (dále jen „MU“) </w:t>
      </w:r>
      <w:r w:rsidR="00381EE4">
        <w:rPr>
          <w:rFonts w:ascii="Arial" w:hAnsi="Arial" w:cs="Arial"/>
          <w:sz w:val="20"/>
          <w:szCs w:val="20"/>
        </w:rPr>
        <w:br/>
      </w:r>
      <w:r w:rsidR="005C52CD" w:rsidRPr="0070197F">
        <w:rPr>
          <w:rFonts w:ascii="Arial" w:hAnsi="Arial" w:cs="Arial"/>
          <w:sz w:val="20"/>
          <w:szCs w:val="20"/>
        </w:rPr>
        <w:t>s hromadným postižením životů a zdraví, případně dalších MU, které se dotýkají velkého množství osob (např. evakuace, nákazy apod.)</w:t>
      </w:r>
      <w:r w:rsidRPr="0070197F">
        <w:rPr>
          <w:rFonts w:ascii="Arial" w:eastAsia="Times New Roman" w:hAnsi="Arial" w:cs="Arial"/>
          <w:sz w:val="20"/>
          <w:szCs w:val="20"/>
          <w:lang w:eastAsia="cs-CZ"/>
        </w:rPr>
        <w:t>; a</w:t>
      </w:r>
    </w:p>
    <w:p w14:paraId="79917B25" w14:textId="77777777" w:rsidR="008443DD" w:rsidRPr="008443DD" w:rsidRDefault="008443DD" w:rsidP="008443DD">
      <w:pPr>
        <w:spacing w:after="120" w:line="276" w:lineRule="auto"/>
        <w:ind w:left="720"/>
        <w:contextualSpacing/>
        <w:jc w:val="both"/>
        <w:rPr>
          <w:rFonts w:ascii="Arial" w:eastAsia="Times New Roman" w:hAnsi="Arial" w:cs="Arial"/>
          <w:sz w:val="20"/>
          <w:szCs w:val="20"/>
          <w:lang w:eastAsia="cs-CZ"/>
        </w:rPr>
      </w:pPr>
    </w:p>
    <w:p w14:paraId="298A8A76" w14:textId="66F1C811" w:rsidR="00315BA8" w:rsidRPr="0070197F" w:rsidRDefault="00315BA8" w:rsidP="005413C4">
      <w:pPr>
        <w:numPr>
          <w:ilvl w:val="0"/>
          <w:numId w:val="5"/>
        </w:numPr>
        <w:spacing w:after="120" w:line="276" w:lineRule="auto"/>
        <w:contextualSpacing/>
        <w:jc w:val="both"/>
        <w:rPr>
          <w:rFonts w:ascii="Arial" w:eastAsia="Times New Roman" w:hAnsi="Arial" w:cs="Arial"/>
          <w:sz w:val="20"/>
          <w:szCs w:val="20"/>
          <w:lang w:eastAsia="cs-CZ"/>
        </w:rPr>
      </w:pPr>
      <w:r w:rsidRPr="0070197F">
        <w:rPr>
          <w:rFonts w:ascii="Arial" w:eastAsia="Times New Roman" w:hAnsi="Arial" w:cs="Arial"/>
          <w:sz w:val="20"/>
          <w:szCs w:val="20"/>
          <w:lang w:eastAsia="cs-CZ"/>
        </w:rPr>
        <w:t xml:space="preserve">poskytovatel prohlašuje, že je držitelem potřebného živnostenského oprávnění a </w:t>
      </w:r>
      <w:r w:rsidRPr="0070197F">
        <w:rPr>
          <w:rFonts w:ascii="Arial" w:eastAsia="Times New Roman" w:hAnsi="Arial" w:cs="Arial"/>
          <w:color w:val="000000"/>
          <w:sz w:val="20"/>
          <w:szCs w:val="20"/>
          <w:lang w:eastAsia="cs-CZ"/>
        </w:rPr>
        <w:t xml:space="preserve">má řádné </w:t>
      </w:r>
      <w:r w:rsidR="00A14ED3" w:rsidRPr="0070197F">
        <w:rPr>
          <w:rFonts w:ascii="Arial" w:eastAsia="Times New Roman" w:hAnsi="Arial" w:cs="Arial"/>
          <w:color w:val="000000"/>
          <w:sz w:val="20"/>
          <w:szCs w:val="20"/>
          <w:lang w:eastAsia="cs-CZ"/>
        </w:rPr>
        <w:t xml:space="preserve">personální i technické </w:t>
      </w:r>
      <w:r w:rsidRPr="0070197F">
        <w:rPr>
          <w:rFonts w:ascii="Arial" w:eastAsia="Times New Roman" w:hAnsi="Arial" w:cs="Arial"/>
          <w:color w:val="000000"/>
          <w:sz w:val="20"/>
          <w:szCs w:val="20"/>
          <w:lang w:eastAsia="cs-CZ"/>
        </w:rPr>
        <w:t xml:space="preserve">vybavení, zkušenosti a schopnosti, aby </w:t>
      </w:r>
      <w:r w:rsidRPr="0070197F">
        <w:rPr>
          <w:rFonts w:ascii="Arial" w:eastAsia="Times New Roman" w:hAnsi="Arial" w:cs="Arial"/>
          <w:sz w:val="20"/>
          <w:szCs w:val="20"/>
          <w:lang w:eastAsia="cs-CZ"/>
        </w:rPr>
        <w:t xml:space="preserve">předmět smlouvy splnil </w:t>
      </w:r>
      <w:r w:rsidR="00381EE4">
        <w:rPr>
          <w:rFonts w:ascii="Arial" w:eastAsia="Times New Roman" w:hAnsi="Arial" w:cs="Arial"/>
          <w:sz w:val="20"/>
          <w:szCs w:val="20"/>
          <w:lang w:eastAsia="cs-CZ"/>
        </w:rPr>
        <w:br/>
      </w:r>
      <w:r w:rsidRPr="0070197F">
        <w:rPr>
          <w:rFonts w:ascii="Arial" w:eastAsia="Times New Roman" w:hAnsi="Arial" w:cs="Arial"/>
          <w:sz w:val="20"/>
          <w:szCs w:val="20"/>
          <w:lang w:eastAsia="cs-CZ"/>
        </w:rPr>
        <w:t xml:space="preserve">ve stanovené době a ve sjednané kvalitě,  </w:t>
      </w:r>
    </w:p>
    <w:p w14:paraId="3C835F42" w14:textId="77777777" w:rsidR="00092E61" w:rsidRPr="0070197F" w:rsidRDefault="00092E61" w:rsidP="009045B0">
      <w:pPr>
        <w:spacing w:after="120" w:line="276" w:lineRule="auto"/>
        <w:ind w:firstLine="709"/>
        <w:jc w:val="both"/>
        <w:rPr>
          <w:rFonts w:ascii="Arial" w:eastAsia="Times New Roman" w:hAnsi="Arial" w:cs="Arial"/>
          <w:sz w:val="20"/>
          <w:szCs w:val="20"/>
          <w:lang w:eastAsia="cs-CZ"/>
        </w:rPr>
      </w:pPr>
    </w:p>
    <w:p w14:paraId="468B2CFB" w14:textId="0E02CFDA" w:rsidR="005C52CD" w:rsidRDefault="00315BA8" w:rsidP="0070197F">
      <w:pPr>
        <w:spacing w:after="120" w:line="276" w:lineRule="auto"/>
        <w:ind w:firstLine="709"/>
        <w:jc w:val="both"/>
        <w:rPr>
          <w:rFonts w:ascii="Arial" w:eastAsia="Times New Roman" w:hAnsi="Arial" w:cs="Arial"/>
          <w:sz w:val="20"/>
          <w:szCs w:val="20"/>
          <w:lang w:eastAsia="cs-CZ"/>
        </w:rPr>
      </w:pPr>
      <w:r w:rsidRPr="0070197F">
        <w:rPr>
          <w:rFonts w:ascii="Arial" w:eastAsia="Times New Roman" w:hAnsi="Arial" w:cs="Arial"/>
          <w:sz w:val="20"/>
          <w:szCs w:val="20"/>
          <w:lang w:eastAsia="cs-CZ"/>
        </w:rPr>
        <w:t>dohodly se smluvní strany na uzavření tét</w:t>
      </w:r>
      <w:r w:rsidRPr="00F7100E">
        <w:rPr>
          <w:rFonts w:ascii="Arial" w:eastAsia="Times New Roman" w:hAnsi="Arial" w:cs="Arial"/>
          <w:sz w:val="20"/>
          <w:szCs w:val="20"/>
          <w:lang w:eastAsia="cs-CZ"/>
        </w:rPr>
        <w:t>o</w:t>
      </w:r>
    </w:p>
    <w:p w14:paraId="04C09CCA"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2CE39EE3" w14:textId="6F148A48" w:rsidR="00A14ED3" w:rsidRPr="00F7100E" w:rsidRDefault="00A14ED3" w:rsidP="008443DD">
      <w:pPr>
        <w:jc w:val="center"/>
        <w:rPr>
          <w:rStyle w:val="Siln"/>
          <w:rFonts w:ascii="Arial" w:hAnsi="Arial" w:cs="Arial"/>
          <w:sz w:val="32"/>
          <w:szCs w:val="32"/>
        </w:rPr>
      </w:pPr>
      <w:r w:rsidRPr="00F7100E">
        <w:rPr>
          <w:rStyle w:val="Siln"/>
          <w:rFonts w:ascii="Arial" w:hAnsi="Arial" w:cs="Arial"/>
          <w:sz w:val="32"/>
          <w:szCs w:val="32"/>
        </w:rPr>
        <w:t xml:space="preserve">o </w:t>
      </w:r>
      <w:r w:rsidR="005C52CD">
        <w:rPr>
          <w:rStyle w:val="Siln"/>
          <w:rFonts w:ascii="Arial" w:hAnsi="Arial" w:cs="Arial"/>
          <w:sz w:val="32"/>
          <w:szCs w:val="32"/>
        </w:rPr>
        <w:t>poskytnutí služby</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4287D5DD" w14:textId="50E35766" w:rsidR="00985F9A" w:rsidRPr="00F7100E" w:rsidRDefault="0064054F" w:rsidP="008443DD">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1A6565">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3F99F608" w:rsidR="009A204B" w:rsidRPr="0070197F" w:rsidRDefault="009A204B" w:rsidP="001A6565">
      <w:pPr>
        <w:pStyle w:val="Odstavecseseznamem"/>
        <w:numPr>
          <w:ilvl w:val="0"/>
          <w:numId w:val="11"/>
        </w:numPr>
        <w:spacing w:before="120" w:after="120"/>
        <w:ind w:left="284" w:hanging="284"/>
        <w:jc w:val="both"/>
        <w:rPr>
          <w:rFonts w:ascii="Arial" w:hAnsi="Arial" w:cs="Arial"/>
          <w:bCs/>
          <w:sz w:val="20"/>
          <w:szCs w:val="20"/>
        </w:rPr>
      </w:pPr>
      <w:r w:rsidRPr="0070197F">
        <w:rPr>
          <w:rFonts w:ascii="Arial" w:hAnsi="Arial" w:cs="Arial"/>
          <w:bCs/>
          <w:sz w:val="20"/>
          <w:szCs w:val="20"/>
        </w:rPr>
        <w:t>Poskytovatel</w:t>
      </w:r>
      <w:r w:rsidR="00B46D8F" w:rsidRPr="0070197F">
        <w:rPr>
          <w:rFonts w:ascii="Arial" w:hAnsi="Arial" w:cs="Arial"/>
          <w:bCs/>
          <w:sz w:val="20"/>
          <w:szCs w:val="20"/>
        </w:rPr>
        <w:t xml:space="preserve"> se zavazuje </w:t>
      </w:r>
      <w:r w:rsidR="001E273A" w:rsidRPr="0070197F">
        <w:rPr>
          <w:rFonts w:ascii="Arial" w:hAnsi="Arial" w:cs="Arial"/>
          <w:bCs/>
          <w:sz w:val="20"/>
          <w:szCs w:val="20"/>
        </w:rPr>
        <w:t>zajišťovat</w:t>
      </w:r>
      <w:r w:rsidR="005C52CD" w:rsidRPr="0070197F">
        <w:rPr>
          <w:rFonts w:ascii="Arial" w:hAnsi="Arial" w:cs="Arial"/>
          <w:bCs/>
          <w:sz w:val="20"/>
          <w:szCs w:val="20"/>
        </w:rPr>
        <w:t xml:space="preserve"> trvalý</w:t>
      </w:r>
      <w:r w:rsidR="001E273A" w:rsidRPr="0070197F">
        <w:rPr>
          <w:rFonts w:ascii="Arial" w:hAnsi="Arial" w:cs="Arial"/>
          <w:bCs/>
          <w:sz w:val="20"/>
          <w:szCs w:val="20"/>
        </w:rPr>
        <w:t xml:space="preserve"> </w:t>
      </w:r>
      <w:r w:rsidR="005C52CD" w:rsidRPr="0070197F">
        <w:rPr>
          <w:rFonts w:ascii="Arial" w:hAnsi="Arial" w:cs="Arial"/>
          <w:sz w:val="20"/>
          <w:szCs w:val="20"/>
        </w:rPr>
        <w:t xml:space="preserve">přístup do Informačního systému umožňujícího on-line přístup k definovaným informacím o osobách při MU s hromadným postižením životů a zdraví, případně dalších MU, které se dotýkají velkého množství osob (např. </w:t>
      </w:r>
      <w:r w:rsidR="00525E4A" w:rsidRPr="0070197F">
        <w:rPr>
          <w:rFonts w:ascii="Arial" w:hAnsi="Arial" w:cs="Arial"/>
          <w:sz w:val="20"/>
          <w:szCs w:val="20"/>
        </w:rPr>
        <w:t>e</w:t>
      </w:r>
      <w:r w:rsidR="005C52CD" w:rsidRPr="0070197F">
        <w:rPr>
          <w:rFonts w:ascii="Arial" w:hAnsi="Arial" w:cs="Arial"/>
          <w:sz w:val="20"/>
          <w:szCs w:val="20"/>
        </w:rPr>
        <w:t xml:space="preserve">vakuace, nákazy apod.), </w:t>
      </w:r>
      <w:r w:rsidR="00381EE4">
        <w:rPr>
          <w:rFonts w:ascii="Arial" w:hAnsi="Arial" w:cs="Arial"/>
          <w:sz w:val="20"/>
          <w:szCs w:val="20"/>
        </w:rPr>
        <w:br/>
      </w:r>
      <w:r w:rsidR="005C52CD" w:rsidRPr="0070197F">
        <w:rPr>
          <w:rFonts w:ascii="Arial" w:hAnsi="Arial" w:cs="Arial"/>
          <w:sz w:val="20"/>
          <w:szCs w:val="20"/>
        </w:rPr>
        <w:t xml:space="preserve">a to </w:t>
      </w:r>
      <w:r w:rsidR="001E273A" w:rsidRPr="0070197F">
        <w:rPr>
          <w:rFonts w:ascii="Arial" w:hAnsi="Arial" w:cs="Arial"/>
          <w:bCs/>
          <w:sz w:val="20"/>
          <w:szCs w:val="20"/>
        </w:rPr>
        <w:t xml:space="preserve"> v rozsahu a způsobem vymezeným v zadávací dokumentaci veřejné zakázky </w:t>
      </w:r>
      <w:r w:rsidR="00B46D8F" w:rsidRPr="0070197F">
        <w:rPr>
          <w:rFonts w:ascii="Arial" w:hAnsi="Arial" w:cs="Arial"/>
          <w:bCs/>
          <w:sz w:val="20"/>
          <w:szCs w:val="20"/>
        </w:rPr>
        <w:t>„</w:t>
      </w:r>
      <w:r w:rsidR="005C52CD" w:rsidRPr="0070197F">
        <w:rPr>
          <w:rFonts w:ascii="Arial" w:eastAsia="Times New Roman" w:hAnsi="Arial" w:cs="Arial"/>
          <w:b/>
          <w:sz w:val="20"/>
          <w:szCs w:val="20"/>
          <w:lang w:eastAsia="cs-CZ"/>
        </w:rPr>
        <w:t>Nákup služby s využitím SW pro podporu informačního centra IZS Karlovarského kraje (IS HROMADA)</w:t>
      </w:r>
      <w:r w:rsidR="00B46D8F" w:rsidRPr="0070197F">
        <w:rPr>
          <w:rFonts w:ascii="Arial" w:hAnsi="Arial" w:cs="Arial"/>
          <w:bCs/>
          <w:sz w:val="20"/>
          <w:szCs w:val="20"/>
        </w:rPr>
        <w:t>“</w:t>
      </w:r>
      <w:r w:rsidR="00506DB0" w:rsidRPr="0070197F">
        <w:rPr>
          <w:rFonts w:ascii="Arial" w:hAnsi="Arial" w:cs="Arial"/>
          <w:bCs/>
          <w:sz w:val="20"/>
          <w:szCs w:val="20"/>
        </w:rPr>
        <w:t xml:space="preserve"> </w:t>
      </w:r>
      <w:r w:rsidR="00381EE4">
        <w:rPr>
          <w:rFonts w:ascii="Arial" w:hAnsi="Arial" w:cs="Arial"/>
          <w:bCs/>
          <w:sz w:val="20"/>
          <w:szCs w:val="20"/>
        </w:rPr>
        <w:br/>
      </w:r>
      <w:r w:rsidR="00506DB0" w:rsidRPr="0070197F">
        <w:rPr>
          <w:rFonts w:ascii="Arial" w:hAnsi="Arial" w:cs="Arial"/>
          <w:bCs/>
          <w:sz w:val="20"/>
          <w:szCs w:val="20"/>
        </w:rPr>
        <w:t>a</w:t>
      </w:r>
      <w:r w:rsidR="001E273A" w:rsidRPr="0070197F">
        <w:rPr>
          <w:rFonts w:ascii="Arial" w:hAnsi="Arial" w:cs="Arial"/>
          <w:bCs/>
          <w:sz w:val="20"/>
          <w:szCs w:val="20"/>
        </w:rPr>
        <w:t xml:space="preserve"> ve smlouvě </w:t>
      </w:r>
      <w:r w:rsidR="00C8367E" w:rsidRPr="0070197F">
        <w:rPr>
          <w:rFonts w:ascii="Arial" w:hAnsi="Arial" w:cs="Arial"/>
          <w:bCs/>
          <w:sz w:val="20"/>
          <w:szCs w:val="20"/>
        </w:rPr>
        <w:t xml:space="preserve">(dále jen „Služba“) </w:t>
      </w:r>
      <w:r w:rsidR="001E273A" w:rsidRPr="0070197F">
        <w:rPr>
          <w:rFonts w:ascii="Arial" w:hAnsi="Arial" w:cs="Arial"/>
          <w:bCs/>
          <w:sz w:val="20"/>
          <w:szCs w:val="20"/>
        </w:rPr>
        <w:t>a objednatel se zavazuje zaplatit poskytovateli dohodnutou odměnu, to vše za podmínek dohodnutých ve smlouvě.</w:t>
      </w:r>
      <w:r w:rsidR="00B46D8F" w:rsidRPr="0070197F">
        <w:rPr>
          <w:rFonts w:ascii="Arial" w:hAnsi="Arial" w:cs="Arial"/>
          <w:bCs/>
          <w:sz w:val="20"/>
          <w:szCs w:val="20"/>
        </w:rPr>
        <w:t xml:space="preserv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5413C4">
      <w:pPr>
        <w:pStyle w:val="Odstavecseseznamem"/>
        <w:numPr>
          <w:ilvl w:val="0"/>
          <w:numId w:val="1"/>
        </w:numPr>
        <w:ind w:left="284" w:hanging="284"/>
        <w:jc w:val="center"/>
        <w:rPr>
          <w:rFonts w:ascii="Arial" w:hAnsi="Arial" w:cs="Arial"/>
          <w:b/>
          <w:bCs/>
          <w:sz w:val="20"/>
          <w:szCs w:val="20"/>
        </w:rPr>
      </w:pPr>
      <w:r>
        <w:rPr>
          <w:rFonts w:ascii="Arial" w:hAnsi="Arial" w:cs="Arial"/>
          <w:b/>
          <w:bCs/>
          <w:sz w:val="20"/>
          <w:szCs w:val="20"/>
        </w:rPr>
        <w:t>Specifikace Služby</w:t>
      </w:r>
    </w:p>
    <w:p w14:paraId="374C9892" w14:textId="4F1ECA57" w:rsidR="007F3C6A" w:rsidRDefault="00092E61" w:rsidP="00FF35E4">
      <w:pPr>
        <w:pStyle w:val="Odstavecseseznamem"/>
        <w:numPr>
          <w:ilvl w:val="0"/>
          <w:numId w:val="29"/>
        </w:numPr>
        <w:spacing w:before="120" w:after="120"/>
        <w:ind w:left="284" w:hanging="284"/>
        <w:jc w:val="both"/>
        <w:rPr>
          <w:rFonts w:ascii="Arial" w:hAnsi="Arial" w:cs="Arial"/>
          <w:bCs/>
          <w:sz w:val="20"/>
          <w:szCs w:val="20"/>
        </w:rPr>
      </w:pPr>
      <w:r w:rsidRPr="00981AEA">
        <w:rPr>
          <w:rFonts w:ascii="Arial" w:hAnsi="Arial" w:cs="Arial"/>
          <w:bCs/>
          <w:sz w:val="20"/>
          <w:szCs w:val="20"/>
        </w:rPr>
        <w:t xml:space="preserve">Poskytovatel se zavazuje zajistit </w:t>
      </w:r>
      <w:r w:rsidR="005C52CD">
        <w:rPr>
          <w:rFonts w:ascii="Arial" w:hAnsi="Arial" w:cs="Arial"/>
          <w:bCs/>
          <w:sz w:val="20"/>
          <w:szCs w:val="20"/>
        </w:rPr>
        <w:t xml:space="preserve">Službu </w:t>
      </w:r>
      <w:r w:rsidR="005C52CD" w:rsidRPr="005C52CD">
        <w:rPr>
          <w:rFonts w:ascii="Arial" w:hAnsi="Arial" w:cs="Arial"/>
          <w:bCs/>
          <w:sz w:val="20"/>
          <w:szCs w:val="20"/>
        </w:rPr>
        <w:t xml:space="preserve">spočívající v poskytnutí aplikačního nástroje umožňující vedení jednotného on-line přehledu o postižených osobách, jejich zdravotním stavu, směřování </w:t>
      </w:r>
      <w:r w:rsidR="00381EE4">
        <w:rPr>
          <w:rFonts w:ascii="Arial" w:hAnsi="Arial" w:cs="Arial"/>
          <w:bCs/>
          <w:sz w:val="20"/>
          <w:szCs w:val="20"/>
        </w:rPr>
        <w:br/>
      </w:r>
      <w:r w:rsidR="005C52CD" w:rsidRPr="005C52CD">
        <w:rPr>
          <w:rFonts w:ascii="Arial" w:hAnsi="Arial" w:cs="Arial"/>
          <w:bCs/>
          <w:sz w:val="20"/>
          <w:szCs w:val="20"/>
        </w:rPr>
        <w:t>do cílových zdravotnických zařízení, údaje o zemřelých osobách, osobách, které</w:t>
      </w:r>
      <w:r w:rsidR="005C52CD">
        <w:rPr>
          <w:rFonts w:ascii="Arial" w:hAnsi="Arial" w:cs="Arial"/>
          <w:bCs/>
          <w:sz w:val="20"/>
          <w:szCs w:val="20"/>
        </w:rPr>
        <w:t xml:space="preserve"> </w:t>
      </w:r>
      <w:r w:rsidR="005C52CD" w:rsidRPr="005C52CD">
        <w:rPr>
          <w:rFonts w:ascii="Arial" w:hAnsi="Arial" w:cs="Arial"/>
          <w:bCs/>
          <w:sz w:val="20"/>
          <w:szCs w:val="20"/>
        </w:rPr>
        <w:t>se</w:t>
      </w:r>
      <w:r w:rsidR="001A49A1">
        <w:rPr>
          <w:rFonts w:ascii="Arial" w:hAnsi="Arial" w:cs="Arial"/>
          <w:bCs/>
          <w:sz w:val="20"/>
          <w:szCs w:val="20"/>
        </w:rPr>
        <w:t xml:space="preserve"> v informačním centru</w:t>
      </w:r>
      <w:r w:rsidR="005C52CD" w:rsidRPr="005C52CD">
        <w:rPr>
          <w:rFonts w:ascii="Arial" w:hAnsi="Arial" w:cs="Arial"/>
          <w:bCs/>
          <w:sz w:val="20"/>
          <w:szCs w:val="20"/>
        </w:rPr>
        <w:t xml:space="preserve"> dotazují na své blízké atd. a zabezpečení nepřetržité funkčnosti této služby umožňující </w:t>
      </w:r>
      <w:r w:rsidR="00381EE4">
        <w:rPr>
          <w:rFonts w:ascii="Arial" w:hAnsi="Arial" w:cs="Arial"/>
          <w:bCs/>
          <w:sz w:val="20"/>
          <w:szCs w:val="20"/>
        </w:rPr>
        <w:br/>
      </w:r>
      <w:r w:rsidR="005C52CD" w:rsidRPr="005C52CD">
        <w:rPr>
          <w:rFonts w:ascii="Arial" w:hAnsi="Arial" w:cs="Arial"/>
          <w:bCs/>
          <w:sz w:val="20"/>
          <w:szCs w:val="20"/>
        </w:rPr>
        <w:t xml:space="preserve">on-line přístup k definovaným informacím o osobách při </w:t>
      </w:r>
      <w:r w:rsidR="00525E4A">
        <w:rPr>
          <w:rFonts w:ascii="Arial" w:hAnsi="Arial" w:cs="Arial"/>
          <w:bCs/>
          <w:sz w:val="20"/>
          <w:szCs w:val="20"/>
        </w:rPr>
        <w:t>MU</w:t>
      </w:r>
      <w:r w:rsidR="005C52CD" w:rsidRPr="005C52CD">
        <w:rPr>
          <w:rFonts w:ascii="Arial" w:hAnsi="Arial" w:cs="Arial"/>
          <w:bCs/>
          <w:sz w:val="20"/>
          <w:szCs w:val="20"/>
        </w:rPr>
        <w:t xml:space="preserve"> s hromadným postižením životů a zdraví, případně dalších mimořádných událostech či cvičeních, které se dotýkají velkého množství osob např. evak</w:t>
      </w:r>
      <w:r w:rsidR="005365B3">
        <w:rPr>
          <w:rFonts w:ascii="Arial" w:hAnsi="Arial" w:cs="Arial"/>
          <w:bCs/>
          <w:sz w:val="20"/>
          <w:szCs w:val="20"/>
        </w:rPr>
        <w:t>uace, nákazy apod.</w:t>
      </w:r>
      <w:r w:rsidR="00565F02">
        <w:rPr>
          <w:rFonts w:ascii="Arial" w:hAnsi="Arial" w:cs="Arial"/>
          <w:bCs/>
          <w:sz w:val="20"/>
          <w:szCs w:val="20"/>
        </w:rPr>
        <w:t xml:space="preserve"> (dále jen „IS Hromada“)</w:t>
      </w:r>
      <w:r w:rsidR="005365B3">
        <w:rPr>
          <w:rFonts w:ascii="Arial" w:hAnsi="Arial" w:cs="Arial"/>
          <w:bCs/>
          <w:sz w:val="20"/>
          <w:szCs w:val="20"/>
        </w:rPr>
        <w:t>. Přístup k informačnímu systému</w:t>
      </w:r>
      <w:r w:rsidR="005C52CD" w:rsidRPr="005C52CD">
        <w:rPr>
          <w:rFonts w:ascii="Arial" w:hAnsi="Arial" w:cs="Arial"/>
          <w:bCs/>
          <w:sz w:val="20"/>
          <w:szCs w:val="20"/>
        </w:rPr>
        <w:t xml:space="preserve"> </w:t>
      </w:r>
      <w:r w:rsidR="00381EE4">
        <w:rPr>
          <w:rFonts w:ascii="Arial" w:hAnsi="Arial" w:cs="Arial"/>
          <w:bCs/>
          <w:sz w:val="20"/>
          <w:szCs w:val="20"/>
        </w:rPr>
        <w:br/>
      </w:r>
      <w:r w:rsidR="005C52CD" w:rsidRPr="005C52CD">
        <w:rPr>
          <w:rFonts w:ascii="Arial" w:hAnsi="Arial" w:cs="Arial"/>
          <w:bCs/>
          <w:sz w:val="20"/>
          <w:szCs w:val="20"/>
        </w:rPr>
        <w:t>je požadován z PC i přenosných zařízení (tablety, mobilní telefony) přes webové rozhraní pomocí internetového prohlížeče</w:t>
      </w:r>
      <w:r w:rsidR="00FF35E4">
        <w:rPr>
          <w:rFonts w:ascii="Arial" w:hAnsi="Arial" w:cs="Arial"/>
          <w:bCs/>
          <w:sz w:val="20"/>
          <w:szCs w:val="20"/>
        </w:rPr>
        <w:t>.</w:t>
      </w:r>
    </w:p>
    <w:p w14:paraId="7D9C88D5" w14:textId="3B34FD33" w:rsidR="008876B8" w:rsidRDefault="008876B8" w:rsidP="00FF35E4">
      <w:pPr>
        <w:pStyle w:val="Odstavecseseznamem"/>
        <w:numPr>
          <w:ilvl w:val="0"/>
          <w:numId w:val="29"/>
        </w:numPr>
        <w:spacing w:before="120" w:after="120"/>
        <w:ind w:left="284" w:hanging="284"/>
        <w:jc w:val="both"/>
        <w:rPr>
          <w:rFonts w:ascii="Arial" w:hAnsi="Arial" w:cs="Arial"/>
          <w:bCs/>
          <w:sz w:val="20"/>
          <w:szCs w:val="20"/>
        </w:rPr>
      </w:pPr>
      <w:r>
        <w:rPr>
          <w:rFonts w:ascii="Arial" w:hAnsi="Arial" w:cs="Arial"/>
          <w:bCs/>
          <w:sz w:val="20"/>
          <w:szCs w:val="20"/>
        </w:rPr>
        <w:t xml:space="preserve">Služba je poskytována formou </w:t>
      </w:r>
      <w:proofErr w:type="spellStart"/>
      <w:r>
        <w:rPr>
          <w:rFonts w:ascii="Arial" w:hAnsi="Arial" w:cs="Arial"/>
          <w:bCs/>
          <w:sz w:val="20"/>
          <w:szCs w:val="20"/>
        </w:rPr>
        <w:t>hostingové</w:t>
      </w:r>
      <w:proofErr w:type="spellEnd"/>
      <w:r>
        <w:rPr>
          <w:rFonts w:ascii="Arial" w:hAnsi="Arial" w:cs="Arial"/>
          <w:bCs/>
          <w:sz w:val="20"/>
          <w:szCs w:val="20"/>
        </w:rPr>
        <w:t xml:space="preserve"> služby.</w:t>
      </w:r>
    </w:p>
    <w:p w14:paraId="7AE25515" w14:textId="657BD400" w:rsidR="008876B8" w:rsidRDefault="008876B8" w:rsidP="00FF35E4">
      <w:pPr>
        <w:pStyle w:val="Odstavecseseznamem"/>
        <w:numPr>
          <w:ilvl w:val="0"/>
          <w:numId w:val="29"/>
        </w:numPr>
        <w:spacing w:before="120" w:after="120"/>
        <w:ind w:left="284" w:hanging="284"/>
        <w:jc w:val="both"/>
        <w:rPr>
          <w:rFonts w:ascii="Arial" w:hAnsi="Arial" w:cs="Arial"/>
          <w:bCs/>
          <w:sz w:val="20"/>
          <w:szCs w:val="20"/>
        </w:rPr>
      </w:pPr>
      <w:r>
        <w:rPr>
          <w:rFonts w:ascii="Arial" w:hAnsi="Arial" w:cs="Arial"/>
          <w:bCs/>
          <w:sz w:val="20"/>
          <w:szCs w:val="20"/>
        </w:rPr>
        <w:t>Služba bude poskytována dle požadavků uvedených v Příloze č. 1 – Princip funkce IS Hromada</w:t>
      </w:r>
    </w:p>
    <w:p w14:paraId="57AABC6C" w14:textId="6FD809A3" w:rsidR="00A40D62" w:rsidRPr="008443DD" w:rsidRDefault="00565F02" w:rsidP="008443DD">
      <w:pPr>
        <w:pStyle w:val="Odstavecseseznamem"/>
        <w:numPr>
          <w:ilvl w:val="0"/>
          <w:numId w:val="29"/>
        </w:numPr>
        <w:spacing w:before="120" w:after="120"/>
        <w:ind w:left="284" w:hanging="284"/>
        <w:jc w:val="both"/>
        <w:rPr>
          <w:rFonts w:ascii="Arial" w:hAnsi="Arial" w:cs="Arial"/>
          <w:bCs/>
          <w:sz w:val="20"/>
          <w:szCs w:val="20"/>
        </w:rPr>
      </w:pPr>
      <w:r>
        <w:rPr>
          <w:rFonts w:ascii="Arial" w:hAnsi="Arial" w:cs="Arial"/>
          <w:bCs/>
          <w:sz w:val="20"/>
          <w:szCs w:val="20"/>
        </w:rPr>
        <w:t xml:space="preserve">Službu je oprávněn využívat objednatel, složky IZS a případně další oprávněné subjekty, které určí objednatel.   </w:t>
      </w:r>
    </w:p>
    <w:p w14:paraId="3DC7359C" w14:textId="77777777" w:rsidR="00A40D62" w:rsidRPr="00225079" w:rsidRDefault="00A40D62" w:rsidP="00985F9A">
      <w:pPr>
        <w:pStyle w:val="Odstavecseseznamem"/>
        <w:spacing w:before="120" w:after="120"/>
        <w:ind w:left="993"/>
        <w:jc w:val="both"/>
        <w:rPr>
          <w:rFonts w:ascii="Arial" w:hAnsi="Arial" w:cs="Arial"/>
          <w:bCs/>
          <w:sz w:val="20"/>
          <w:szCs w:val="20"/>
        </w:rPr>
      </w:pPr>
    </w:p>
    <w:p w14:paraId="19A39B12" w14:textId="2C6786F8" w:rsidR="00985F9A" w:rsidRDefault="007740B3" w:rsidP="005413C4">
      <w:pPr>
        <w:pStyle w:val="Odstavecseseznamem"/>
        <w:numPr>
          <w:ilvl w:val="0"/>
          <w:numId w:val="1"/>
        </w:numPr>
        <w:ind w:left="284" w:hanging="284"/>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w:t>
      </w:r>
      <w:r w:rsidR="00273EA8" w:rsidRPr="00985F9A">
        <w:rPr>
          <w:rFonts w:ascii="Arial" w:hAnsi="Arial" w:cs="Arial"/>
          <w:b/>
          <w:bCs/>
          <w:sz w:val="20"/>
          <w:szCs w:val="20"/>
        </w:rPr>
        <w:t>plnění</w:t>
      </w:r>
      <w:r w:rsidRPr="00985F9A">
        <w:rPr>
          <w:rFonts w:ascii="Arial" w:hAnsi="Arial" w:cs="Arial"/>
          <w:b/>
          <w:bCs/>
          <w:sz w:val="20"/>
          <w:szCs w:val="20"/>
        </w:rPr>
        <w:t xml:space="preserve"> </w:t>
      </w:r>
    </w:p>
    <w:p w14:paraId="167F7376" w14:textId="2A7BC762" w:rsidR="00985F9A" w:rsidRPr="00985F9A" w:rsidRDefault="00637B5D" w:rsidP="008876B8">
      <w:pPr>
        <w:pStyle w:val="Odstavecseseznamem"/>
        <w:numPr>
          <w:ilvl w:val="0"/>
          <w:numId w:val="40"/>
        </w:numPr>
        <w:spacing w:before="120" w:after="120"/>
        <w:ind w:left="284" w:hanging="284"/>
        <w:jc w:val="both"/>
        <w:rPr>
          <w:rFonts w:ascii="Arial" w:hAnsi="Arial" w:cs="Arial"/>
          <w:bCs/>
          <w:sz w:val="20"/>
          <w:szCs w:val="20"/>
        </w:rPr>
      </w:pPr>
      <w:r w:rsidRPr="00985F9A">
        <w:rPr>
          <w:rFonts w:ascii="Arial" w:hAnsi="Arial" w:cs="Arial"/>
          <w:bCs/>
          <w:sz w:val="20"/>
          <w:szCs w:val="20"/>
        </w:rPr>
        <w:t>Poskytovatel se zavazuje poskytovat Služb</w:t>
      </w:r>
      <w:r w:rsidR="00C8367E" w:rsidRPr="00985F9A">
        <w:rPr>
          <w:rFonts w:ascii="Arial" w:hAnsi="Arial" w:cs="Arial"/>
          <w:bCs/>
          <w:sz w:val="20"/>
          <w:szCs w:val="20"/>
        </w:rPr>
        <w:t>u</w:t>
      </w:r>
      <w:r w:rsidRPr="00985F9A">
        <w:rPr>
          <w:rFonts w:ascii="Arial" w:hAnsi="Arial" w:cs="Arial"/>
          <w:bCs/>
          <w:sz w:val="20"/>
          <w:szCs w:val="20"/>
        </w:rPr>
        <w:t xml:space="preserve"> po celou dobu trvání této smlouvy, v termínech </w:t>
      </w:r>
      <w:r w:rsidR="00381EE4">
        <w:rPr>
          <w:rFonts w:ascii="Arial" w:hAnsi="Arial" w:cs="Arial"/>
          <w:bCs/>
          <w:sz w:val="20"/>
          <w:szCs w:val="20"/>
        </w:rPr>
        <w:br/>
      </w:r>
      <w:r w:rsidRPr="00985F9A">
        <w:rPr>
          <w:rFonts w:ascii="Arial" w:hAnsi="Arial" w:cs="Arial"/>
          <w:bCs/>
          <w:sz w:val="20"/>
          <w:szCs w:val="20"/>
        </w:rPr>
        <w:t>a způsobem uvedeným dále v této smlouvě.</w:t>
      </w:r>
    </w:p>
    <w:p w14:paraId="15C03F64" w14:textId="77777777" w:rsidR="005365B3" w:rsidRDefault="00637B5D" w:rsidP="008876B8">
      <w:pPr>
        <w:pStyle w:val="Odstavecseseznamem"/>
        <w:numPr>
          <w:ilvl w:val="0"/>
          <w:numId w:val="40"/>
        </w:numPr>
        <w:spacing w:before="120" w:after="120"/>
        <w:ind w:left="284" w:hanging="284"/>
        <w:jc w:val="both"/>
        <w:rPr>
          <w:rFonts w:ascii="Arial" w:hAnsi="Arial" w:cs="Arial"/>
          <w:bCs/>
          <w:sz w:val="20"/>
          <w:szCs w:val="20"/>
        </w:rPr>
      </w:pPr>
      <w:r w:rsidRPr="00985F9A">
        <w:rPr>
          <w:rFonts w:ascii="Arial" w:hAnsi="Arial" w:cs="Arial"/>
          <w:bCs/>
          <w:sz w:val="20"/>
          <w:szCs w:val="20"/>
        </w:rPr>
        <w:t>Poskytovatel zahájí poskytování Služb</w:t>
      </w:r>
      <w:r w:rsidR="00C8367E" w:rsidRPr="00985F9A">
        <w:rPr>
          <w:rFonts w:ascii="Arial" w:hAnsi="Arial" w:cs="Arial"/>
          <w:bCs/>
          <w:sz w:val="20"/>
          <w:szCs w:val="20"/>
        </w:rPr>
        <w:t>y</w:t>
      </w:r>
      <w:r w:rsidR="005365B3">
        <w:rPr>
          <w:rFonts w:ascii="Arial" w:hAnsi="Arial" w:cs="Arial"/>
          <w:bCs/>
          <w:sz w:val="20"/>
          <w:szCs w:val="20"/>
        </w:rPr>
        <w:t xml:space="preserve"> bez prodlení po dni účinnosti smlouvy.</w:t>
      </w:r>
      <w:r w:rsidR="00056697">
        <w:rPr>
          <w:rFonts w:ascii="Arial" w:hAnsi="Arial" w:cs="Arial"/>
          <w:bCs/>
          <w:sz w:val="20"/>
          <w:szCs w:val="20"/>
        </w:rPr>
        <w:t xml:space="preserve"> </w:t>
      </w:r>
    </w:p>
    <w:p w14:paraId="33A066E3" w14:textId="28AC7F89" w:rsidR="009A204B" w:rsidRDefault="005365B3" w:rsidP="00F42737">
      <w:pPr>
        <w:pStyle w:val="Odstavecseseznamem"/>
        <w:numPr>
          <w:ilvl w:val="0"/>
          <w:numId w:val="40"/>
        </w:numPr>
        <w:spacing w:before="120" w:after="120"/>
        <w:ind w:left="284" w:hanging="284"/>
        <w:jc w:val="both"/>
        <w:rPr>
          <w:rFonts w:ascii="Arial" w:hAnsi="Arial" w:cs="Arial"/>
          <w:bCs/>
          <w:sz w:val="20"/>
          <w:szCs w:val="20"/>
        </w:rPr>
      </w:pPr>
      <w:r>
        <w:rPr>
          <w:rFonts w:ascii="Arial" w:hAnsi="Arial" w:cs="Arial"/>
          <w:bCs/>
          <w:sz w:val="20"/>
          <w:szCs w:val="20"/>
        </w:rPr>
        <w:t>Poskytovatel</w:t>
      </w:r>
      <w:r w:rsidR="00056697">
        <w:rPr>
          <w:rFonts w:ascii="Arial" w:hAnsi="Arial" w:cs="Arial"/>
          <w:bCs/>
          <w:sz w:val="20"/>
          <w:szCs w:val="20"/>
        </w:rPr>
        <w:t xml:space="preserve"> vytvoří a zprovozní </w:t>
      </w:r>
      <w:r w:rsidR="00565F02">
        <w:rPr>
          <w:rFonts w:ascii="Arial" w:hAnsi="Arial" w:cs="Arial"/>
          <w:bCs/>
          <w:sz w:val="20"/>
          <w:szCs w:val="20"/>
        </w:rPr>
        <w:t>IS Hromada</w:t>
      </w:r>
      <w:r w:rsidR="00056697">
        <w:rPr>
          <w:rFonts w:ascii="Arial" w:hAnsi="Arial" w:cs="Arial"/>
          <w:bCs/>
          <w:sz w:val="20"/>
          <w:szCs w:val="20"/>
        </w:rPr>
        <w:t xml:space="preserve"> a poskytne k němu přístup objednateli</w:t>
      </w:r>
      <w:r w:rsidR="00637B5D" w:rsidRPr="00985F9A">
        <w:rPr>
          <w:rFonts w:ascii="Arial" w:hAnsi="Arial" w:cs="Arial"/>
          <w:bCs/>
          <w:sz w:val="20"/>
          <w:szCs w:val="20"/>
        </w:rPr>
        <w:t xml:space="preserve"> </w:t>
      </w:r>
      <w:r w:rsidR="00913C1D">
        <w:rPr>
          <w:rFonts w:ascii="Arial" w:hAnsi="Arial" w:cs="Arial"/>
          <w:bCs/>
          <w:sz w:val="20"/>
          <w:szCs w:val="20"/>
        </w:rPr>
        <w:t xml:space="preserve">do </w:t>
      </w:r>
      <w:r w:rsidR="00056697">
        <w:rPr>
          <w:rFonts w:ascii="Arial" w:hAnsi="Arial" w:cs="Arial"/>
          <w:bCs/>
          <w:sz w:val="20"/>
          <w:szCs w:val="20"/>
        </w:rPr>
        <w:t>2 měsíců</w:t>
      </w:r>
      <w:r w:rsidR="00273EA8" w:rsidRPr="00985F9A">
        <w:rPr>
          <w:rFonts w:ascii="Arial" w:hAnsi="Arial" w:cs="Arial"/>
          <w:bCs/>
          <w:sz w:val="20"/>
          <w:szCs w:val="20"/>
        </w:rPr>
        <w:t xml:space="preserve"> </w:t>
      </w:r>
      <w:r w:rsidR="00913C1D">
        <w:rPr>
          <w:rFonts w:ascii="Arial" w:hAnsi="Arial" w:cs="Arial"/>
          <w:bCs/>
          <w:sz w:val="20"/>
          <w:szCs w:val="20"/>
        </w:rPr>
        <w:t>ode dne</w:t>
      </w:r>
      <w:r w:rsidR="00273EA8" w:rsidRPr="00985F9A">
        <w:rPr>
          <w:rFonts w:ascii="Arial" w:hAnsi="Arial" w:cs="Arial"/>
          <w:bCs/>
          <w:sz w:val="20"/>
          <w:szCs w:val="20"/>
        </w:rPr>
        <w:t xml:space="preserve"> účinnosti smlouvy.</w:t>
      </w:r>
      <w:r>
        <w:rPr>
          <w:rFonts w:ascii="Arial" w:hAnsi="Arial" w:cs="Arial"/>
          <w:bCs/>
          <w:sz w:val="20"/>
          <w:szCs w:val="20"/>
        </w:rPr>
        <w:t xml:space="preserve"> </w:t>
      </w:r>
    </w:p>
    <w:p w14:paraId="7CA57E50" w14:textId="77777777" w:rsidR="00C15D49" w:rsidRDefault="00C15D49" w:rsidP="00C15D49">
      <w:pPr>
        <w:pStyle w:val="Odstavecseseznamem"/>
        <w:spacing w:before="120" w:after="120"/>
        <w:ind w:left="284"/>
        <w:jc w:val="both"/>
        <w:rPr>
          <w:rFonts w:ascii="Arial" w:hAnsi="Arial" w:cs="Arial"/>
          <w:bCs/>
          <w:sz w:val="20"/>
          <w:szCs w:val="20"/>
        </w:rPr>
      </w:pPr>
    </w:p>
    <w:p w14:paraId="3C7295E7" w14:textId="77777777" w:rsidR="008443DD" w:rsidRPr="008443DD" w:rsidRDefault="008443DD" w:rsidP="008443DD">
      <w:pPr>
        <w:pStyle w:val="Odstavecseseznamem"/>
        <w:spacing w:before="120" w:after="120"/>
        <w:ind w:left="284"/>
        <w:jc w:val="both"/>
        <w:rPr>
          <w:rFonts w:ascii="Arial" w:hAnsi="Arial" w:cs="Arial"/>
          <w:bCs/>
          <w:sz w:val="20"/>
          <w:szCs w:val="20"/>
        </w:rPr>
      </w:pPr>
    </w:p>
    <w:p w14:paraId="2B97ECC1" w14:textId="77777777" w:rsidR="00F42737" w:rsidRPr="00F7100E" w:rsidRDefault="00547DB3" w:rsidP="00913C1D">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Cena a platební podmínky</w:t>
      </w:r>
    </w:p>
    <w:p w14:paraId="40FCE1F9" w14:textId="706686F8" w:rsidR="00A87712" w:rsidRPr="00F7100E" w:rsidRDefault="005E3640" w:rsidP="005413C4">
      <w:pPr>
        <w:pStyle w:val="Odstavecseseznamem"/>
        <w:numPr>
          <w:ilvl w:val="0"/>
          <w:numId w:val="3"/>
        </w:numPr>
        <w:spacing w:before="240" w:after="120"/>
        <w:jc w:val="both"/>
        <w:rPr>
          <w:rFonts w:ascii="Arial" w:hAnsi="Arial" w:cs="Arial"/>
          <w:bCs/>
          <w:sz w:val="20"/>
          <w:szCs w:val="20"/>
        </w:rPr>
      </w:pPr>
      <w:r>
        <w:rPr>
          <w:rFonts w:ascii="Arial" w:hAnsi="Arial" w:cs="Arial"/>
          <w:bCs/>
          <w:sz w:val="20"/>
          <w:szCs w:val="20"/>
        </w:rPr>
        <w:t>Celková cena za poskytování Služby za celou dobu trvání smlouvy</w:t>
      </w:r>
      <w:r w:rsidR="00A87712" w:rsidRPr="00F7100E">
        <w:rPr>
          <w:rFonts w:ascii="Arial" w:hAnsi="Arial" w:cs="Arial"/>
          <w:bCs/>
          <w:sz w:val="20"/>
          <w:szCs w:val="20"/>
        </w:rPr>
        <w:t xml:space="preserve"> činí:</w:t>
      </w:r>
    </w:p>
    <w:p w14:paraId="4075DB28" w14:textId="664C6E85"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70197F">
        <w:rPr>
          <w:rFonts w:ascii="Arial" w:hAnsi="Arial" w:cs="Arial"/>
          <w:sz w:val="20"/>
          <w:szCs w:val="20"/>
        </w:rPr>
        <w:tab/>
        <w:t xml:space="preserve">750 000,- </w:t>
      </w:r>
      <w:r w:rsidR="00A87712" w:rsidRPr="00F7100E">
        <w:rPr>
          <w:rFonts w:ascii="Arial" w:hAnsi="Arial" w:cs="Arial"/>
          <w:sz w:val="20"/>
          <w:szCs w:val="20"/>
        </w:rPr>
        <w:t>Kč</w:t>
      </w:r>
    </w:p>
    <w:p w14:paraId="0465753C" w14:textId="14B62B93"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proofErr w:type="spellStart"/>
      <w:r w:rsidR="0070197F">
        <w:rPr>
          <w:rFonts w:ascii="Arial" w:hAnsi="Arial" w:cs="Arial"/>
          <w:sz w:val="20"/>
          <w:szCs w:val="20"/>
        </w:rPr>
        <w:t>sedmsetpadesáttisíc</w:t>
      </w:r>
      <w:proofErr w:type="spellEnd"/>
      <w:r w:rsidR="008443DD">
        <w:rPr>
          <w:rFonts w:ascii="Arial" w:hAnsi="Arial" w:cs="Arial"/>
          <w:sz w:val="20"/>
          <w:szCs w:val="20"/>
        </w:rPr>
        <w:t xml:space="preserve"> korun českých</w:t>
      </w:r>
      <w:r w:rsidRPr="00F7100E">
        <w:rPr>
          <w:rFonts w:ascii="Arial" w:hAnsi="Arial" w:cs="Arial"/>
          <w:sz w:val="20"/>
          <w:szCs w:val="20"/>
        </w:rPr>
        <w:t>)</w:t>
      </w:r>
    </w:p>
    <w:p w14:paraId="434F4142" w14:textId="110622C5"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0070197F">
        <w:rPr>
          <w:rFonts w:ascii="Arial" w:hAnsi="Arial" w:cs="Arial"/>
          <w:sz w:val="20"/>
          <w:szCs w:val="20"/>
        </w:rPr>
        <w:t xml:space="preserve">157 500,- </w:t>
      </w:r>
      <w:r w:rsidRPr="00F7100E">
        <w:rPr>
          <w:rFonts w:ascii="Arial" w:hAnsi="Arial" w:cs="Arial"/>
          <w:sz w:val="20"/>
          <w:szCs w:val="20"/>
        </w:rPr>
        <w:t>Kč</w:t>
      </w:r>
    </w:p>
    <w:p w14:paraId="52875F3C" w14:textId="01552CA0"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proofErr w:type="spellStart"/>
      <w:r w:rsidR="0070197F">
        <w:rPr>
          <w:rFonts w:ascii="Arial" w:hAnsi="Arial" w:cs="Arial"/>
          <w:sz w:val="20"/>
          <w:szCs w:val="20"/>
        </w:rPr>
        <w:t>stopadesátsedm</w:t>
      </w:r>
      <w:r w:rsidR="00381EE4">
        <w:rPr>
          <w:rFonts w:ascii="Arial" w:hAnsi="Arial" w:cs="Arial"/>
          <w:sz w:val="20"/>
          <w:szCs w:val="20"/>
        </w:rPr>
        <w:t>tisíc</w:t>
      </w:r>
      <w:r w:rsidR="008443DD">
        <w:rPr>
          <w:rFonts w:ascii="Arial" w:hAnsi="Arial" w:cs="Arial"/>
          <w:sz w:val="20"/>
          <w:szCs w:val="20"/>
        </w:rPr>
        <w:t>pětset</w:t>
      </w:r>
      <w:proofErr w:type="spellEnd"/>
      <w:r w:rsidR="008443DD">
        <w:rPr>
          <w:rFonts w:ascii="Arial" w:hAnsi="Arial" w:cs="Arial"/>
          <w:sz w:val="20"/>
          <w:szCs w:val="20"/>
        </w:rPr>
        <w:t xml:space="preserve"> korun českých</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6D7175C6"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8443DD">
        <w:rPr>
          <w:rFonts w:ascii="Arial" w:hAnsi="Arial" w:cs="Arial"/>
          <w:sz w:val="20"/>
          <w:szCs w:val="20"/>
        </w:rPr>
        <w:t xml:space="preserve">907 500,- </w:t>
      </w:r>
      <w:r w:rsidRPr="00F7100E">
        <w:rPr>
          <w:rFonts w:ascii="Arial" w:hAnsi="Arial" w:cs="Arial"/>
          <w:sz w:val="20"/>
          <w:szCs w:val="20"/>
        </w:rPr>
        <w:t>Kč</w:t>
      </w:r>
    </w:p>
    <w:p w14:paraId="1A9EC5A6" w14:textId="07EA2FE2"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lastRenderedPageBreak/>
        <w:tab/>
      </w:r>
      <w:r w:rsidRPr="00F7100E">
        <w:rPr>
          <w:rFonts w:cs="Arial"/>
          <w:sz w:val="20"/>
          <w:szCs w:val="20"/>
        </w:rPr>
        <w:tab/>
        <w:t xml:space="preserve"> (slovy: </w:t>
      </w:r>
      <w:proofErr w:type="spellStart"/>
      <w:r w:rsidR="008443DD">
        <w:rPr>
          <w:rFonts w:cs="Arial"/>
          <w:sz w:val="20"/>
          <w:szCs w:val="20"/>
        </w:rPr>
        <w:t>devětsetsedmtisícpětset</w:t>
      </w:r>
      <w:proofErr w:type="spellEnd"/>
      <w:r w:rsidR="008443DD">
        <w:rPr>
          <w:rFonts w:cs="Arial"/>
          <w:sz w:val="20"/>
          <w:szCs w:val="20"/>
        </w:rPr>
        <w:t xml:space="preserve"> korun českých</w:t>
      </w:r>
      <w:r w:rsidRPr="00F7100E">
        <w:rPr>
          <w:rFonts w:cs="Arial"/>
          <w:sz w:val="20"/>
          <w:szCs w:val="20"/>
        </w:rPr>
        <w:t>)</w:t>
      </w:r>
    </w:p>
    <w:p w14:paraId="037DC29F" w14:textId="77777777" w:rsidR="001A6565" w:rsidRPr="00F7100E" w:rsidRDefault="001A6565" w:rsidP="004B291E">
      <w:pPr>
        <w:pStyle w:val="slovn2rove"/>
        <w:numPr>
          <w:ilvl w:val="0"/>
          <w:numId w:val="0"/>
        </w:numPr>
        <w:spacing w:line="276" w:lineRule="auto"/>
        <w:ind w:left="720"/>
        <w:rPr>
          <w:rFonts w:cs="Arial"/>
          <w:sz w:val="20"/>
          <w:szCs w:val="20"/>
        </w:rPr>
      </w:pPr>
    </w:p>
    <w:p w14:paraId="6E8A384D" w14:textId="6A597495" w:rsidR="004E12DC" w:rsidRDefault="00821A14"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sidR="00840106">
        <w:rPr>
          <w:rFonts w:ascii="Arial" w:hAnsi="Arial" w:cs="Arial"/>
          <w:bCs/>
          <w:sz w:val="20"/>
          <w:szCs w:val="20"/>
        </w:rPr>
        <w:t xml:space="preserve">, že cena poskytnuté Služby bude </w:t>
      </w:r>
      <w:r w:rsidR="005365B3">
        <w:rPr>
          <w:rFonts w:ascii="Arial" w:hAnsi="Arial" w:cs="Arial"/>
          <w:bCs/>
          <w:sz w:val="20"/>
          <w:szCs w:val="20"/>
        </w:rPr>
        <w:t>hrazená jednou ročně</w:t>
      </w:r>
      <w:r w:rsidR="00840106">
        <w:rPr>
          <w:rFonts w:ascii="Arial" w:hAnsi="Arial" w:cs="Arial"/>
          <w:bCs/>
          <w:sz w:val="20"/>
          <w:szCs w:val="20"/>
        </w:rPr>
        <w:t xml:space="preserve"> </w:t>
      </w:r>
      <w:r w:rsidR="005365B3">
        <w:rPr>
          <w:rFonts w:ascii="Arial" w:hAnsi="Arial" w:cs="Arial"/>
          <w:bCs/>
          <w:sz w:val="20"/>
          <w:szCs w:val="20"/>
        </w:rPr>
        <w:t>na základě vystavené faktury znějící na poměrnou částku za poskytování Služby v daném kalendářním roce.</w:t>
      </w:r>
    </w:p>
    <w:p w14:paraId="04DA6EF8" w14:textId="77A7E065" w:rsidR="005365B3" w:rsidRPr="00F7100E" w:rsidRDefault="005365B3" w:rsidP="005413C4">
      <w:pPr>
        <w:pStyle w:val="Odstavecseseznamem"/>
        <w:numPr>
          <w:ilvl w:val="0"/>
          <w:numId w:val="3"/>
        </w:numPr>
        <w:spacing w:before="120" w:after="120"/>
        <w:contextualSpacing w:val="0"/>
        <w:jc w:val="both"/>
        <w:rPr>
          <w:rFonts w:ascii="Arial" w:hAnsi="Arial" w:cs="Arial"/>
          <w:bCs/>
          <w:sz w:val="20"/>
          <w:szCs w:val="20"/>
        </w:rPr>
      </w:pPr>
      <w:r>
        <w:rPr>
          <w:rFonts w:ascii="Arial" w:hAnsi="Arial" w:cs="Arial"/>
          <w:bCs/>
          <w:sz w:val="20"/>
          <w:szCs w:val="20"/>
        </w:rPr>
        <w:t>V prvním roce trvání smlouvy bude faktura vystavena po zprovoznění informačního systému</w:t>
      </w:r>
      <w:r w:rsidR="00DB2CFF">
        <w:rPr>
          <w:rFonts w:ascii="Arial" w:hAnsi="Arial" w:cs="Arial"/>
          <w:bCs/>
          <w:sz w:val="20"/>
          <w:szCs w:val="20"/>
        </w:rPr>
        <w:t>,</w:t>
      </w:r>
      <w:r>
        <w:rPr>
          <w:rFonts w:ascii="Arial" w:hAnsi="Arial" w:cs="Arial"/>
          <w:bCs/>
          <w:sz w:val="20"/>
          <w:szCs w:val="20"/>
        </w:rPr>
        <w:t xml:space="preserve"> v dalších letech trvání smlouvy pak vždy k 31. 3. daného roku. </w:t>
      </w:r>
    </w:p>
    <w:p w14:paraId="479EC15B" w14:textId="77777777"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2A3ABA66" w:rsidR="0051140E" w:rsidRPr="00F7100E" w:rsidRDefault="0051140E" w:rsidP="005413C4">
      <w:pPr>
        <w:pStyle w:val="Odstavecseseznamem"/>
        <w:numPr>
          <w:ilvl w:val="0"/>
          <w:numId w:val="3"/>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w:t>
      </w:r>
      <w:r w:rsidR="00525E4A">
        <w:rPr>
          <w:rFonts w:ascii="Arial" w:hAnsi="Arial" w:cs="Arial"/>
          <w:bCs/>
          <w:sz w:val="20"/>
          <w:szCs w:val="20"/>
        </w:rPr>
        <w:br/>
      </w:r>
      <w:r w:rsidRPr="00F7100E">
        <w:rPr>
          <w:rFonts w:ascii="Arial" w:hAnsi="Arial" w:cs="Arial"/>
          <w:bCs/>
          <w:sz w:val="20"/>
          <w:szCs w:val="20"/>
        </w:rPr>
        <w:t xml:space="preserve">§ 106a zákona č. 235/2004 Sb., o dani z přidané hodnoty, v platném znění, a není veden </w:t>
      </w:r>
      <w:r w:rsidR="00381EE4">
        <w:rPr>
          <w:rFonts w:ascii="Arial" w:hAnsi="Arial" w:cs="Arial"/>
          <w:bCs/>
          <w:sz w:val="20"/>
          <w:szCs w:val="20"/>
        </w:rPr>
        <w:br/>
      </w:r>
      <w:r w:rsidRPr="00F7100E">
        <w:rPr>
          <w:rFonts w:ascii="Arial" w:hAnsi="Arial" w:cs="Arial"/>
          <w:bCs/>
          <w:sz w:val="20"/>
          <w:szCs w:val="20"/>
        </w:rPr>
        <w:t xml:space="preserve">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Pro případ, že se poskytovatel během trvání této smlouvy stane nespolehlivým plátcem ve smyslu ustanovení § 109 odst. 3 zákona č. 235/2004 Sb., o dani z přidané hodnoty, ve znění pozdějších předpisů, se smluvní strany dohodly, že objednatel má právo uhradit DPH </w:t>
      </w:r>
      <w:r w:rsidR="00381EE4">
        <w:rPr>
          <w:rFonts w:ascii="Arial" w:hAnsi="Arial" w:cs="Arial"/>
          <w:bCs/>
          <w:sz w:val="20"/>
          <w:szCs w:val="20"/>
        </w:rPr>
        <w:br/>
      </w:r>
      <w:r w:rsidRPr="00F7100E">
        <w:rPr>
          <w:rFonts w:ascii="Arial" w:hAnsi="Arial" w:cs="Arial"/>
          <w:bCs/>
          <w:sz w:val="20"/>
          <w:szCs w:val="20"/>
        </w:rPr>
        <w:t>za zdanitelné plnění přímo příslušnému správci daně. Objednatelem takto provedená úhrada bude považována za uhrazení příslušné části ceny rovnající se výši DPH fakturované poskytovatelem.</w:t>
      </w:r>
    </w:p>
    <w:p w14:paraId="1A8802C1" w14:textId="77777777" w:rsidR="002E2A76" w:rsidRDefault="002E2A76" w:rsidP="002E2A76">
      <w:pPr>
        <w:pStyle w:val="Odstavecseseznamem"/>
        <w:spacing w:before="120" w:after="120"/>
        <w:contextualSpacing w:val="0"/>
        <w:jc w:val="both"/>
        <w:rPr>
          <w:rFonts w:ascii="Arial" w:hAnsi="Arial" w:cs="Arial"/>
          <w:bCs/>
          <w:sz w:val="20"/>
          <w:szCs w:val="20"/>
        </w:rPr>
      </w:pPr>
    </w:p>
    <w:p w14:paraId="7C710325" w14:textId="2D380E56" w:rsidR="002E2A76" w:rsidRPr="004719D0" w:rsidRDefault="009555B4" w:rsidP="005413C4">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Povinnosti smluvních stran</w:t>
      </w:r>
    </w:p>
    <w:p w14:paraId="0B1FBE47" w14:textId="133CE6D4" w:rsidR="00DB2CFF" w:rsidRDefault="00DB2CFF"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 xml:space="preserve">Poskytovatel je povinen v termínu dle bodu III. odst. 3 vytvořit a zprovoznit IS Hromada </w:t>
      </w:r>
      <w:r w:rsidR="00381EE4">
        <w:rPr>
          <w:rFonts w:ascii="Arial" w:hAnsi="Arial" w:cs="Arial"/>
          <w:bCs/>
          <w:sz w:val="20"/>
          <w:szCs w:val="20"/>
        </w:rPr>
        <w:br/>
      </w:r>
      <w:r>
        <w:rPr>
          <w:rFonts w:ascii="Arial" w:hAnsi="Arial" w:cs="Arial"/>
          <w:bCs/>
          <w:sz w:val="20"/>
          <w:szCs w:val="20"/>
        </w:rPr>
        <w:t xml:space="preserve">a provést zaškolení uživatelů. O zprovoznění systému bude mezi objednatelem </w:t>
      </w:r>
      <w:r w:rsidR="00381EE4">
        <w:rPr>
          <w:rFonts w:ascii="Arial" w:hAnsi="Arial" w:cs="Arial"/>
          <w:bCs/>
          <w:sz w:val="20"/>
          <w:szCs w:val="20"/>
        </w:rPr>
        <w:br/>
      </w:r>
      <w:r>
        <w:rPr>
          <w:rFonts w:ascii="Arial" w:hAnsi="Arial" w:cs="Arial"/>
          <w:bCs/>
          <w:sz w:val="20"/>
          <w:szCs w:val="20"/>
        </w:rPr>
        <w:t xml:space="preserve">a poskytovatelem sepsán Předávací protokol, na kterém budou uvedeny případné vady </w:t>
      </w:r>
      <w:r w:rsidR="00381EE4">
        <w:rPr>
          <w:rFonts w:ascii="Arial" w:hAnsi="Arial" w:cs="Arial"/>
          <w:bCs/>
          <w:sz w:val="20"/>
          <w:szCs w:val="20"/>
        </w:rPr>
        <w:br/>
      </w:r>
      <w:r>
        <w:rPr>
          <w:rFonts w:ascii="Arial" w:hAnsi="Arial" w:cs="Arial"/>
          <w:bCs/>
          <w:sz w:val="20"/>
          <w:szCs w:val="20"/>
        </w:rPr>
        <w:t xml:space="preserve">a nedodělky. Za zprovozněný bude IS Hromada považován až dnem odstranění veškerých vad a nedodělků, což bude na Předávacím protokolu stvrzeno podpisy obou smluvních stran. </w:t>
      </w:r>
    </w:p>
    <w:p w14:paraId="48DA47D7" w14:textId="597225C4" w:rsidR="00565F02" w:rsidRDefault="00565F02"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Poskytovatel je povinen zajistit složkám IZS, objednateli a jím určeným oprávněným subjektům přístup do IS Hromada v režimu 7 x 24 pomocí internetového prohlížeče.</w:t>
      </w:r>
    </w:p>
    <w:p w14:paraId="58308BC9" w14:textId="5150BC9F" w:rsidR="00F264B3" w:rsidRDefault="00933299"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Poskytovatel je povinen zřídit pro objednatele kontaktní místo (</w:t>
      </w:r>
      <w:proofErr w:type="spellStart"/>
      <w:r>
        <w:rPr>
          <w:rFonts w:ascii="Arial" w:hAnsi="Arial" w:cs="Arial"/>
          <w:bCs/>
          <w:sz w:val="20"/>
          <w:szCs w:val="20"/>
        </w:rPr>
        <w:t>Hotline</w:t>
      </w:r>
      <w:proofErr w:type="spellEnd"/>
      <w:r>
        <w:rPr>
          <w:rFonts w:ascii="Arial" w:hAnsi="Arial" w:cs="Arial"/>
          <w:bCs/>
          <w:sz w:val="20"/>
          <w:szCs w:val="20"/>
        </w:rPr>
        <w:t>) pro řešení jakýchkoliv nestandardních situací nebo výpadků ve fungování IS Hromada.</w:t>
      </w:r>
      <w:r w:rsidR="00E63D07">
        <w:rPr>
          <w:rFonts w:ascii="Arial" w:hAnsi="Arial" w:cs="Arial"/>
          <w:bCs/>
          <w:sz w:val="20"/>
          <w:szCs w:val="20"/>
        </w:rPr>
        <w:t xml:space="preserve"> </w:t>
      </w:r>
      <w:proofErr w:type="spellStart"/>
      <w:r w:rsidR="00E63D07">
        <w:rPr>
          <w:rFonts w:ascii="Arial" w:hAnsi="Arial" w:cs="Arial"/>
          <w:bCs/>
          <w:sz w:val="20"/>
          <w:szCs w:val="20"/>
        </w:rPr>
        <w:t>Hotline</w:t>
      </w:r>
      <w:proofErr w:type="spellEnd"/>
      <w:r w:rsidR="00E63D07">
        <w:rPr>
          <w:rFonts w:ascii="Arial" w:hAnsi="Arial" w:cs="Arial"/>
          <w:bCs/>
          <w:sz w:val="20"/>
          <w:szCs w:val="20"/>
        </w:rPr>
        <w:t xml:space="preserve"> musí být dostupný v režimu 7 x 24.</w:t>
      </w:r>
    </w:p>
    <w:p w14:paraId="4ECDACAB" w14:textId="1A8ACF79" w:rsidR="00933299" w:rsidRDefault="00933299"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Poskytovatel je povine</w:t>
      </w:r>
      <w:r w:rsidR="00525E4A">
        <w:rPr>
          <w:rFonts w:ascii="Arial" w:hAnsi="Arial" w:cs="Arial"/>
          <w:bCs/>
          <w:sz w:val="20"/>
          <w:szCs w:val="20"/>
        </w:rPr>
        <w:t>n</w:t>
      </w:r>
      <w:r>
        <w:rPr>
          <w:rFonts w:ascii="Arial" w:hAnsi="Arial" w:cs="Arial"/>
          <w:bCs/>
          <w:sz w:val="20"/>
          <w:szCs w:val="20"/>
        </w:rPr>
        <w:t xml:space="preserve"> upozorňovat objednatele předem na případné plánované výpadky Služby, a to na kontaktní údaje uvedené v čl. </w:t>
      </w:r>
      <w:r w:rsidR="007F7A21">
        <w:rPr>
          <w:rFonts w:ascii="Arial" w:hAnsi="Arial" w:cs="Arial"/>
          <w:bCs/>
          <w:sz w:val="20"/>
          <w:szCs w:val="20"/>
        </w:rPr>
        <w:t>VIII. smlouvy.</w:t>
      </w:r>
    </w:p>
    <w:p w14:paraId="416BD22B" w14:textId="01B3FCC9" w:rsidR="00933299" w:rsidRDefault="00933299"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 xml:space="preserve">Poskytovatel je povinen nedostupnost či kritickou nefunkčnost Služby bez prodlení po jejím zjištění oznámit objednateli, a to na kontaktní údaje uvedené v čl. </w:t>
      </w:r>
      <w:r w:rsidR="007F7A21">
        <w:rPr>
          <w:rFonts w:ascii="Arial" w:hAnsi="Arial" w:cs="Arial"/>
          <w:bCs/>
          <w:sz w:val="20"/>
          <w:szCs w:val="20"/>
        </w:rPr>
        <w:t>VIII. smlouvy.</w:t>
      </w:r>
    </w:p>
    <w:p w14:paraId="30326F4C" w14:textId="419D0416" w:rsidR="005F6206" w:rsidRDefault="005F6206" w:rsidP="005F6206">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V případě nedostupnosti či kritické nefunkčnosti Služby je p</w:t>
      </w:r>
      <w:r w:rsidR="00933299">
        <w:rPr>
          <w:rFonts w:ascii="Arial" w:hAnsi="Arial" w:cs="Arial"/>
          <w:bCs/>
          <w:sz w:val="20"/>
          <w:szCs w:val="20"/>
        </w:rPr>
        <w:t xml:space="preserve">oskytovatel povinen zahájit </w:t>
      </w:r>
      <w:r w:rsidR="00381EE4">
        <w:rPr>
          <w:rFonts w:ascii="Arial" w:hAnsi="Arial" w:cs="Arial"/>
          <w:bCs/>
          <w:sz w:val="20"/>
          <w:szCs w:val="20"/>
        </w:rPr>
        <w:br/>
      </w:r>
      <w:r>
        <w:rPr>
          <w:rFonts w:ascii="Arial" w:hAnsi="Arial" w:cs="Arial"/>
          <w:bCs/>
          <w:sz w:val="20"/>
          <w:szCs w:val="20"/>
        </w:rPr>
        <w:t>do 1 hodiny od zjištění či oznámení závady práce k odstranění tohoto stavu</w:t>
      </w:r>
      <w:r w:rsidR="00E63D07">
        <w:rPr>
          <w:rFonts w:ascii="Arial" w:hAnsi="Arial" w:cs="Arial"/>
          <w:bCs/>
          <w:sz w:val="20"/>
          <w:szCs w:val="20"/>
        </w:rPr>
        <w:t xml:space="preserve"> a závadu odstranit nejdéle do 6 hod</w:t>
      </w:r>
      <w:r>
        <w:rPr>
          <w:rFonts w:ascii="Arial" w:hAnsi="Arial" w:cs="Arial"/>
          <w:bCs/>
          <w:sz w:val="20"/>
          <w:szCs w:val="20"/>
        </w:rPr>
        <w:t>.</w:t>
      </w:r>
      <w:r w:rsidR="00E63D07">
        <w:rPr>
          <w:rFonts w:ascii="Arial" w:hAnsi="Arial" w:cs="Arial"/>
          <w:bCs/>
          <w:sz w:val="20"/>
          <w:szCs w:val="20"/>
        </w:rPr>
        <w:t xml:space="preserve"> od jejího zjištění či oznámení.</w:t>
      </w:r>
      <w:r>
        <w:rPr>
          <w:rFonts w:ascii="Arial" w:hAnsi="Arial" w:cs="Arial"/>
          <w:bCs/>
          <w:sz w:val="20"/>
          <w:szCs w:val="20"/>
        </w:rPr>
        <w:t xml:space="preserve"> O plném opětovném zprovoznění Služby </w:t>
      </w:r>
      <w:r w:rsidR="00381EE4">
        <w:rPr>
          <w:rFonts w:ascii="Arial" w:hAnsi="Arial" w:cs="Arial"/>
          <w:bCs/>
          <w:sz w:val="20"/>
          <w:szCs w:val="20"/>
        </w:rPr>
        <w:br/>
      </w:r>
      <w:r>
        <w:rPr>
          <w:rFonts w:ascii="Arial" w:hAnsi="Arial" w:cs="Arial"/>
          <w:bCs/>
          <w:sz w:val="20"/>
          <w:szCs w:val="20"/>
        </w:rPr>
        <w:lastRenderedPageBreak/>
        <w:t xml:space="preserve">je poskytovatel povinen bez prodlení informovat objednatele, a to na kontaktní údaje uvedené v čl. </w:t>
      </w:r>
      <w:r w:rsidR="007F7A21">
        <w:rPr>
          <w:rFonts w:ascii="Arial" w:hAnsi="Arial" w:cs="Arial"/>
          <w:bCs/>
          <w:sz w:val="20"/>
          <w:szCs w:val="20"/>
        </w:rPr>
        <w:t>VIII. smlouvy.</w:t>
      </w:r>
    </w:p>
    <w:p w14:paraId="3ADA134D" w14:textId="77777777" w:rsidR="005F6206" w:rsidRDefault="005F6206"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V případě nekritické nefunkčnosti Služby je poskytovatel povinen začít s odstraňováním závady do 24 hod. od zjištění či oznámení.</w:t>
      </w:r>
    </w:p>
    <w:p w14:paraId="53EE67EB" w14:textId="3FF98AB0" w:rsidR="005F6206" w:rsidRDefault="005F6206"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Objednatel je povinen zajistit součinnost při zprovoznění Služby spočívající v stanovení oprávněných uživatelů Služby ve formě seznamu osob s uvedením jejich pracovního (funkčního) zařazení.</w:t>
      </w:r>
    </w:p>
    <w:p w14:paraId="634A5555" w14:textId="5B55A297" w:rsidR="005F6206" w:rsidRDefault="005F6206"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 xml:space="preserve">Objednatel je povinen ohlásit prostřednictvím </w:t>
      </w:r>
      <w:proofErr w:type="spellStart"/>
      <w:r>
        <w:rPr>
          <w:rFonts w:ascii="Arial" w:hAnsi="Arial" w:cs="Arial"/>
          <w:bCs/>
          <w:sz w:val="20"/>
          <w:szCs w:val="20"/>
        </w:rPr>
        <w:t>Hotline</w:t>
      </w:r>
      <w:proofErr w:type="spellEnd"/>
      <w:r>
        <w:rPr>
          <w:rFonts w:ascii="Arial" w:hAnsi="Arial" w:cs="Arial"/>
          <w:bCs/>
          <w:sz w:val="20"/>
          <w:szCs w:val="20"/>
        </w:rPr>
        <w:t xml:space="preserve"> poskytovatele zjištěnou nedostupnost </w:t>
      </w:r>
      <w:r w:rsidR="00381EE4">
        <w:rPr>
          <w:rFonts w:ascii="Arial" w:hAnsi="Arial" w:cs="Arial"/>
          <w:bCs/>
          <w:sz w:val="20"/>
          <w:szCs w:val="20"/>
        </w:rPr>
        <w:br/>
      </w:r>
      <w:r>
        <w:rPr>
          <w:rFonts w:ascii="Arial" w:hAnsi="Arial" w:cs="Arial"/>
          <w:bCs/>
          <w:sz w:val="20"/>
          <w:szCs w:val="20"/>
        </w:rPr>
        <w:t xml:space="preserve">či kritickou </w:t>
      </w:r>
      <w:r w:rsidR="00DB2CFF">
        <w:rPr>
          <w:rFonts w:ascii="Arial" w:hAnsi="Arial" w:cs="Arial"/>
          <w:bCs/>
          <w:sz w:val="20"/>
          <w:szCs w:val="20"/>
        </w:rPr>
        <w:t>i nekritickou nefunkčnost Služby.</w:t>
      </w:r>
    </w:p>
    <w:p w14:paraId="214C8600" w14:textId="1FA04209" w:rsidR="00DB2CFF" w:rsidRDefault="00DB2CFF" w:rsidP="00565F02">
      <w:pPr>
        <w:pStyle w:val="Odstavecseseznamem"/>
        <w:numPr>
          <w:ilvl w:val="0"/>
          <w:numId w:val="9"/>
        </w:numPr>
        <w:spacing w:before="120" w:after="120"/>
        <w:jc w:val="both"/>
        <w:rPr>
          <w:rFonts w:ascii="Arial" w:hAnsi="Arial" w:cs="Arial"/>
          <w:bCs/>
          <w:sz w:val="20"/>
          <w:szCs w:val="20"/>
        </w:rPr>
      </w:pPr>
      <w:r>
        <w:rPr>
          <w:rFonts w:ascii="Arial" w:hAnsi="Arial" w:cs="Arial"/>
          <w:bCs/>
          <w:sz w:val="20"/>
          <w:szCs w:val="20"/>
        </w:rPr>
        <w:t>Stanovení kritických a nekritických nefunkčností Služby je uvedeno v Příloze č. 1 smlouvy.</w:t>
      </w:r>
    </w:p>
    <w:p w14:paraId="53E25602" w14:textId="7DBAC429" w:rsidR="00985F9A" w:rsidRDefault="00985F9A" w:rsidP="00985F9A">
      <w:pPr>
        <w:pStyle w:val="Odstavecseseznamem"/>
        <w:spacing w:before="120" w:after="120"/>
        <w:jc w:val="both"/>
        <w:rPr>
          <w:rFonts w:ascii="Arial" w:hAnsi="Arial" w:cs="Arial"/>
          <w:bCs/>
          <w:sz w:val="20"/>
          <w:szCs w:val="20"/>
          <w:highlight w:val="cyan"/>
        </w:rPr>
      </w:pPr>
    </w:p>
    <w:p w14:paraId="010457AD" w14:textId="77777777" w:rsidR="00BB0F3D" w:rsidRPr="006A4FA2" w:rsidRDefault="00BB0F3D" w:rsidP="00985F9A">
      <w:pPr>
        <w:pStyle w:val="Odstavecseseznamem"/>
        <w:spacing w:before="120" w:after="120"/>
        <w:jc w:val="both"/>
        <w:rPr>
          <w:rFonts w:ascii="Arial" w:hAnsi="Arial" w:cs="Arial"/>
          <w:bCs/>
          <w:sz w:val="20"/>
          <w:szCs w:val="20"/>
          <w:highlight w:val="cyan"/>
        </w:rPr>
      </w:pPr>
    </w:p>
    <w:p w14:paraId="35ED2FAA" w14:textId="77777777" w:rsidR="006A4FA2"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131F6B">
        <w:rPr>
          <w:rFonts w:ascii="Arial" w:hAnsi="Arial" w:cs="Arial"/>
          <w:b/>
          <w:bCs/>
          <w:sz w:val="20"/>
          <w:szCs w:val="20"/>
        </w:rPr>
        <w:t>Sankce</w:t>
      </w:r>
    </w:p>
    <w:p w14:paraId="469D9AB5" w14:textId="2B88E097" w:rsidR="00E63D07" w:rsidRDefault="00E63D07" w:rsidP="00EE70B0">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strany se dohodly, že v případě prodlení poskytovatele</w:t>
      </w:r>
      <w:r>
        <w:rPr>
          <w:rFonts w:ascii="Arial" w:hAnsi="Arial" w:cs="Arial"/>
          <w:bCs/>
          <w:sz w:val="20"/>
          <w:szCs w:val="20"/>
        </w:rPr>
        <w:t xml:space="preserve"> se zprovozněním IS Hromada, </w:t>
      </w:r>
      <w:r w:rsidRPr="006A4FA2">
        <w:rPr>
          <w:rFonts w:ascii="Arial" w:hAnsi="Arial" w:cs="Arial"/>
          <w:bCs/>
          <w:sz w:val="20"/>
          <w:szCs w:val="20"/>
        </w:rPr>
        <w:t>je objednatel vůči němu oprávněn uplatnit smluvní pokutu smluvní pokutu ve výši</w:t>
      </w:r>
      <w:r>
        <w:rPr>
          <w:rFonts w:ascii="Arial" w:hAnsi="Arial" w:cs="Arial"/>
          <w:bCs/>
          <w:sz w:val="20"/>
          <w:szCs w:val="20"/>
        </w:rPr>
        <w:t xml:space="preserve"> 1.000,- Kč za každý den prodlení</w:t>
      </w:r>
    </w:p>
    <w:p w14:paraId="3EA43621" w14:textId="5587ED99" w:rsidR="003958F5" w:rsidRPr="006A4FA2" w:rsidRDefault="007607A2" w:rsidP="00E63D07">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strany se dohodly, že v</w:t>
      </w:r>
      <w:r w:rsidR="006378E7" w:rsidRPr="006A4FA2">
        <w:rPr>
          <w:rFonts w:ascii="Arial" w:hAnsi="Arial" w:cs="Arial"/>
          <w:bCs/>
          <w:sz w:val="20"/>
          <w:szCs w:val="20"/>
        </w:rPr>
        <w:t xml:space="preserve"> případě </w:t>
      </w:r>
      <w:r w:rsidR="00E63D07">
        <w:rPr>
          <w:rFonts w:ascii="Arial" w:hAnsi="Arial" w:cs="Arial"/>
          <w:bCs/>
          <w:sz w:val="20"/>
          <w:szCs w:val="20"/>
        </w:rPr>
        <w:t xml:space="preserve">nedostupnosti či kritické nefunkčnosti Služby delší než 6 hodin od nahlášení či zjištění závady, je objednatel oprávněn uplatnit smluvní pokutu ve výši 300,- Kč za každou další i započatou hodinu trvání závady. </w:t>
      </w:r>
    </w:p>
    <w:p w14:paraId="585F0889" w14:textId="6EBC51EB" w:rsidR="003958F5" w:rsidRPr="006A4FA2" w:rsidRDefault="003958F5"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 xml:space="preserve">Smluvní strany se dohodly, že v případě porušení jiné smluvní povinnosti neuvedené v předchozích odstavcích tohoto článku smlouvy poskytovatelem, je objednatel oprávněn uplatnit vůči poskytovateli smluvní pokutu ve výši </w:t>
      </w:r>
      <w:r w:rsidR="004B2192">
        <w:rPr>
          <w:rFonts w:ascii="Arial" w:hAnsi="Arial" w:cs="Arial"/>
          <w:bCs/>
          <w:sz w:val="20"/>
          <w:szCs w:val="20"/>
        </w:rPr>
        <w:t>1.000</w:t>
      </w:r>
      <w:r w:rsidRPr="006A4FA2">
        <w:rPr>
          <w:rFonts w:ascii="Arial" w:hAnsi="Arial" w:cs="Arial"/>
          <w:bCs/>
          <w:sz w:val="20"/>
          <w:szCs w:val="20"/>
        </w:rPr>
        <w:t>,- Kč za každé takovéto porušení.</w:t>
      </w:r>
    </w:p>
    <w:p w14:paraId="1CCBCA4E" w14:textId="7ED60C2F" w:rsidR="006378E7" w:rsidRPr="006A4FA2" w:rsidRDefault="009B532F"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Smluvní pokuta</w:t>
      </w:r>
      <w:r w:rsidR="006378E7" w:rsidRPr="006A4FA2">
        <w:rPr>
          <w:rFonts w:ascii="Arial" w:hAnsi="Arial" w:cs="Arial"/>
          <w:bCs/>
          <w:sz w:val="20"/>
          <w:szCs w:val="20"/>
        </w:rPr>
        <w:t xml:space="preserve"> </w:t>
      </w:r>
      <w:r w:rsidRPr="006A4FA2">
        <w:rPr>
          <w:rFonts w:ascii="Arial" w:hAnsi="Arial" w:cs="Arial"/>
          <w:bCs/>
          <w:sz w:val="20"/>
          <w:szCs w:val="20"/>
        </w:rPr>
        <w:t>je splatná</w:t>
      </w:r>
      <w:r w:rsidR="006378E7" w:rsidRPr="006A4FA2">
        <w:rPr>
          <w:rFonts w:ascii="Arial" w:hAnsi="Arial" w:cs="Arial"/>
          <w:bCs/>
          <w:sz w:val="20"/>
          <w:szCs w:val="20"/>
        </w:rPr>
        <w:t xml:space="preserve"> do 21 dnů </w:t>
      </w:r>
      <w:r w:rsidR="007607A2" w:rsidRPr="006A4FA2">
        <w:rPr>
          <w:rFonts w:ascii="Arial" w:hAnsi="Arial" w:cs="Arial"/>
          <w:bCs/>
          <w:sz w:val="20"/>
          <w:szCs w:val="20"/>
        </w:rPr>
        <w:t>ode dne</w:t>
      </w:r>
      <w:r w:rsidR="007607A2" w:rsidRPr="006A4FA2">
        <w:rPr>
          <w:rFonts w:ascii="Arial" w:hAnsi="Arial" w:cs="Arial"/>
          <w:sz w:val="20"/>
          <w:szCs w:val="20"/>
        </w:rPr>
        <w:t>, kdy byla povinné straně doručena písemná výzva k jejímu zaplacení oprávněnou stranou, a to na účet oprávněné strany uvedený v písemné výzvě.</w:t>
      </w:r>
    </w:p>
    <w:p w14:paraId="1720531D" w14:textId="022FCC40" w:rsidR="007607A2" w:rsidRPr="006A4FA2" w:rsidRDefault="00437EA6" w:rsidP="005413C4">
      <w:pPr>
        <w:pStyle w:val="Odstavecseseznamem"/>
        <w:numPr>
          <w:ilvl w:val="0"/>
          <w:numId w:val="16"/>
        </w:numPr>
        <w:spacing w:before="120" w:after="120"/>
        <w:jc w:val="both"/>
        <w:rPr>
          <w:rFonts w:ascii="Arial" w:hAnsi="Arial" w:cs="Arial"/>
          <w:bCs/>
          <w:sz w:val="20"/>
          <w:szCs w:val="20"/>
        </w:rPr>
      </w:pPr>
      <w:r w:rsidRPr="006A4FA2">
        <w:rPr>
          <w:rFonts w:ascii="Arial" w:hAnsi="Arial" w:cs="Arial"/>
          <w:bCs/>
          <w:sz w:val="20"/>
          <w:szCs w:val="20"/>
        </w:rPr>
        <w:t>Vznikem nároku na zaplacení smluvní pokuty ani jeho uplatněním není dotčen ani omezen nárok druhé smluvní strany na náhradu vzniklé škody</w:t>
      </w:r>
      <w:r w:rsidR="00E63D07">
        <w:rPr>
          <w:rFonts w:ascii="Arial" w:hAnsi="Arial" w:cs="Arial"/>
          <w:bCs/>
          <w:sz w:val="20"/>
          <w:szCs w:val="20"/>
        </w:rPr>
        <w:t xml:space="preserve"> v plné výši</w:t>
      </w:r>
      <w:r w:rsidRPr="006A4FA2">
        <w:rPr>
          <w:rFonts w:ascii="Arial" w:hAnsi="Arial" w:cs="Arial"/>
          <w:bCs/>
          <w:sz w:val="20"/>
          <w:szCs w:val="20"/>
        </w:rPr>
        <w:t>.</w:t>
      </w:r>
    </w:p>
    <w:p w14:paraId="505A5705" w14:textId="4F90AE71" w:rsidR="00597A42" w:rsidRDefault="00597A42" w:rsidP="008C1161">
      <w:pPr>
        <w:pStyle w:val="Odstavecseseznamem"/>
        <w:spacing w:before="120" w:after="120"/>
        <w:ind w:left="567"/>
        <w:jc w:val="both"/>
        <w:rPr>
          <w:rFonts w:ascii="Arial" w:hAnsi="Arial" w:cs="Arial"/>
          <w:bCs/>
          <w:sz w:val="20"/>
          <w:szCs w:val="20"/>
        </w:rPr>
      </w:pPr>
    </w:p>
    <w:p w14:paraId="7C810960" w14:textId="77777777" w:rsidR="00E63D07" w:rsidRPr="00F7100E" w:rsidRDefault="00E63D07" w:rsidP="008C1161">
      <w:pPr>
        <w:pStyle w:val="Odstavecseseznamem"/>
        <w:spacing w:before="120" w:after="120"/>
        <w:ind w:left="567"/>
        <w:jc w:val="both"/>
        <w:rPr>
          <w:rFonts w:ascii="Arial" w:hAnsi="Arial" w:cs="Arial"/>
          <w:bCs/>
          <w:sz w:val="20"/>
          <w:szCs w:val="20"/>
        </w:rPr>
      </w:pPr>
    </w:p>
    <w:p w14:paraId="4C6B5B78" w14:textId="77777777" w:rsidR="00482282" w:rsidRPr="00F7100E" w:rsidRDefault="00637B5D" w:rsidP="002E1313">
      <w:pPr>
        <w:pStyle w:val="Odstavecseseznamem"/>
        <w:numPr>
          <w:ilvl w:val="0"/>
          <w:numId w:val="1"/>
        </w:numPr>
        <w:spacing w:before="120" w:after="120"/>
        <w:ind w:left="0" w:firstLine="0"/>
        <w:jc w:val="center"/>
        <w:rPr>
          <w:rFonts w:ascii="Arial" w:hAnsi="Arial" w:cs="Arial"/>
          <w:b/>
          <w:bCs/>
          <w:sz w:val="20"/>
          <w:szCs w:val="20"/>
        </w:rPr>
      </w:pPr>
      <w:r w:rsidRPr="00F7100E">
        <w:rPr>
          <w:rFonts w:ascii="Arial" w:hAnsi="Arial" w:cs="Arial"/>
          <w:b/>
          <w:bCs/>
          <w:sz w:val="20"/>
          <w:szCs w:val="20"/>
        </w:rPr>
        <w:t>Trvání smlouvy</w:t>
      </w:r>
    </w:p>
    <w:p w14:paraId="4DA0F5F7" w14:textId="523FBB6C" w:rsidR="00637B5D" w:rsidRPr="006A4FA2" w:rsidRDefault="00637B5D" w:rsidP="005413C4">
      <w:pPr>
        <w:pStyle w:val="Odstavecseseznamem"/>
        <w:numPr>
          <w:ilvl w:val="0"/>
          <w:numId w:val="17"/>
        </w:numPr>
        <w:spacing w:before="120" w:after="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 xml:space="preserve">Tato smlouva se uzavírá na dobu </w:t>
      </w:r>
      <w:r w:rsidR="00840106" w:rsidRPr="006A4FA2">
        <w:rPr>
          <w:rFonts w:ascii="Arial" w:eastAsia="Times New Roman" w:hAnsi="Arial" w:cs="Arial"/>
          <w:sz w:val="20"/>
          <w:szCs w:val="20"/>
          <w:lang w:eastAsia="cs-CZ"/>
        </w:rPr>
        <w:t xml:space="preserve">určitou </w:t>
      </w:r>
      <w:r w:rsidR="00913C1D">
        <w:rPr>
          <w:rFonts w:ascii="Arial" w:eastAsia="Times New Roman" w:hAnsi="Arial" w:cs="Arial"/>
          <w:sz w:val="20"/>
          <w:szCs w:val="20"/>
          <w:lang w:eastAsia="cs-CZ"/>
        </w:rPr>
        <w:t>60</w:t>
      </w:r>
      <w:r w:rsidR="00840106" w:rsidRPr="006A4FA2">
        <w:rPr>
          <w:rFonts w:ascii="Arial" w:eastAsia="Times New Roman" w:hAnsi="Arial" w:cs="Arial"/>
          <w:sz w:val="20"/>
          <w:szCs w:val="20"/>
          <w:lang w:eastAsia="cs-CZ"/>
        </w:rPr>
        <w:t xml:space="preserve"> měsíců</w:t>
      </w:r>
      <w:r w:rsidRPr="006A4FA2">
        <w:rPr>
          <w:rFonts w:ascii="Arial" w:eastAsia="Times New Roman" w:hAnsi="Arial" w:cs="Arial"/>
          <w:sz w:val="20"/>
          <w:szCs w:val="20"/>
          <w:lang w:eastAsia="cs-CZ"/>
        </w:rPr>
        <w:t>.</w:t>
      </w:r>
    </w:p>
    <w:p w14:paraId="3308E9BC"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Platnost smlouvy lze ukončit písemnou dohodou podepsanou oprávněnými zástupci obou smluvních stran.</w:t>
      </w:r>
    </w:p>
    <w:p w14:paraId="77FBA570"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Kterákoliv ze smluvních stran může od této smlouvy odstoupit z důvodu podstatného porušení povinností vyplývajících z této smlouvy. Za podstatné porušení podmínek smlouvy smluvní strany považují:</w:t>
      </w:r>
    </w:p>
    <w:p w14:paraId="0C06B938" w14:textId="38C65668" w:rsidR="00482282" w:rsidRPr="00BB0F3D" w:rsidRDefault="00E63D07" w:rsidP="00BB0F3D">
      <w:pPr>
        <w:pStyle w:val="Odstavecseseznamem"/>
        <w:numPr>
          <w:ilvl w:val="0"/>
          <w:numId w:val="21"/>
        </w:numPr>
        <w:spacing w:before="120" w:after="120"/>
        <w:ind w:left="1134"/>
        <w:jc w:val="both"/>
        <w:rPr>
          <w:rFonts w:ascii="Arial" w:hAnsi="Arial" w:cs="Arial"/>
          <w:bCs/>
          <w:sz w:val="20"/>
          <w:szCs w:val="20"/>
        </w:rPr>
      </w:pPr>
      <w:r>
        <w:rPr>
          <w:rFonts w:ascii="Arial" w:hAnsi="Arial" w:cs="Arial"/>
          <w:bCs/>
          <w:sz w:val="20"/>
          <w:szCs w:val="20"/>
        </w:rPr>
        <w:t xml:space="preserve">nedostupnost či kritická nefunkčnost Služby </w:t>
      </w:r>
      <w:r w:rsidR="007F7A21">
        <w:rPr>
          <w:rFonts w:ascii="Arial" w:hAnsi="Arial" w:cs="Arial"/>
          <w:bCs/>
          <w:sz w:val="20"/>
          <w:szCs w:val="20"/>
        </w:rPr>
        <w:t>po dobu delší než 12 hod.</w:t>
      </w:r>
      <w:r w:rsidR="00482282" w:rsidRPr="00BB0F3D">
        <w:rPr>
          <w:rFonts w:ascii="Arial" w:hAnsi="Arial" w:cs="Arial"/>
          <w:bCs/>
          <w:sz w:val="20"/>
          <w:szCs w:val="20"/>
        </w:rPr>
        <w:t>,</w:t>
      </w:r>
    </w:p>
    <w:p w14:paraId="00139BAC" w14:textId="43EC1982" w:rsidR="00482282" w:rsidRPr="00BB0F3D" w:rsidRDefault="00482282" w:rsidP="00BB0F3D">
      <w:pPr>
        <w:pStyle w:val="Odstavecseseznamem"/>
        <w:numPr>
          <w:ilvl w:val="0"/>
          <w:numId w:val="21"/>
        </w:numPr>
        <w:spacing w:before="120" w:after="120"/>
        <w:ind w:left="1134"/>
        <w:jc w:val="both"/>
        <w:rPr>
          <w:rFonts w:ascii="Arial" w:hAnsi="Arial" w:cs="Arial"/>
          <w:bCs/>
          <w:sz w:val="20"/>
          <w:szCs w:val="20"/>
        </w:rPr>
      </w:pPr>
      <w:r w:rsidRPr="00BB0F3D">
        <w:rPr>
          <w:rFonts w:ascii="Arial" w:hAnsi="Arial" w:cs="Arial"/>
          <w:bCs/>
          <w:sz w:val="20"/>
          <w:szCs w:val="20"/>
        </w:rPr>
        <w:t xml:space="preserve">neuhrazení fakturované částky objednatelem do </w:t>
      </w:r>
      <w:r w:rsidR="007F7A21">
        <w:rPr>
          <w:rFonts w:ascii="Arial" w:hAnsi="Arial" w:cs="Arial"/>
          <w:bCs/>
          <w:sz w:val="20"/>
          <w:szCs w:val="20"/>
        </w:rPr>
        <w:t>45</w:t>
      </w:r>
      <w:r w:rsidRPr="00BB0F3D">
        <w:rPr>
          <w:rFonts w:ascii="Arial" w:hAnsi="Arial" w:cs="Arial"/>
          <w:bCs/>
          <w:sz w:val="20"/>
          <w:szCs w:val="20"/>
        </w:rPr>
        <w:t xml:space="preserve"> dnů ode dne splatnosti příslušného řádně doručeného daňového dokladu.</w:t>
      </w:r>
    </w:p>
    <w:p w14:paraId="0B47BC87" w14:textId="77777777" w:rsidR="00482282" w:rsidRPr="006A4FA2" w:rsidRDefault="00482282" w:rsidP="005413C4">
      <w:pPr>
        <w:pStyle w:val="Odstavecseseznamem"/>
        <w:numPr>
          <w:ilvl w:val="0"/>
          <w:numId w:val="17"/>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Odstoupení nabývá účinnosti dnem prokazatelného doručení jeho písemného vyhotovení druhé smluvní straně.</w:t>
      </w:r>
    </w:p>
    <w:p w14:paraId="2CE63729" w14:textId="77777777" w:rsidR="00482282" w:rsidRPr="00F7100E" w:rsidRDefault="00482282" w:rsidP="004B291E">
      <w:pPr>
        <w:spacing w:line="276" w:lineRule="auto"/>
        <w:rPr>
          <w:rFonts w:ascii="Arial" w:hAnsi="Arial" w:cs="Arial"/>
          <w:b/>
          <w:bCs/>
          <w:sz w:val="20"/>
          <w:szCs w:val="20"/>
        </w:rPr>
      </w:pPr>
    </w:p>
    <w:p w14:paraId="2F6DFF7C" w14:textId="48E349F3" w:rsidR="004B2192" w:rsidRDefault="004B2192"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Kontaktní osoby</w:t>
      </w:r>
    </w:p>
    <w:p w14:paraId="723C64D5" w14:textId="589F33C0" w:rsidR="004B2192" w:rsidRDefault="007F7A21" w:rsidP="004B2192">
      <w:pPr>
        <w:pStyle w:val="Odstavecseseznamem"/>
        <w:numPr>
          <w:ilvl w:val="0"/>
          <w:numId w:val="35"/>
        </w:numPr>
        <w:spacing w:before="120" w:after="120"/>
        <w:contextualSpacing w:val="0"/>
        <w:jc w:val="both"/>
        <w:rPr>
          <w:rFonts w:ascii="Arial" w:hAnsi="Arial" w:cs="Arial"/>
          <w:bCs/>
          <w:sz w:val="20"/>
          <w:szCs w:val="20"/>
        </w:rPr>
      </w:pPr>
      <w:r>
        <w:rPr>
          <w:rFonts w:ascii="Arial" w:hAnsi="Arial" w:cs="Arial"/>
          <w:bCs/>
          <w:sz w:val="20"/>
          <w:szCs w:val="20"/>
        </w:rPr>
        <w:t>Kontaktní osoby objednatele při poskytování služby jsou</w:t>
      </w:r>
      <w:r w:rsidR="004B2192">
        <w:rPr>
          <w:rFonts w:ascii="Arial" w:hAnsi="Arial" w:cs="Arial"/>
          <w:bCs/>
          <w:sz w:val="20"/>
          <w:szCs w:val="20"/>
        </w:rPr>
        <w:t>:</w:t>
      </w:r>
    </w:p>
    <w:p w14:paraId="11F5395E" w14:textId="492B16D4" w:rsidR="004B2192" w:rsidRDefault="007F7A21" w:rsidP="004B2192">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Mgr. Roman Sviták, vedoucí odboru bezpečnosti a krizového řízení</w:t>
      </w:r>
      <w:r w:rsidR="004B2192" w:rsidRPr="00606666">
        <w:rPr>
          <w:rFonts w:ascii="Arial" w:hAnsi="Arial" w:cs="Arial"/>
          <w:bCs/>
          <w:sz w:val="20"/>
          <w:szCs w:val="20"/>
        </w:rPr>
        <w:t xml:space="preserve">, </w:t>
      </w:r>
      <w:r w:rsidR="004B2192" w:rsidRPr="00606666">
        <w:rPr>
          <w:rFonts w:ascii="Arial" w:hAnsi="Arial" w:cs="Arial"/>
          <w:bCs/>
          <w:sz w:val="20"/>
          <w:szCs w:val="20"/>
        </w:rPr>
        <w:sym w:font="Wingdings" w:char="F028"/>
      </w:r>
      <w:r w:rsidR="004B2192" w:rsidRPr="00606666">
        <w:rPr>
          <w:rFonts w:ascii="Arial" w:hAnsi="Arial" w:cs="Arial"/>
          <w:bCs/>
          <w:sz w:val="20"/>
          <w:szCs w:val="20"/>
        </w:rPr>
        <w:t xml:space="preserve"> </w:t>
      </w:r>
      <w:r w:rsidRPr="007F7A21">
        <w:rPr>
          <w:rFonts w:ascii="Arial" w:hAnsi="Arial" w:cs="Arial"/>
          <w:bCs/>
          <w:sz w:val="20"/>
          <w:szCs w:val="20"/>
        </w:rPr>
        <w:t>736 650 010</w:t>
      </w:r>
      <w:r w:rsidR="004B2192" w:rsidRPr="00606666">
        <w:rPr>
          <w:rFonts w:ascii="Arial" w:hAnsi="Arial" w:cs="Arial"/>
          <w:bCs/>
          <w:sz w:val="20"/>
          <w:szCs w:val="20"/>
        </w:rPr>
        <w:t xml:space="preserve">, </w:t>
      </w:r>
      <w:r w:rsidR="00381EE4">
        <w:rPr>
          <w:rFonts w:ascii="Arial" w:hAnsi="Arial" w:cs="Arial"/>
          <w:bCs/>
          <w:sz w:val="20"/>
          <w:szCs w:val="20"/>
        </w:rPr>
        <w:br/>
      </w:r>
      <w:r w:rsidR="004B2192" w:rsidRPr="00606666">
        <w:rPr>
          <w:rFonts w:ascii="Arial" w:hAnsi="Arial" w:cs="Arial"/>
          <w:bCs/>
          <w:sz w:val="20"/>
          <w:szCs w:val="20"/>
        </w:rPr>
        <w:t xml:space="preserve">e-mail: </w:t>
      </w:r>
      <w:hyperlink r:id="rId8" w:history="1">
        <w:r w:rsidR="00395F82" w:rsidRPr="00B8386F">
          <w:rPr>
            <w:rStyle w:val="Hypertextovodkaz"/>
            <w:rFonts w:ascii="Arial" w:hAnsi="Arial" w:cs="Arial"/>
            <w:bCs/>
            <w:sz w:val="20"/>
            <w:szCs w:val="20"/>
          </w:rPr>
          <w:t>roman.sviták@kr-karlovarsky.cz</w:t>
        </w:r>
      </w:hyperlink>
    </w:p>
    <w:p w14:paraId="305FA8EE" w14:textId="31394582" w:rsidR="00395F82" w:rsidRDefault="00395F82" w:rsidP="00395F82">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 xml:space="preserve">Ing. Libor Davídek, vedoucí oddělení krizového řízení, </w:t>
      </w:r>
      <w:r w:rsidRPr="00606666">
        <w:rPr>
          <w:rFonts w:ascii="Arial" w:hAnsi="Arial" w:cs="Arial"/>
          <w:bCs/>
          <w:sz w:val="20"/>
          <w:szCs w:val="20"/>
        </w:rPr>
        <w:sym w:font="Wingdings" w:char="F028"/>
      </w:r>
      <w:r>
        <w:rPr>
          <w:rFonts w:ascii="Arial" w:hAnsi="Arial" w:cs="Arial"/>
          <w:bCs/>
          <w:sz w:val="20"/>
          <w:szCs w:val="20"/>
        </w:rPr>
        <w:t xml:space="preserve"> 736 650 012, e-mail: </w:t>
      </w:r>
      <w:hyperlink r:id="rId9" w:history="1">
        <w:r w:rsidRPr="00B8386F">
          <w:rPr>
            <w:rStyle w:val="Hypertextovodkaz"/>
            <w:rFonts w:ascii="Arial" w:hAnsi="Arial" w:cs="Arial"/>
            <w:bCs/>
            <w:sz w:val="20"/>
            <w:szCs w:val="20"/>
          </w:rPr>
          <w:t>libor.davidek@kr-karlovarsky.cz</w:t>
        </w:r>
      </w:hyperlink>
      <w:r>
        <w:rPr>
          <w:rFonts w:ascii="Arial" w:hAnsi="Arial" w:cs="Arial"/>
          <w:bCs/>
          <w:sz w:val="20"/>
          <w:szCs w:val="20"/>
        </w:rPr>
        <w:t xml:space="preserve"> </w:t>
      </w:r>
    </w:p>
    <w:p w14:paraId="07A6738A" w14:textId="76BAE6E7" w:rsidR="004B2192" w:rsidRDefault="007F7A21" w:rsidP="004B2192">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t xml:space="preserve">plk. Ing. Oldřich Volf, </w:t>
      </w:r>
      <w:proofErr w:type="spellStart"/>
      <w:r>
        <w:rPr>
          <w:rFonts w:ascii="Arial" w:hAnsi="Arial" w:cs="Arial"/>
          <w:bCs/>
          <w:sz w:val="20"/>
          <w:szCs w:val="20"/>
        </w:rPr>
        <w:t>Ph.D</w:t>
      </w:r>
      <w:proofErr w:type="spellEnd"/>
      <w:r>
        <w:rPr>
          <w:rFonts w:ascii="Arial" w:hAnsi="Arial" w:cs="Arial"/>
          <w:bCs/>
          <w:sz w:val="20"/>
          <w:szCs w:val="20"/>
        </w:rPr>
        <w:t xml:space="preserve">, náměstek ředitele HZS Karlovarského kraje pro IZS </w:t>
      </w:r>
      <w:r w:rsidR="00381EE4">
        <w:rPr>
          <w:rFonts w:ascii="Arial" w:hAnsi="Arial" w:cs="Arial"/>
          <w:bCs/>
          <w:sz w:val="20"/>
          <w:szCs w:val="20"/>
        </w:rPr>
        <w:br/>
      </w:r>
      <w:r>
        <w:rPr>
          <w:rFonts w:ascii="Arial" w:hAnsi="Arial" w:cs="Arial"/>
          <w:bCs/>
          <w:sz w:val="20"/>
          <w:szCs w:val="20"/>
        </w:rPr>
        <w:t>a operační řízení</w:t>
      </w:r>
      <w:r w:rsidR="004B2192" w:rsidRPr="00606666">
        <w:rPr>
          <w:rFonts w:ascii="Arial" w:hAnsi="Arial" w:cs="Arial"/>
          <w:bCs/>
          <w:sz w:val="20"/>
          <w:szCs w:val="20"/>
        </w:rPr>
        <w:t xml:space="preserve">, </w:t>
      </w:r>
      <w:r w:rsidR="004B2192" w:rsidRPr="00606666">
        <w:rPr>
          <w:rFonts w:ascii="Arial" w:hAnsi="Arial" w:cs="Arial"/>
          <w:bCs/>
          <w:sz w:val="20"/>
          <w:szCs w:val="20"/>
        </w:rPr>
        <w:sym w:font="Wingdings" w:char="F028"/>
      </w:r>
      <w:r w:rsidR="004B2192" w:rsidRPr="00606666">
        <w:rPr>
          <w:rFonts w:ascii="Arial" w:hAnsi="Arial" w:cs="Arial"/>
          <w:bCs/>
          <w:sz w:val="20"/>
          <w:szCs w:val="20"/>
        </w:rPr>
        <w:t xml:space="preserve"> </w:t>
      </w:r>
      <w:r>
        <w:rPr>
          <w:rFonts w:ascii="Arial" w:hAnsi="Arial" w:cs="Arial"/>
          <w:bCs/>
          <w:sz w:val="20"/>
          <w:szCs w:val="20"/>
        </w:rPr>
        <w:t>606 610 158</w:t>
      </w:r>
      <w:r w:rsidR="004B2192" w:rsidRPr="00606666">
        <w:rPr>
          <w:rFonts w:ascii="Arial" w:hAnsi="Arial" w:cs="Arial"/>
          <w:bCs/>
          <w:sz w:val="20"/>
          <w:szCs w:val="20"/>
        </w:rPr>
        <w:t xml:space="preserve">, e-mail: </w:t>
      </w:r>
      <w:hyperlink r:id="rId10" w:history="1">
        <w:r w:rsidR="00CA408A" w:rsidRPr="00C82B54">
          <w:rPr>
            <w:rStyle w:val="Hypertextovodkaz"/>
            <w:rFonts w:ascii="Arial" w:hAnsi="Arial" w:cs="Arial"/>
            <w:bCs/>
            <w:sz w:val="20"/>
            <w:szCs w:val="20"/>
          </w:rPr>
          <w:t>oldrich.volf@hzs-kvk.cz</w:t>
        </w:r>
      </w:hyperlink>
    </w:p>
    <w:p w14:paraId="6E699AE5" w14:textId="237B457D" w:rsidR="00CA408A" w:rsidRPr="00606666" w:rsidRDefault="00CA408A" w:rsidP="004B2192">
      <w:pPr>
        <w:pStyle w:val="Odstavecseseznamem"/>
        <w:numPr>
          <w:ilvl w:val="0"/>
          <w:numId w:val="10"/>
        </w:numPr>
        <w:spacing w:before="120" w:after="120"/>
        <w:ind w:left="1276"/>
        <w:contextualSpacing w:val="0"/>
        <w:jc w:val="both"/>
        <w:rPr>
          <w:rFonts w:ascii="Arial" w:hAnsi="Arial" w:cs="Arial"/>
          <w:bCs/>
          <w:sz w:val="20"/>
          <w:szCs w:val="20"/>
        </w:rPr>
      </w:pPr>
      <w:r>
        <w:rPr>
          <w:rFonts w:ascii="Arial" w:hAnsi="Arial" w:cs="Arial"/>
          <w:bCs/>
          <w:sz w:val="20"/>
          <w:szCs w:val="20"/>
        </w:rPr>
        <w:lastRenderedPageBreak/>
        <w:t xml:space="preserve">plk. Ing. Jan Orava, vedoucí oddělení KOPIS HZS Karlovarského kraje, </w:t>
      </w:r>
      <w:r w:rsidRPr="00606666">
        <w:rPr>
          <w:rFonts w:ascii="Arial" w:hAnsi="Arial" w:cs="Arial"/>
          <w:bCs/>
          <w:sz w:val="20"/>
          <w:szCs w:val="20"/>
        </w:rPr>
        <w:sym w:font="Wingdings" w:char="F028"/>
      </w:r>
      <w:r>
        <w:rPr>
          <w:rFonts w:ascii="Arial" w:hAnsi="Arial" w:cs="Arial"/>
          <w:bCs/>
          <w:sz w:val="20"/>
          <w:szCs w:val="20"/>
        </w:rPr>
        <w:t xml:space="preserve"> 950 370 233, e-mail: jan.orava@hzs-kvk.cz</w:t>
      </w:r>
    </w:p>
    <w:p w14:paraId="051C56B8" w14:textId="72123D09" w:rsidR="004B2192" w:rsidRDefault="004B2192" w:rsidP="007F7A21">
      <w:pPr>
        <w:pStyle w:val="Odstavecseseznamem"/>
        <w:spacing w:before="120" w:after="120"/>
        <w:ind w:left="1276"/>
        <w:contextualSpacing w:val="0"/>
        <w:jc w:val="both"/>
        <w:rPr>
          <w:rFonts w:ascii="Arial" w:hAnsi="Arial" w:cs="Arial"/>
          <w:bCs/>
          <w:sz w:val="20"/>
          <w:szCs w:val="20"/>
        </w:rPr>
      </w:pPr>
    </w:p>
    <w:p w14:paraId="2B378CB7" w14:textId="20AE14B4" w:rsidR="004B2192" w:rsidRPr="004B2192" w:rsidRDefault="004B2192" w:rsidP="004B2192">
      <w:pPr>
        <w:pStyle w:val="Odstavecseseznamem"/>
        <w:numPr>
          <w:ilvl w:val="0"/>
          <w:numId w:val="35"/>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poskytovatele při </w:t>
      </w:r>
      <w:r w:rsidR="00DD7CF1">
        <w:rPr>
          <w:rFonts w:ascii="Arial" w:hAnsi="Arial" w:cs="Arial"/>
          <w:bCs/>
          <w:sz w:val="20"/>
          <w:szCs w:val="20"/>
        </w:rPr>
        <w:t>poskytování Služby</w:t>
      </w:r>
      <w:r w:rsidRPr="004B2192">
        <w:rPr>
          <w:rFonts w:ascii="Arial" w:hAnsi="Arial" w:cs="Arial"/>
          <w:bCs/>
          <w:sz w:val="20"/>
          <w:szCs w:val="20"/>
        </w:rPr>
        <w:t xml:space="preserve"> jsou:</w:t>
      </w:r>
    </w:p>
    <w:p w14:paraId="557584E0" w14:textId="77777777" w:rsidR="0070197F" w:rsidRDefault="0070197F" w:rsidP="0070197F">
      <w:pPr>
        <w:pStyle w:val="Zkladntext2"/>
        <w:numPr>
          <w:ilvl w:val="0"/>
          <w:numId w:val="23"/>
        </w:numPr>
        <w:tabs>
          <w:tab w:val="left" w:pos="5387"/>
        </w:tabs>
        <w:spacing w:after="0" w:line="259" w:lineRule="exact"/>
        <w:jc w:val="both"/>
        <w:rPr>
          <w:rFonts w:ascii="Arial" w:hAnsi="Arial" w:cs="Arial"/>
          <w:sz w:val="20"/>
          <w:szCs w:val="20"/>
        </w:rPr>
      </w:pPr>
      <w:r>
        <w:rPr>
          <w:rFonts w:ascii="Arial" w:hAnsi="Arial" w:cs="Arial"/>
          <w:sz w:val="20"/>
          <w:szCs w:val="20"/>
        </w:rPr>
        <w:t xml:space="preserve">Ing. Roman </w:t>
      </w:r>
      <w:proofErr w:type="spellStart"/>
      <w:r>
        <w:rPr>
          <w:rFonts w:ascii="Arial" w:hAnsi="Arial" w:cs="Arial"/>
          <w:sz w:val="20"/>
          <w:szCs w:val="20"/>
        </w:rPr>
        <w:t>Schwanzer</w:t>
      </w:r>
      <w:proofErr w:type="spellEnd"/>
      <w:r>
        <w:rPr>
          <w:rFonts w:ascii="Arial" w:hAnsi="Arial" w:cs="Arial"/>
          <w:sz w:val="20"/>
          <w:szCs w:val="20"/>
        </w:rPr>
        <w:t xml:space="preserve">, místopředseda představenstva – mobil 602 432 038, </w:t>
      </w:r>
    </w:p>
    <w:p w14:paraId="0D1E00FB" w14:textId="7D878ABA" w:rsidR="004B2192" w:rsidRDefault="0070197F" w:rsidP="0070197F">
      <w:pPr>
        <w:pStyle w:val="Zkladntext2"/>
        <w:tabs>
          <w:tab w:val="left" w:pos="5387"/>
        </w:tabs>
        <w:spacing w:after="0" w:line="259" w:lineRule="exact"/>
        <w:ind w:left="1146"/>
        <w:jc w:val="both"/>
        <w:rPr>
          <w:rFonts w:ascii="Arial" w:hAnsi="Arial" w:cs="Arial"/>
          <w:sz w:val="20"/>
          <w:szCs w:val="20"/>
        </w:rPr>
      </w:pPr>
      <w:r>
        <w:rPr>
          <w:rFonts w:ascii="Arial" w:hAnsi="Arial" w:cs="Arial"/>
          <w:sz w:val="20"/>
          <w:szCs w:val="20"/>
        </w:rPr>
        <w:t xml:space="preserve">e-mail: </w:t>
      </w:r>
      <w:r w:rsidRPr="0070197F">
        <w:rPr>
          <w:rFonts w:ascii="Arial" w:hAnsi="Arial" w:cs="Arial"/>
          <w:sz w:val="20"/>
          <w:szCs w:val="20"/>
        </w:rPr>
        <w:t>schwanzer@konzulta.cz</w:t>
      </w:r>
    </w:p>
    <w:p w14:paraId="030596D6" w14:textId="77777777" w:rsidR="0070197F" w:rsidRPr="00865EDC" w:rsidRDefault="0070197F" w:rsidP="0070197F">
      <w:pPr>
        <w:pStyle w:val="Zkladntext2"/>
        <w:tabs>
          <w:tab w:val="left" w:pos="5387"/>
        </w:tabs>
        <w:spacing w:after="0" w:line="259" w:lineRule="exact"/>
        <w:ind w:left="1146"/>
        <w:jc w:val="both"/>
        <w:rPr>
          <w:rFonts w:ascii="Arial" w:hAnsi="Arial" w:cs="Arial"/>
          <w:sz w:val="20"/>
          <w:szCs w:val="20"/>
        </w:rPr>
      </w:pPr>
    </w:p>
    <w:p w14:paraId="7BD4E9BE" w14:textId="77777777" w:rsidR="0070197F" w:rsidRDefault="0070197F" w:rsidP="0070197F">
      <w:pPr>
        <w:pStyle w:val="Zkladntext2"/>
        <w:numPr>
          <w:ilvl w:val="0"/>
          <w:numId w:val="23"/>
        </w:numPr>
        <w:tabs>
          <w:tab w:val="left" w:pos="5387"/>
        </w:tabs>
        <w:spacing w:after="0" w:line="259" w:lineRule="exact"/>
        <w:jc w:val="both"/>
        <w:rPr>
          <w:rFonts w:ascii="Arial" w:hAnsi="Arial" w:cs="Arial"/>
          <w:sz w:val="20"/>
          <w:szCs w:val="20"/>
        </w:rPr>
      </w:pPr>
      <w:r>
        <w:rPr>
          <w:rFonts w:ascii="Arial" w:hAnsi="Arial" w:cs="Arial"/>
          <w:sz w:val="20"/>
          <w:szCs w:val="20"/>
        </w:rPr>
        <w:t xml:space="preserve">Mgr. Radim Hrabák – vedoucí IT společnosti – mobil 724 172 562, </w:t>
      </w:r>
    </w:p>
    <w:p w14:paraId="53184F03" w14:textId="18D34398" w:rsidR="004B2192" w:rsidRDefault="0070197F" w:rsidP="0070197F">
      <w:pPr>
        <w:pStyle w:val="Zkladntext2"/>
        <w:tabs>
          <w:tab w:val="left" w:pos="5387"/>
        </w:tabs>
        <w:spacing w:after="0" w:line="259" w:lineRule="exact"/>
        <w:ind w:left="1146"/>
        <w:jc w:val="both"/>
        <w:rPr>
          <w:rFonts w:ascii="Arial" w:hAnsi="Arial" w:cs="Arial"/>
          <w:sz w:val="20"/>
          <w:szCs w:val="20"/>
        </w:rPr>
      </w:pPr>
      <w:r>
        <w:rPr>
          <w:rFonts w:ascii="Arial" w:hAnsi="Arial" w:cs="Arial"/>
          <w:sz w:val="20"/>
          <w:szCs w:val="20"/>
        </w:rPr>
        <w:t>e-mail: radim.hrabak@konzulta.cz</w:t>
      </w:r>
    </w:p>
    <w:p w14:paraId="5298C55F" w14:textId="26F91185" w:rsidR="004B2192" w:rsidRDefault="004B2192" w:rsidP="004B2192">
      <w:pPr>
        <w:pStyle w:val="Odstavecseseznamem"/>
        <w:spacing w:after="0"/>
        <w:ind w:left="3839"/>
        <w:contextualSpacing w:val="0"/>
        <w:rPr>
          <w:rFonts w:ascii="Arial" w:hAnsi="Arial" w:cs="Arial"/>
          <w:b/>
          <w:bCs/>
          <w:sz w:val="20"/>
          <w:szCs w:val="20"/>
        </w:rPr>
      </w:pPr>
    </w:p>
    <w:p w14:paraId="3C21EFD6" w14:textId="77777777" w:rsidR="0070197F" w:rsidRDefault="0070197F"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2E1313">
      <w:pPr>
        <w:pStyle w:val="Odstavecseseznamem"/>
        <w:numPr>
          <w:ilvl w:val="0"/>
          <w:numId w:val="1"/>
        </w:numPr>
        <w:spacing w:before="120" w:after="120"/>
        <w:ind w:left="0" w:firstLine="0"/>
        <w:jc w:val="center"/>
        <w:rPr>
          <w:rFonts w:ascii="Arial" w:hAnsi="Arial" w:cs="Arial"/>
          <w:b/>
          <w:bCs/>
          <w:sz w:val="20"/>
          <w:szCs w:val="20"/>
        </w:rPr>
      </w:pPr>
      <w:r w:rsidRPr="00F7100E">
        <w:rPr>
          <w:rFonts w:ascii="Arial" w:hAnsi="Arial" w:cs="Arial"/>
          <w:b/>
          <w:bCs/>
          <w:sz w:val="20"/>
          <w:szCs w:val="20"/>
        </w:rPr>
        <w:t>Závěrečná ustanovení</w:t>
      </w:r>
    </w:p>
    <w:p w14:paraId="7EEB9777" w14:textId="4EDA121B" w:rsidR="00482282" w:rsidRPr="008442C4" w:rsidRDefault="00482282" w:rsidP="005413C4">
      <w:pPr>
        <w:pStyle w:val="Odstavecseseznamem"/>
        <w:numPr>
          <w:ilvl w:val="0"/>
          <w:numId w:val="19"/>
        </w:numPr>
        <w:spacing w:before="120" w:after="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 xml:space="preserve">účinnosti dnem uveřejnění v Registru smluv dle zákona č. 340/2015 Sb., o zvláštních podmínkách účinnosti některých smluv, uveřejňování těchto smluv a o registru smluv (zákon o registru smluv), </w:t>
      </w:r>
      <w:r w:rsidR="00381EE4">
        <w:rPr>
          <w:rStyle w:val="FontStyle29"/>
          <w:rFonts w:ascii="Arial" w:hAnsi="Arial" w:cs="Arial"/>
        </w:rPr>
        <w:br/>
      </w:r>
      <w:r w:rsidR="0036619E" w:rsidRPr="008442C4">
        <w:rPr>
          <w:rStyle w:val="FontStyle29"/>
          <w:rFonts w:ascii="Arial" w:hAnsi="Arial" w:cs="Arial"/>
        </w:rPr>
        <w:t>ve znění pozdějších předpisů.</w:t>
      </w:r>
      <w:r w:rsidR="0036619E" w:rsidRPr="008442C4">
        <w:rPr>
          <w:rFonts w:ascii="Arial" w:eastAsia="Times New Roman" w:hAnsi="Arial" w:cs="Arial"/>
          <w:sz w:val="20"/>
          <w:szCs w:val="20"/>
          <w:lang w:eastAsia="cs-CZ"/>
        </w:rPr>
        <w:t xml:space="preserve"> </w:t>
      </w:r>
    </w:p>
    <w:p w14:paraId="3FB19B3B" w14:textId="1B0B1603" w:rsidR="0036619E" w:rsidRPr="008442C4" w:rsidRDefault="0036619E"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Style w:val="FontStyle29"/>
          <w:rFonts w:ascii="Arial" w:hAnsi="Arial" w:cs="Arial"/>
        </w:rPr>
        <w:t xml:space="preserve">Zaslání smlouvy do registru smluv zajistí objednatel neprodleně po podpisu smlouvy. Objednatel se současně zavazuje informovat </w:t>
      </w:r>
      <w:r w:rsidR="00F35DBF">
        <w:rPr>
          <w:rStyle w:val="FontStyle29"/>
          <w:rFonts w:ascii="Arial" w:hAnsi="Arial" w:cs="Arial"/>
        </w:rPr>
        <w:t>poskytovatele</w:t>
      </w:r>
      <w:r w:rsidRPr="008442C4">
        <w:rPr>
          <w:rStyle w:val="FontStyle29"/>
          <w:rFonts w:ascii="Arial" w:hAnsi="Arial" w:cs="Arial"/>
        </w:rPr>
        <w:t xml:space="preserve"> o provedení registrace tak, že zašle </w:t>
      </w:r>
      <w:r w:rsidR="00F35DBF">
        <w:rPr>
          <w:rStyle w:val="FontStyle29"/>
          <w:rFonts w:ascii="Arial" w:hAnsi="Arial" w:cs="Arial"/>
        </w:rPr>
        <w:t>poskytova</w:t>
      </w:r>
      <w:r w:rsidRPr="008442C4">
        <w:rPr>
          <w:rStyle w:val="FontStyle29"/>
          <w:rFonts w:ascii="Arial" w:hAnsi="Arial" w:cs="Arial"/>
        </w:rPr>
        <w:t xml:space="preserve">teli kopii potvrzení správce registru smluv o uveřejnění smlouvy bez zbytečného odkladu poté, kdy sám potvrzení obdrží, popř. již v průvodním formuláři vyplní příslušnou kolonku s ID datové schránky </w:t>
      </w:r>
      <w:r w:rsidR="00F35DBF">
        <w:rPr>
          <w:rStyle w:val="FontStyle29"/>
          <w:rFonts w:ascii="Arial" w:hAnsi="Arial" w:cs="Arial"/>
        </w:rPr>
        <w:t>poskytovat</w:t>
      </w:r>
      <w:r w:rsidRPr="008442C4">
        <w:rPr>
          <w:rStyle w:val="FontStyle29"/>
          <w:rFonts w:ascii="Arial" w:hAnsi="Arial" w:cs="Arial"/>
        </w:rPr>
        <w:t>ele (v takovém případě potvrzení od správce registru smluv o provedení registrace smlouvy obdrží obě smluvní strany zároveň).</w:t>
      </w:r>
    </w:p>
    <w:p w14:paraId="11D43D54" w14:textId="0DEEECFB" w:rsidR="0036619E" w:rsidRPr="008442C4" w:rsidRDefault="0036619E" w:rsidP="005413C4">
      <w:pPr>
        <w:pStyle w:val="Odstavecseseznamem"/>
        <w:numPr>
          <w:ilvl w:val="0"/>
          <w:numId w:val="19"/>
        </w:numPr>
        <w:spacing w:before="120" w:after="120"/>
        <w:jc w:val="both"/>
        <w:rPr>
          <w:rStyle w:val="FontStyle29"/>
          <w:rFonts w:ascii="Arial" w:eastAsia="Times New Roman" w:hAnsi="Arial" w:cs="Arial"/>
          <w:lang w:eastAsia="cs-CZ"/>
        </w:rPr>
      </w:pPr>
      <w:r w:rsidRPr="008442C4">
        <w:rPr>
          <w:rStyle w:val="FontStyle29"/>
          <w:rFonts w:ascii="Arial" w:hAnsi="Arial" w:cs="Arial"/>
        </w:rPr>
        <w:t>Tato smlouva je vyhotovena ve čtyřech stejnopisech, z nichž obě smluvní strany obdrží po dvou stejnopisech smlouvy.</w:t>
      </w:r>
    </w:p>
    <w:p w14:paraId="4718A76F" w14:textId="298C98F2" w:rsidR="00482282" w:rsidRPr="008442C4" w:rsidRDefault="00482282"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může být doplňována či měněna pouze písemnými dodatky, podepsanými oprávněnými zástupci obou smluvních stran.</w:t>
      </w:r>
    </w:p>
    <w:p w14:paraId="171F7BAE" w14:textId="4671F80B" w:rsidR="006069B5" w:rsidRPr="008442C4" w:rsidRDefault="00482282" w:rsidP="005413C4">
      <w:pPr>
        <w:pStyle w:val="Odstavecseseznamem"/>
        <w:numPr>
          <w:ilvl w:val="0"/>
          <w:numId w:val="19"/>
        </w:numPr>
        <w:spacing w:before="120" w:after="120"/>
        <w:jc w:val="both"/>
        <w:rPr>
          <w:rFonts w:ascii="Arial" w:eastAsia="Times New Roman" w:hAnsi="Arial" w:cs="Arial"/>
          <w:sz w:val="20"/>
          <w:szCs w:val="20"/>
          <w:lang w:eastAsia="cs-CZ"/>
        </w:rPr>
      </w:pPr>
      <w:r w:rsidRPr="008442C4">
        <w:rPr>
          <w:rFonts w:ascii="Arial" w:hAnsi="Arial" w:cs="Arial"/>
          <w:sz w:val="20"/>
          <w:szCs w:val="20"/>
        </w:rPr>
        <w:t xml:space="preserve">Nedílnou součástí této smlouvy </w:t>
      </w:r>
      <w:r w:rsidR="006069B5" w:rsidRPr="008442C4">
        <w:rPr>
          <w:rFonts w:ascii="Arial" w:hAnsi="Arial" w:cs="Arial"/>
          <w:sz w:val="20"/>
          <w:szCs w:val="20"/>
        </w:rPr>
        <w:t>jsou tyto přílohy:</w:t>
      </w:r>
    </w:p>
    <w:p w14:paraId="3CC91A95" w14:textId="1B719C49" w:rsidR="008876B8" w:rsidRPr="008876B8" w:rsidRDefault="008876B8" w:rsidP="005413C4">
      <w:pPr>
        <w:pStyle w:val="Odstavecseseznamem"/>
        <w:numPr>
          <w:ilvl w:val="2"/>
          <w:numId w:val="19"/>
        </w:numPr>
        <w:spacing w:before="120" w:after="120"/>
        <w:jc w:val="both"/>
        <w:rPr>
          <w:rFonts w:ascii="Arial" w:eastAsia="Times New Roman" w:hAnsi="Arial" w:cs="Arial"/>
          <w:sz w:val="20"/>
          <w:szCs w:val="20"/>
          <w:lang w:eastAsia="cs-CZ"/>
        </w:rPr>
      </w:pPr>
      <w:r>
        <w:rPr>
          <w:rFonts w:ascii="Arial" w:eastAsia="Times New Roman" w:hAnsi="Arial" w:cs="Arial"/>
          <w:sz w:val="20"/>
          <w:szCs w:val="20"/>
          <w:lang w:eastAsia="cs-CZ"/>
        </w:rPr>
        <w:t>Příloha č. 1 – Princip funkce IS Hromada</w:t>
      </w:r>
    </w:p>
    <w:p w14:paraId="476480E3" w14:textId="1FB9FA0D" w:rsidR="006069B5" w:rsidRPr="00F7100E" w:rsidRDefault="006069B5" w:rsidP="005413C4">
      <w:pPr>
        <w:pStyle w:val="Odstavecseseznamem"/>
        <w:numPr>
          <w:ilvl w:val="2"/>
          <w:numId w:val="19"/>
        </w:numPr>
        <w:spacing w:before="120" w:after="120"/>
        <w:jc w:val="both"/>
        <w:rPr>
          <w:rFonts w:ascii="Arial" w:eastAsia="Times New Roman" w:hAnsi="Arial" w:cs="Arial"/>
          <w:sz w:val="20"/>
          <w:szCs w:val="20"/>
          <w:lang w:eastAsia="cs-CZ"/>
        </w:rPr>
      </w:pPr>
      <w:r w:rsidRPr="00F7100E">
        <w:rPr>
          <w:rFonts w:ascii="Arial" w:hAnsi="Arial" w:cs="Arial"/>
          <w:sz w:val="20"/>
          <w:szCs w:val="20"/>
        </w:rPr>
        <w:t xml:space="preserve">Příloha č. </w:t>
      </w:r>
      <w:r w:rsidR="008876B8">
        <w:rPr>
          <w:rFonts w:ascii="Arial" w:hAnsi="Arial" w:cs="Arial"/>
          <w:sz w:val="20"/>
          <w:szCs w:val="20"/>
        </w:rPr>
        <w:t>2</w:t>
      </w:r>
      <w:r w:rsidRPr="00F7100E">
        <w:rPr>
          <w:rFonts w:ascii="Arial" w:hAnsi="Arial" w:cs="Arial"/>
          <w:sz w:val="20"/>
          <w:szCs w:val="20"/>
        </w:rPr>
        <w:t xml:space="preserve"> – </w:t>
      </w:r>
      <w:r w:rsidR="00506DB0" w:rsidRPr="00F7100E">
        <w:rPr>
          <w:rFonts w:ascii="Arial" w:hAnsi="Arial" w:cs="Arial"/>
          <w:sz w:val="20"/>
          <w:szCs w:val="20"/>
        </w:rPr>
        <w:t>Zadávací dokumentace – externí příloha uložená u objednatele</w:t>
      </w:r>
    </w:p>
    <w:p w14:paraId="73A0AA62" w14:textId="16F6C530" w:rsidR="00482282" w:rsidRPr="00F7100E" w:rsidRDefault="00482282" w:rsidP="005413C4">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 xml:space="preserve">Vztahy smluvních stran touto Smlouvou výslovně neupravené se řídí obecně závaznými právními předpisy ČR, zejména zákonem č. 89/2012 </w:t>
      </w:r>
      <w:proofErr w:type="spellStart"/>
      <w:r w:rsidRPr="00F7100E">
        <w:rPr>
          <w:rFonts w:ascii="Arial" w:hAnsi="Arial" w:cs="Arial"/>
          <w:szCs w:val="20"/>
        </w:rPr>
        <w:t>Sb</w:t>
      </w:r>
      <w:proofErr w:type="spellEnd"/>
      <w:r w:rsidRPr="00F7100E">
        <w:rPr>
          <w:rFonts w:ascii="Arial" w:hAnsi="Arial" w:cs="Arial"/>
          <w:szCs w:val="20"/>
        </w:rPr>
        <w:t>, občanský zákoník</w:t>
      </w:r>
      <w:r w:rsidR="0036619E">
        <w:rPr>
          <w:rFonts w:ascii="Arial" w:hAnsi="Arial" w:cs="Arial"/>
          <w:szCs w:val="20"/>
        </w:rPr>
        <w:t>, ve znění pozdějších předpisů</w:t>
      </w:r>
      <w:r w:rsidRPr="00F7100E">
        <w:rPr>
          <w:rFonts w:ascii="Arial" w:hAnsi="Arial" w:cs="Arial"/>
          <w:szCs w:val="20"/>
        </w:rPr>
        <w:t xml:space="preserve">. </w:t>
      </w:r>
    </w:p>
    <w:p w14:paraId="4D06DBB8" w14:textId="6716BE66" w:rsidR="00482282" w:rsidRPr="00F7100E" w:rsidRDefault="00482282" w:rsidP="005413C4">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 xml:space="preserve">Poskytovatel je podle ustanovení § 2 písm. e) zákona č. 320/2001 Sb., o finanční kontrole </w:t>
      </w:r>
      <w:r w:rsidR="00381EE4">
        <w:rPr>
          <w:rFonts w:ascii="Arial" w:hAnsi="Arial" w:cs="Arial"/>
          <w:szCs w:val="20"/>
        </w:rPr>
        <w:br/>
      </w:r>
      <w:r w:rsidRPr="00F7100E">
        <w:rPr>
          <w:rFonts w:ascii="Arial" w:hAnsi="Arial" w:cs="Arial"/>
          <w:szCs w:val="20"/>
        </w:rPr>
        <w:t xml:space="preserve">ve veřejné správě a o změně některých zákonů (zákon o finanční kontrole), ve znění pozdějších předpisů, osobou povinnou spolupůsobit při výkonu finanční kontroly prováděné v souvislosti </w:t>
      </w:r>
      <w:r w:rsidR="00381EE4">
        <w:rPr>
          <w:rFonts w:ascii="Arial" w:hAnsi="Arial" w:cs="Arial"/>
          <w:szCs w:val="20"/>
        </w:rPr>
        <w:br/>
      </w:r>
      <w:r w:rsidRPr="00F7100E">
        <w:rPr>
          <w:rFonts w:ascii="Arial" w:hAnsi="Arial" w:cs="Arial"/>
          <w:szCs w:val="20"/>
        </w:rPr>
        <w:t>s úhradou zboží nebo služeb z veřejn</w:t>
      </w:r>
      <w:bookmarkStart w:id="0" w:name="_GoBack"/>
      <w:bookmarkEnd w:id="0"/>
      <w:r w:rsidRPr="00F7100E">
        <w:rPr>
          <w:rFonts w:ascii="Arial" w:hAnsi="Arial" w:cs="Arial"/>
          <w:szCs w:val="20"/>
        </w:rPr>
        <w:t>ých výdajů.</w:t>
      </w:r>
    </w:p>
    <w:p w14:paraId="2C2F345A" w14:textId="2587E0E8" w:rsidR="00FE6F7C" w:rsidRDefault="00482282" w:rsidP="0070197F">
      <w:pPr>
        <w:pStyle w:val="Zkladntextodsazen"/>
        <w:numPr>
          <w:ilvl w:val="0"/>
          <w:numId w:val="19"/>
        </w:numPr>
        <w:spacing w:before="120" w:line="276" w:lineRule="auto"/>
        <w:contextualSpacing/>
        <w:jc w:val="both"/>
        <w:rPr>
          <w:rFonts w:ascii="Arial" w:hAnsi="Arial" w:cs="Arial"/>
          <w:szCs w:val="20"/>
        </w:rPr>
      </w:pPr>
      <w:r w:rsidRPr="00F7100E">
        <w:rPr>
          <w:rFonts w:ascii="Arial" w:hAnsi="Arial" w:cs="Arial"/>
          <w:szCs w:val="20"/>
        </w:rPr>
        <w:t xml:space="preserve">Objednatel a poskytovatel shodně konstatují, že se s obsahem této smlouvy seznámili </w:t>
      </w:r>
      <w:r w:rsidR="00381EE4">
        <w:rPr>
          <w:rFonts w:ascii="Arial" w:hAnsi="Arial" w:cs="Arial"/>
          <w:szCs w:val="20"/>
        </w:rPr>
        <w:br/>
      </w:r>
      <w:r w:rsidRPr="00F7100E">
        <w:rPr>
          <w:rFonts w:ascii="Arial" w:hAnsi="Arial" w:cs="Arial"/>
          <w:szCs w:val="20"/>
        </w:rPr>
        <w:t>a prohlašují, že tato byla ujednána podle jejich pravé a svobodné vůle, což stvrzují podpisy oprávněných zástupců.</w:t>
      </w:r>
    </w:p>
    <w:p w14:paraId="371B165E" w14:textId="441B563D" w:rsidR="0070197F" w:rsidRDefault="0070197F" w:rsidP="0070197F">
      <w:pPr>
        <w:pStyle w:val="Zkladntextodsazen"/>
        <w:spacing w:before="120" w:line="276" w:lineRule="auto"/>
        <w:ind w:left="720"/>
        <w:contextualSpacing/>
        <w:jc w:val="both"/>
        <w:rPr>
          <w:rFonts w:ascii="Arial" w:hAnsi="Arial" w:cs="Arial"/>
          <w:szCs w:val="20"/>
        </w:rPr>
      </w:pPr>
    </w:p>
    <w:p w14:paraId="41F6803A" w14:textId="37ABADBC" w:rsidR="007F024C" w:rsidRPr="00F7100E" w:rsidRDefault="007F024C" w:rsidP="008443DD">
      <w:pPr>
        <w:spacing w:before="120" w:after="120" w:line="276" w:lineRule="auto"/>
        <w:contextualSpacing/>
        <w:jc w:val="both"/>
        <w:rPr>
          <w:rFonts w:ascii="Arial" w:eastAsia="Times New Roman" w:hAnsi="Arial" w:cs="Arial"/>
          <w:sz w:val="20"/>
          <w:szCs w:val="20"/>
          <w:lang w:eastAsia="cs-CZ"/>
        </w:rPr>
      </w:pPr>
    </w:p>
    <w:p w14:paraId="2CAD24DE" w14:textId="51254753"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4C278AD"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21E53F9C" w14:textId="1D8B2669" w:rsidR="0079765C" w:rsidRPr="00F7100E" w:rsidRDefault="00985F9A" w:rsidP="00C15D49">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7F3C6A">
        <w:rPr>
          <w:rFonts w:ascii="Arial" w:eastAsia="Times New Roman" w:hAnsi="Arial" w:cs="Arial"/>
          <w:sz w:val="20"/>
          <w:szCs w:val="20"/>
          <w:lang w:eastAsia="cs-CZ"/>
        </w:rPr>
        <w:t xml:space="preserve">             </w:t>
      </w:r>
      <w:r w:rsidR="00FE6F7C">
        <w:rPr>
          <w:rFonts w:ascii="Arial" w:eastAsia="Times New Roman" w:hAnsi="Arial" w:cs="Arial"/>
          <w:sz w:val="20"/>
          <w:szCs w:val="20"/>
          <w:lang w:eastAsia="cs-CZ"/>
        </w:rPr>
        <w:tab/>
      </w:r>
      <w:r w:rsidR="007F3C6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 </w:t>
      </w:r>
      <w:r w:rsidR="00FE6F7C">
        <w:rPr>
          <w:rFonts w:ascii="Arial" w:eastAsia="Times New Roman" w:hAnsi="Arial" w:cs="Arial"/>
          <w:sz w:val="20"/>
          <w:szCs w:val="20"/>
          <w:lang w:eastAsia="cs-CZ"/>
        </w:rPr>
        <w:t>Mgr. Roman Sviták</w:t>
      </w:r>
      <w:r w:rsidR="007F3C6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 xml:space="preserve"> </w:t>
      </w:r>
    </w:p>
    <w:sectPr w:rsidR="0079765C" w:rsidRPr="00F710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12070" w14:textId="77777777" w:rsidR="0054728A" w:rsidRDefault="0054728A" w:rsidP="00C01816">
      <w:pPr>
        <w:spacing w:after="0"/>
      </w:pPr>
      <w:r>
        <w:separator/>
      </w:r>
    </w:p>
  </w:endnote>
  <w:endnote w:type="continuationSeparator" w:id="0">
    <w:p w14:paraId="40C91753" w14:textId="77777777" w:rsidR="0054728A" w:rsidRDefault="0054728A"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UI"/>
    <w:panose1 w:val="00000000000000000000"/>
    <w:charset w:val="80"/>
    <w:family w:val="auto"/>
    <w:notTrueType/>
    <w:pitch w:val="variable"/>
    <w:sig w:usb0="00000001" w:usb1="08070000" w:usb2="00000010" w:usb3="00000000" w:csb0="00020000" w:csb1="00000000"/>
  </w:font>
  <w:font w:name="sans serif">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815"/>
      <w:docPartObj>
        <w:docPartGallery w:val="Page Numbers (Bottom of Page)"/>
        <w:docPartUnique/>
      </w:docPartObj>
    </w:sdtPr>
    <w:sdtEndPr/>
    <w:sdtContent>
      <w:p w14:paraId="564F3C43" w14:textId="25679CF4" w:rsidR="007C58AB" w:rsidRDefault="007C58AB">
        <w:pPr>
          <w:pStyle w:val="Zpat"/>
          <w:jc w:val="center"/>
        </w:pPr>
        <w:r>
          <w:fldChar w:fldCharType="begin"/>
        </w:r>
        <w:r>
          <w:instrText>PAGE   \* MERGEFORMAT</w:instrText>
        </w:r>
        <w:r>
          <w:fldChar w:fldCharType="separate"/>
        </w:r>
        <w:r w:rsidR="00AE044C">
          <w:rPr>
            <w:noProof/>
          </w:rPr>
          <w:t>2</w:t>
        </w:r>
        <w:r>
          <w:fldChar w:fldCharType="end"/>
        </w:r>
      </w:p>
    </w:sdtContent>
  </w:sdt>
  <w:p w14:paraId="1400BE1F" w14:textId="77777777" w:rsidR="00C01816" w:rsidRDefault="00C0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F972" w14:textId="77777777" w:rsidR="0054728A" w:rsidRDefault="0054728A" w:rsidP="00C01816">
      <w:pPr>
        <w:spacing w:after="0"/>
      </w:pPr>
      <w:r>
        <w:separator/>
      </w:r>
    </w:p>
  </w:footnote>
  <w:footnote w:type="continuationSeparator" w:id="0">
    <w:p w14:paraId="0D47E79D" w14:textId="77777777" w:rsidR="0054728A" w:rsidRDefault="0054728A"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98437A"/>
    <w:lvl w:ilvl="0">
      <w:numFmt w:val="bullet"/>
      <w:lvlText w:val="*"/>
      <w:lvlJc w:val="left"/>
    </w:lvl>
  </w:abstractNum>
  <w:abstractNum w:abstractNumId="1" w15:restartNumberingAfterBreak="0">
    <w:nsid w:val="00394BC3"/>
    <w:multiLevelType w:val="hybridMultilevel"/>
    <w:tmpl w:val="254C45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AB37C0"/>
    <w:multiLevelType w:val="hybridMultilevel"/>
    <w:tmpl w:val="6EF0614A"/>
    <w:lvl w:ilvl="0" w:tplc="91E460C0">
      <w:numFmt w:val="bullet"/>
      <w:lvlText w:val="-"/>
      <w:lvlJc w:val="left"/>
      <w:pPr>
        <w:ind w:left="1545" w:hanging="360"/>
      </w:pPr>
      <w:rPr>
        <w:rFonts w:ascii="Times New Roman" w:eastAsia="Times New Roman" w:hAnsi="Times New Roman" w:cs="Times New Roman" w:hint="default"/>
        <w:b/>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3"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645E96"/>
    <w:multiLevelType w:val="hybridMultilevel"/>
    <w:tmpl w:val="DFA0A93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334E2"/>
    <w:multiLevelType w:val="hybridMultilevel"/>
    <w:tmpl w:val="210634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37509"/>
    <w:multiLevelType w:val="hybridMultilevel"/>
    <w:tmpl w:val="84924FC0"/>
    <w:lvl w:ilvl="0" w:tplc="C6D0CB9A">
      <w:start w:val="3"/>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845240"/>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B427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7D7C7C"/>
    <w:multiLevelType w:val="hybridMultilevel"/>
    <w:tmpl w:val="E528D7D4"/>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72779"/>
    <w:multiLevelType w:val="singleLevel"/>
    <w:tmpl w:val="2B34CB2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3" w15:restartNumberingAfterBreak="0">
    <w:nsid w:val="290C686E"/>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F612B3"/>
    <w:multiLevelType w:val="hybridMultilevel"/>
    <w:tmpl w:val="7FC2D7CC"/>
    <w:lvl w:ilvl="0" w:tplc="FD207796">
      <w:start w:val="1"/>
      <w:numFmt w:val="decimal"/>
      <w:lvlText w:val="8.%1"/>
      <w:lvlJc w:val="left"/>
      <w:pPr>
        <w:tabs>
          <w:tab w:val="num" w:pos="680"/>
        </w:tabs>
        <w:ind w:left="680" w:hanging="680"/>
      </w:pPr>
      <w:rPr>
        <w:rFonts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7429A2"/>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5B1FC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8024EB"/>
    <w:multiLevelType w:val="hybridMultilevel"/>
    <w:tmpl w:val="254C45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CA0096"/>
    <w:multiLevelType w:val="hybridMultilevel"/>
    <w:tmpl w:val="55FAEC9C"/>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1E3589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112EF1"/>
    <w:multiLevelType w:val="hybridMultilevel"/>
    <w:tmpl w:val="25DCF2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4F4556AE"/>
    <w:multiLevelType w:val="hybridMultilevel"/>
    <w:tmpl w:val="949A46B8"/>
    <w:lvl w:ilvl="0" w:tplc="04050011">
      <w:start w:val="1"/>
      <w:numFmt w:val="decimal"/>
      <w:lvlText w:val="%1)"/>
      <w:lvlJc w:val="left"/>
      <w:pPr>
        <w:ind w:left="1919" w:hanging="360"/>
      </w:pPr>
    </w:lvl>
    <w:lvl w:ilvl="1" w:tplc="04050019" w:tentative="1">
      <w:start w:val="1"/>
      <w:numFmt w:val="lowerLetter"/>
      <w:lvlText w:val="%2."/>
      <w:lvlJc w:val="left"/>
      <w:pPr>
        <w:ind w:left="2639" w:hanging="360"/>
      </w:pPr>
    </w:lvl>
    <w:lvl w:ilvl="2" w:tplc="0405001B" w:tentative="1">
      <w:start w:val="1"/>
      <w:numFmt w:val="lowerRoman"/>
      <w:lvlText w:val="%3."/>
      <w:lvlJc w:val="right"/>
      <w:pPr>
        <w:ind w:left="3359" w:hanging="180"/>
      </w:pPr>
    </w:lvl>
    <w:lvl w:ilvl="3" w:tplc="0405000F" w:tentative="1">
      <w:start w:val="1"/>
      <w:numFmt w:val="decimal"/>
      <w:lvlText w:val="%4."/>
      <w:lvlJc w:val="left"/>
      <w:pPr>
        <w:ind w:left="4079" w:hanging="360"/>
      </w:pPr>
    </w:lvl>
    <w:lvl w:ilvl="4" w:tplc="04050019" w:tentative="1">
      <w:start w:val="1"/>
      <w:numFmt w:val="lowerLetter"/>
      <w:lvlText w:val="%5."/>
      <w:lvlJc w:val="left"/>
      <w:pPr>
        <w:ind w:left="4799" w:hanging="360"/>
      </w:pPr>
    </w:lvl>
    <w:lvl w:ilvl="5" w:tplc="0405001B" w:tentative="1">
      <w:start w:val="1"/>
      <w:numFmt w:val="lowerRoman"/>
      <w:lvlText w:val="%6."/>
      <w:lvlJc w:val="right"/>
      <w:pPr>
        <w:ind w:left="5519" w:hanging="180"/>
      </w:pPr>
    </w:lvl>
    <w:lvl w:ilvl="6" w:tplc="0405000F" w:tentative="1">
      <w:start w:val="1"/>
      <w:numFmt w:val="decimal"/>
      <w:lvlText w:val="%7."/>
      <w:lvlJc w:val="left"/>
      <w:pPr>
        <w:ind w:left="6239" w:hanging="360"/>
      </w:pPr>
    </w:lvl>
    <w:lvl w:ilvl="7" w:tplc="04050019" w:tentative="1">
      <w:start w:val="1"/>
      <w:numFmt w:val="lowerLetter"/>
      <w:lvlText w:val="%8."/>
      <w:lvlJc w:val="left"/>
      <w:pPr>
        <w:ind w:left="6959" w:hanging="360"/>
      </w:pPr>
    </w:lvl>
    <w:lvl w:ilvl="8" w:tplc="0405001B" w:tentative="1">
      <w:start w:val="1"/>
      <w:numFmt w:val="lowerRoman"/>
      <w:lvlText w:val="%9."/>
      <w:lvlJc w:val="right"/>
      <w:pPr>
        <w:ind w:left="7679" w:hanging="180"/>
      </w:pPr>
    </w:lvl>
  </w:abstractNum>
  <w:abstractNum w:abstractNumId="27" w15:restartNumberingAfterBreak="0">
    <w:nsid w:val="4FFC3438"/>
    <w:multiLevelType w:val="hybridMultilevel"/>
    <w:tmpl w:val="7C48585C"/>
    <w:lvl w:ilvl="0" w:tplc="59E285FC">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1794536"/>
    <w:multiLevelType w:val="hybridMultilevel"/>
    <w:tmpl w:val="BB44B4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55DA4"/>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FB3A51"/>
    <w:multiLevelType w:val="hybridMultilevel"/>
    <w:tmpl w:val="F66E7290"/>
    <w:lvl w:ilvl="0" w:tplc="E4228F54">
      <w:start w:val="2"/>
      <w:numFmt w:val="bullet"/>
      <w:lvlText w:val=""/>
      <w:lvlJc w:val="left"/>
      <w:pPr>
        <w:ind w:left="1080" w:hanging="360"/>
      </w:pPr>
      <w:rPr>
        <w:rFonts w:ascii="Symbol" w:eastAsiaTheme="minorEastAsia"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3" w15:restartNumberingAfterBreak="0">
    <w:nsid w:val="64207230"/>
    <w:multiLevelType w:val="hybridMultilevel"/>
    <w:tmpl w:val="CC1492E2"/>
    <w:lvl w:ilvl="0" w:tplc="46B6132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65BF23C5"/>
    <w:multiLevelType w:val="hybridMultilevel"/>
    <w:tmpl w:val="4DB0AB24"/>
    <w:lvl w:ilvl="0" w:tplc="2166A2C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C413F9E"/>
    <w:multiLevelType w:val="hybridMultilevel"/>
    <w:tmpl w:val="AFCEE6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B1055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1138BF"/>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6"/>
  </w:num>
  <w:num w:numId="3">
    <w:abstractNumId w:val="5"/>
  </w:num>
  <w:num w:numId="4">
    <w:abstractNumId w:val="2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18"/>
  </w:num>
  <w:num w:numId="9">
    <w:abstractNumId w:val="14"/>
  </w:num>
  <w:num w:numId="10">
    <w:abstractNumId w:val="11"/>
  </w:num>
  <w:num w:numId="11">
    <w:abstractNumId w:val="8"/>
  </w:num>
  <w:num w:numId="12">
    <w:abstractNumId w:val="9"/>
  </w:num>
  <w:num w:numId="13">
    <w:abstractNumId w:val="23"/>
  </w:num>
  <w:num w:numId="14">
    <w:abstractNumId w:val="6"/>
  </w:num>
  <w:num w:numId="15">
    <w:abstractNumId w:val="24"/>
  </w:num>
  <w:num w:numId="16">
    <w:abstractNumId w:val="36"/>
  </w:num>
  <w:num w:numId="17">
    <w:abstractNumId w:val="3"/>
  </w:num>
  <w:num w:numId="18">
    <w:abstractNumId w:val="4"/>
  </w:num>
  <w:num w:numId="19">
    <w:abstractNumId w:val="20"/>
  </w:num>
  <w:num w:numId="20">
    <w:abstractNumId w:val="31"/>
  </w:num>
  <w:num w:numId="21">
    <w:abstractNumId w:val="25"/>
  </w:num>
  <w:num w:numId="22">
    <w:abstractNumId w:val="15"/>
  </w:num>
  <w:num w:numId="23">
    <w:abstractNumId w:val="35"/>
  </w:num>
  <w:num w:numId="24">
    <w:abstractNumId w:val="17"/>
  </w:num>
  <w:num w:numId="25">
    <w:abstractNumId w:val="12"/>
    <w:lvlOverride w:ilvl="0">
      <w:startOverride w:val="1"/>
    </w:lvlOverride>
  </w:num>
  <w:num w:numId="26">
    <w:abstractNumId w:val="28"/>
  </w:num>
  <w:num w:numId="27">
    <w:abstractNumId w:val="19"/>
  </w:num>
  <w:num w:numId="28">
    <w:abstractNumId w:val="1"/>
  </w:num>
  <w:num w:numId="29">
    <w:abstractNumId w:val="29"/>
  </w:num>
  <w:num w:numId="30">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32">
    <w:abstractNumId w:val="10"/>
  </w:num>
  <w:num w:numId="33">
    <w:abstractNumId w:val="34"/>
  </w:num>
  <w:num w:numId="34">
    <w:abstractNumId w:val="30"/>
  </w:num>
  <w:num w:numId="35">
    <w:abstractNumId w:val="37"/>
  </w:num>
  <w:num w:numId="36">
    <w:abstractNumId w:val="22"/>
  </w:num>
  <w:num w:numId="37">
    <w:abstractNumId w:val="33"/>
  </w:num>
  <w:num w:numId="38">
    <w:abstractNumId w:val="27"/>
  </w:num>
  <w:num w:numId="39">
    <w:abstractNumId w:val="13"/>
  </w:num>
  <w:num w:numId="40">
    <w:abstractNumId w:val="38"/>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35AC4"/>
    <w:rsid w:val="00046438"/>
    <w:rsid w:val="00056697"/>
    <w:rsid w:val="00075855"/>
    <w:rsid w:val="00092E61"/>
    <w:rsid w:val="000C128D"/>
    <w:rsid w:val="000C1DC0"/>
    <w:rsid w:val="000D3CC4"/>
    <w:rsid w:val="000E79F8"/>
    <w:rsid w:val="00131F6B"/>
    <w:rsid w:val="00145684"/>
    <w:rsid w:val="00162DC3"/>
    <w:rsid w:val="001A2744"/>
    <w:rsid w:val="001A49A1"/>
    <w:rsid w:val="001A6565"/>
    <w:rsid w:val="001B6E11"/>
    <w:rsid w:val="001E273A"/>
    <w:rsid w:val="001E7787"/>
    <w:rsid w:val="001F2278"/>
    <w:rsid w:val="002016A4"/>
    <w:rsid w:val="002128C3"/>
    <w:rsid w:val="00225079"/>
    <w:rsid w:val="00236A25"/>
    <w:rsid w:val="00273EA8"/>
    <w:rsid w:val="002861A8"/>
    <w:rsid w:val="002C63AE"/>
    <w:rsid w:val="002E1313"/>
    <w:rsid w:val="002E2A76"/>
    <w:rsid w:val="002E7181"/>
    <w:rsid w:val="002F014F"/>
    <w:rsid w:val="0030621B"/>
    <w:rsid w:val="0031249D"/>
    <w:rsid w:val="003134A1"/>
    <w:rsid w:val="00315BA8"/>
    <w:rsid w:val="00325EFB"/>
    <w:rsid w:val="003340D1"/>
    <w:rsid w:val="0034658D"/>
    <w:rsid w:val="0036619E"/>
    <w:rsid w:val="00381EE4"/>
    <w:rsid w:val="003958F5"/>
    <w:rsid w:val="00395F82"/>
    <w:rsid w:val="00402B08"/>
    <w:rsid w:val="0040569F"/>
    <w:rsid w:val="00407451"/>
    <w:rsid w:val="0041045F"/>
    <w:rsid w:val="004343B4"/>
    <w:rsid w:val="00437EA6"/>
    <w:rsid w:val="004429A7"/>
    <w:rsid w:val="00455355"/>
    <w:rsid w:val="00462A19"/>
    <w:rsid w:val="004719D0"/>
    <w:rsid w:val="00482282"/>
    <w:rsid w:val="00487008"/>
    <w:rsid w:val="00496B4D"/>
    <w:rsid w:val="004A0492"/>
    <w:rsid w:val="004B2192"/>
    <w:rsid w:val="004B291E"/>
    <w:rsid w:val="004C04E7"/>
    <w:rsid w:val="004C2606"/>
    <w:rsid w:val="004C5FE9"/>
    <w:rsid w:val="004E0470"/>
    <w:rsid w:val="004E12DC"/>
    <w:rsid w:val="00500F00"/>
    <w:rsid w:val="00506DB0"/>
    <w:rsid w:val="00510375"/>
    <w:rsid w:val="0051140E"/>
    <w:rsid w:val="00525E4A"/>
    <w:rsid w:val="00535FF5"/>
    <w:rsid w:val="005365B3"/>
    <w:rsid w:val="005413C4"/>
    <w:rsid w:val="0054728A"/>
    <w:rsid w:val="00547DB3"/>
    <w:rsid w:val="00551E8B"/>
    <w:rsid w:val="00555673"/>
    <w:rsid w:val="00565F02"/>
    <w:rsid w:val="00570B6E"/>
    <w:rsid w:val="005724D4"/>
    <w:rsid w:val="00577A96"/>
    <w:rsid w:val="00597A42"/>
    <w:rsid w:val="005A36F0"/>
    <w:rsid w:val="005C52CD"/>
    <w:rsid w:val="005E3640"/>
    <w:rsid w:val="005F6206"/>
    <w:rsid w:val="00605D6D"/>
    <w:rsid w:val="00606666"/>
    <w:rsid w:val="006069B5"/>
    <w:rsid w:val="00614C8C"/>
    <w:rsid w:val="00631001"/>
    <w:rsid w:val="006378E7"/>
    <w:rsid w:val="00637B5D"/>
    <w:rsid w:val="0064054F"/>
    <w:rsid w:val="0067229E"/>
    <w:rsid w:val="00697923"/>
    <w:rsid w:val="006A4FA2"/>
    <w:rsid w:val="006D668D"/>
    <w:rsid w:val="006E0479"/>
    <w:rsid w:val="006E2C02"/>
    <w:rsid w:val="0070197F"/>
    <w:rsid w:val="00720C39"/>
    <w:rsid w:val="007607A2"/>
    <w:rsid w:val="007646F0"/>
    <w:rsid w:val="0077079F"/>
    <w:rsid w:val="007740B3"/>
    <w:rsid w:val="0079765C"/>
    <w:rsid w:val="007B0E49"/>
    <w:rsid w:val="007C58AB"/>
    <w:rsid w:val="007F024C"/>
    <w:rsid w:val="007F3C6A"/>
    <w:rsid w:val="007F7A21"/>
    <w:rsid w:val="00801A85"/>
    <w:rsid w:val="00821A14"/>
    <w:rsid w:val="008318FF"/>
    <w:rsid w:val="00840106"/>
    <w:rsid w:val="008442C4"/>
    <w:rsid w:val="008443DD"/>
    <w:rsid w:val="00862086"/>
    <w:rsid w:val="008876B8"/>
    <w:rsid w:val="00896959"/>
    <w:rsid w:val="008B1D80"/>
    <w:rsid w:val="008C1161"/>
    <w:rsid w:val="008C5712"/>
    <w:rsid w:val="008C6742"/>
    <w:rsid w:val="008E2984"/>
    <w:rsid w:val="009045B0"/>
    <w:rsid w:val="00913C1D"/>
    <w:rsid w:val="00933299"/>
    <w:rsid w:val="00945A21"/>
    <w:rsid w:val="009555B4"/>
    <w:rsid w:val="00981AEA"/>
    <w:rsid w:val="00985F9A"/>
    <w:rsid w:val="009A204B"/>
    <w:rsid w:val="009B532F"/>
    <w:rsid w:val="009C1D76"/>
    <w:rsid w:val="00A0286F"/>
    <w:rsid w:val="00A07438"/>
    <w:rsid w:val="00A11F69"/>
    <w:rsid w:val="00A14ED3"/>
    <w:rsid w:val="00A26D80"/>
    <w:rsid w:val="00A367FD"/>
    <w:rsid w:val="00A40D62"/>
    <w:rsid w:val="00A76F9C"/>
    <w:rsid w:val="00A87712"/>
    <w:rsid w:val="00AA1A73"/>
    <w:rsid w:val="00AA5193"/>
    <w:rsid w:val="00AA729A"/>
    <w:rsid w:val="00AC08DD"/>
    <w:rsid w:val="00AE044C"/>
    <w:rsid w:val="00B006A2"/>
    <w:rsid w:val="00B07B2E"/>
    <w:rsid w:val="00B14725"/>
    <w:rsid w:val="00B153CC"/>
    <w:rsid w:val="00B46D8F"/>
    <w:rsid w:val="00B80588"/>
    <w:rsid w:val="00BB0F3D"/>
    <w:rsid w:val="00BE5551"/>
    <w:rsid w:val="00C01816"/>
    <w:rsid w:val="00C066E6"/>
    <w:rsid w:val="00C12BCA"/>
    <w:rsid w:val="00C15D49"/>
    <w:rsid w:val="00C21B46"/>
    <w:rsid w:val="00C56AE0"/>
    <w:rsid w:val="00C701E3"/>
    <w:rsid w:val="00C8367E"/>
    <w:rsid w:val="00C9105F"/>
    <w:rsid w:val="00CA408A"/>
    <w:rsid w:val="00CA70FF"/>
    <w:rsid w:val="00CD61B0"/>
    <w:rsid w:val="00CF5204"/>
    <w:rsid w:val="00D07610"/>
    <w:rsid w:val="00D351E5"/>
    <w:rsid w:val="00D54D7E"/>
    <w:rsid w:val="00D8594D"/>
    <w:rsid w:val="00D91DB8"/>
    <w:rsid w:val="00DB2CFF"/>
    <w:rsid w:val="00DD3FC7"/>
    <w:rsid w:val="00DD7CF1"/>
    <w:rsid w:val="00DE27BF"/>
    <w:rsid w:val="00E2383A"/>
    <w:rsid w:val="00E63D07"/>
    <w:rsid w:val="00E8423E"/>
    <w:rsid w:val="00EA4523"/>
    <w:rsid w:val="00ED095D"/>
    <w:rsid w:val="00EE70B0"/>
    <w:rsid w:val="00EF275F"/>
    <w:rsid w:val="00F21448"/>
    <w:rsid w:val="00F232AF"/>
    <w:rsid w:val="00F264B3"/>
    <w:rsid w:val="00F35DBF"/>
    <w:rsid w:val="00F42737"/>
    <w:rsid w:val="00F61994"/>
    <w:rsid w:val="00F638AD"/>
    <w:rsid w:val="00F7100E"/>
    <w:rsid w:val="00F86851"/>
    <w:rsid w:val="00F877A9"/>
    <w:rsid w:val="00F95586"/>
    <w:rsid w:val="00FB2F61"/>
    <w:rsid w:val="00FB7C52"/>
    <w:rsid w:val="00FE2EC8"/>
    <w:rsid w:val="00FE6F7C"/>
    <w:rsid w:val="00FF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6"/>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6"/>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6"/>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3226529">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vit&#225;k@kr-karlovar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ldrich.volf@hzs-kvk.cz" TargetMode="External"/><Relationship Id="rId4" Type="http://schemas.openxmlformats.org/officeDocument/2006/relationships/settings" Target="settings.xml"/><Relationship Id="rId9" Type="http://schemas.openxmlformats.org/officeDocument/2006/relationships/hyperlink" Target="mailto:libor.davidek@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D0CB-87E7-4789-B00B-B213F760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1967</Words>
  <Characters>11609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Tvrdá Dana</cp:lastModifiedBy>
  <cp:revision>4</cp:revision>
  <cp:lastPrinted>2019-01-30T11:12:00Z</cp:lastPrinted>
  <dcterms:created xsi:type="dcterms:W3CDTF">2019-05-06T07:30:00Z</dcterms:created>
  <dcterms:modified xsi:type="dcterms:W3CDTF">2019-05-06T07:40:00Z</dcterms:modified>
</cp:coreProperties>
</file>