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337C" w:rsidRDefault="00B5662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Příloha č. 2</w:t>
      </w:r>
      <w:r w:rsidR="00D03A0E">
        <w:rPr>
          <w:rFonts w:ascii="Times New Roman" w:hAnsi="Times New Roman"/>
          <w:b/>
          <w:bCs/>
          <w:sz w:val="24"/>
          <w:szCs w:val="24"/>
        </w:rPr>
        <w:t xml:space="preserve"> ke smlouvě č. 20190125</w:t>
      </w:r>
    </w:p>
    <w:p w:rsidR="0057337C" w:rsidRDefault="00B5662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Technická realizace  </w:t>
      </w:r>
    </w:p>
    <w:p w:rsidR="0057337C" w:rsidRDefault="00B566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Níže definujeme vlastnosti syst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mu</w:t>
      </w:r>
      <w:r w:rsidR="00D03A0E">
        <w:rPr>
          <w:rFonts w:ascii="Times New Roman" w:hAnsi="Times New Roman"/>
          <w:sz w:val="24"/>
          <w:szCs w:val="24"/>
        </w:rPr>
        <w:t xml:space="preserve"> Verbis a Portaro.</w:t>
      </w:r>
    </w:p>
    <w:p w:rsidR="00D03A0E" w:rsidRDefault="00D03A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337C" w:rsidRDefault="00B56620">
      <w:pPr>
        <w:pStyle w:val="Nadpis4"/>
        <w:numPr>
          <w:ilvl w:val="3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Charakteristika syst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  <w:lang w:val="de-DE"/>
        </w:rPr>
        <w:t>mu Verbis</w:t>
      </w:r>
    </w:p>
    <w:p w:rsidR="0057337C" w:rsidRDefault="0057337C">
      <w:pPr>
        <w:rPr>
          <w:rFonts w:ascii="Tahoma" w:eastAsia="Tahoma" w:hAnsi="Tahoma" w:cs="Tahoma"/>
          <w:sz w:val="24"/>
          <w:szCs w:val="24"/>
        </w:rPr>
      </w:pPr>
    </w:p>
    <w:p w:rsidR="0057337C" w:rsidRDefault="00B56620">
      <w:pPr>
        <w:numPr>
          <w:ilvl w:val="0"/>
          <w:numId w:val="4"/>
        </w:numPr>
        <w:spacing w:after="54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modern</w:t>
      </w:r>
      <w:r>
        <w:rPr>
          <w:rFonts w:ascii="Times New Roman" w:hAnsi="Times New Roman"/>
        </w:rPr>
        <w:t>í vícevrstvá architektura, SQL server – Aplikační server - Klient</w:t>
      </w:r>
    </w:p>
    <w:p w:rsidR="0057337C" w:rsidRDefault="00B56620">
      <w:pPr>
        <w:numPr>
          <w:ilvl w:val="0"/>
          <w:numId w:val="5"/>
        </w:numPr>
        <w:spacing w:after="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syst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m s otevřeným API pro možnosti integrace s jiný</w:t>
      </w:r>
      <w:r>
        <w:rPr>
          <w:rFonts w:ascii="Times New Roman" w:hAnsi="Times New Roman"/>
          <w:lang w:val="it-IT"/>
        </w:rPr>
        <w:t>mi informa</w:t>
      </w:r>
      <w:r>
        <w:rPr>
          <w:rFonts w:ascii="Times New Roman" w:hAnsi="Times New Roman"/>
        </w:rPr>
        <w:t>čními syst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 xml:space="preserve">my </w:t>
      </w:r>
    </w:p>
    <w:p w:rsidR="0057337C" w:rsidRDefault="00B56620">
      <w:pPr>
        <w:numPr>
          <w:ilvl w:val="0"/>
          <w:numId w:val="5"/>
        </w:numPr>
        <w:spacing w:after="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kvalitní konverze dat z knihovního syst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 xml:space="preserve">mu </w:t>
      </w:r>
      <w:r>
        <w:rPr>
          <w:rFonts w:ascii="Times New Roman" w:hAnsi="Times New Roman"/>
          <w:lang w:val="en-US"/>
        </w:rPr>
        <w:t>Clavius</w:t>
      </w:r>
      <w:r>
        <w:rPr>
          <w:rFonts w:ascii="Times New Roman" w:hAnsi="Times New Roman"/>
        </w:rPr>
        <w:t xml:space="preserve">  </w:t>
      </w:r>
    </w:p>
    <w:p w:rsidR="0057337C" w:rsidRDefault="00B56620">
      <w:pPr>
        <w:numPr>
          <w:ilvl w:val="0"/>
          <w:numId w:val="5"/>
        </w:numPr>
        <w:spacing w:after="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česká lokalizace </w:t>
      </w:r>
    </w:p>
    <w:p w:rsidR="0057337C" w:rsidRDefault="00B56620">
      <w:pPr>
        <w:numPr>
          <w:ilvl w:val="0"/>
          <w:numId w:val="5"/>
        </w:numPr>
        <w:spacing w:after="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podpora všech knihovních procesů (akvizice, katalogizace, sprá</w:t>
      </w:r>
      <w:r>
        <w:rPr>
          <w:rFonts w:ascii="Times New Roman" w:hAnsi="Times New Roman"/>
          <w:lang w:val="it-IT"/>
        </w:rPr>
        <w:t>va seri</w:t>
      </w:r>
      <w:r>
        <w:rPr>
          <w:rFonts w:ascii="Times New Roman" w:hAnsi="Times New Roman"/>
        </w:rPr>
        <w:t xml:space="preserve">álů, MVS, výpůjční protokol, revize knihovního fondu) </w:t>
      </w:r>
    </w:p>
    <w:p w:rsidR="0057337C" w:rsidRDefault="00B56620">
      <w:pPr>
        <w:numPr>
          <w:ilvl w:val="0"/>
          <w:numId w:val="5"/>
        </w:numPr>
        <w:spacing w:after="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automatick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spouštění údržby syst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mu a zálohování (aplikační server)</w:t>
      </w:r>
    </w:p>
    <w:p w:rsidR="0057337C" w:rsidRDefault="00B56620">
      <w:pPr>
        <w:numPr>
          <w:ilvl w:val="0"/>
          <w:numId w:val="5"/>
        </w:numPr>
        <w:spacing w:after="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možná spolupráce s externími syst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  <w:lang w:val="en-US"/>
        </w:rPr>
        <w:t>my (Identity Management, elektronick</w:t>
      </w:r>
      <w:r>
        <w:rPr>
          <w:rFonts w:ascii="Times New Roman" w:hAnsi="Times New Roman"/>
        </w:rPr>
        <w:t>ý platební syst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 xml:space="preserve">m, turnikety) </w:t>
      </w:r>
    </w:p>
    <w:p w:rsidR="0057337C" w:rsidRDefault="00B56620">
      <w:pPr>
        <w:numPr>
          <w:ilvl w:val="0"/>
          <w:numId w:val="5"/>
        </w:numPr>
        <w:spacing w:after="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podpora sdílen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 xml:space="preserve">katalogizace (protokol Z39.50, OAI-PMH 2.0) </w:t>
      </w:r>
    </w:p>
    <w:p w:rsidR="0057337C" w:rsidRDefault="00B56620">
      <w:pPr>
        <w:numPr>
          <w:ilvl w:val="0"/>
          <w:numId w:val="5"/>
        </w:numPr>
        <w:spacing w:after="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kompatibilita s technologií </w:t>
      </w:r>
      <w:r>
        <w:rPr>
          <w:rFonts w:ascii="Times New Roman" w:hAnsi="Times New Roman"/>
          <w:lang w:val="en-US"/>
        </w:rPr>
        <w:t xml:space="preserve">RFID </w:t>
      </w:r>
    </w:p>
    <w:p w:rsidR="0057337C" w:rsidRDefault="00B56620">
      <w:pPr>
        <w:numPr>
          <w:ilvl w:val="0"/>
          <w:numId w:val="5"/>
        </w:numPr>
        <w:spacing w:after="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podpora standardů </w:t>
      </w:r>
      <w:r>
        <w:rPr>
          <w:rFonts w:ascii="Times New Roman" w:hAnsi="Times New Roman"/>
          <w:lang w:val="en-US"/>
        </w:rPr>
        <w:t>(AACR2, RDA, v</w:t>
      </w:r>
      <w:r>
        <w:rPr>
          <w:rFonts w:ascii="Times New Roman" w:hAnsi="Times New Roman"/>
        </w:rPr>
        <w:t xml:space="preserve">ýměnný </w:t>
      </w:r>
      <w:r>
        <w:rPr>
          <w:rFonts w:ascii="Times New Roman" w:hAnsi="Times New Roman"/>
          <w:lang w:val="en-US"/>
        </w:rPr>
        <w:t>form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  <w:lang w:val="en-US"/>
        </w:rPr>
        <w:t xml:space="preserve">t MARC21, XMLMarc) </w:t>
      </w:r>
    </w:p>
    <w:p w:rsidR="0057337C" w:rsidRDefault="00B56620">
      <w:pPr>
        <w:numPr>
          <w:ilvl w:val="0"/>
          <w:numId w:val="5"/>
        </w:numPr>
        <w:spacing w:after="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podpora Shibboleth, MojeID  </w:t>
      </w:r>
    </w:p>
    <w:p w:rsidR="0057337C" w:rsidRDefault="00B56620">
      <w:pPr>
        <w:numPr>
          <w:ilvl w:val="0"/>
          <w:numId w:val="5"/>
        </w:numPr>
        <w:spacing w:after="54"/>
        <w:rPr>
          <w:rFonts w:ascii="Times New Roman" w:hAnsi="Times New Roman"/>
        </w:rPr>
      </w:pPr>
      <w:r>
        <w:rPr>
          <w:rFonts w:ascii="Times New Roman" w:hAnsi="Times New Roman"/>
        </w:rPr>
        <w:t>podpora př</w:t>
      </w:r>
      <w:r>
        <w:rPr>
          <w:rFonts w:ascii="Times New Roman" w:hAnsi="Times New Roman"/>
          <w:lang w:val="pt-PT"/>
        </w:rPr>
        <w:t>idan</w:t>
      </w:r>
      <w:r>
        <w:rPr>
          <w:rFonts w:ascii="Times New Roman" w:hAnsi="Times New Roman"/>
        </w:rPr>
        <w:t>ých služeb (linkovací služba odkazující na dostupn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pln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 xml:space="preserve">texty dokumentů) </w:t>
      </w:r>
    </w:p>
    <w:p w:rsidR="0057337C" w:rsidRDefault="00B56620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statistick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 xml:space="preserve">výstupy </w:t>
      </w:r>
    </w:p>
    <w:p w:rsidR="0057337C" w:rsidRDefault="0057337C">
      <w:pPr>
        <w:spacing w:after="54"/>
        <w:ind w:left="1080"/>
        <w:rPr>
          <w:rFonts w:ascii="Arial" w:eastAsia="Arial" w:hAnsi="Arial" w:cs="Arial"/>
        </w:rPr>
      </w:pPr>
    </w:p>
    <w:p w:rsidR="0057337C" w:rsidRDefault="00B56620">
      <w:pPr>
        <w:pStyle w:val="Nadpis4"/>
        <w:keepNext w:val="0"/>
        <w:numPr>
          <w:ilvl w:val="3"/>
          <w:numId w:val="6"/>
        </w:numPr>
        <w:spacing w:before="480" w:after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Obecná specifikace  </w:t>
      </w:r>
    </w:p>
    <w:p w:rsidR="0057337C" w:rsidRDefault="00B56620">
      <w:pPr>
        <w:pStyle w:val="Nadpis5"/>
        <w:keepNext w:val="0"/>
        <w:numPr>
          <w:ilvl w:val="4"/>
          <w:numId w:val="6"/>
        </w:numPr>
        <w:spacing w:before="360"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Lokalizace</w:t>
      </w:r>
    </w:p>
    <w:p w:rsidR="0003203D" w:rsidRDefault="0003203D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B56620">
        <w:rPr>
          <w:rFonts w:ascii="Times New Roman" w:hAnsi="Times New Roman"/>
        </w:rPr>
        <w:t>okalizace a národní prostředí</w:t>
      </w:r>
    </w:p>
    <w:p w:rsidR="0003203D" w:rsidRDefault="0003203D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s</w:t>
      </w:r>
      <w:r w:rsidR="00B56620">
        <w:rPr>
          <w:rFonts w:ascii="Times New Roman" w:hAnsi="Times New Roman"/>
          <w:lang w:val="en-US"/>
        </w:rPr>
        <w:t>yst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</w:rPr>
        <w:t>m je ryze český</w:t>
      </w:r>
    </w:p>
    <w:p w:rsidR="0057337C" w:rsidRDefault="0003203D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56620">
        <w:rPr>
          <w:rFonts w:ascii="Times New Roman" w:hAnsi="Times New Roman"/>
        </w:rPr>
        <w:t>odporuje více jazyků jak v aplikaci Verbis, tak v </w:t>
      </w:r>
      <w:r>
        <w:rPr>
          <w:rFonts w:ascii="Times New Roman" w:hAnsi="Times New Roman"/>
        </w:rPr>
        <w:t>katalogu Portaro (WWW OPAC)</w:t>
      </w:r>
    </w:p>
    <w:p w:rsidR="0057337C" w:rsidRDefault="00B56620">
      <w:pPr>
        <w:pStyle w:val="Nadpis5"/>
        <w:keepNext w:val="0"/>
        <w:numPr>
          <w:ilvl w:val="4"/>
          <w:numId w:val="9"/>
        </w:numPr>
        <w:spacing w:before="360" w:after="120"/>
        <w:jc w:val="left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Datab</w:t>
      </w:r>
      <w:r>
        <w:rPr>
          <w:rFonts w:ascii="Times New Roman" w:hAnsi="Times New Roman"/>
        </w:rPr>
        <w:t>ázový stroj</w:t>
      </w:r>
      <w:r w:rsidR="00A26007">
        <w:rPr>
          <w:rFonts w:ascii="Times New Roman" w:hAnsi="Times New Roman"/>
          <w:lang w:val="en-US"/>
        </w:rPr>
        <w:t xml:space="preserve"> - server,  in</w:t>
      </w:r>
      <w:r>
        <w:rPr>
          <w:rFonts w:ascii="Times New Roman" w:hAnsi="Times New Roman"/>
          <w:lang w:val="en-US"/>
        </w:rPr>
        <w:t>stalace</w:t>
      </w:r>
    </w:p>
    <w:p w:rsidR="0057337C" w:rsidRDefault="00A26007">
      <w:pPr>
        <w:numPr>
          <w:ilvl w:val="0"/>
          <w:numId w:val="11"/>
        </w:numPr>
        <w:jc w:val="both"/>
        <w:rPr>
          <w:rFonts w:ascii="Times New Roman" w:hAnsi="Times New Roman"/>
          <w:lang w:val="pt-PT"/>
        </w:rPr>
      </w:pPr>
      <w:r>
        <w:rPr>
          <w:rFonts w:ascii="Times New Roman" w:hAnsi="Times New Roman"/>
          <w:lang w:val="pt-PT"/>
        </w:rPr>
        <w:t>p</w:t>
      </w:r>
      <w:r w:rsidR="00B56620">
        <w:rPr>
          <w:rFonts w:ascii="Times New Roman" w:hAnsi="Times New Roman"/>
          <w:lang w:val="pt-PT"/>
        </w:rPr>
        <w:t xml:space="preserve">rogram </w:t>
      </w:r>
      <w:r w:rsidR="00B56620">
        <w:rPr>
          <w:rFonts w:ascii="Times New Roman" w:hAnsi="Times New Roman"/>
          <w:lang w:val="en-US"/>
        </w:rPr>
        <w:t>bude instalov</w:t>
      </w:r>
      <w:r w:rsidR="00B56620">
        <w:rPr>
          <w:rFonts w:ascii="Times New Roman" w:hAnsi="Times New Roman"/>
        </w:rPr>
        <w:t>án na serveru s OS Linux Debian v 9.6</w:t>
      </w:r>
    </w:p>
    <w:p w:rsidR="0057337C" w:rsidRDefault="00B56620">
      <w:pPr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jednotlivé části </w:t>
      </w:r>
      <w:r w:rsidR="00A26007">
        <w:rPr>
          <w:rFonts w:ascii="Times New Roman" w:hAnsi="Times New Roman"/>
        </w:rPr>
        <w:t>(</w:t>
      </w:r>
      <w:r>
        <w:rPr>
          <w:rFonts w:ascii="Times New Roman" w:hAnsi="Times New Roman"/>
        </w:rPr>
        <w:t>SQL server Firebird v.2.5, Aplikační server a www katalog</w:t>
      </w:r>
      <w:r w:rsidR="00A2600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budou instalovány a následně spouštěny v kontejnerovém systému Docker a Docker-compose</w:t>
      </w:r>
    </w:p>
    <w:p w:rsidR="0057337C" w:rsidRDefault="00B56620">
      <w:pPr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 strany objednatele bude zabezpečen vzdálený přístup přes protokol SSH k tomuto serveru pro potřeby administrace a údržby</w:t>
      </w:r>
    </w:p>
    <w:p w:rsidR="0057337C" w:rsidRDefault="00B56620">
      <w:pPr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 přístup k serveru je třeba povolit porty 80,</w:t>
      </w:r>
      <w:r w:rsidR="00A260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443,</w:t>
      </w:r>
      <w:r w:rsidR="00A260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3050,</w:t>
      </w:r>
      <w:r w:rsidR="00A260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8182,</w:t>
      </w:r>
      <w:r w:rsidR="00A260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22 </w:t>
      </w:r>
    </w:p>
    <w:p w:rsidR="0057337C" w:rsidRDefault="0057337C">
      <w:pPr>
        <w:ind w:left="870"/>
        <w:rPr>
          <w:rFonts w:ascii="Times New Roman" w:eastAsia="Times New Roman" w:hAnsi="Times New Roman" w:cs="Times New Roman"/>
        </w:rPr>
      </w:pPr>
    </w:p>
    <w:p w:rsidR="0057337C" w:rsidRDefault="00B56620">
      <w:pPr>
        <w:pStyle w:val="Nadpis5"/>
        <w:keepNext w:val="0"/>
        <w:numPr>
          <w:ilvl w:val="4"/>
          <w:numId w:val="12"/>
        </w:numPr>
        <w:spacing w:before="360" w:after="120"/>
        <w:jc w:val="lef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Architektura</w:t>
      </w:r>
    </w:p>
    <w:p w:rsidR="0057337C" w:rsidRDefault="00A2493A">
      <w:pPr>
        <w:numPr>
          <w:ilvl w:val="0"/>
          <w:numId w:val="14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Sy</w:t>
      </w:r>
      <w:r w:rsidR="00B56620">
        <w:rPr>
          <w:rFonts w:ascii="Times New Roman" w:hAnsi="Times New Roman"/>
          <w:lang w:val="en-US"/>
        </w:rPr>
        <w:t>st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</w:rPr>
        <w:t>m využívá třívrstvou</w:t>
      </w:r>
      <w:r w:rsidR="00B56620">
        <w:rPr>
          <w:rFonts w:ascii="Times New Roman" w:hAnsi="Times New Roman"/>
          <w:b/>
          <w:bCs/>
        </w:rPr>
        <w:t xml:space="preserve"> architekturu klient/server</w:t>
      </w:r>
      <w:r w:rsidR="00B56620">
        <w:rPr>
          <w:rFonts w:ascii="Times New Roman" w:hAnsi="Times New Roman"/>
        </w:rPr>
        <w:t>. Uživatel</w:t>
      </w:r>
      <w:r w:rsidR="00B56620"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  <w:lang w:val="fr-FR"/>
        </w:rPr>
        <w:t xml:space="preserve"> </w:t>
      </w:r>
      <w:r w:rsidR="00B56620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B56620">
        <w:rPr>
          <w:rFonts w:ascii="Times New Roman" w:hAnsi="Times New Roman"/>
        </w:rPr>
        <w:t>knihovní</w:t>
      </w:r>
      <w:r w:rsidR="00B56620">
        <w:rPr>
          <w:rFonts w:ascii="Times New Roman" w:hAnsi="Times New Roman"/>
          <w:lang w:val="fr-FR"/>
        </w:rPr>
        <w:t>ci pou</w:t>
      </w:r>
      <w:r w:rsidR="00B56620">
        <w:rPr>
          <w:rFonts w:ascii="Times New Roman" w:hAnsi="Times New Roman"/>
        </w:rPr>
        <w:t xml:space="preserve">žívají klasickou aplikaci klient/server (C/S) vyvinutou v prostředí C++ Builder XE  (aplikace Verbis) nebo přes www rozhraní </w:t>
      </w:r>
      <w:r>
        <w:rPr>
          <w:rFonts w:ascii="Times New Roman" w:hAnsi="Times New Roman"/>
        </w:rPr>
        <w:t>(JAVA) e</w:t>
      </w:r>
      <w:r w:rsidR="00B56620">
        <w:rPr>
          <w:rFonts w:ascii="Times New Roman" w:hAnsi="Times New Roman"/>
        </w:rPr>
        <w:t>Verbis. Tyto aplikace přistupují k platformově nezávisl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>střední vrstvě (aplikačnímu serveru), který je naprogramová</w:t>
      </w:r>
      <w:r w:rsidR="00B56620">
        <w:rPr>
          <w:rFonts w:ascii="Times New Roman" w:hAnsi="Times New Roman"/>
          <w:lang w:val="de-DE"/>
        </w:rPr>
        <w:t>n v</w:t>
      </w:r>
      <w:r w:rsidR="00B56620">
        <w:rPr>
          <w:rFonts w:ascii="Times New Roman" w:hAnsi="Times New Roman"/>
        </w:rPr>
        <w:t xml:space="preserve"> jazyce JAVA  </w:t>
      </w:r>
    </w:p>
    <w:p w:rsidR="0057337C" w:rsidRDefault="00A2493A">
      <w:pPr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č</w:t>
      </w:r>
      <w:r w:rsidR="00B56620">
        <w:rPr>
          <w:rFonts w:ascii="Times New Roman" w:hAnsi="Times New Roman"/>
        </w:rPr>
        <w:t>tenář</w:t>
      </w:r>
      <w:r w:rsidR="00B56620">
        <w:rPr>
          <w:rFonts w:ascii="Times New Roman" w:hAnsi="Times New Roman"/>
          <w:lang w:val="it-IT"/>
        </w:rPr>
        <w:t>i p</w:t>
      </w:r>
      <w:r w:rsidR="00B56620">
        <w:rPr>
          <w:rFonts w:ascii="Times New Roman" w:hAnsi="Times New Roman"/>
        </w:rPr>
        <w:t xml:space="preserve">řistupují </w:t>
      </w:r>
      <w:r w:rsidR="00B56620">
        <w:rPr>
          <w:rFonts w:ascii="Times New Roman" w:hAnsi="Times New Roman"/>
          <w:lang w:val="nl-NL"/>
        </w:rPr>
        <w:t>k datab</w:t>
      </w:r>
      <w:r w:rsidR="00B56620">
        <w:rPr>
          <w:rFonts w:ascii="Times New Roman" w:hAnsi="Times New Roman"/>
        </w:rPr>
        <w:t xml:space="preserve">ázi prostřednictvím </w:t>
      </w:r>
      <w:r w:rsidR="00B56620">
        <w:rPr>
          <w:rFonts w:ascii="Times New Roman" w:hAnsi="Times New Roman"/>
          <w:b/>
          <w:bCs/>
        </w:rPr>
        <w:t xml:space="preserve">www technologie </w:t>
      </w:r>
      <w:r w:rsidR="00B56620">
        <w:rPr>
          <w:rFonts w:ascii="Times New Roman" w:hAnsi="Times New Roman"/>
        </w:rPr>
        <w:t xml:space="preserve">(přes Intranet, resp. Internet) – katalog </w:t>
      </w:r>
      <w:r>
        <w:rPr>
          <w:rFonts w:ascii="Times New Roman" w:hAnsi="Times New Roman"/>
          <w:b/>
          <w:bCs/>
          <w:lang w:val="pt-PT"/>
        </w:rPr>
        <w:t>Portaro</w:t>
      </w:r>
      <w:r w:rsidR="00B56620">
        <w:rPr>
          <w:rFonts w:ascii="Times New Roman" w:hAnsi="Times New Roman"/>
          <w:b/>
          <w:bCs/>
          <w:lang w:val="pt-PT"/>
        </w:rPr>
        <w:t xml:space="preserve"> </w:t>
      </w:r>
    </w:p>
    <w:p w:rsidR="0057337C" w:rsidRDefault="00A2493A">
      <w:pPr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B56620">
        <w:rPr>
          <w:rFonts w:ascii="Times New Roman" w:hAnsi="Times New Roman"/>
        </w:rPr>
        <w:t>bjednatel si pro svoje DNS nastaví určenou IP adresu, kterou dodá poskytovatel</w:t>
      </w:r>
    </w:p>
    <w:p w:rsidR="0057337C" w:rsidRDefault="00A2493A">
      <w:pPr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B56620">
        <w:rPr>
          <w:rFonts w:ascii="Times New Roman" w:hAnsi="Times New Roman"/>
        </w:rPr>
        <w:t>lientská aplikace Win32 pro knihovníky pracuje na Windows 7 a výše</w:t>
      </w:r>
    </w:p>
    <w:p w:rsidR="0057337C" w:rsidRDefault="00B56620">
      <w:pPr>
        <w:pStyle w:val="Nadpis5"/>
        <w:keepNext w:val="0"/>
        <w:numPr>
          <w:ilvl w:val="4"/>
          <w:numId w:val="15"/>
        </w:numPr>
        <w:spacing w:before="360" w:after="120"/>
        <w:jc w:val="left"/>
        <w:rPr>
          <w:rFonts w:ascii="Times New Roman" w:hAnsi="Times New Roman"/>
          <w:lang w:val="pt-PT"/>
        </w:rPr>
      </w:pPr>
      <w:r>
        <w:rPr>
          <w:rFonts w:ascii="Times New Roman" w:hAnsi="Times New Roman"/>
          <w:lang w:val="pt-PT"/>
        </w:rPr>
        <w:t>Administr</w:t>
      </w:r>
      <w:r>
        <w:rPr>
          <w:rFonts w:ascii="Times New Roman" w:hAnsi="Times New Roman"/>
        </w:rPr>
        <w:t>átorský přístup do databáze</w:t>
      </w:r>
    </w:p>
    <w:p w:rsidR="0057337C" w:rsidRDefault="00A2493A">
      <w:pPr>
        <w:numPr>
          <w:ilvl w:val="0"/>
          <w:numId w:val="1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56620">
        <w:rPr>
          <w:rFonts w:ascii="Times New Roman" w:hAnsi="Times New Roman"/>
        </w:rPr>
        <w:t>řístup do databáze pomocí různorodý</w:t>
      </w:r>
      <w:r w:rsidR="00B56620">
        <w:rPr>
          <w:rFonts w:ascii="Times New Roman" w:hAnsi="Times New Roman"/>
          <w:lang w:val="de-DE"/>
        </w:rPr>
        <w:t>ch n</w:t>
      </w:r>
      <w:r w:rsidR="00B56620">
        <w:rPr>
          <w:rFonts w:ascii="Times New Roman" w:hAnsi="Times New Roman"/>
        </w:rPr>
        <w:t>ástrojů (IBexpert, FlameRobin  apod.) nebo jiným programem</w:t>
      </w:r>
    </w:p>
    <w:p w:rsidR="0057337C" w:rsidRDefault="00A2493A">
      <w:pPr>
        <w:numPr>
          <w:ilvl w:val="0"/>
          <w:numId w:val="1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B56620">
        <w:rPr>
          <w:rFonts w:ascii="Times New Roman" w:hAnsi="Times New Roman"/>
        </w:rPr>
        <w:t>tevřený a popsaný datový model</w:t>
      </w:r>
      <w:r>
        <w:rPr>
          <w:rFonts w:ascii="Times New Roman" w:hAnsi="Times New Roman"/>
        </w:rPr>
        <w:t>,</w:t>
      </w:r>
      <w:r w:rsidR="00B566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</w:t>
      </w:r>
      <w:r w:rsidR="00B56620">
        <w:rPr>
          <w:rFonts w:ascii="Times New Roman" w:hAnsi="Times New Roman"/>
        </w:rPr>
        <w:t xml:space="preserve">ompletní </w:t>
      </w:r>
      <w:r>
        <w:rPr>
          <w:rFonts w:ascii="Times New Roman" w:hAnsi="Times New Roman"/>
        </w:rPr>
        <w:t>dokumentace tabulek</w:t>
      </w:r>
      <w:r w:rsidR="00B56620">
        <w:rPr>
          <w:rFonts w:ascii="Times New Roman" w:hAnsi="Times New Roman"/>
        </w:rPr>
        <w:t xml:space="preserve"> včetně jejich popisu</w:t>
      </w:r>
    </w:p>
    <w:p w:rsidR="0057337C" w:rsidRDefault="00B56620">
      <w:pPr>
        <w:pStyle w:val="Nadpis5"/>
        <w:keepNext w:val="0"/>
        <w:numPr>
          <w:ilvl w:val="4"/>
          <w:numId w:val="18"/>
        </w:numPr>
        <w:spacing w:before="360"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Sledování činnosti syst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mu</w:t>
      </w:r>
    </w:p>
    <w:p w:rsidR="0057337C" w:rsidRDefault="00A2493A">
      <w:pPr>
        <w:numPr>
          <w:ilvl w:val="0"/>
          <w:numId w:val="2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B56620">
        <w:rPr>
          <w:rFonts w:ascii="Times New Roman" w:hAnsi="Times New Roman"/>
        </w:rPr>
        <w:t>ajištěno sledování činnosti syst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</w:rPr>
        <w:t>mu, operace s daty, archivace změ</w:t>
      </w:r>
      <w:r w:rsidR="007721F7">
        <w:rPr>
          <w:rFonts w:ascii="Times New Roman" w:hAnsi="Times New Roman"/>
        </w:rPr>
        <w:t>n a obnovy dat, v</w:t>
      </w:r>
      <w:r w:rsidR="00B56620">
        <w:rPr>
          <w:rFonts w:ascii="Times New Roman" w:hAnsi="Times New Roman"/>
        </w:rPr>
        <w:t xml:space="preserve">četně rozdělení </w:t>
      </w:r>
      <w:r w:rsidR="00B56620">
        <w:rPr>
          <w:rFonts w:ascii="Times New Roman" w:hAnsi="Times New Roman"/>
          <w:lang w:val="nl-NL"/>
        </w:rPr>
        <w:t>dat na v</w:t>
      </w:r>
      <w:r w:rsidR="00B56620">
        <w:rPr>
          <w:rFonts w:ascii="Times New Roman" w:hAnsi="Times New Roman"/>
        </w:rPr>
        <w:t xml:space="preserve">íce částí </w:t>
      </w:r>
      <w:r w:rsidR="00B56620">
        <w:rPr>
          <w:rFonts w:ascii="Times New Roman" w:hAnsi="Times New Roman"/>
          <w:lang w:val="pt-PT"/>
        </w:rPr>
        <w:t>a um</w:t>
      </w:r>
      <w:r w:rsidR="00B56620">
        <w:rPr>
          <w:rFonts w:ascii="Times New Roman" w:hAnsi="Times New Roman"/>
        </w:rPr>
        <w:t>ístění na různá úložiště</w:t>
      </w:r>
    </w:p>
    <w:p w:rsidR="0057337C" w:rsidRDefault="00B56620">
      <w:pPr>
        <w:pStyle w:val="Nadpis5"/>
        <w:keepNext w:val="0"/>
        <w:numPr>
          <w:ilvl w:val="4"/>
          <w:numId w:val="21"/>
        </w:numPr>
        <w:spacing w:before="360"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API</w:t>
      </w:r>
    </w:p>
    <w:p w:rsidR="0057337C" w:rsidRDefault="005D7DA4">
      <w:pPr>
        <w:numPr>
          <w:ilvl w:val="0"/>
          <w:numId w:val="23"/>
        </w:num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d</w:t>
      </w:r>
      <w:r w:rsidR="00B56620">
        <w:rPr>
          <w:rFonts w:ascii="Times New Roman" w:hAnsi="Times New Roman"/>
          <w:lang w:val="nl-NL"/>
        </w:rPr>
        <w:t>atab</w:t>
      </w:r>
      <w:r w:rsidR="00B56620">
        <w:rPr>
          <w:rFonts w:ascii="Times New Roman" w:hAnsi="Times New Roman"/>
        </w:rPr>
        <w:t>ázová vrstva - SQL server Firebird   se standardní</w:t>
      </w:r>
      <w:r w:rsidR="00B56620">
        <w:rPr>
          <w:rFonts w:ascii="Times New Roman" w:hAnsi="Times New Roman"/>
          <w:lang w:val="en-US"/>
        </w:rPr>
        <w:t xml:space="preserve">m API </w:t>
      </w:r>
    </w:p>
    <w:p w:rsidR="0057337C" w:rsidRDefault="005D7DA4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B56620">
        <w:rPr>
          <w:rFonts w:ascii="Times New Roman" w:hAnsi="Times New Roman"/>
        </w:rPr>
        <w:t xml:space="preserve">třední vrstva - vlastní aplikační </w:t>
      </w:r>
      <w:r w:rsidR="00B56620">
        <w:rPr>
          <w:rFonts w:ascii="Times New Roman" w:hAnsi="Times New Roman"/>
          <w:lang w:val="da-DK"/>
        </w:rPr>
        <w:t>server s</w:t>
      </w:r>
      <w:r w:rsidR="00B56620">
        <w:rPr>
          <w:rFonts w:ascii="Times New Roman" w:hAnsi="Times New Roman"/>
        </w:rPr>
        <w:t> popsaným API (komunikace se střední vrstvou př</w:t>
      </w:r>
      <w:r w:rsidR="00B56620">
        <w:rPr>
          <w:rFonts w:ascii="Times New Roman" w:hAnsi="Times New Roman"/>
          <w:lang w:val="fr-FR"/>
        </w:rPr>
        <w:t xml:space="preserve">es protokol http a XML </w:t>
      </w:r>
      <w:r w:rsidR="00B56620">
        <w:rPr>
          <w:rFonts w:ascii="Times New Roman" w:hAnsi="Times New Roman"/>
        </w:rPr>
        <w:t>– s popsaným otevřeným rozhraním)</w:t>
      </w:r>
    </w:p>
    <w:p w:rsidR="0057337C" w:rsidRDefault="005D7DA4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56620">
        <w:rPr>
          <w:rFonts w:ascii="Times New Roman" w:hAnsi="Times New Roman"/>
        </w:rPr>
        <w:t>o dohodě se zákazníkem jsme připraveni pomocí vnořených procedur a uživatelských pohledů vytvoř</w:t>
      </w:r>
      <w:r w:rsidR="00B56620">
        <w:rPr>
          <w:rFonts w:ascii="Times New Roman" w:hAnsi="Times New Roman"/>
          <w:lang w:val="de-DE"/>
        </w:rPr>
        <w:t>it v</w:t>
      </w:r>
      <w:r w:rsidR="00B56620">
        <w:rPr>
          <w:rFonts w:ascii="Times New Roman" w:hAnsi="Times New Roman"/>
        </w:rPr>
        <w:t> </w:t>
      </w:r>
      <w:r w:rsidR="00B56620">
        <w:rPr>
          <w:rFonts w:ascii="Times New Roman" w:hAnsi="Times New Roman"/>
          <w:lang w:val="nl-NL"/>
        </w:rPr>
        <w:t>datab</w:t>
      </w:r>
      <w:r w:rsidR="00B56620">
        <w:rPr>
          <w:rFonts w:ascii="Times New Roman" w:hAnsi="Times New Roman"/>
        </w:rPr>
        <w:t>ázi automatick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>funkce</w:t>
      </w:r>
    </w:p>
    <w:p w:rsidR="0057337C" w:rsidRDefault="005D7DA4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B56620">
        <w:rPr>
          <w:rFonts w:ascii="Times New Roman" w:hAnsi="Times New Roman"/>
        </w:rPr>
        <w:t>onektivita na SQL server pomocí nativní</w:t>
      </w:r>
      <w:r w:rsidR="00B56620">
        <w:rPr>
          <w:rFonts w:ascii="Times New Roman" w:hAnsi="Times New Roman"/>
          <w:lang w:val="en-US"/>
        </w:rPr>
        <w:t>ho API, ODBC, JDBC, NET data provider</w:t>
      </w:r>
    </w:p>
    <w:p w:rsidR="0057337C" w:rsidRDefault="00B56620">
      <w:pPr>
        <w:pStyle w:val="Nadpis5"/>
        <w:keepNext w:val="0"/>
        <w:numPr>
          <w:ilvl w:val="4"/>
          <w:numId w:val="24"/>
        </w:numPr>
        <w:spacing w:before="360" w:after="120"/>
        <w:jc w:val="left"/>
        <w:rPr>
          <w:rFonts w:ascii="Times New Roman" w:hAnsi="Times New Roman"/>
          <w:lang w:val="pt-PT"/>
        </w:rPr>
      </w:pPr>
      <w:r>
        <w:rPr>
          <w:rFonts w:ascii="Times New Roman" w:hAnsi="Times New Roman"/>
          <w:lang w:val="pt-PT"/>
        </w:rPr>
        <w:t>Manu</w:t>
      </w:r>
      <w:r>
        <w:rPr>
          <w:rFonts w:ascii="Times New Roman" w:hAnsi="Times New Roman"/>
        </w:rPr>
        <w:t>ál, školení</w:t>
      </w:r>
    </w:p>
    <w:p w:rsidR="0057337C" w:rsidRDefault="005D7DA4">
      <w:pPr>
        <w:numPr>
          <w:ilvl w:val="0"/>
          <w:numId w:val="26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</w:t>
      </w:r>
      <w:r w:rsidR="00B56620">
        <w:rPr>
          <w:rFonts w:ascii="Times New Roman" w:hAnsi="Times New Roman"/>
          <w:lang w:val="en-US"/>
        </w:rPr>
        <w:t>ou</w:t>
      </w:r>
      <w:r w:rsidR="00B56620">
        <w:rPr>
          <w:rFonts w:ascii="Times New Roman" w:hAnsi="Times New Roman"/>
        </w:rPr>
        <w:t>částí syst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</w:rPr>
        <w:t>mu je HTML příručka pro uživatele</w:t>
      </w:r>
    </w:p>
    <w:p w:rsidR="0057337C" w:rsidRDefault="005D7DA4">
      <w:pPr>
        <w:numPr>
          <w:ilvl w:val="0"/>
          <w:numId w:val="26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</w:t>
      </w:r>
      <w:r w:rsidR="00B56620">
        <w:rPr>
          <w:rFonts w:ascii="Times New Roman" w:hAnsi="Times New Roman"/>
          <w:lang w:val="en-US"/>
        </w:rPr>
        <w:t>ou</w:t>
      </w:r>
      <w:r w:rsidR="00B56620">
        <w:rPr>
          <w:rFonts w:ascii="Times New Roman" w:hAnsi="Times New Roman"/>
        </w:rPr>
        <w:t>částí syst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</w:rPr>
        <w:t>mu je interaktivní nápově</w:t>
      </w:r>
      <w:r w:rsidR="00B56620">
        <w:rPr>
          <w:rFonts w:ascii="Times New Roman" w:hAnsi="Times New Roman"/>
          <w:lang w:val="it-IT"/>
        </w:rPr>
        <w:t>da v</w:t>
      </w:r>
      <w:r w:rsidR="00B56620">
        <w:rPr>
          <w:rFonts w:ascii="Times New Roman" w:hAnsi="Times New Roman"/>
        </w:rPr>
        <w:t> </w:t>
      </w:r>
      <w:r w:rsidR="00B56620">
        <w:rPr>
          <w:rFonts w:ascii="Times New Roman" w:hAnsi="Times New Roman"/>
          <w:lang w:val="en-US"/>
        </w:rPr>
        <w:t>HTML</w:t>
      </w:r>
    </w:p>
    <w:p w:rsidR="0057337C" w:rsidRDefault="005D7DA4">
      <w:pPr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56620">
        <w:rPr>
          <w:rFonts w:ascii="Times New Roman" w:hAnsi="Times New Roman"/>
        </w:rPr>
        <w:t>odrobná HTML dokumentace databáze</w:t>
      </w:r>
    </w:p>
    <w:p w:rsidR="0057337C" w:rsidRDefault="005D7DA4">
      <w:pPr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</w:t>
      </w:r>
      <w:r w:rsidR="00B56620">
        <w:rPr>
          <w:rFonts w:ascii="Times New Roman" w:hAnsi="Times New Roman"/>
        </w:rPr>
        <w:t>kolení uživatelů a správců syst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</w:rPr>
        <w:t>mu  (přímo u zákazníka nebo ve vlastním škol</w:t>
      </w:r>
      <w:r>
        <w:rPr>
          <w:rFonts w:ascii="Times New Roman" w:hAnsi="Times New Roman"/>
        </w:rPr>
        <w:t>i</w:t>
      </w:r>
      <w:r w:rsidR="00B56620">
        <w:rPr>
          <w:rFonts w:ascii="Times New Roman" w:hAnsi="Times New Roman"/>
        </w:rPr>
        <w:t xml:space="preserve">cím středisku firmy </w:t>
      </w:r>
      <w:r>
        <w:rPr>
          <w:rFonts w:ascii="Times New Roman" w:hAnsi="Times New Roman"/>
        </w:rPr>
        <w:t>KP-SYS</w:t>
      </w:r>
      <w:r w:rsidR="00B56620">
        <w:rPr>
          <w:rFonts w:ascii="Times New Roman" w:hAnsi="Times New Roman"/>
        </w:rPr>
        <w:t>)</w:t>
      </w:r>
    </w:p>
    <w:p w:rsidR="0057337C" w:rsidRDefault="00B56620">
      <w:pPr>
        <w:pStyle w:val="Nadpis5"/>
        <w:keepNext w:val="0"/>
        <w:numPr>
          <w:ilvl w:val="4"/>
          <w:numId w:val="27"/>
        </w:numPr>
        <w:spacing w:before="360"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Statistiky knihovnický</w:t>
      </w:r>
      <w:r>
        <w:rPr>
          <w:rFonts w:ascii="Times New Roman" w:hAnsi="Times New Roman"/>
          <w:lang w:val="de-DE"/>
        </w:rPr>
        <w:t xml:space="preserve">ch </w:t>
      </w:r>
      <w:r>
        <w:rPr>
          <w:rFonts w:ascii="Times New Roman" w:hAnsi="Times New Roman"/>
        </w:rPr>
        <w:t>činností</w:t>
      </w:r>
    </w:p>
    <w:p w:rsidR="0057337C" w:rsidRDefault="00143907">
      <w:pPr>
        <w:numPr>
          <w:ilvl w:val="0"/>
          <w:numId w:val="2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B56620">
        <w:rPr>
          <w:rFonts w:ascii="Times New Roman" w:hAnsi="Times New Roman"/>
        </w:rPr>
        <w:t>tatistiky výpůjček parametrizovan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>a definovateln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 xml:space="preserve">(dle lokací, různých kategorií výpůjček a čtenářů) s definovatelným tiskovým výstupem </w:t>
      </w:r>
    </w:p>
    <w:p w:rsidR="0057337C" w:rsidRDefault="00143907">
      <w:pPr>
        <w:numPr>
          <w:ilvl w:val="0"/>
          <w:numId w:val="2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B56620">
        <w:rPr>
          <w:rFonts w:ascii="Times New Roman" w:hAnsi="Times New Roman"/>
        </w:rPr>
        <w:t>tatistiky fondu dle lokací</w:t>
      </w:r>
      <w:r w:rsidR="00B56620">
        <w:rPr>
          <w:rFonts w:ascii="Times New Roman" w:hAnsi="Times New Roman"/>
          <w:lang w:val="fr-FR"/>
        </w:rPr>
        <w:t>, fond</w:t>
      </w:r>
      <w:r w:rsidR="00B56620">
        <w:rPr>
          <w:rFonts w:ascii="Times New Roman" w:hAnsi="Times New Roman"/>
        </w:rPr>
        <w:t>ů a různý</w:t>
      </w:r>
      <w:r w:rsidR="00B56620">
        <w:rPr>
          <w:rFonts w:ascii="Times New Roman" w:hAnsi="Times New Roman"/>
          <w:lang w:val="sv-SE"/>
        </w:rPr>
        <w:t>ch krit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</w:rPr>
        <w:t>rií (definovateln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</w:rPr>
        <w:t>) s definovatelným tiskovým výstupem</w:t>
      </w:r>
    </w:p>
    <w:p w:rsidR="0057337C" w:rsidRDefault="00143907">
      <w:pPr>
        <w:numPr>
          <w:ilvl w:val="0"/>
          <w:numId w:val="2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</w:t>
      </w:r>
      <w:r w:rsidR="00B56620">
        <w:rPr>
          <w:rFonts w:ascii="Times New Roman" w:hAnsi="Times New Roman"/>
        </w:rPr>
        <w:t>atistiky přesně dle standardní</w:t>
      </w:r>
      <w:r w:rsidR="00B56620">
        <w:rPr>
          <w:rFonts w:ascii="Times New Roman" w:hAnsi="Times New Roman"/>
          <w:lang w:val="pt-PT"/>
        </w:rPr>
        <w:t>ho den</w:t>
      </w:r>
      <w:r w:rsidR="00B56620">
        <w:rPr>
          <w:rFonts w:ascii="Times New Roman" w:hAnsi="Times New Roman"/>
        </w:rPr>
        <w:t>íku veřejn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>knihovny MK ČR (včetně statistik nově definovaných od r. 2009)</w:t>
      </w:r>
    </w:p>
    <w:p w:rsidR="0057337C" w:rsidRDefault="00143907">
      <w:pPr>
        <w:numPr>
          <w:ilvl w:val="0"/>
          <w:numId w:val="2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B56620">
        <w:rPr>
          <w:rFonts w:ascii="Times New Roman" w:hAnsi="Times New Roman"/>
        </w:rPr>
        <w:t>tatistiky akvizice, dle účtů</w:t>
      </w:r>
      <w:r w:rsidR="00B56620">
        <w:rPr>
          <w:rFonts w:ascii="Times New Roman" w:hAnsi="Times New Roman"/>
          <w:lang w:val="da-DK"/>
        </w:rPr>
        <w:t>, faktur, n</w:t>
      </w:r>
      <w:r w:rsidR="00B56620">
        <w:rPr>
          <w:rFonts w:ascii="Times New Roman" w:hAnsi="Times New Roman"/>
        </w:rPr>
        <w:t>ákladových středisek, statistiky dodá</w:t>
      </w:r>
      <w:r w:rsidR="00B56620">
        <w:rPr>
          <w:rFonts w:ascii="Times New Roman" w:hAnsi="Times New Roman"/>
          <w:lang w:val="nl-NL"/>
        </w:rPr>
        <w:t>van</w:t>
      </w:r>
      <w:r w:rsidR="00B56620">
        <w:rPr>
          <w:rFonts w:ascii="Times New Roman" w:hAnsi="Times New Roman"/>
        </w:rPr>
        <w:t>ých titulů (včetně periodik)</w:t>
      </w:r>
    </w:p>
    <w:p w:rsidR="0057337C" w:rsidRDefault="00143907">
      <w:pPr>
        <w:numPr>
          <w:ilvl w:val="0"/>
          <w:numId w:val="2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</w:t>
      </w:r>
      <w:r w:rsidR="00B56620">
        <w:rPr>
          <w:rFonts w:ascii="Times New Roman" w:hAnsi="Times New Roman"/>
        </w:rPr>
        <w:t>atistiky nejpůjčovanějších titulů apod.</w:t>
      </w:r>
    </w:p>
    <w:p w:rsidR="0057337C" w:rsidRDefault="00143907">
      <w:pPr>
        <w:numPr>
          <w:ilvl w:val="0"/>
          <w:numId w:val="2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B56620">
        <w:rPr>
          <w:rFonts w:ascii="Times New Roman" w:hAnsi="Times New Roman"/>
        </w:rPr>
        <w:t>nformace o počtech návštěvníků, nově registrovaný</w:t>
      </w:r>
      <w:r w:rsidR="00B56620">
        <w:rPr>
          <w:rFonts w:ascii="Times New Roman" w:hAnsi="Times New Roman"/>
          <w:lang w:val="de-DE"/>
        </w:rPr>
        <w:t xml:space="preserve">ch </w:t>
      </w:r>
      <w:r w:rsidR="00B56620">
        <w:rPr>
          <w:rFonts w:ascii="Times New Roman" w:hAnsi="Times New Roman"/>
        </w:rPr>
        <w:t>čtenářů, výpůjč</w:t>
      </w:r>
      <w:r w:rsidR="00B56620">
        <w:rPr>
          <w:rFonts w:ascii="Times New Roman" w:hAnsi="Times New Roman"/>
          <w:lang w:val="nl-NL"/>
        </w:rPr>
        <w:t>ek, vr</w:t>
      </w:r>
      <w:r w:rsidR="00B56620">
        <w:rPr>
          <w:rFonts w:ascii="Times New Roman" w:hAnsi="Times New Roman"/>
        </w:rPr>
        <w:t>ácení k libovoln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</w:rPr>
        <w:t xml:space="preserve">mu datu a období </w:t>
      </w:r>
    </w:p>
    <w:p w:rsidR="0057337C" w:rsidRDefault="00143907">
      <w:pPr>
        <w:numPr>
          <w:ilvl w:val="0"/>
          <w:numId w:val="29"/>
        </w:num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a</w:t>
      </w:r>
      <w:r w:rsidR="00B56620">
        <w:rPr>
          <w:rFonts w:ascii="Times New Roman" w:hAnsi="Times New Roman"/>
          <w:lang w:val="it-IT"/>
        </w:rPr>
        <w:t>rchiv informac</w:t>
      </w:r>
      <w:r w:rsidR="00B56620">
        <w:rPr>
          <w:rFonts w:ascii="Times New Roman" w:hAnsi="Times New Roman"/>
        </w:rPr>
        <w:t xml:space="preserve">í </w:t>
      </w:r>
      <w:r w:rsidR="00B56620">
        <w:rPr>
          <w:rFonts w:ascii="Times New Roman" w:hAnsi="Times New Roman"/>
          <w:lang w:val="it-IT"/>
        </w:rPr>
        <w:t>o v</w:t>
      </w:r>
      <w:r w:rsidR="00B56620">
        <w:rPr>
          <w:rFonts w:ascii="Times New Roman" w:hAnsi="Times New Roman"/>
        </w:rPr>
        <w:t>ýpůjčkách konkr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</w:rPr>
        <w:t>tního dokumentu (frekvence)</w:t>
      </w:r>
    </w:p>
    <w:p w:rsidR="0057337C" w:rsidRDefault="00143907">
      <w:pPr>
        <w:numPr>
          <w:ilvl w:val="0"/>
          <w:numId w:val="2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56620">
        <w:rPr>
          <w:rFonts w:ascii="Times New Roman" w:hAnsi="Times New Roman"/>
        </w:rPr>
        <w:t>řehledy poplatků, pokut a přehledy tržeb</w:t>
      </w:r>
    </w:p>
    <w:p w:rsidR="0057337C" w:rsidRDefault="00143907">
      <w:pPr>
        <w:numPr>
          <w:ilvl w:val="0"/>
          <w:numId w:val="2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B56620">
        <w:rPr>
          <w:rFonts w:ascii="Times New Roman" w:hAnsi="Times New Roman"/>
        </w:rPr>
        <w:t>tatistiky o návštěvnících a čtenářích, kategorií</w:t>
      </w:r>
      <w:r w:rsidR="00B56620">
        <w:rPr>
          <w:rFonts w:ascii="Times New Roman" w:hAnsi="Times New Roman"/>
          <w:lang w:val="sv-SE"/>
        </w:rPr>
        <w:t>ch i v</w:t>
      </w:r>
      <w:r w:rsidR="00B56620">
        <w:rPr>
          <w:rFonts w:ascii="Times New Roman" w:hAnsi="Times New Roman"/>
        </w:rPr>
        <w:t> závislosti na oddělení a půjčovnách</w:t>
      </w:r>
    </w:p>
    <w:p w:rsidR="0057337C" w:rsidRDefault="00143907">
      <w:pPr>
        <w:numPr>
          <w:ilvl w:val="0"/>
          <w:numId w:val="2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56620">
        <w:rPr>
          <w:rFonts w:ascii="Times New Roman" w:hAnsi="Times New Roman"/>
        </w:rPr>
        <w:t>oč</w:t>
      </w:r>
      <w:r w:rsidR="00B56620">
        <w:rPr>
          <w:rFonts w:ascii="Times New Roman" w:hAnsi="Times New Roman"/>
          <w:lang w:val="en-US"/>
        </w:rPr>
        <w:t xml:space="preserve">ty </w:t>
      </w:r>
      <w:r w:rsidR="00B56620">
        <w:rPr>
          <w:rFonts w:ascii="Times New Roman" w:hAnsi="Times New Roman"/>
        </w:rPr>
        <w:t>čtenářů, počty nově registrovaný</w:t>
      </w:r>
      <w:r w:rsidR="00B56620">
        <w:rPr>
          <w:rFonts w:ascii="Times New Roman" w:hAnsi="Times New Roman"/>
          <w:lang w:val="de-DE"/>
        </w:rPr>
        <w:t xml:space="preserve">ch </w:t>
      </w:r>
      <w:r w:rsidR="00B56620">
        <w:rPr>
          <w:rFonts w:ascii="Times New Roman" w:hAnsi="Times New Roman"/>
        </w:rPr>
        <w:t>čtenářů</w:t>
      </w:r>
    </w:p>
    <w:p w:rsidR="0057337C" w:rsidRDefault="00143907">
      <w:pPr>
        <w:numPr>
          <w:ilvl w:val="0"/>
          <w:numId w:val="2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56620">
        <w:rPr>
          <w:rFonts w:ascii="Times New Roman" w:hAnsi="Times New Roman"/>
        </w:rPr>
        <w:t>očty výpůjč</w:t>
      </w:r>
      <w:r w:rsidR="00B56620">
        <w:rPr>
          <w:rFonts w:ascii="Times New Roman" w:hAnsi="Times New Roman"/>
          <w:lang w:val="nl-NL"/>
        </w:rPr>
        <w:t>ek, vr</w:t>
      </w:r>
      <w:r w:rsidR="00B56620">
        <w:rPr>
          <w:rFonts w:ascii="Times New Roman" w:hAnsi="Times New Roman"/>
        </w:rPr>
        <w:t xml:space="preserve">ácených, rezervovaných dokumentů aktuálně i za období </w:t>
      </w:r>
    </w:p>
    <w:p w:rsidR="0057337C" w:rsidRDefault="00143907">
      <w:pPr>
        <w:numPr>
          <w:ilvl w:val="0"/>
          <w:numId w:val="2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B56620">
        <w:rPr>
          <w:rFonts w:ascii="Times New Roman" w:hAnsi="Times New Roman"/>
        </w:rPr>
        <w:t>živatelsky definovateln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>vlastní statistiky</w:t>
      </w:r>
    </w:p>
    <w:p w:rsidR="0057337C" w:rsidRDefault="00B56620">
      <w:pPr>
        <w:pStyle w:val="Nadpis5"/>
        <w:keepNext w:val="0"/>
        <w:numPr>
          <w:ilvl w:val="4"/>
          <w:numId w:val="30"/>
        </w:numPr>
        <w:spacing w:before="360"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Čárov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dy, technologie RFID </w:t>
      </w:r>
    </w:p>
    <w:p w:rsidR="0057337C" w:rsidRDefault="00143907">
      <w:pPr>
        <w:numPr>
          <w:ilvl w:val="0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56620">
        <w:rPr>
          <w:rFonts w:ascii="Times New Roman" w:hAnsi="Times New Roman"/>
        </w:rPr>
        <w:t>odporovan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>standardy pro čtení a generování čárový</w:t>
      </w:r>
      <w:r w:rsidR="00B56620">
        <w:rPr>
          <w:rFonts w:ascii="Times New Roman" w:hAnsi="Times New Roman"/>
          <w:lang w:val="de-DE"/>
        </w:rPr>
        <w:t>ch k</w:t>
      </w:r>
      <w:r w:rsidR="00B56620">
        <w:rPr>
          <w:rFonts w:ascii="Times New Roman" w:hAnsi="Times New Roman"/>
          <w:lang w:val="es-ES_tradnl"/>
        </w:rPr>
        <w:t>ó</w:t>
      </w:r>
      <w:r w:rsidR="00B56620">
        <w:rPr>
          <w:rFonts w:ascii="Times New Roman" w:hAnsi="Times New Roman"/>
        </w:rPr>
        <w:t>dů CODE39, EAN13, JAN13, UPC-A, UPC-E, 2 z 5 a další</w:t>
      </w:r>
      <w:r w:rsidR="00B56620">
        <w:rPr>
          <w:rFonts w:ascii="Times New Roman" w:hAnsi="Times New Roman"/>
          <w:lang w:val="de-DE"/>
        </w:rPr>
        <w:t>ch des</w:t>
      </w:r>
      <w:r w:rsidR="00B56620">
        <w:rPr>
          <w:rFonts w:ascii="Times New Roman" w:hAnsi="Times New Roman"/>
        </w:rPr>
        <w:t>ítek typů čárový</w:t>
      </w:r>
      <w:r w:rsidR="00B56620">
        <w:rPr>
          <w:rFonts w:ascii="Times New Roman" w:hAnsi="Times New Roman"/>
          <w:lang w:val="de-DE"/>
        </w:rPr>
        <w:t>ch k</w:t>
      </w:r>
      <w:r w:rsidR="00B56620">
        <w:rPr>
          <w:rFonts w:ascii="Times New Roman" w:hAnsi="Times New Roman"/>
          <w:lang w:val="es-ES_tradnl"/>
        </w:rPr>
        <w:t>ó</w:t>
      </w:r>
      <w:r w:rsidR="00B56620">
        <w:rPr>
          <w:rFonts w:ascii="Times New Roman" w:hAnsi="Times New Roman"/>
        </w:rPr>
        <w:t>dů</w:t>
      </w:r>
    </w:p>
    <w:p w:rsidR="0057337C" w:rsidRDefault="00143907">
      <w:pPr>
        <w:numPr>
          <w:ilvl w:val="0"/>
          <w:numId w:val="32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</w:t>
      </w:r>
      <w:r w:rsidR="00B56620">
        <w:rPr>
          <w:rFonts w:ascii="Times New Roman" w:hAnsi="Times New Roman"/>
          <w:lang w:val="en-US"/>
        </w:rPr>
        <w:t>yst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</w:rPr>
        <w:t>m standardně podporuje technologii RFID (Dá</w:t>
      </w:r>
      <w:r w:rsidR="00B56620">
        <w:rPr>
          <w:rFonts w:ascii="Times New Roman" w:hAnsi="Times New Roman"/>
          <w:lang w:val="da-DK"/>
        </w:rPr>
        <w:t>nsk</w:t>
      </w:r>
      <w:r w:rsidR="00B56620">
        <w:rPr>
          <w:rFonts w:ascii="Times New Roman" w:hAnsi="Times New Roman"/>
        </w:rPr>
        <w:t xml:space="preserve">ý model) </w:t>
      </w:r>
    </w:p>
    <w:p w:rsidR="0057337C" w:rsidRDefault="00B56620">
      <w:pPr>
        <w:pStyle w:val="Nadpis5"/>
        <w:keepNext w:val="0"/>
        <w:numPr>
          <w:ilvl w:val="4"/>
          <w:numId w:val="33"/>
        </w:numPr>
        <w:spacing w:before="360"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Sledování syst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mu (LOG soubory)</w:t>
      </w:r>
    </w:p>
    <w:p w:rsidR="0057337C" w:rsidRDefault="00143907">
      <w:pPr>
        <w:numPr>
          <w:ilvl w:val="0"/>
          <w:numId w:val="3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B56620">
        <w:rPr>
          <w:rFonts w:ascii="Times New Roman" w:hAnsi="Times New Roman"/>
        </w:rPr>
        <w:t>ešker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>chybov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  <w:lang w:val="de-DE"/>
        </w:rPr>
        <w:t>hl</w:t>
      </w:r>
      <w:r w:rsidR="00B56620">
        <w:rPr>
          <w:rFonts w:ascii="Times New Roman" w:hAnsi="Times New Roman"/>
        </w:rPr>
        <w:t xml:space="preserve">ášení klientů je zapisováno do LOG souborů </w:t>
      </w:r>
    </w:p>
    <w:p w:rsidR="0057337C" w:rsidRDefault="00143907">
      <w:pPr>
        <w:numPr>
          <w:ilvl w:val="0"/>
          <w:numId w:val="35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B56620">
        <w:rPr>
          <w:rFonts w:ascii="Times New Roman" w:hAnsi="Times New Roman"/>
        </w:rPr>
        <w:t>oliteln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 xml:space="preserve">logování </w:t>
      </w:r>
      <w:r w:rsidR="00B56620">
        <w:rPr>
          <w:rFonts w:ascii="Times New Roman" w:hAnsi="Times New Roman"/>
          <w:lang w:val="es-ES_tradnl"/>
        </w:rPr>
        <w:t>operac</w:t>
      </w:r>
      <w:r w:rsidR="00B56620">
        <w:rPr>
          <w:rFonts w:ascii="Times New Roman" w:hAnsi="Times New Roman"/>
        </w:rPr>
        <w:t>í nad výpůjčním syst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</w:rPr>
        <w:t>mem do strukturovaných LOG souborů</w:t>
      </w:r>
      <w:r>
        <w:rPr>
          <w:rFonts w:ascii="Times New Roman" w:hAnsi="Times New Roman"/>
        </w:rPr>
        <w:t>,</w:t>
      </w:r>
      <w:r w:rsidR="00B56620">
        <w:rPr>
          <w:rFonts w:ascii="Times New Roman" w:hAnsi="Times New Roman"/>
        </w:rPr>
        <w:t xml:space="preserve"> možnost zobrazení a filtrace tohoto logu v programu</w:t>
      </w:r>
    </w:p>
    <w:p w:rsidR="0057337C" w:rsidRDefault="00143907">
      <w:pPr>
        <w:numPr>
          <w:ilvl w:val="0"/>
          <w:numId w:val="3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B56620">
        <w:rPr>
          <w:rFonts w:ascii="Times New Roman" w:hAnsi="Times New Roman"/>
        </w:rPr>
        <w:t>perace a jejich typy nad záznamy (bibliografick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</w:rPr>
        <w:t>, autoritní) jsou zaznamenávány do databá</w:t>
      </w:r>
      <w:r w:rsidR="00B56620">
        <w:rPr>
          <w:rFonts w:ascii="Times New Roman" w:hAnsi="Times New Roman"/>
          <w:lang w:val="nl-NL"/>
        </w:rPr>
        <w:t>ze v</w:t>
      </w:r>
      <w:r w:rsidR="00B56620">
        <w:rPr>
          <w:rFonts w:ascii="Times New Roman" w:hAnsi="Times New Roman"/>
        </w:rPr>
        <w:t xml:space="preserve">četně </w:t>
      </w:r>
      <w:r w:rsidR="00B56620">
        <w:rPr>
          <w:rFonts w:ascii="Times New Roman" w:hAnsi="Times New Roman"/>
          <w:lang w:val="it-IT"/>
        </w:rPr>
        <w:t>archivace v</w:t>
      </w:r>
      <w:r w:rsidR="00B56620">
        <w:rPr>
          <w:rFonts w:ascii="Times New Roman" w:hAnsi="Times New Roman"/>
        </w:rPr>
        <w:t>šech provedených změn</w:t>
      </w:r>
      <w:r>
        <w:rPr>
          <w:rFonts w:ascii="Times New Roman" w:hAnsi="Times New Roman"/>
        </w:rPr>
        <w:t>,</w:t>
      </w:r>
      <w:r w:rsidR="00B56620">
        <w:rPr>
          <w:rFonts w:ascii="Times New Roman" w:hAnsi="Times New Roman"/>
        </w:rPr>
        <w:t xml:space="preserve"> možnost návratu do předchozího stavu záznamu k dan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</w:rPr>
        <w:t xml:space="preserve">mu datu </w:t>
      </w:r>
    </w:p>
    <w:p w:rsidR="0057337C" w:rsidRDefault="00B56620">
      <w:pPr>
        <w:pStyle w:val="Nadpis5"/>
        <w:keepNext w:val="0"/>
        <w:numPr>
          <w:ilvl w:val="4"/>
          <w:numId w:val="36"/>
        </w:numPr>
        <w:spacing w:before="360"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Upgrade klientů a aplikačního serveru</w:t>
      </w:r>
    </w:p>
    <w:p w:rsidR="0057337C" w:rsidRDefault="00143907">
      <w:pPr>
        <w:numPr>
          <w:ilvl w:val="0"/>
          <w:numId w:val="2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B56620">
        <w:rPr>
          <w:rFonts w:ascii="Times New Roman" w:hAnsi="Times New Roman"/>
        </w:rPr>
        <w:t xml:space="preserve">ajištěn automatický </w:t>
      </w:r>
      <w:r w:rsidR="00B56620">
        <w:rPr>
          <w:rFonts w:ascii="Times New Roman" w:hAnsi="Times New Roman"/>
          <w:lang w:val="en-US"/>
        </w:rPr>
        <w:t>upgrade klient</w:t>
      </w:r>
      <w:r w:rsidR="00B56620">
        <w:rPr>
          <w:rFonts w:ascii="Times New Roman" w:hAnsi="Times New Roman"/>
        </w:rPr>
        <w:t>ů (u aplikace Verbis pro knihovníky)  i aplikačního serveru při vydání nov</w:t>
      </w:r>
      <w:r w:rsidR="00B56620">
        <w:rPr>
          <w:rFonts w:ascii="Times New Roman" w:hAnsi="Times New Roman"/>
          <w:lang w:val="fr-FR"/>
        </w:rPr>
        <w:t xml:space="preserve">é </w:t>
      </w:r>
      <w:r w:rsidR="001D4CE7">
        <w:rPr>
          <w:rFonts w:ascii="Times New Roman" w:hAnsi="Times New Roman"/>
        </w:rPr>
        <w:t>verze a WWW katalogu Portaro</w:t>
      </w:r>
    </w:p>
    <w:p w:rsidR="0057337C" w:rsidRDefault="00B56620">
      <w:pPr>
        <w:pStyle w:val="Nadpis5"/>
        <w:keepNext w:val="0"/>
        <w:numPr>
          <w:ilvl w:val="4"/>
          <w:numId w:val="37"/>
        </w:numPr>
        <w:spacing w:before="360"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Integrace do IS instituce</w:t>
      </w:r>
    </w:p>
    <w:p w:rsidR="0057337C" w:rsidRDefault="00B56620">
      <w:pPr>
        <w:numPr>
          <w:ilvl w:val="0"/>
          <w:numId w:val="2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možnost pln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  <w:lang w:val="pt-PT"/>
        </w:rPr>
        <w:t>integrace do informa</w:t>
      </w:r>
      <w:r>
        <w:rPr>
          <w:rFonts w:ascii="Times New Roman" w:hAnsi="Times New Roman"/>
        </w:rPr>
        <w:t>čních syst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 xml:space="preserve">mů </w:t>
      </w:r>
      <w:r>
        <w:rPr>
          <w:rFonts w:ascii="Times New Roman" w:hAnsi="Times New Roman"/>
          <w:lang w:val="es-ES_tradnl"/>
        </w:rPr>
        <w:t>instituc</w:t>
      </w:r>
      <w:r>
        <w:rPr>
          <w:rFonts w:ascii="Times New Roman" w:hAnsi="Times New Roman"/>
        </w:rPr>
        <w:t>í včetně synchronizace identit</w:t>
      </w:r>
      <w:r w:rsidR="001D4CE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např. s centrálním registrem a autentizace interní</w:t>
      </w:r>
      <w:r>
        <w:rPr>
          <w:rFonts w:ascii="Times New Roman" w:hAnsi="Times New Roman"/>
          <w:lang w:val="de-DE"/>
        </w:rPr>
        <w:t>ch u</w:t>
      </w:r>
      <w:r>
        <w:rPr>
          <w:rFonts w:ascii="Times New Roman" w:hAnsi="Times New Roman"/>
        </w:rPr>
        <w:t>živatelů př</w:t>
      </w:r>
      <w:r>
        <w:rPr>
          <w:rFonts w:ascii="Times New Roman" w:hAnsi="Times New Roman"/>
          <w:lang w:val="fr-FR"/>
        </w:rPr>
        <w:t>es centr</w:t>
      </w:r>
      <w:r>
        <w:rPr>
          <w:rFonts w:ascii="Times New Roman" w:hAnsi="Times New Roman"/>
        </w:rPr>
        <w:t>ální služby CAS</w:t>
      </w:r>
    </w:p>
    <w:p w:rsidR="0057337C" w:rsidRDefault="00B56620">
      <w:pPr>
        <w:pStyle w:val="Nadpis5"/>
        <w:keepNext w:val="0"/>
        <w:numPr>
          <w:ilvl w:val="4"/>
          <w:numId w:val="38"/>
        </w:numPr>
        <w:spacing w:before="360" w:after="120"/>
        <w:jc w:val="left"/>
        <w:rPr>
          <w:rFonts w:ascii="Times New Roman" w:hAnsi="Times New Roman"/>
          <w:lang w:val="pt-PT"/>
        </w:rPr>
      </w:pPr>
      <w:r>
        <w:rPr>
          <w:rFonts w:ascii="Times New Roman" w:hAnsi="Times New Roman"/>
          <w:lang w:val="pt-PT"/>
        </w:rPr>
        <w:t>Editor a n</w:t>
      </w:r>
      <w:r>
        <w:rPr>
          <w:rFonts w:ascii="Times New Roman" w:hAnsi="Times New Roman"/>
        </w:rPr>
        <w:t>ávrhář tiskových sestav</w:t>
      </w:r>
    </w:p>
    <w:p w:rsidR="0057337C" w:rsidRDefault="001D4CE7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B56620">
        <w:rPr>
          <w:rFonts w:ascii="Times New Roman" w:hAnsi="Times New Roman"/>
        </w:rPr>
        <w:t>iskov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>sestavy všech výstupů jsou př</w:t>
      </w:r>
      <w:r w:rsidR="00B56620">
        <w:rPr>
          <w:rFonts w:ascii="Times New Roman" w:hAnsi="Times New Roman"/>
          <w:lang w:val="it-IT"/>
        </w:rPr>
        <w:t>eddefinov</w:t>
      </w:r>
      <w:r w:rsidR="00B56620">
        <w:rPr>
          <w:rFonts w:ascii="Times New Roman" w:hAnsi="Times New Roman"/>
        </w:rPr>
        <w:t>ány a je možná modifikace či tvorba pomocí generátoru tiskový</w:t>
      </w:r>
      <w:r>
        <w:rPr>
          <w:rFonts w:ascii="Times New Roman" w:hAnsi="Times New Roman"/>
        </w:rPr>
        <w:t>ch sestav</w:t>
      </w:r>
    </w:p>
    <w:p w:rsidR="0057337C" w:rsidRDefault="001D4CE7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B56620">
        <w:rPr>
          <w:rFonts w:ascii="Times New Roman" w:hAnsi="Times New Roman"/>
        </w:rPr>
        <w:t>enerátor tiskových sestav je nástroj integrovaný přímo do syst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</w:rPr>
        <w:t>mu, kde si uživatel může tiskovou sestavu upravit a navrhnout. V návrháři je možn</w:t>
      </w:r>
      <w:r w:rsidR="00B56620">
        <w:rPr>
          <w:rFonts w:ascii="Times New Roman" w:hAnsi="Times New Roman"/>
          <w:lang w:val="fr-FR"/>
        </w:rPr>
        <w:t>é pou</w:t>
      </w:r>
      <w:r w:rsidR="00B56620">
        <w:rPr>
          <w:rFonts w:ascii="Times New Roman" w:hAnsi="Times New Roman"/>
        </w:rPr>
        <w:t>žití programovatelných funkcí, tisk</w:t>
      </w:r>
      <w:r>
        <w:rPr>
          <w:rFonts w:ascii="Times New Roman" w:hAnsi="Times New Roman"/>
        </w:rPr>
        <w:t>u</w:t>
      </w:r>
      <w:r w:rsidR="00B56620">
        <w:rPr>
          <w:rFonts w:ascii="Times New Roman" w:hAnsi="Times New Roman"/>
        </w:rPr>
        <w:t xml:space="preserve"> </w:t>
      </w:r>
      <w:r w:rsidR="00B56620">
        <w:rPr>
          <w:rFonts w:ascii="Times New Roman" w:hAnsi="Times New Roman"/>
          <w:lang w:val="es-ES_tradnl"/>
        </w:rPr>
        <w:t>obr</w:t>
      </w:r>
      <w:r w:rsidR="00B56620">
        <w:rPr>
          <w:rFonts w:ascii="Times New Roman" w:hAnsi="Times New Roman"/>
        </w:rPr>
        <w:t>ázků grafů, čárový</w:t>
      </w:r>
      <w:r w:rsidR="00B56620">
        <w:rPr>
          <w:rFonts w:ascii="Times New Roman" w:hAnsi="Times New Roman"/>
          <w:lang w:val="de-DE"/>
        </w:rPr>
        <w:t>ch k</w:t>
      </w:r>
      <w:r w:rsidR="00B56620">
        <w:rPr>
          <w:rFonts w:ascii="Times New Roman" w:hAnsi="Times New Roman"/>
          <w:lang w:val="es-ES_tradnl"/>
        </w:rPr>
        <w:t>ó</w:t>
      </w:r>
      <w:r w:rsidR="00B56620">
        <w:rPr>
          <w:rFonts w:ascii="Times New Roman" w:hAnsi="Times New Roman"/>
        </w:rPr>
        <w:t>dů</w:t>
      </w:r>
      <w:r w:rsidR="00B56620">
        <w:rPr>
          <w:rFonts w:ascii="Times New Roman" w:hAnsi="Times New Roman"/>
          <w:lang w:val="fr-FR"/>
        </w:rPr>
        <w:t>. Je mo</w:t>
      </w:r>
      <w:r w:rsidR="00B56620">
        <w:rPr>
          <w:rFonts w:ascii="Times New Roman" w:hAnsi="Times New Roman"/>
        </w:rPr>
        <w:t>žný i výstup do standardní</w:t>
      </w:r>
      <w:r w:rsidR="00B56620">
        <w:rPr>
          <w:rFonts w:ascii="Times New Roman" w:hAnsi="Times New Roman"/>
          <w:lang w:val="en-US"/>
        </w:rPr>
        <w:t>ch form</w:t>
      </w:r>
      <w:r w:rsidR="00B56620">
        <w:rPr>
          <w:rFonts w:ascii="Times New Roman" w:hAnsi="Times New Roman"/>
        </w:rPr>
        <w:t xml:space="preserve">átů </w:t>
      </w:r>
      <w:r w:rsidR="00B56620">
        <w:rPr>
          <w:rFonts w:ascii="Times New Roman" w:hAnsi="Times New Roman"/>
          <w:lang w:val="pt-PT"/>
        </w:rPr>
        <w:t>TXT, RTF, HTML, XML, PDF, XLS, JPEG aj</w:t>
      </w:r>
      <w:r>
        <w:rPr>
          <w:rFonts w:ascii="Times New Roman" w:hAnsi="Times New Roman"/>
          <w:lang w:val="pt-PT"/>
        </w:rPr>
        <w:t>.</w:t>
      </w:r>
    </w:p>
    <w:p w:rsidR="0057337C" w:rsidRDefault="001D4CE7">
      <w:pPr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B56620">
        <w:rPr>
          <w:rFonts w:ascii="Times New Roman" w:hAnsi="Times New Roman"/>
        </w:rPr>
        <w:t>mplementovaný návrhář a generátor sestav List&amp;Label</w:t>
      </w:r>
      <w:r>
        <w:rPr>
          <w:rFonts w:ascii="Times New Roman" w:hAnsi="Times New Roman"/>
        </w:rPr>
        <w:t xml:space="preserve"> (</w:t>
      </w:r>
      <w:r w:rsidR="00B56620">
        <w:rPr>
          <w:rFonts w:ascii="Times New Roman" w:hAnsi="Times New Roman"/>
        </w:rPr>
        <w:t xml:space="preserve">firmy s širokou možností </w:t>
      </w:r>
      <w:r w:rsidR="00B56620">
        <w:rPr>
          <w:rFonts w:ascii="Times New Roman" w:hAnsi="Times New Roman"/>
          <w:lang w:val="fr-FR"/>
        </w:rPr>
        <w:t>pou</w:t>
      </w:r>
      <w:r w:rsidR="00B56620">
        <w:rPr>
          <w:rFonts w:ascii="Times New Roman" w:hAnsi="Times New Roman"/>
        </w:rPr>
        <w:t>žití vnitřních funkcí a aplikační logiky</w:t>
      </w:r>
      <w:r>
        <w:rPr>
          <w:rFonts w:ascii="Times New Roman" w:hAnsi="Times New Roman"/>
        </w:rPr>
        <w:t>)</w:t>
      </w:r>
      <w:r w:rsidR="00B56620">
        <w:rPr>
          <w:rFonts w:ascii="Times New Roman" w:hAnsi="Times New Roman"/>
        </w:rPr>
        <w:t xml:space="preserve">, definování vrstev atd. viz </w:t>
      </w:r>
      <w:hyperlink r:id="rId8" w:history="1">
        <w:r w:rsidR="00B56620">
          <w:rPr>
            <w:rStyle w:val="Hyperlink0"/>
            <w:rFonts w:ascii="Times New Roman" w:hAnsi="Times New Roman"/>
          </w:rPr>
          <w:t>www.combit.com</w:t>
        </w:r>
      </w:hyperlink>
      <w:r w:rsidR="00B56620">
        <w:rPr>
          <w:rFonts w:ascii="Times New Roman" w:hAnsi="Times New Roman"/>
        </w:rPr>
        <w:t xml:space="preserve">  </w:t>
      </w:r>
    </w:p>
    <w:p w:rsidR="0057337C" w:rsidRDefault="00B56620">
      <w:pPr>
        <w:spacing w:after="200" w:line="276" w:lineRule="auto"/>
      </w:pPr>
      <w:r>
        <w:rPr>
          <w:rFonts w:ascii="Arial Unicode MS" w:hAnsi="Arial Unicode MS"/>
        </w:rPr>
        <w:br w:type="page"/>
      </w:r>
    </w:p>
    <w:p w:rsidR="0057337C" w:rsidRDefault="00B56620">
      <w:pPr>
        <w:pStyle w:val="Nadpis5"/>
        <w:keepNext w:val="0"/>
        <w:numPr>
          <w:ilvl w:val="4"/>
          <w:numId w:val="41"/>
        </w:numPr>
        <w:spacing w:before="360"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Standardy</w:t>
      </w:r>
    </w:p>
    <w:p w:rsidR="0057337C" w:rsidRDefault="001D4CE7">
      <w:pPr>
        <w:numPr>
          <w:ilvl w:val="0"/>
          <w:numId w:val="2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B56620">
        <w:rPr>
          <w:rFonts w:ascii="Times New Roman" w:hAnsi="Times New Roman"/>
        </w:rPr>
        <w:t>mplementace nebo podpora základních světových a národních standardů – MARC21, XML MARC21, ISBD, Z39.50, Unicode, AACR2, ISO2709, ISO23950, ISO960, OAI-PMH, LDAP, Shibboleth, webov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>služby (REST, SOAP), OpenURL, RS232, OpenID, MojeID, NCIP, SIP2</w:t>
      </w:r>
    </w:p>
    <w:p w:rsidR="0057337C" w:rsidRDefault="001D4CE7">
      <w:pPr>
        <w:numPr>
          <w:ilvl w:val="0"/>
          <w:numId w:val="2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B56620">
        <w:rPr>
          <w:rFonts w:ascii="Times New Roman" w:hAnsi="Times New Roman"/>
        </w:rPr>
        <w:t>ntegrovaný pobočkový syst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</w:rPr>
        <w:t>m</w:t>
      </w:r>
    </w:p>
    <w:p w:rsidR="0057337C" w:rsidRDefault="001D4CE7">
      <w:pPr>
        <w:numPr>
          <w:ilvl w:val="0"/>
          <w:numId w:val="20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</w:t>
      </w:r>
      <w:r w:rsidR="00B56620">
        <w:rPr>
          <w:rFonts w:ascii="Times New Roman" w:hAnsi="Times New Roman"/>
          <w:lang w:val="en-US"/>
        </w:rPr>
        <w:t>yst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  <w:lang w:val="pt-PT"/>
        </w:rPr>
        <w:t>m umo</w:t>
      </w:r>
      <w:r w:rsidR="00B56620">
        <w:rPr>
          <w:rFonts w:ascii="Times New Roman" w:hAnsi="Times New Roman"/>
        </w:rPr>
        <w:t>žňuje definovat 3 vrstvou hierarchii poboček. V syst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</w:rPr>
        <w:t>mu jsou definovány samostatn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>knihovny, kter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  <w:lang w:val="nl-NL"/>
        </w:rPr>
        <w:t>se v</w:t>
      </w:r>
      <w:r w:rsidR="00B56620">
        <w:rPr>
          <w:rFonts w:ascii="Times New Roman" w:hAnsi="Times New Roman"/>
        </w:rPr>
        <w:t xml:space="preserve">ůči ostatním jeví buď </w:t>
      </w:r>
      <w:r>
        <w:rPr>
          <w:rFonts w:ascii="Times New Roman" w:hAnsi="Times New Roman"/>
        </w:rPr>
        <w:t>o</w:t>
      </w:r>
      <w:r w:rsidR="00B56620">
        <w:rPr>
          <w:rFonts w:ascii="Times New Roman" w:hAnsi="Times New Roman"/>
        </w:rPr>
        <w:t>n-line nebo off-line. Každá taková knihovna (budova) může mí</w:t>
      </w:r>
      <w:r w:rsidR="00B56620">
        <w:rPr>
          <w:rFonts w:ascii="Times New Roman" w:hAnsi="Times New Roman"/>
          <w:lang w:val="it-IT"/>
        </w:rPr>
        <w:t>t definov</w:t>
      </w:r>
      <w:r w:rsidR="00B56620">
        <w:rPr>
          <w:rFonts w:ascii="Times New Roman" w:hAnsi="Times New Roman"/>
        </w:rPr>
        <w:t>á</w:t>
      </w:r>
      <w:r>
        <w:rPr>
          <w:rFonts w:ascii="Times New Roman" w:hAnsi="Times New Roman"/>
        </w:rPr>
        <w:t>n</w:t>
      </w:r>
      <w:r w:rsidR="00B56620">
        <w:rPr>
          <w:rFonts w:ascii="Times New Roman" w:hAnsi="Times New Roman"/>
        </w:rPr>
        <w:t xml:space="preserve"> libovolný počet tzv. půjčoven. Dá</w:t>
      </w:r>
      <w:r w:rsidR="00B56620">
        <w:rPr>
          <w:rFonts w:ascii="Times New Roman" w:hAnsi="Times New Roman"/>
          <w:lang w:val="fr-FR"/>
        </w:rPr>
        <w:t>le je exempl</w:t>
      </w:r>
      <w:r w:rsidR="00B56620">
        <w:rPr>
          <w:rFonts w:ascii="Times New Roman" w:hAnsi="Times New Roman"/>
        </w:rPr>
        <w:t xml:space="preserve">ář </w:t>
      </w:r>
      <w:r w:rsidR="00B56620">
        <w:rPr>
          <w:rFonts w:ascii="Times New Roman" w:hAnsi="Times New Roman"/>
          <w:lang w:val="it-IT"/>
        </w:rPr>
        <w:t>definov</w:t>
      </w:r>
      <w:r w:rsidR="00B56620">
        <w:rPr>
          <w:rFonts w:ascii="Times New Roman" w:hAnsi="Times New Roman"/>
        </w:rPr>
        <w:t>án tzv. lokací (příslušností k oddělení). Tato lokace je nastavitelná, zda je platná pro příslušnou půjčovnu. Zá</w:t>
      </w:r>
      <w:r w:rsidR="00B56620">
        <w:rPr>
          <w:rFonts w:ascii="Times New Roman" w:hAnsi="Times New Roman"/>
          <w:lang w:val="pt-PT"/>
        </w:rPr>
        <w:t>znam a exempl</w:t>
      </w:r>
      <w:r w:rsidR="00B56620">
        <w:rPr>
          <w:rFonts w:ascii="Times New Roman" w:hAnsi="Times New Roman"/>
        </w:rPr>
        <w:t>ář je dostupný pro konkr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</w:rPr>
        <w:t xml:space="preserve">tní knihovnu buď dle nastavení počítače (v registrech počítače) v případě Win32 aplikace nebo v případě </w:t>
      </w:r>
      <w:r w:rsidR="00B56620">
        <w:rPr>
          <w:rFonts w:ascii="Times New Roman" w:hAnsi="Times New Roman"/>
          <w:lang w:val="pt-PT"/>
        </w:rPr>
        <w:t>edita</w:t>
      </w:r>
      <w:r w:rsidR="00B56620">
        <w:rPr>
          <w:rFonts w:ascii="Times New Roman" w:hAnsi="Times New Roman"/>
        </w:rPr>
        <w:t>čního WWW rozhraní dle nastaven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>příslušnosti přihlášen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</w:rPr>
        <w:t>ho uživatele k příslušn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>knihovně.</w:t>
      </w:r>
    </w:p>
    <w:p w:rsidR="0057337C" w:rsidRDefault="001D4CE7">
      <w:pPr>
        <w:numPr>
          <w:ilvl w:val="0"/>
          <w:numId w:val="20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</w:t>
      </w:r>
      <w:r w:rsidR="00B56620">
        <w:rPr>
          <w:rFonts w:ascii="Times New Roman" w:hAnsi="Times New Roman"/>
          <w:lang w:val="en-US"/>
        </w:rPr>
        <w:t>yst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</w:rPr>
        <w:t>m je tedy variabilně připraven na tzv. regionální syst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</w:rPr>
        <w:t>m knihoven a poboček (oddělení), kateder atp.</w:t>
      </w:r>
    </w:p>
    <w:p w:rsidR="0057337C" w:rsidRDefault="00B56620">
      <w:pPr>
        <w:pStyle w:val="Nadpis5"/>
        <w:keepNext w:val="0"/>
        <w:numPr>
          <w:ilvl w:val="4"/>
          <w:numId w:val="42"/>
        </w:numPr>
        <w:spacing w:before="360" w:after="120"/>
        <w:jc w:val="lef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Migrace st</w:t>
      </w:r>
      <w:r>
        <w:rPr>
          <w:rFonts w:ascii="Times New Roman" w:hAnsi="Times New Roman"/>
        </w:rPr>
        <w:t>ávající</w:t>
      </w:r>
      <w:r>
        <w:rPr>
          <w:rFonts w:ascii="Times New Roman" w:hAnsi="Times New Roman"/>
          <w:lang w:val="de-DE"/>
        </w:rPr>
        <w:t>ch dat</w:t>
      </w:r>
    </w:p>
    <w:p w:rsidR="0057337C" w:rsidRDefault="001D4CE7">
      <w:pPr>
        <w:pStyle w:val="Zkladntext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B56620">
        <w:rPr>
          <w:rFonts w:ascii="Times New Roman" w:hAnsi="Times New Roman"/>
        </w:rPr>
        <w:t>áme připraven program na kompletní př</w:t>
      </w:r>
      <w:r w:rsidR="00B56620">
        <w:rPr>
          <w:rFonts w:ascii="Times New Roman" w:hAnsi="Times New Roman"/>
          <w:lang w:val="nl-NL"/>
        </w:rPr>
        <w:t>evod dat ze syst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</w:rPr>
        <w:t xml:space="preserve">mu </w:t>
      </w:r>
      <w:r w:rsidR="00B56620">
        <w:rPr>
          <w:rFonts w:ascii="Times New Roman" w:hAnsi="Times New Roman"/>
          <w:lang w:val="en-US"/>
        </w:rPr>
        <w:t xml:space="preserve">CLAVIUS </w:t>
      </w:r>
    </w:p>
    <w:p w:rsidR="0057337C" w:rsidRDefault="00B56620">
      <w:pPr>
        <w:pStyle w:val="Nadpis5"/>
        <w:keepNext w:val="0"/>
        <w:numPr>
          <w:ilvl w:val="4"/>
          <w:numId w:val="43"/>
        </w:numPr>
        <w:spacing w:before="360"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Přístupová práva</w:t>
      </w:r>
    </w:p>
    <w:p w:rsidR="0057337C" w:rsidRDefault="001D4CE7">
      <w:pPr>
        <w:numPr>
          <w:ilvl w:val="0"/>
          <w:numId w:val="2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B56620">
        <w:rPr>
          <w:rFonts w:ascii="Times New Roman" w:hAnsi="Times New Roman"/>
        </w:rPr>
        <w:t>ze definovat uživatele a skupiny uživatelů</w:t>
      </w:r>
    </w:p>
    <w:p w:rsidR="0057337C" w:rsidRDefault="001D4CE7">
      <w:pPr>
        <w:numPr>
          <w:ilvl w:val="0"/>
          <w:numId w:val="2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B56620">
        <w:rPr>
          <w:rFonts w:ascii="Times New Roman" w:hAnsi="Times New Roman"/>
        </w:rPr>
        <w:t>aždá z výše uvedených kategorií má nastavitelný přístup do jednotlivý</w:t>
      </w:r>
      <w:r w:rsidR="00B56620">
        <w:rPr>
          <w:rFonts w:ascii="Times New Roman" w:hAnsi="Times New Roman"/>
          <w:lang w:val="de-DE"/>
        </w:rPr>
        <w:t xml:space="preserve">ch </w:t>
      </w:r>
      <w:r w:rsidR="00B56620">
        <w:rPr>
          <w:rFonts w:ascii="Times New Roman" w:hAnsi="Times New Roman"/>
        </w:rPr>
        <w:t>částí a funkcí programu</w:t>
      </w:r>
    </w:p>
    <w:p w:rsidR="0057337C" w:rsidRDefault="001D4CE7">
      <w:pPr>
        <w:numPr>
          <w:ilvl w:val="0"/>
          <w:numId w:val="20"/>
        </w:numPr>
        <w:jc w:val="both"/>
      </w:pPr>
      <w:r>
        <w:rPr>
          <w:rFonts w:ascii="Times New Roman" w:hAnsi="Times New Roman"/>
        </w:rPr>
        <w:t>k</w:t>
      </w:r>
      <w:r w:rsidR="00B56620">
        <w:rPr>
          <w:rFonts w:ascii="Times New Roman" w:hAnsi="Times New Roman"/>
        </w:rPr>
        <w:t>aždý uživatel má definovatelnou úroveň z hlediska zpracování záznamů. Uživatel s nižší úrovní nemůže opravit záznam jin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</w:rPr>
        <w:t>mu uživateli s úrovní vyšší</w:t>
      </w:r>
    </w:p>
    <w:p w:rsidR="0057337C" w:rsidRDefault="00B56620">
      <w:pPr>
        <w:pStyle w:val="Nadpis5"/>
        <w:keepNext w:val="0"/>
        <w:numPr>
          <w:ilvl w:val="4"/>
          <w:numId w:val="44"/>
        </w:numPr>
        <w:spacing w:before="360"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Pole, definovatelná pole</w:t>
      </w:r>
    </w:p>
    <w:p w:rsidR="0057337C" w:rsidRDefault="00B56620">
      <w:pPr>
        <w:numPr>
          <w:ilvl w:val="0"/>
          <w:numId w:val="20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Syst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m má standardně př</w:t>
      </w:r>
      <w:r>
        <w:rPr>
          <w:rFonts w:ascii="Times New Roman" w:hAnsi="Times New Roman"/>
          <w:lang w:val="it-IT"/>
        </w:rPr>
        <w:t>eddefinov</w:t>
      </w:r>
      <w:r w:rsidR="00352181">
        <w:rPr>
          <w:rFonts w:ascii="Times New Roman" w:hAnsi="Times New Roman"/>
        </w:rPr>
        <w:t>ané</w:t>
      </w:r>
      <w:r>
        <w:rPr>
          <w:rFonts w:ascii="Times New Roman" w:hAnsi="Times New Roman"/>
        </w:rPr>
        <w:t xml:space="preserve"> pole dle MARC21, uživatel si však může definovat svoje tzv. uživatelská pole pro interní potřeby knihovny. Tato pole jsou číslována od 1000 – 1999. Pole se definují v obdobn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struktuře jako standardní pole MARC21 (pole a podpole, libovolně definovateln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  <w:lang w:val="pt-PT"/>
        </w:rPr>
        <w:t>co se t</w:t>
      </w:r>
      <w:r>
        <w:rPr>
          <w:rFonts w:ascii="Times New Roman" w:hAnsi="Times New Roman"/>
        </w:rPr>
        <w:t>ýče typu pole, jeho vlastností, vazby na číselníky a autority). Těmto polím můžete nastavit číslo pole pro export v rozsahu 11 – 999, ideálně mimo definovaná čísla pro MARC21.</w:t>
      </w:r>
    </w:p>
    <w:p w:rsidR="00352181" w:rsidRPr="00352181" w:rsidRDefault="00352181" w:rsidP="00352181">
      <w:pPr>
        <w:numPr>
          <w:ilvl w:val="0"/>
          <w:numId w:val="2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56620">
        <w:rPr>
          <w:rFonts w:ascii="Times New Roman" w:hAnsi="Times New Roman"/>
        </w:rPr>
        <w:t>ř</w:t>
      </w:r>
      <w:r w:rsidR="00B56620">
        <w:rPr>
          <w:rFonts w:ascii="Times New Roman" w:hAnsi="Times New Roman"/>
          <w:lang w:val="it-IT"/>
        </w:rPr>
        <w:t>i p</w:t>
      </w:r>
      <w:r w:rsidR="00B56620">
        <w:rPr>
          <w:rFonts w:ascii="Times New Roman" w:hAnsi="Times New Roman"/>
        </w:rPr>
        <w:t>řevodu dat se tato definovatelná pole využívají na údaje, kter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>se „nevejdou“ do definice MARC21, aby byl převod bez ztrá</w:t>
      </w:r>
      <w:r>
        <w:rPr>
          <w:rFonts w:ascii="Times New Roman" w:hAnsi="Times New Roman"/>
        </w:rPr>
        <w:t>ty dat</w:t>
      </w:r>
    </w:p>
    <w:p w:rsidR="0057337C" w:rsidRDefault="00B56620">
      <w:pPr>
        <w:pStyle w:val="Nadpis4"/>
        <w:keepNext w:val="0"/>
        <w:numPr>
          <w:ilvl w:val="3"/>
          <w:numId w:val="45"/>
        </w:numPr>
        <w:spacing w:before="480" w:after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Akvizice</w:t>
      </w:r>
    </w:p>
    <w:p w:rsidR="0057337C" w:rsidRDefault="00B56620">
      <w:pPr>
        <w:pStyle w:val="Nadpis5"/>
        <w:keepNext w:val="0"/>
        <w:numPr>
          <w:ilvl w:val="4"/>
          <w:numId w:val="6"/>
        </w:numPr>
        <w:spacing w:before="360"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Automatick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generování přírůstkový</w:t>
      </w:r>
      <w:r>
        <w:rPr>
          <w:rFonts w:ascii="Times New Roman" w:hAnsi="Times New Roman"/>
          <w:lang w:val="de-DE"/>
        </w:rPr>
        <w:t xml:space="preserve">ch </w:t>
      </w:r>
      <w:r>
        <w:rPr>
          <w:rFonts w:ascii="Times New Roman" w:hAnsi="Times New Roman"/>
        </w:rPr>
        <w:t>čí</w:t>
      </w:r>
      <w:r>
        <w:rPr>
          <w:rFonts w:ascii="Times New Roman" w:hAnsi="Times New Roman"/>
          <w:lang w:val="da-DK"/>
        </w:rPr>
        <w:t xml:space="preserve">sel, signatur a </w:t>
      </w:r>
      <w:r>
        <w:rPr>
          <w:rFonts w:ascii="Times New Roman" w:hAnsi="Times New Roman"/>
        </w:rPr>
        <w:t>čá</w:t>
      </w:r>
      <w:r w:rsidR="00804C27">
        <w:rPr>
          <w:rFonts w:ascii="Times New Roman" w:hAnsi="Times New Roman"/>
        </w:rPr>
        <w:t>r</w:t>
      </w:r>
      <w:r>
        <w:rPr>
          <w:rFonts w:ascii="Times New Roman" w:hAnsi="Times New Roman"/>
        </w:rPr>
        <w:t>ový</w:t>
      </w:r>
      <w:r>
        <w:rPr>
          <w:rFonts w:ascii="Times New Roman" w:hAnsi="Times New Roman"/>
          <w:lang w:val="de-DE"/>
        </w:rPr>
        <w:t>ch 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dů</w:t>
      </w:r>
    </w:p>
    <w:p w:rsidR="0057337C" w:rsidRDefault="00804C27">
      <w:pPr>
        <w:numPr>
          <w:ilvl w:val="0"/>
          <w:numId w:val="4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B56620">
        <w:rPr>
          <w:rFonts w:ascii="Times New Roman" w:hAnsi="Times New Roman"/>
        </w:rPr>
        <w:t>enerátor s rozsáhlou možností nastavení různý</w:t>
      </w:r>
      <w:r w:rsidR="00B56620">
        <w:rPr>
          <w:rFonts w:ascii="Times New Roman" w:hAnsi="Times New Roman"/>
          <w:lang w:val="de-DE"/>
        </w:rPr>
        <w:t xml:space="preserve">ch </w:t>
      </w:r>
      <w:r w:rsidR="00B56620">
        <w:rPr>
          <w:rFonts w:ascii="Times New Roman" w:hAnsi="Times New Roman"/>
        </w:rPr>
        <w:t>řad přírůstků</w:t>
      </w:r>
      <w:r w:rsidR="00B56620">
        <w:rPr>
          <w:rFonts w:ascii="Times New Roman" w:hAnsi="Times New Roman"/>
          <w:lang w:val="da-DK"/>
        </w:rPr>
        <w:t xml:space="preserve">, signatur a </w:t>
      </w:r>
      <w:r w:rsidR="00B56620">
        <w:rPr>
          <w:rFonts w:ascii="Times New Roman" w:hAnsi="Times New Roman"/>
        </w:rPr>
        <w:t>čá</w:t>
      </w:r>
      <w:r>
        <w:rPr>
          <w:rFonts w:ascii="Times New Roman" w:hAnsi="Times New Roman"/>
        </w:rPr>
        <w:t>r</w:t>
      </w:r>
      <w:r w:rsidR="00B56620">
        <w:rPr>
          <w:rFonts w:ascii="Times New Roman" w:hAnsi="Times New Roman"/>
        </w:rPr>
        <w:t>ový</w:t>
      </w:r>
      <w:r w:rsidR="00B56620">
        <w:rPr>
          <w:rFonts w:ascii="Times New Roman" w:hAnsi="Times New Roman"/>
          <w:lang w:val="de-DE"/>
        </w:rPr>
        <w:t>ch k</w:t>
      </w:r>
      <w:r w:rsidR="00B56620">
        <w:rPr>
          <w:rFonts w:ascii="Times New Roman" w:hAnsi="Times New Roman"/>
          <w:lang w:val="es-ES_tradnl"/>
        </w:rPr>
        <w:t>ó</w:t>
      </w:r>
      <w:r w:rsidR="00B56620">
        <w:rPr>
          <w:rFonts w:ascii="Times New Roman" w:hAnsi="Times New Roman"/>
        </w:rPr>
        <w:t xml:space="preserve">dů </w:t>
      </w:r>
      <w:r>
        <w:rPr>
          <w:rFonts w:ascii="Times New Roman" w:hAnsi="Times New Roman"/>
        </w:rPr>
        <w:t>d</w:t>
      </w:r>
      <w:r w:rsidR="00B56620">
        <w:rPr>
          <w:rFonts w:ascii="Times New Roman" w:hAnsi="Times New Roman"/>
        </w:rPr>
        <w:t>le typů dokumentů, poboček apod.</w:t>
      </w:r>
    </w:p>
    <w:p w:rsidR="0057337C" w:rsidRDefault="00B56620">
      <w:pPr>
        <w:pStyle w:val="Nadpis5"/>
        <w:keepNext w:val="0"/>
        <w:numPr>
          <w:ilvl w:val="4"/>
          <w:numId w:val="48"/>
        </w:numPr>
        <w:spacing w:before="360"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Dezideráta, objednávky, faktury a rozpoč</w:t>
      </w:r>
      <w:r>
        <w:rPr>
          <w:rFonts w:ascii="Times New Roman" w:hAnsi="Times New Roman"/>
          <w:lang w:val="en-US"/>
        </w:rPr>
        <w:t>ty</w:t>
      </w:r>
    </w:p>
    <w:p w:rsidR="00804C27" w:rsidRPr="00804C27" w:rsidRDefault="00804C27">
      <w:pPr>
        <w:numPr>
          <w:ilvl w:val="0"/>
          <w:numId w:val="47"/>
        </w:num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d</w:t>
      </w:r>
      <w:r w:rsidR="00B56620">
        <w:rPr>
          <w:rFonts w:ascii="Times New Roman" w:hAnsi="Times New Roman"/>
          <w:lang w:val="nl-NL"/>
        </w:rPr>
        <w:t>atab</w:t>
      </w:r>
      <w:r w:rsidR="00B56620">
        <w:rPr>
          <w:rFonts w:ascii="Times New Roman" w:hAnsi="Times New Roman"/>
        </w:rPr>
        <w:t xml:space="preserve">áze deziderát a dalších požadavků </w:t>
      </w:r>
      <w:r w:rsidR="00B56620">
        <w:rPr>
          <w:rFonts w:ascii="Times New Roman" w:hAnsi="Times New Roman"/>
          <w:lang w:val="it-IT"/>
        </w:rPr>
        <w:t>na n</w:t>
      </w:r>
      <w:r w:rsidR="00B56620">
        <w:rPr>
          <w:rFonts w:ascii="Times New Roman" w:hAnsi="Times New Roman"/>
        </w:rPr>
        <w:t>á</w:t>
      </w:r>
      <w:r>
        <w:rPr>
          <w:rFonts w:ascii="Times New Roman" w:hAnsi="Times New Roman"/>
        </w:rPr>
        <w:t>kup</w:t>
      </w:r>
    </w:p>
    <w:p w:rsidR="0057337C" w:rsidRDefault="00B56620">
      <w:pPr>
        <w:numPr>
          <w:ilvl w:val="0"/>
          <w:numId w:val="47"/>
        </w:num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</w:rPr>
        <w:t xml:space="preserve">evidence objednávek a urgencí, příjem dokumentů, evidence faktur a dokladů  </w:t>
      </w:r>
    </w:p>
    <w:p w:rsidR="0057337C" w:rsidRDefault="00804C27">
      <w:pPr>
        <w:numPr>
          <w:ilvl w:val="0"/>
          <w:numId w:val="4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B56620">
        <w:rPr>
          <w:rFonts w:ascii="Times New Roman" w:hAnsi="Times New Roman"/>
        </w:rPr>
        <w:t>vidence dodavatelů a odebíraných titulů s definovatelným pracovním listem</w:t>
      </w:r>
    </w:p>
    <w:p w:rsidR="0057337C" w:rsidRDefault="00804C27">
      <w:pPr>
        <w:numPr>
          <w:ilvl w:val="0"/>
          <w:numId w:val="47"/>
        </w:numPr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f</w:t>
      </w:r>
      <w:r w:rsidR="00B56620">
        <w:rPr>
          <w:rFonts w:ascii="Times New Roman" w:hAnsi="Times New Roman"/>
          <w:lang w:val="de-DE"/>
        </w:rPr>
        <w:t>inan</w:t>
      </w:r>
      <w:r w:rsidR="00B56620">
        <w:rPr>
          <w:rFonts w:ascii="Times New Roman" w:hAnsi="Times New Roman"/>
        </w:rPr>
        <w:t>ční statistika k dodavatelům, průběžn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 xml:space="preserve">sledování </w:t>
      </w:r>
      <w:r w:rsidR="00B56620">
        <w:rPr>
          <w:rFonts w:ascii="Times New Roman" w:hAnsi="Times New Roman"/>
          <w:lang w:val="fr-FR"/>
        </w:rPr>
        <w:t>financ</w:t>
      </w:r>
      <w:r w:rsidR="00B56620">
        <w:rPr>
          <w:rFonts w:ascii="Times New Roman" w:hAnsi="Times New Roman"/>
        </w:rPr>
        <w:t>í</w:t>
      </w:r>
    </w:p>
    <w:p w:rsidR="0057337C" w:rsidRDefault="00804C27">
      <w:pPr>
        <w:numPr>
          <w:ilvl w:val="0"/>
          <w:numId w:val="4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e</w:t>
      </w:r>
      <w:r w:rsidR="00B56620">
        <w:rPr>
          <w:rFonts w:ascii="Times New Roman" w:hAnsi="Times New Roman"/>
        </w:rPr>
        <w:t xml:space="preserve">vidence libovolných dokladů </w:t>
      </w:r>
      <w:r w:rsidR="00B56620">
        <w:rPr>
          <w:rFonts w:ascii="Times New Roman" w:hAnsi="Times New Roman"/>
          <w:lang w:val="es-ES_tradnl"/>
        </w:rPr>
        <w:t>(faktur, paragon</w:t>
      </w:r>
      <w:r w:rsidR="00B56620">
        <w:rPr>
          <w:rFonts w:ascii="Times New Roman" w:hAnsi="Times New Roman"/>
        </w:rPr>
        <w:t xml:space="preserve">ů, darů) </w:t>
      </w:r>
    </w:p>
    <w:p w:rsidR="0057337C" w:rsidRDefault="00804C27">
      <w:pPr>
        <w:numPr>
          <w:ilvl w:val="0"/>
          <w:numId w:val="4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B56620">
        <w:rPr>
          <w:rFonts w:ascii="Times New Roman" w:hAnsi="Times New Roman"/>
        </w:rPr>
        <w:t>vidence ostatních položek na faktuře (poštovn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</w:rPr>
        <w:t>, baln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>atd.)</w:t>
      </w:r>
    </w:p>
    <w:p w:rsidR="0057337C" w:rsidRDefault="00804C27">
      <w:pPr>
        <w:numPr>
          <w:ilvl w:val="0"/>
          <w:numId w:val="4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B56620">
        <w:rPr>
          <w:rFonts w:ascii="Times New Roman" w:hAnsi="Times New Roman"/>
        </w:rPr>
        <w:t>ledování předplatn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</w:rPr>
        <w:t>ho pro jednotliv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>tituly a dodavatele a skutečně dodaný</w:t>
      </w:r>
      <w:r w:rsidR="00B56620">
        <w:rPr>
          <w:rFonts w:ascii="Times New Roman" w:hAnsi="Times New Roman"/>
          <w:lang w:val="de-DE"/>
        </w:rPr>
        <w:t xml:space="preserve">ch </w:t>
      </w:r>
      <w:r w:rsidR="00B56620">
        <w:rPr>
          <w:rFonts w:ascii="Times New Roman" w:hAnsi="Times New Roman"/>
        </w:rPr>
        <w:t>čísel</w:t>
      </w:r>
    </w:p>
    <w:p w:rsidR="0057337C" w:rsidRDefault="00804C27">
      <w:pPr>
        <w:numPr>
          <w:ilvl w:val="0"/>
          <w:numId w:val="47"/>
        </w:numPr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v</w:t>
      </w:r>
      <w:r w:rsidR="00B56620">
        <w:rPr>
          <w:rFonts w:ascii="Times New Roman" w:hAnsi="Times New Roman"/>
          <w:lang w:val="de-DE"/>
        </w:rPr>
        <w:t>oln</w:t>
      </w:r>
      <w:r w:rsidR="00B56620">
        <w:rPr>
          <w:rFonts w:ascii="Times New Roman" w:hAnsi="Times New Roman"/>
        </w:rPr>
        <w:t>ě definovateln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>texty objednávek pomocí návrháře tiskových sestav</w:t>
      </w:r>
    </w:p>
    <w:p w:rsidR="0057337C" w:rsidRDefault="00804C27">
      <w:pPr>
        <w:numPr>
          <w:ilvl w:val="0"/>
          <w:numId w:val="49"/>
        </w:numPr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B56620">
        <w:rPr>
          <w:rFonts w:ascii="Times New Roman" w:hAnsi="Times New Roman"/>
        </w:rPr>
        <w:t>ožnost urgovat nedodaná čísla či nedodan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>kusy př</w:t>
      </w:r>
      <w:r w:rsidR="00B56620">
        <w:rPr>
          <w:rFonts w:ascii="Times New Roman" w:hAnsi="Times New Roman"/>
          <w:lang w:val="it-IT"/>
        </w:rPr>
        <w:t>i p</w:t>
      </w:r>
      <w:r w:rsidR="00B56620">
        <w:rPr>
          <w:rFonts w:ascii="Times New Roman" w:hAnsi="Times New Roman"/>
        </w:rPr>
        <w:t>říjmu dokumentu nebo hromadně</w:t>
      </w:r>
    </w:p>
    <w:p w:rsidR="0057337C" w:rsidRDefault="00B56620">
      <w:pPr>
        <w:numPr>
          <w:ilvl w:val="0"/>
          <w:numId w:val="50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propojenost objednávek, faktur, informací o dodavatelích, rozpočtech – křížový přístup k informacím v rámci těchto jednotlivý</w:t>
      </w:r>
      <w:r>
        <w:rPr>
          <w:rFonts w:ascii="Times New Roman" w:hAnsi="Times New Roman"/>
          <w:lang w:val="nl-NL"/>
        </w:rPr>
        <w:t xml:space="preserve">ch agend </w:t>
      </w:r>
    </w:p>
    <w:p w:rsidR="0057337C" w:rsidRDefault="00804C27">
      <w:pPr>
        <w:numPr>
          <w:ilvl w:val="0"/>
          <w:numId w:val="4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B56620">
        <w:rPr>
          <w:rFonts w:ascii="Times New Roman" w:hAnsi="Times New Roman"/>
        </w:rPr>
        <w:t>rgence dle dodavatelů</w:t>
      </w:r>
    </w:p>
    <w:p w:rsidR="0057337C" w:rsidRDefault="00804C27">
      <w:pPr>
        <w:numPr>
          <w:ilvl w:val="0"/>
          <w:numId w:val="47"/>
        </w:numPr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v</w:t>
      </w:r>
      <w:r w:rsidR="00B56620">
        <w:rPr>
          <w:rFonts w:ascii="Times New Roman" w:hAnsi="Times New Roman"/>
          <w:lang w:val="de-DE"/>
        </w:rPr>
        <w:t>oln</w:t>
      </w:r>
      <w:r w:rsidR="00B56620">
        <w:rPr>
          <w:rFonts w:ascii="Times New Roman" w:hAnsi="Times New Roman"/>
        </w:rPr>
        <w:t>ě definovateln</w:t>
      </w:r>
      <w:r w:rsidR="00B56620">
        <w:rPr>
          <w:rFonts w:ascii="Times New Roman" w:hAnsi="Times New Roman"/>
          <w:lang w:val="fr-FR"/>
        </w:rPr>
        <w:t>é texty urgenc</w:t>
      </w:r>
      <w:r w:rsidR="00B56620">
        <w:rPr>
          <w:rFonts w:ascii="Times New Roman" w:hAnsi="Times New Roman"/>
        </w:rPr>
        <w:t>í</w:t>
      </w:r>
    </w:p>
    <w:p w:rsidR="0057337C" w:rsidRDefault="00804C27">
      <w:pPr>
        <w:numPr>
          <w:ilvl w:val="0"/>
          <w:numId w:val="4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56620">
        <w:rPr>
          <w:rFonts w:ascii="Times New Roman" w:hAnsi="Times New Roman"/>
        </w:rPr>
        <w:t>obočkový syst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</w:rPr>
        <w:t>m – příjem dokumentů dle rozdělovníku poboček a volně definovatelných analytický</w:t>
      </w:r>
      <w:r w:rsidR="00B56620">
        <w:rPr>
          <w:rFonts w:ascii="Times New Roman" w:hAnsi="Times New Roman"/>
          <w:lang w:val="de-DE"/>
        </w:rPr>
        <w:t xml:space="preserve">ch </w:t>
      </w:r>
      <w:r w:rsidR="00B56620">
        <w:rPr>
          <w:rFonts w:ascii="Times New Roman" w:hAnsi="Times New Roman"/>
        </w:rPr>
        <w:t>účtů s možností sledování rozpočtů a čerpání.</w:t>
      </w:r>
    </w:p>
    <w:p w:rsidR="0057337C" w:rsidRDefault="00804C27">
      <w:pPr>
        <w:numPr>
          <w:ilvl w:val="0"/>
          <w:numId w:val="4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56620">
        <w:rPr>
          <w:rFonts w:ascii="Times New Roman" w:hAnsi="Times New Roman"/>
        </w:rPr>
        <w:t>ro každou položku faktury možnost definovat finanční rozdělení (která pobočka či oddělení se podílí na financování t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</w:rPr>
        <w:t>to položky)  např. pokud se částečně podílí na platbě centrální knihovna a např. katedra</w:t>
      </w:r>
    </w:p>
    <w:p w:rsidR="0057337C" w:rsidRDefault="00804C27">
      <w:pPr>
        <w:numPr>
          <w:ilvl w:val="0"/>
          <w:numId w:val="4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B56620">
        <w:rPr>
          <w:rFonts w:ascii="Times New Roman" w:hAnsi="Times New Roman"/>
        </w:rPr>
        <w:t>áznam v akvizici odpovídá MARC21. Je možná modifikace polí a podpolí podobně jako u všech ostatních typů dokumentů. Nastavení libovoln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>masky.</w:t>
      </w:r>
    </w:p>
    <w:p w:rsidR="0057337C" w:rsidRDefault="00804C27">
      <w:pPr>
        <w:numPr>
          <w:ilvl w:val="0"/>
          <w:numId w:val="4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B56620">
        <w:rPr>
          <w:rFonts w:ascii="Times New Roman" w:hAnsi="Times New Roman"/>
        </w:rPr>
        <w:t> akvizici implementovaný klient Z39.50 pro stahování záznamů</w:t>
      </w:r>
    </w:p>
    <w:p w:rsidR="0057337C" w:rsidRDefault="00804C27">
      <w:pPr>
        <w:numPr>
          <w:ilvl w:val="0"/>
          <w:numId w:val="4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B56620">
        <w:rPr>
          <w:rFonts w:ascii="Times New Roman" w:hAnsi="Times New Roman"/>
        </w:rPr>
        <w:t xml:space="preserve">vidence periodik – </w:t>
      </w:r>
      <w:r w:rsidR="00B56620">
        <w:rPr>
          <w:rFonts w:ascii="Times New Roman" w:hAnsi="Times New Roman"/>
          <w:lang w:val="de-DE"/>
        </w:rPr>
        <w:t>spr</w:t>
      </w:r>
      <w:r w:rsidR="00B56620">
        <w:rPr>
          <w:rFonts w:ascii="Times New Roman" w:hAnsi="Times New Roman"/>
        </w:rPr>
        <w:t>á</w:t>
      </w:r>
      <w:r w:rsidR="00B56620">
        <w:rPr>
          <w:rFonts w:ascii="Times New Roman" w:hAnsi="Times New Roman"/>
          <w:lang w:val="it-IT"/>
        </w:rPr>
        <w:t>va seri</w:t>
      </w:r>
      <w:r w:rsidR="00B56620">
        <w:rPr>
          <w:rFonts w:ascii="Times New Roman" w:hAnsi="Times New Roman"/>
        </w:rPr>
        <w:t>álů</w:t>
      </w:r>
    </w:p>
    <w:p w:rsidR="0057337C" w:rsidRDefault="00804C27">
      <w:pPr>
        <w:numPr>
          <w:ilvl w:val="0"/>
          <w:numId w:val="4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B56620">
        <w:rPr>
          <w:rFonts w:ascii="Times New Roman" w:hAnsi="Times New Roman"/>
        </w:rPr>
        <w:t> dan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</w:rPr>
        <w:t>mu záznamu se váže tabulka ročníků (volume), kde je definovaný ročník, rok, periodicita, objednan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 xml:space="preserve">kusy atd. </w:t>
      </w:r>
    </w:p>
    <w:p w:rsidR="0057337C" w:rsidRDefault="00804C27">
      <w:pPr>
        <w:numPr>
          <w:ilvl w:val="0"/>
          <w:numId w:val="4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="00B56620">
        <w:rPr>
          <w:rFonts w:ascii="Times New Roman" w:hAnsi="Times New Roman"/>
        </w:rPr>
        <w:t>ednotlivá čísla či svázan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>seriály mohou být opatřeny čárovým k</w:t>
      </w:r>
      <w:r w:rsidR="00B56620">
        <w:rPr>
          <w:rFonts w:ascii="Times New Roman" w:hAnsi="Times New Roman"/>
          <w:lang w:val="es-ES_tradnl"/>
        </w:rPr>
        <w:t>ó</w:t>
      </w:r>
      <w:r w:rsidR="00B56620">
        <w:rPr>
          <w:rFonts w:ascii="Times New Roman" w:hAnsi="Times New Roman"/>
        </w:rPr>
        <w:t>dem</w:t>
      </w:r>
    </w:p>
    <w:p w:rsidR="0057337C" w:rsidRDefault="00804C27">
      <w:pPr>
        <w:numPr>
          <w:ilvl w:val="0"/>
          <w:numId w:val="4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B56620">
        <w:rPr>
          <w:rFonts w:ascii="Times New Roman" w:hAnsi="Times New Roman"/>
        </w:rPr>
        <w:t>utomatick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>nabízení očeká</w:t>
      </w:r>
      <w:r w:rsidR="00B56620">
        <w:rPr>
          <w:rFonts w:ascii="Times New Roman" w:hAnsi="Times New Roman"/>
          <w:lang w:val="nl-NL"/>
        </w:rPr>
        <w:t>van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</w:rPr>
        <w:t>ho čísla</w:t>
      </w:r>
    </w:p>
    <w:p w:rsidR="0057337C" w:rsidRDefault="00804C27">
      <w:pPr>
        <w:numPr>
          <w:ilvl w:val="0"/>
          <w:numId w:val="4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B56620">
        <w:rPr>
          <w:rFonts w:ascii="Times New Roman" w:hAnsi="Times New Roman"/>
        </w:rPr>
        <w:t>ožnost evidence dvojčísel, trojčí</w:t>
      </w:r>
      <w:r w:rsidR="00B56620">
        <w:rPr>
          <w:rFonts w:ascii="Times New Roman" w:hAnsi="Times New Roman"/>
          <w:lang w:val="pt-PT"/>
        </w:rPr>
        <w:t>sel, suplement, ro</w:t>
      </w:r>
      <w:r w:rsidR="00B56620">
        <w:rPr>
          <w:rFonts w:ascii="Times New Roman" w:hAnsi="Times New Roman"/>
        </w:rPr>
        <w:t xml:space="preserve">čenek apod. </w:t>
      </w:r>
    </w:p>
    <w:p w:rsidR="0057337C" w:rsidRDefault="00804C27">
      <w:pPr>
        <w:numPr>
          <w:ilvl w:val="0"/>
          <w:numId w:val="4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56620">
        <w:rPr>
          <w:rFonts w:ascii="Times New Roman" w:hAnsi="Times New Roman"/>
        </w:rPr>
        <w:t xml:space="preserve">řidělení </w:t>
      </w:r>
      <w:r w:rsidR="00B56620">
        <w:rPr>
          <w:rFonts w:ascii="Times New Roman" w:hAnsi="Times New Roman"/>
          <w:lang w:val="pt-PT"/>
        </w:rPr>
        <w:t>parametr</w:t>
      </w:r>
      <w:r w:rsidR="00B56620">
        <w:rPr>
          <w:rFonts w:ascii="Times New Roman" w:hAnsi="Times New Roman"/>
        </w:rPr>
        <w:t xml:space="preserve">ů čísla </w:t>
      </w:r>
      <w:r>
        <w:rPr>
          <w:rFonts w:ascii="Times New Roman" w:hAnsi="Times New Roman"/>
        </w:rPr>
        <w:t>(</w:t>
      </w:r>
      <w:r w:rsidR="00B56620">
        <w:rPr>
          <w:rFonts w:ascii="Times New Roman" w:hAnsi="Times New Roman"/>
        </w:rPr>
        <w:t>kategorie, způsob nabytí</w:t>
      </w:r>
      <w:r w:rsidR="00B56620">
        <w:rPr>
          <w:rFonts w:ascii="Times New Roman" w:hAnsi="Times New Roman"/>
          <w:lang w:val="it-IT"/>
        </w:rPr>
        <w:t>, cena, po</w:t>
      </w:r>
      <w:r w:rsidR="00B56620">
        <w:rPr>
          <w:rFonts w:ascii="Times New Roman" w:hAnsi="Times New Roman"/>
        </w:rPr>
        <w:t>čet ks, lokace, čárový k</w:t>
      </w:r>
      <w:r w:rsidR="00B56620">
        <w:rPr>
          <w:rFonts w:ascii="Times New Roman" w:hAnsi="Times New Roman"/>
          <w:lang w:val="es-ES_tradnl"/>
        </w:rPr>
        <w:t>ó</w:t>
      </w:r>
      <w:r w:rsidR="00B56620">
        <w:rPr>
          <w:rFonts w:ascii="Times New Roman" w:hAnsi="Times New Roman"/>
        </w:rPr>
        <w:t>d a</w:t>
      </w:r>
      <w:r>
        <w:rPr>
          <w:rFonts w:ascii="Times New Roman" w:hAnsi="Times New Roman"/>
        </w:rPr>
        <w:t>t</w:t>
      </w:r>
      <w:r w:rsidR="00B56620">
        <w:rPr>
          <w:rFonts w:ascii="Times New Roman" w:hAnsi="Times New Roman"/>
        </w:rPr>
        <w:t>d.</w:t>
      </w:r>
      <w:r>
        <w:rPr>
          <w:rFonts w:ascii="Times New Roman" w:hAnsi="Times New Roman"/>
        </w:rPr>
        <w:t>)</w:t>
      </w:r>
    </w:p>
    <w:p w:rsidR="0057337C" w:rsidRDefault="00804C27">
      <w:pPr>
        <w:numPr>
          <w:ilvl w:val="0"/>
          <w:numId w:val="4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B56620">
        <w:rPr>
          <w:rFonts w:ascii="Times New Roman" w:hAnsi="Times New Roman"/>
        </w:rPr>
        <w:t> tabulce jednotlivý</w:t>
      </w:r>
      <w:r w:rsidR="00B56620">
        <w:rPr>
          <w:rFonts w:ascii="Times New Roman" w:hAnsi="Times New Roman"/>
          <w:lang w:val="de-DE"/>
        </w:rPr>
        <w:t xml:space="preserve">ch </w:t>
      </w:r>
      <w:r w:rsidR="00B56620">
        <w:rPr>
          <w:rFonts w:ascii="Times New Roman" w:hAnsi="Times New Roman"/>
        </w:rPr>
        <w:t>čí</w:t>
      </w:r>
      <w:r w:rsidR="00B56620">
        <w:rPr>
          <w:rFonts w:ascii="Times New Roman" w:hAnsi="Times New Roman"/>
          <w:lang w:val="es-ES_tradnl"/>
        </w:rPr>
        <w:t>sel se m</w:t>
      </w:r>
      <w:r w:rsidR="00B56620">
        <w:rPr>
          <w:rFonts w:ascii="Times New Roman" w:hAnsi="Times New Roman"/>
        </w:rPr>
        <w:t>ůže prov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</w:rPr>
        <w:t>st libovolný výbě</w:t>
      </w:r>
      <w:r w:rsidR="00B56620">
        <w:rPr>
          <w:rFonts w:ascii="Times New Roman" w:hAnsi="Times New Roman"/>
          <w:lang w:val="pt-PT"/>
        </w:rPr>
        <w:t>r a p</w:t>
      </w:r>
      <w:r w:rsidR="00B56620">
        <w:rPr>
          <w:rFonts w:ascii="Times New Roman" w:hAnsi="Times New Roman"/>
        </w:rPr>
        <w:t>řiřadit ho do konkr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</w:rPr>
        <w:t>tního svázan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</w:rPr>
        <w:t>ho dokumentu</w:t>
      </w:r>
    </w:p>
    <w:p w:rsidR="0057337C" w:rsidRDefault="00804C27">
      <w:pPr>
        <w:numPr>
          <w:ilvl w:val="0"/>
          <w:numId w:val="4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B56620">
        <w:rPr>
          <w:rFonts w:ascii="Times New Roman" w:hAnsi="Times New Roman"/>
        </w:rPr>
        <w:t>ožnost vazeb jednotlivý</w:t>
      </w:r>
      <w:r w:rsidR="00B56620">
        <w:rPr>
          <w:rFonts w:ascii="Times New Roman" w:hAnsi="Times New Roman"/>
          <w:lang w:val="de-DE"/>
        </w:rPr>
        <w:t xml:space="preserve">ch </w:t>
      </w:r>
      <w:r w:rsidR="00B56620">
        <w:rPr>
          <w:rFonts w:ascii="Times New Roman" w:hAnsi="Times New Roman"/>
        </w:rPr>
        <w:t>čí</w:t>
      </w:r>
      <w:r w:rsidR="00B56620">
        <w:rPr>
          <w:rFonts w:ascii="Times New Roman" w:hAnsi="Times New Roman"/>
          <w:lang w:val="it-IT"/>
        </w:rPr>
        <w:t>sel i cel</w:t>
      </w:r>
      <w:r w:rsidR="00B56620">
        <w:rPr>
          <w:rFonts w:ascii="Times New Roman" w:hAnsi="Times New Roman"/>
        </w:rPr>
        <w:t>ých volume</w:t>
      </w:r>
    </w:p>
    <w:p w:rsidR="0057337C" w:rsidRDefault="00804C27">
      <w:pPr>
        <w:numPr>
          <w:ilvl w:val="0"/>
          <w:numId w:val="4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56620">
        <w:rPr>
          <w:rFonts w:ascii="Times New Roman" w:hAnsi="Times New Roman"/>
        </w:rPr>
        <w:t>řehled svázaných dokumentů a jejich obsahu (čísel, volume)</w:t>
      </w:r>
    </w:p>
    <w:p w:rsidR="0057337C" w:rsidRDefault="00804C27">
      <w:pPr>
        <w:numPr>
          <w:ilvl w:val="0"/>
          <w:numId w:val="4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B56620">
        <w:rPr>
          <w:rFonts w:ascii="Times New Roman" w:hAnsi="Times New Roman"/>
        </w:rPr>
        <w:t>ledování stavu (dostupnost, lokace) jednotlivý</w:t>
      </w:r>
      <w:r w:rsidR="00B56620">
        <w:rPr>
          <w:rFonts w:ascii="Times New Roman" w:hAnsi="Times New Roman"/>
          <w:lang w:val="de-DE"/>
        </w:rPr>
        <w:t xml:space="preserve">ch </w:t>
      </w:r>
      <w:r w:rsidR="00B56620">
        <w:rPr>
          <w:rFonts w:ascii="Times New Roman" w:hAnsi="Times New Roman"/>
        </w:rPr>
        <w:t>čísel</w:t>
      </w:r>
    </w:p>
    <w:p w:rsidR="0057337C" w:rsidRDefault="00804C27">
      <w:pPr>
        <w:numPr>
          <w:ilvl w:val="0"/>
          <w:numId w:val="4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B56620">
        <w:rPr>
          <w:rFonts w:ascii="Times New Roman" w:hAnsi="Times New Roman"/>
        </w:rPr>
        <w:t>lektronick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 xml:space="preserve">objednávání </w:t>
      </w:r>
      <w:r w:rsidR="00B56620">
        <w:rPr>
          <w:rFonts w:ascii="Times New Roman" w:hAnsi="Times New Roman"/>
          <w:lang w:val="fr-FR"/>
        </w:rPr>
        <w:t>a urgence</w:t>
      </w:r>
    </w:p>
    <w:p w:rsidR="0057337C" w:rsidRDefault="00B56620">
      <w:pPr>
        <w:pStyle w:val="Nadpis4"/>
        <w:keepNext w:val="0"/>
        <w:numPr>
          <w:ilvl w:val="3"/>
          <w:numId w:val="51"/>
        </w:numPr>
        <w:spacing w:before="480" w:after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Katalogizace</w:t>
      </w:r>
    </w:p>
    <w:p w:rsidR="0057337C" w:rsidRDefault="00B56620">
      <w:pPr>
        <w:pStyle w:val="Nadpis5"/>
        <w:keepNext w:val="0"/>
        <w:numPr>
          <w:ilvl w:val="4"/>
          <w:numId w:val="6"/>
        </w:numPr>
        <w:spacing w:before="360" w:after="120"/>
        <w:jc w:val="lef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MARC21</w:t>
      </w:r>
    </w:p>
    <w:p w:rsidR="0057337C" w:rsidRDefault="0052024A">
      <w:pPr>
        <w:numPr>
          <w:ilvl w:val="0"/>
          <w:numId w:val="5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B56620">
        <w:rPr>
          <w:rFonts w:ascii="Times New Roman" w:hAnsi="Times New Roman"/>
        </w:rPr>
        <w:t>mplementace pln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</w:rPr>
        <w:t>ho MARC21. Data jsou uložena pří</w:t>
      </w:r>
      <w:r w:rsidR="00B56620">
        <w:rPr>
          <w:rFonts w:ascii="Times New Roman" w:hAnsi="Times New Roman"/>
          <w:lang w:val="it-IT"/>
        </w:rPr>
        <w:t>mo v</w:t>
      </w:r>
      <w:r w:rsidR="00B56620">
        <w:rPr>
          <w:rFonts w:ascii="Times New Roman" w:hAnsi="Times New Roman"/>
        </w:rPr>
        <w:t xml:space="preserve"> polích MARC21. Podpora ISO2709, ISBD a AACR2.   </w:t>
      </w:r>
    </w:p>
    <w:p w:rsidR="0057337C" w:rsidRDefault="0052024A">
      <w:pPr>
        <w:numPr>
          <w:ilvl w:val="0"/>
          <w:numId w:val="5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B56620">
        <w:rPr>
          <w:rFonts w:ascii="Times New Roman" w:hAnsi="Times New Roman"/>
        </w:rPr>
        <w:t> syst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</w:rPr>
        <w:t>mu jsou standardně zabudovány funkce na kontrolu interpunkce v </w:t>
      </w:r>
      <w:r w:rsidR="00B56620">
        <w:rPr>
          <w:rFonts w:ascii="Times New Roman" w:hAnsi="Times New Roman"/>
          <w:lang w:val="de-DE"/>
        </w:rPr>
        <w:t>MARC21</w:t>
      </w:r>
    </w:p>
    <w:p w:rsidR="0057337C" w:rsidRDefault="0052024A">
      <w:pPr>
        <w:numPr>
          <w:ilvl w:val="0"/>
          <w:numId w:val="5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B56620">
        <w:rPr>
          <w:rFonts w:ascii="Times New Roman" w:hAnsi="Times New Roman"/>
        </w:rPr>
        <w:t xml:space="preserve">pracování všech druhů dokumentů </w:t>
      </w:r>
      <w:r>
        <w:rPr>
          <w:rFonts w:ascii="Times New Roman" w:hAnsi="Times New Roman"/>
        </w:rPr>
        <w:t>(s</w:t>
      </w:r>
      <w:r w:rsidR="00B56620">
        <w:rPr>
          <w:rFonts w:ascii="Times New Roman" w:hAnsi="Times New Roman"/>
        </w:rPr>
        <w:t>tandardně jsou připraveny následující typy dokumentů: monografie, star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>tisky, periodika, normy, sborníky z </w:t>
      </w:r>
      <w:r w:rsidR="00B56620">
        <w:rPr>
          <w:rFonts w:ascii="Times New Roman" w:hAnsi="Times New Roman"/>
          <w:lang w:val="es-ES_tradnl"/>
        </w:rPr>
        <w:t>konferenc</w:t>
      </w:r>
      <w:r w:rsidR="00B56620">
        <w:rPr>
          <w:rFonts w:ascii="Times New Roman" w:hAnsi="Times New Roman"/>
        </w:rPr>
        <w:t>í, cestovní zprávy, ochrann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>dokumenty, mapy, hudebniny, zvukov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>dokumenty, audiovizuální dokumenty, elektronick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>dokumenty, výzkumn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>zprávy, vysokoškolsk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>práce, články, kapitoly v knize, přednášky ad.)</w:t>
      </w:r>
    </w:p>
    <w:p w:rsidR="0057337C" w:rsidRDefault="00B56620">
      <w:pPr>
        <w:numPr>
          <w:ilvl w:val="0"/>
          <w:numId w:val="5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MARC editor (voliteln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 xml:space="preserve">zamčení </w:t>
      </w:r>
      <w:r>
        <w:rPr>
          <w:rFonts w:ascii="Times New Roman" w:hAnsi="Times New Roman"/>
          <w:lang w:val="it-IT"/>
        </w:rPr>
        <w:t>otev</w:t>
      </w:r>
      <w:r>
        <w:rPr>
          <w:rFonts w:ascii="Times New Roman" w:hAnsi="Times New Roman"/>
        </w:rPr>
        <w:t>řen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ho záznamu, kontrola uživatelský</w:t>
      </w:r>
      <w:r>
        <w:rPr>
          <w:rFonts w:ascii="Times New Roman" w:hAnsi="Times New Roman"/>
          <w:lang w:val="de-DE"/>
        </w:rPr>
        <w:t xml:space="preserve">ch </w:t>
      </w:r>
      <w:r>
        <w:rPr>
          <w:rFonts w:ascii="Times New Roman" w:hAnsi="Times New Roman"/>
        </w:rPr>
        <w:t>úrovní k záznamu)</w:t>
      </w:r>
    </w:p>
    <w:p w:rsidR="0057337C" w:rsidRDefault="0052024A">
      <w:pPr>
        <w:numPr>
          <w:ilvl w:val="0"/>
          <w:numId w:val="5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B56620">
        <w:rPr>
          <w:rFonts w:ascii="Times New Roman" w:hAnsi="Times New Roman"/>
        </w:rPr>
        <w:t xml:space="preserve">utomatická kontrola na duplicitu, kontroly správnosti vyplnění polí (např. ISBN,ISSN) </w:t>
      </w:r>
    </w:p>
    <w:p w:rsidR="0057337C" w:rsidRDefault="0052024A">
      <w:pPr>
        <w:numPr>
          <w:ilvl w:val="0"/>
          <w:numId w:val="5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B56620">
        <w:rPr>
          <w:rFonts w:ascii="Times New Roman" w:hAnsi="Times New Roman"/>
        </w:rPr>
        <w:t>ditace pří</w:t>
      </w:r>
      <w:r w:rsidR="00B56620">
        <w:rPr>
          <w:rFonts w:ascii="Times New Roman" w:hAnsi="Times New Roman"/>
          <w:lang w:val="pt-PT"/>
        </w:rPr>
        <w:t>mo do pol</w:t>
      </w:r>
      <w:r w:rsidR="00B56620">
        <w:rPr>
          <w:rFonts w:ascii="Times New Roman" w:hAnsi="Times New Roman"/>
        </w:rPr>
        <w:t>í a podpolí MARC21 s možností definovat pořadí podpolí, indiká</w:t>
      </w:r>
      <w:r w:rsidR="00B56620">
        <w:rPr>
          <w:rFonts w:ascii="Times New Roman" w:hAnsi="Times New Roman"/>
          <w:lang w:val="en-US"/>
        </w:rPr>
        <w:t>tory, mo</w:t>
      </w:r>
      <w:r w:rsidR="00B56620">
        <w:rPr>
          <w:rFonts w:ascii="Times New Roman" w:hAnsi="Times New Roman"/>
        </w:rPr>
        <w:t>žnost využití slovníků frází</w:t>
      </w:r>
      <w:r w:rsidR="00B56620">
        <w:rPr>
          <w:rFonts w:ascii="Times New Roman" w:hAnsi="Times New Roman"/>
          <w:lang w:val="pt-PT"/>
        </w:rPr>
        <w:t>, valida</w:t>
      </w:r>
      <w:r w:rsidR="00B56620">
        <w:rPr>
          <w:rFonts w:ascii="Times New Roman" w:hAnsi="Times New Roman"/>
        </w:rPr>
        <w:t>čních slovníků autorit, a př</w:t>
      </w:r>
      <w:r w:rsidR="00B56620">
        <w:rPr>
          <w:rFonts w:ascii="Times New Roman" w:hAnsi="Times New Roman"/>
          <w:lang w:val="it-IT"/>
        </w:rPr>
        <w:t>eddefinovan</w:t>
      </w:r>
      <w:r w:rsidR="00B56620">
        <w:rPr>
          <w:rFonts w:ascii="Times New Roman" w:hAnsi="Times New Roman"/>
        </w:rPr>
        <w:t>ý</w:t>
      </w:r>
      <w:r w:rsidR="00B56620">
        <w:rPr>
          <w:rFonts w:ascii="Times New Roman" w:hAnsi="Times New Roman"/>
          <w:lang w:val="de-DE"/>
        </w:rPr>
        <w:t xml:space="preserve">ch </w:t>
      </w:r>
      <w:r w:rsidR="00B56620">
        <w:rPr>
          <w:rFonts w:ascii="Times New Roman" w:hAnsi="Times New Roman"/>
        </w:rPr>
        <w:t>číselníků. Jednoduch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  <w:lang w:val="nl-NL"/>
        </w:rPr>
        <w:t>vlo</w:t>
      </w:r>
      <w:r w:rsidR="00B56620">
        <w:rPr>
          <w:rFonts w:ascii="Times New Roman" w:hAnsi="Times New Roman"/>
        </w:rPr>
        <w:t>žení polí 007,008 (polí pevn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>d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</w:rPr>
        <w:t>lky). Automatick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  <w:lang w:val="sv-SE"/>
        </w:rPr>
        <w:t>vkl</w:t>
      </w:r>
      <w:r w:rsidR="00B56620">
        <w:rPr>
          <w:rFonts w:ascii="Times New Roman" w:hAnsi="Times New Roman"/>
        </w:rPr>
        <w:t>ádání př</w:t>
      </w:r>
      <w:r w:rsidR="00B56620">
        <w:rPr>
          <w:rFonts w:ascii="Times New Roman" w:hAnsi="Times New Roman"/>
          <w:lang w:val="it-IT"/>
        </w:rPr>
        <w:t>eddefinovan</w:t>
      </w:r>
      <w:r w:rsidR="00B56620">
        <w:rPr>
          <w:rFonts w:ascii="Times New Roman" w:hAnsi="Times New Roman"/>
        </w:rPr>
        <w:t>ých hodnot do definovaných polí v různých typech dokument</w:t>
      </w:r>
      <w:r>
        <w:rPr>
          <w:rFonts w:ascii="Times New Roman" w:hAnsi="Times New Roman"/>
        </w:rPr>
        <w:t>ů.</w:t>
      </w:r>
    </w:p>
    <w:p w:rsidR="0057337C" w:rsidRDefault="0052024A">
      <w:pPr>
        <w:numPr>
          <w:ilvl w:val="0"/>
          <w:numId w:val="53"/>
        </w:num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lastRenderedPageBreak/>
        <w:t>r</w:t>
      </w:r>
      <w:r w:rsidR="00B56620">
        <w:rPr>
          <w:rFonts w:ascii="Times New Roman" w:hAnsi="Times New Roman"/>
          <w:lang w:val="da-DK"/>
        </w:rPr>
        <w:t>ejst</w:t>
      </w:r>
      <w:r w:rsidR="00B56620">
        <w:rPr>
          <w:rFonts w:ascii="Times New Roman" w:hAnsi="Times New Roman"/>
        </w:rPr>
        <w:t>říkov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>vyhledávání</w:t>
      </w:r>
    </w:p>
    <w:p w:rsidR="0057337C" w:rsidRDefault="0052024A">
      <w:pPr>
        <w:numPr>
          <w:ilvl w:val="0"/>
          <w:numId w:val="5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B56620">
        <w:rPr>
          <w:rFonts w:ascii="Times New Roman" w:hAnsi="Times New Roman"/>
        </w:rPr>
        <w:t>šechny definovan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>autority jsou automaticky vyhledateln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>v </w:t>
      </w:r>
      <w:r w:rsidR="00B56620">
        <w:rPr>
          <w:rFonts w:ascii="Times New Roman" w:hAnsi="Times New Roman"/>
          <w:lang w:val="da-DK"/>
        </w:rPr>
        <w:t>rejst</w:t>
      </w:r>
      <w:r w:rsidR="00B56620">
        <w:rPr>
          <w:rFonts w:ascii="Times New Roman" w:hAnsi="Times New Roman"/>
        </w:rPr>
        <w:t>řících včetně využití booleovský</w:t>
      </w:r>
      <w:r w:rsidR="00B56620">
        <w:rPr>
          <w:rFonts w:ascii="Times New Roman" w:hAnsi="Times New Roman"/>
          <w:lang w:val="nl-NL"/>
        </w:rPr>
        <w:t>ch oper</w:t>
      </w:r>
      <w:r w:rsidR="00B56620">
        <w:rPr>
          <w:rFonts w:ascii="Times New Roman" w:hAnsi="Times New Roman"/>
        </w:rPr>
        <w:t>átorů</w:t>
      </w:r>
    </w:p>
    <w:p w:rsidR="0057337C" w:rsidRDefault="0052024A">
      <w:pPr>
        <w:numPr>
          <w:ilvl w:val="0"/>
          <w:numId w:val="5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B56620">
        <w:rPr>
          <w:rFonts w:ascii="Times New Roman" w:hAnsi="Times New Roman"/>
        </w:rPr>
        <w:t>o libovolných polí nebo podpolí možnost vložení odkazů různých typů (externí objekty) popř. libovolně dlouhý text</w:t>
      </w:r>
      <w:r>
        <w:rPr>
          <w:rFonts w:ascii="Times New Roman" w:hAnsi="Times New Roman"/>
        </w:rPr>
        <w:t>,</w:t>
      </w:r>
      <w:r w:rsidR="00B566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B56620">
        <w:rPr>
          <w:rFonts w:ascii="Times New Roman" w:hAnsi="Times New Roman"/>
        </w:rPr>
        <w:t>pakovatelnost polí a podpolí</w:t>
      </w:r>
    </w:p>
    <w:p w:rsidR="0057337C" w:rsidRDefault="0052024A">
      <w:pPr>
        <w:numPr>
          <w:ilvl w:val="0"/>
          <w:numId w:val="5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B56620">
        <w:rPr>
          <w:rFonts w:ascii="Times New Roman" w:hAnsi="Times New Roman"/>
        </w:rPr>
        <w:t>utomatizovan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>odesílání záznamů do souborn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</w:rPr>
        <w:t>ho katalogu</w:t>
      </w:r>
    </w:p>
    <w:p w:rsidR="0057337C" w:rsidRDefault="0052024A">
      <w:pPr>
        <w:numPr>
          <w:ilvl w:val="0"/>
          <w:numId w:val="5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B56620">
        <w:rPr>
          <w:rFonts w:ascii="Times New Roman" w:hAnsi="Times New Roman"/>
        </w:rPr>
        <w:t>xporty do souborn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</w:rPr>
        <w:t xml:space="preserve">ho katalogu CASLIN ve formátu MARC21 s možností evidence, který záznam byl odeslán s automatickou kontrolou a zobrazením chyb a zjištěných nedostatků záznamů </w:t>
      </w:r>
    </w:p>
    <w:p w:rsidR="0057337C" w:rsidRDefault="0052024A">
      <w:pPr>
        <w:numPr>
          <w:ilvl w:val="0"/>
          <w:numId w:val="5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B56620">
        <w:rPr>
          <w:rFonts w:ascii="Times New Roman" w:hAnsi="Times New Roman"/>
        </w:rPr>
        <w:t xml:space="preserve">xport a import MARC21 / UNIMARC </w:t>
      </w:r>
    </w:p>
    <w:p w:rsidR="0057337C" w:rsidRDefault="0052024A">
      <w:pPr>
        <w:numPr>
          <w:ilvl w:val="0"/>
          <w:numId w:val="5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B56620">
        <w:rPr>
          <w:rFonts w:ascii="Times New Roman" w:hAnsi="Times New Roman"/>
        </w:rPr>
        <w:t>xporty dle předem připravený</w:t>
      </w:r>
      <w:r w:rsidR="00B56620">
        <w:rPr>
          <w:rFonts w:ascii="Times New Roman" w:hAnsi="Times New Roman"/>
          <w:lang w:val="de-DE"/>
        </w:rPr>
        <w:t xml:space="preserve">ch </w:t>
      </w:r>
      <w:r w:rsidR="00B56620">
        <w:rPr>
          <w:rFonts w:ascii="Times New Roman" w:hAnsi="Times New Roman"/>
        </w:rPr>
        <w:t>šablon (soupisy, bibliografie)</w:t>
      </w:r>
    </w:p>
    <w:p w:rsidR="0057337C" w:rsidRDefault="0052024A">
      <w:pPr>
        <w:numPr>
          <w:ilvl w:val="0"/>
          <w:numId w:val="5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hi</w:t>
      </w:r>
      <w:r w:rsidR="00B56620">
        <w:rPr>
          <w:rFonts w:ascii="Times New Roman" w:hAnsi="Times New Roman"/>
        </w:rPr>
        <w:t>storie zpracování bibliografických záznamů</w:t>
      </w:r>
    </w:p>
    <w:p w:rsidR="0057337C" w:rsidRDefault="0052024A">
      <w:pPr>
        <w:numPr>
          <w:ilvl w:val="0"/>
          <w:numId w:val="54"/>
        </w:numPr>
        <w:spacing w:after="18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B56620">
        <w:rPr>
          <w:rFonts w:ascii="Times New Roman" w:hAnsi="Times New Roman"/>
        </w:rPr>
        <w:t>ožnost vložení libovolných BLOB objektů k záznamu (obrázky, obsahy, pln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>texty např. diplomových prací atp.) Pokud mají tyto objekty textovou reprezentaci, tak jsou aplikační</w:t>
      </w:r>
      <w:r w:rsidR="00B56620">
        <w:rPr>
          <w:rFonts w:ascii="Times New Roman" w:hAnsi="Times New Roman"/>
          <w:lang w:val="pt-PT"/>
        </w:rPr>
        <w:t>m serverem indexov</w:t>
      </w:r>
      <w:r w:rsidR="00B56620">
        <w:rPr>
          <w:rFonts w:ascii="Times New Roman" w:hAnsi="Times New Roman"/>
        </w:rPr>
        <w:t>ány a údaje jsou vyhledateln</w:t>
      </w:r>
      <w:r w:rsidR="00B56620">
        <w:rPr>
          <w:rFonts w:ascii="Times New Roman" w:hAnsi="Times New Roman"/>
          <w:lang w:val="fr-FR"/>
        </w:rPr>
        <w:t>é</w:t>
      </w:r>
    </w:p>
    <w:p w:rsidR="0057337C" w:rsidRDefault="00B56620">
      <w:pPr>
        <w:numPr>
          <w:ilvl w:val="0"/>
          <w:numId w:val="54"/>
        </w:numPr>
        <w:spacing w:after="18"/>
        <w:rPr>
          <w:rFonts w:ascii="Times New Roman" w:hAnsi="Times New Roman"/>
        </w:rPr>
      </w:pPr>
      <w:r>
        <w:rPr>
          <w:rFonts w:ascii="Times New Roman" w:hAnsi="Times New Roman"/>
        </w:rPr>
        <w:t>hromadn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opravy záznamů dle určitý</w:t>
      </w:r>
      <w:r>
        <w:rPr>
          <w:rFonts w:ascii="Times New Roman" w:hAnsi="Times New Roman"/>
          <w:lang w:val="sv-SE"/>
        </w:rPr>
        <w:t>ch krit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 xml:space="preserve">rií </w:t>
      </w:r>
    </w:p>
    <w:p w:rsidR="0057337C" w:rsidRDefault="00B56620">
      <w:pPr>
        <w:numPr>
          <w:ilvl w:val="0"/>
          <w:numId w:val="53"/>
        </w:numPr>
        <w:spacing w:after="18"/>
        <w:rPr>
          <w:rFonts w:ascii="Times New Roman" w:hAnsi="Times New Roman"/>
        </w:rPr>
      </w:pPr>
      <w:r>
        <w:rPr>
          <w:rFonts w:ascii="Times New Roman" w:hAnsi="Times New Roman"/>
        </w:rPr>
        <w:t>k bibliografick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mu záznamu může být připojeno neomezen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 xml:space="preserve">množství knihovních jednotek </w:t>
      </w:r>
    </w:p>
    <w:p w:rsidR="0057337C" w:rsidRDefault="00B56620">
      <w:pPr>
        <w:pStyle w:val="Nadpis5"/>
        <w:keepNext w:val="0"/>
        <w:numPr>
          <w:ilvl w:val="4"/>
          <w:numId w:val="55"/>
        </w:numPr>
        <w:spacing w:before="360"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Autority</w:t>
      </w:r>
    </w:p>
    <w:p w:rsidR="0057337C" w:rsidRDefault="0052024A">
      <w:pPr>
        <w:numPr>
          <w:ilvl w:val="0"/>
          <w:numId w:val="5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B56620">
        <w:rPr>
          <w:rFonts w:ascii="Times New Roman" w:hAnsi="Times New Roman"/>
        </w:rPr>
        <w:t xml:space="preserve">ompletní </w:t>
      </w:r>
      <w:r w:rsidR="00B56620">
        <w:rPr>
          <w:rFonts w:ascii="Times New Roman" w:hAnsi="Times New Roman"/>
          <w:lang w:val="de-DE"/>
        </w:rPr>
        <w:t>spr</w:t>
      </w:r>
      <w:r w:rsidR="00B56620">
        <w:rPr>
          <w:rFonts w:ascii="Times New Roman" w:hAnsi="Times New Roman"/>
        </w:rPr>
        <w:t>áva jmenných a vě</w:t>
      </w:r>
      <w:r w:rsidR="00B56620">
        <w:rPr>
          <w:rFonts w:ascii="Times New Roman" w:hAnsi="Times New Roman"/>
          <w:lang w:val="it-IT"/>
        </w:rPr>
        <w:t>cn</w:t>
      </w:r>
      <w:r w:rsidR="00B56620">
        <w:rPr>
          <w:rFonts w:ascii="Times New Roman" w:hAnsi="Times New Roman"/>
        </w:rPr>
        <w:t>ý</w:t>
      </w:r>
      <w:r w:rsidR="00B56620">
        <w:rPr>
          <w:rFonts w:ascii="Times New Roman" w:hAnsi="Times New Roman"/>
          <w:lang w:val="de-DE"/>
        </w:rPr>
        <w:t>ch autorit</w:t>
      </w:r>
    </w:p>
    <w:p w:rsidR="0057337C" w:rsidRDefault="0052024A">
      <w:pPr>
        <w:numPr>
          <w:ilvl w:val="0"/>
          <w:numId w:val="5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56620">
        <w:rPr>
          <w:rFonts w:ascii="Times New Roman" w:hAnsi="Times New Roman"/>
        </w:rPr>
        <w:t>racovní listy pro autority definovány v MARC21. Př</w:t>
      </w:r>
      <w:r w:rsidR="00B56620">
        <w:rPr>
          <w:rFonts w:ascii="Times New Roman" w:hAnsi="Times New Roman"/>
          <w:lang w:val="it-IT"/>
        </w:rPr>
        <w:t>eddefinov</w:t>
      </w:r>
      <w:r w:rsidR="00B56620">
        <w:rPr>
          <w:rFonts w:ascii="Times New Roman" w:hAnsi="Times New Roman"/>
        </w:rPr>
        <w:t>ána pole a podpole pro možnost kooperativního zpracování Národní</w:t>
      </w:r>
      <w:r w:rsidR="00B56620">
        <w:rPr>
          <w:rFonts w:ascii="Times New Roman" w:hAnsi="Times New Roman"/>
          <w:lang w:val="de-DE"/>
        </w:rPr>
        <w:t>ch autorit</w:t>
      </w:r>
      <w:r w:rsidR="00B56620">
        <w:rPr>
          <w:rFonts w:ascii="Times New Roman" w:hAnsi="Times New Roman"/>
          <w:sz w:val="18"/>
          <w:szCs w:val="18"/>
        </w:rPr>
        <w:t xml:space="preserve">.  </w:t>
      </w:r>
      <w:r w:rsidR="00B56620" w:rsidRPr="0052024A">
        <w:rPr>
          <w:rFonts w:ascii="Times New Roman" w:hAnsi="Times New Roman"/>
        </w:rPr>
        <w:t>Součástí systému je Z39.50 klient volitelně s podporou update</w:t>
      </w:r>
    </w:p>
    <w:p w:rsidR="0057337C" w:rsidRDefault="0052024A">
      <w:pPr>
        <w:numPr>
          <w:ilvl w:val="0"/>
          <w:numId w:val="5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56620">
        <w:rPr>
          <w:rFonts w:ascii="Times New Roman" w:hAnsi="Times New Roman"/>
        </w:rPr>
        <w:t>odpora souboru regionálních autorit a regionální faktografie</w:t>
      </w:r>
    </w:p>
    <w:p w:rsidR="0057337C" w:rsidRDefault="0052024A">
      <w:pPr>
        <w:numPr>
          <w:ilvl w:val="0"/>
          <w:numId w:val="5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B56620">
        <w:rPr>
          <w:rFonts w:ascii="Times New Roman" w:hAnsi="Times New Roman"/>
        </w:rPr>
        <w:t>vorba tezauru respektuje normu Č</w:t>
      </w:r>
      <w:r>
        <w:rPr>
          <w:rFonts w:ascii="Times New Roman" w:hAnsi="Times New Roman"/>
        </w:rPr>
        <w:t>SN 010193, p</w:t>
      </w:r>
      <w:r w:rsidR="00B56620">
        <w:rPr>
          <w:rFonts w:ascii="Times New Roman" w:hAnsi="Times New Roman"/>
        </w:rPr>
        <w:t>odpora syst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  <w:lang w:val="de-DE"/>
        </w:rPr>
        <w:t>mu hierarchick</w:t>
      </w:r>
      <w:r w:rsidR="00B56620">
        <w:rPr>
          <w:rFonts w:ascii="Times New Roman" w:hAnsi="Times New Roman"/>
        </w:rPr>
        <w:t>ých vazeb</w:t>
      </w:r>
    </w:p>
    <w:p w:rsidR="0057337C" w:rsidRDefault="0052024A">
      <w:pPr>
        <w:numPr>
          <w:ilvl w:val="0"/>
          <w:numId w:val="5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B56620">
        <w:rPr>
          <w:rFonts w:ascii="Times New Roman" w:hAnsi="Times New Roman"/>
        </w:rPr>
        <w:t>ožnost definovat hesla - nadřazená, podřazená, asociovaná (viz, viz-též)</w:t>
      </w:r>
    </w:p>
    <w:p w:rsidR="0057337C" w:rsidRDefault="0052024A">
      <w:pPr>
        <w:numPr>
          <w:ilvl w:val="0"/>
          <w:numId w:val="5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B56620">
        <w:rPr>
          <w:rFonts w:ascii="Times New Roman" w:hAnsi="Times New Roman"/>
        </w:rPr>
        <w:t>ožnost budovat cizojazyčn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>slovníky</w:t>
      </w:r>
    </w:p>
    <w:p w:rsidR="0057337C" w:rsidRDefault="0052024A">
      <w:pPr>
        <w:numPr>
          <w:ilvl w:val="0"/>
          <w:numId w:val="5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B56620">
        <w:rPr>
          <w:rFonts w:ascii="Times New Roman" w:hAnsi="Times New Roman"/>
        </w:rPr>
        <w:t xml:space="preserve">ožnost využití různých typů existujících tezaurů </w:t>
      </w:r>
    </w:p>
    <w:p w:rsidR="0057337C" w:rsidRDefault="00B56620">
      <w:pPr>
        <w:pStyle w:val="Nadpis5"/>
        <w:keepNext w:val="0"/>
        <w:numPr>
          <w:ilvl w:val="4"/>
          <w:numId w:val="60"/>
        </w:numPr>
        <w:spacing w:before="360"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Šablony, výstupy</w:t>
      </w:r>
    </w:p>
    <w:p w:rsidR="0057337C" w:rsidRDefault="00EA5A8F">
      <w:pPr>
        <w:numPr>
          <w:ilvl w:val="0"/>
          <w:numId w:val="6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</w:t>
      </w:r>
      <w:r w:rsidR="00B56620">
        <w:rPr>
          <w:rFonts w:ascii="Times New Roman" w:hAnsi="Times New Roman"/>
          <w:lang w:val="en-US"/>
        </w:rPr>
        <w:t>yst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</w:rPr>
        <w:t>m je vytvořen natolik obecně, že se dají vytvářet libovoln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 xml:space="preserve">pracovní </w:t>
      </w:r>
      <w:r w:rsidR="00B56620">
        <w:rPr>
          <w:rFonts w:ascii="Times New Roman" w:hAnsi="Times New Roman"/>
          <w:lang w:val="da-DK"/>
        </w:rPr>
        <w:t>formul</w:t>
      </w:r>
      <w:r w:rsidR="00B56620">
        <w:rPr>
          <w:rFonts w:ascii="Times New Roman" w:hAnsi="Times New Roman"/>
        </w:rPr>
        <w:t>áře pro libovoln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>typy dokumentů. Pracovní listy je možn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>uživatelsky definovat a upravovat. Syst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</w:rPr>
        <w:t>m je standardně připraven na formá</w:t>
      </w:r>
      <w:r w:rsidR="00B56620">
        <w:rPr>
          <w:rFonts w:ascii="Times New Roman" w:hAnsi="Times New Roman"/>
          <w:lang w:val="it-IT"/>
        </w:rPr>
        <w:t>t MARC 21 definov</w:t>
      </w:r>
      <w:r w:rsidR="00B56620">
        <w:rPr>
          <w:rFonts w:ascii="Times New Roman" w:hAnsi="Times New Roman"/>
        </w:rPr>
        <w:t>áním pracovního listu bez zásahu do syst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</w:rPr>
        <w:t>mu dle definice pracovních listů Národní knihovny</w:t>
      </w:r>
    </w:p>
    <w:p w:rsidR="0057337C" w:rsidRDefault="00B56620">
      <w:pPr>
        <w:numPr>
          <w:ilvl w:val="0"/>
          <w:numId w:val="59"/>
        </w:numPr>
        <w:rPr>
          <w:rFonts w:ascii="Times New Roman" w:hAnsi="Times New Roman"/>
        </w:rPr>
      </w:pPr>
      <w:r>
        <w:rPr>
          <w:rFonts w:ascii="Times New Roman" w:hAnsi="Times New Roman"/>
        </w:rPr>
        <w:t>uživatelsky definovateln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tiskov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sestavy (přírůstkový, úbytkový a místní seznam, bibliografick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citace) s možností generovat z nich požadovan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 xml:space="preserve">výstupy ve formátu html aj. (např. seznam novinek, nabídkový seznam vyřazených dokumentů atd.) </w:t>
      </w:r>
    </w:p>
    <w:p w:rsidR="0057337C" w:rsidRDefault="00EA5A8F">
      <w:pPr>
        <w:numPr>
          <w:ilvl w:val="0"/>
          <w:numId w:val="5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B56620">
        <w:rPr>
          <w:rFonts w:ascii="Times New Roman" w:hAnsi="Times New Roman"/>
        </w:rPr>
        <w:t>ožnost libovoln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>definice dalších polí (čí</w:t>
      </w:r>
      <w:r w:rsidR="00B56620">
        <w:rPr>
          <w:rFonts w:ascii="Times New Roman" w:hAnsi="Times New Roman"/>
          <w:lang w:val="fr-FR"/>
        </w:rPr>
        <w:t>sla pol</w:t>
      </w:r>
      <w:r w:rsidR="00B56620">
        <w:rPr>
          <w:rFonts w:ascii="Times New Roman" w:hAnsi="Times New Roman"/>
        </w:rPr>
        <w:t>í &gt;=1000) pro potřeby knihovny nad rá</w:t>
      </w:r>
      <w:r w:rsidR="00B56620">
        <w:rPr>
          <w:rFonts w:ascii="Times New Roman" w:hAnsi="Times New Roman"/>
          <w:lang w:val="fr-FR"/>
        </w:rPr>
        <w:t>mec MARC21</w:t>
      </w:r>
    </w:p>
    <w:p w:rsidR="0057337C" w:rsidRDefault="00B56620">
      <w:pPr>
        <w:pStyle w:val="Nadpis5"/>
        <w:keepNext w:val="0"/>
        <w:numPr>
          <w:ilvl w:val="4"/>
          <w:numId w:val="62"/>
        </w:numPr>
        <w:spacing w:before="360"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Přebírání </w:t>
      </w:r>
      <w:r>
        <w:rPr>
          <w:rFonts w:ascii="Times New Roman" w:hAnsi="Times New Roman"/>
          <w:lang w:val="nl-NL"/>
        </w:rPr>
        <w:t xml:space="preserve">dat </w:t>
      </w:r>
      <w:r>
        <w:rPr>
          <w:rFonts w:ascii="Times New Roman" w:hAnsi="Times New Roman"/>
        </w:rPr>
        <w:t>– Z39.50 klient</w:t>
      </w:r>
    </w:p>
    <w:p w:rsidR="0057337C" w:rsidRDefault="00EA5A8F">
      <w:pPr>
        <w:numPr>
          <w:ilvl w:val="0"/>
          <w:numId w:val="6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56620">
        <w:rPr>
          <w:rFonts w:ascii="Times New Roman" w:hAnsi="Times New Roman"/>
        </w:rPr>
        <w:t>rogram obsahuje integrovan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</w:rPr>
        <w:t>ho Z39.50 klienta již v základní verzi, umožňuje velmi jednoduše stahovat a bezplatně využívat data největších knihoven v ČR a ve světě</w:t>
      </w:r>
    </w:p>
    <w:p w:rsidR="0057337C" w:rsidRDefault="00B56620">
      <w:pPr>
        <w:numPr>
          <w:ilvl w:val="0"/>
          <w:numId w:val="6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Z39.50 klient s libovolně nastavitelnými zdroji (nastaviteln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 xml:space="preserve">výchozí </w:t>
      </w:r>
      <w:r>
        <w:rPr>
          <w:rFonts w:ascii="Times New Roman" w:hAnsi="Times New Roman"/>
          <w:lang w:val="en-US"/>
        </w:rPr>
        <w:t>atributy Z</w:t>
      </w:r>
      <w:r>
        <w:rPr>
          <w:rFonts w:ascii="Times New Roman" w:hAnsi="Times New Roman"/>
        </w:rPr>
        <w:t> serveru)</w:t>
      </w:r>
    </w:p>
    <w:p w:rsidR="0057337C" w:rsidRDefault="00EA5A8F">
      <w:pPr>
        <w:numPr>
          <w:ilvl w:val="0"/>
          <w:numId w:val="6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B56620">
        <w:rPr>
          <w:rFonts w:ascii="Times New Roman" w:hAnsi="Times New Roman"/>
        </w:rPr>
        <w:t>ožnost používat ví</w:t>
      </w:r>
      <w:r w:rsidR="00B56620">
        <w:rPr>
          <w:rFonts w:ascii="Times New Roman" w:hAnsi="Times New Roman"/>
          <w:lang w:val="fr-FR"/>
        </w:rPr>
        <w:t>ce server</w:t>
      </w:r>
      <w:r w:rsidR="00B56620">
        <w:rPr>
          <w:rFonts w:ascii="Times New Roman" w:hAnsi="Times New Roman"/>
        </w:rPr>
        <w:t>ů, přepínat mezi nimi, modifikovat dotazy</w:t>
      </w:r>
    </w:p>
    <w:p w:rsidR="0057337C" w:rsidRDefault="00EA5A8F">
      <w:pPr>
        <w:numPr>
          <w:ilvl w:val="0"/>
          <w:numId w:val="64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z</w:t>
      </w:r>
      <w:r w:rsidR="00B56620">
        <w:rPr>
          <w:rFonts w:ascii="Times New Roman" w:hAnsi="Times New Roman"/>
        </w:rPr>
        <w:t>abudovan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 xml:space="preserve">funkce </w:t>
      </w:r>
      <w:r w:rsidR="00B56620">
        <w:rPr>
          <w:rFonts w:ascii="Times New Roman" w:hAnsi="Times New Roman"/>
          <w:b/>
          <w:bCs/>
          <w:lang w:val="de-DE"/>
        </w:rPr>
        <w:t>SEARCH,</w:t>
      </w:r>
      <w:r w:rsidR="00B56620">
        <w:rPr>
          <w:rFonts w:ascii="Times New Roman" w:hAnsi="Times New Roman"/>
        </w:rPr>
        <w:t xml:space="preserve"> </w:t>
      </w:r>
      <w:r w:rsidR="00B56620">
        <w:rPr>
          <w:rFonts w:ascii="Times New Roman" w:hAnsi="Times New Roman"/>
          <w:b/>
          <w:bCs/>
          <w:lang w:val="it-IT"/>
        </w:rPr>
        <w:t>SCAN</w:t>
      </w:r>
    </w:p>
    <w:p w:rsidR="0057337C" w:rsidRDefault="00B56620">
      <w:pPr>
        <w:numPr>
          <w:ilvl w:val="0"/>
          <w:numId w:val="6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Z39.50 klient integrován do všech funkcí při jak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mkoliv vkládání dat (akvizice, katalogizace, autority)</w:t>
      </w:r>
    </w:p>
    <w:p w:rsidR="0057337C" w:rsidRDefault="00B56620">
      <w:pPr>
        <w:pStyle w:val="Nadpis4"/>
        <w:keepNext w:val="0"/>
        <w:numPr>
          <w:ilvl w:val="3"/>
          <w:numId w:val="65"/>
        </w:numPr>
        <w:spacing w:before="480" w:after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Výpůjční modul</w:t>
      </w:r>
    </w:p>
    <w:p w:rsidR="0057337C" w:rsidRDefault="00B56620">
      <w:pPr>
        <w:pStyle w:val="Nadpis5"/>
        <w:keepNext w:val="0"/>
        <w:numPr>
          <w:ilvl w:val="4"/>
          <w:numId w:val="6"/>
        </w:numPr>
        <w:spacing w:before="360"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Variabilní nastavení kategorií </w:t>
      </w:r>
    </w:p>
    <w:p w:rsidR="0057337C" w:rsidRDefault="00EA5A8F">
      <w:pPr>
        <w:numPr>
          <w:ilvl w:val="0"/>
          <w:numId w:val="67"/>
        </w:num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n</w:t>
      </w:r>
      <w:r w:rsidR="00B56620">
        <w:rPr>
          <w:rFonts w:ascii="Times New Roman" w:hAnsi="Times New Roman"/>
        </w:rPr>
        <w:t>astavitelnost parametrů - kategorie čtenářů, kategorie dokumentů, nastavení d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</w:rPr>
        <w:t>lky výpůjč</w:t>
      </w:r>
      <w:r w:rsidR="00B56620">
        <w:rPr>
          <w:rFonts w:ascii="Times New Roman" w:hAnsi="Times New Roman"/>
          <w:lang w:val="fr-FR"/>
        </w:rPr>
        <w:t>ky, prolongac</w:t>
      </w:r>
      <w:r w:rsidR="00B56620">
        <w:rPr>
          <w:rFonts w:ascii="Times New Roman" w:hAnsi="Times New Roman"/>
        </w:rPr>
        <w:t>í, rezervací, poplatků dle oddělení půjč</w:t>
      </w:r>
      <w:r>
        <w:rPr>
          <w:rFonts w:ascii="Times New Roman" w:hAnsi="Times New Roman"/>
          <w:lang w:val="es-ES_tradnl"/>
        </w:rPr>
        <w:t>oven apod.</w:t>
      </w:r>
      <w:r w:rsidR="00B56620">
        <w:rPr>
          <w:rFonts w:ascii="Times New Roman" w:hAnsi="Times New Roman"/>
          <w:i/>
          <w:iCs/>
        </w:rPr>
        <w:t xml:space="preserve"> </w:t>
      </w:r>
    </w:p>
    <w:p w:rsidR="0057337C" w:rsidRDefault="00EA5A8F">
      <w:pPr>
        <w:numPr>
          <w:ilvl w:val="0"/>
          <w:numId w:val="6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B56620">
        <w:rPr>
          <w:rFonts w:ascii="Times New Roman" w:hAnsi="Times New Roman"/>
        </w:rPr>
        <w:t>ompletní parametrizace poplatků a pokut dle kategorií čtenářů a výpůjček</w:t>
      </w:r>
    </w:p>
    <w:p w:rsidR="0057337C" w:rsidRDefault="00B56620">
      <w:pPr>
        <w:pStyle w:val="Nadpis5"/>
        <w:keepNext w:val="0"/>
        <w:numPr>
          <w:ilvl w:val="4"/>
          <w:numId w:val="68"/>
        </w:numPr>
        <w:spacing w:before="360"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Předupomínky a upomínky</w:t>
      </w:r>
    </w:p>
    <w:p w:rsidR="0057337C" w:rsidRDefault="00EA5A8F">
      <w:pPr>
        <w:numPr>
          <w:ilvl w:val="0"/>
          <w:numId w:val="7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B56620">
        <w:rPr>
          <w:rFonts w:ascii="Times New Roman" w:hAnsi="Times New Roman"/>
        </w:rPr>
        <w:t>le př</w:t>
      </w:r>
      <w:r w:rsidR="00B56620">
        <w:rPr>
          <w:rFonts w:ascii="Times New Roman" w:hAnsi="Times New Roman"/>
          <w:lang w:val="it-IT"/>
        </w:rPr>
        <w:t>eddefinovan</w:t>
      </w:r>
      <w:r w:rsidR="00B56620">
        <w:rPr>
          <w:rFonts w:ascii="Times New Roman" w:hAnsi="Times New Roman"/>
        </w:rPr>
        <w:t xml:space="preserve">ých parametrů možnost zasílat jak předupomínky tak upomínky definovaným způsobem (způsob zasílání může mít každý čtenář jiný – </w:t>
      </w:r>
      <w:r w:rsidR="00B56620">
        <w:rPr>
          <w:rFonts w:ascii="Times New Roman" w:hAnsi="Times New Roman"/>
          <w:lang w:val="en-US"/>
        </w:rPr>
        <w:t>email, SMS, email + SMS, po</w:t>
      </w:r>
      <w:r w:rsidR="00B56620">
        <w:rPr>
          <w:rFonts w:ascii="Times New Roman" w:hAnsi="Times New Roman"/>
        </w:rPr>
        <w:t>štou)</w:t>
      </w:r>
    </w:p>
    <w:p w:rsidR="0057337C" w:rsidRDefault="00B56620">
      <w:pPr>
        <w:pStyle w:val="Nadpis5"/>
        <w:keepNext w:val="0"/>
        <w:numPr>
          <w:ilvl w:val="4"/>
          <w:numId w:val="71"/>
        </w:numPr>
        <w:spacing w:before="360" w:after="120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Evidence </w:t>
      </w:r>
      <w:r>
        <w:rPr>
          <w:rFonts w:ascii="Times New Roman" w:hAnsi="Times New Roman"/>
        </w:rPr>
        <w:t>čtenářů</w:t>
      </w:r>
      <w:r w:rsidR="00EA5A8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dal</w:t>
      </w:r>
      <w:r>
        <w:rPr>
          <w:rFonts w:ascii="Times New Roman" w:hAnsi="Times New Roman"/>
        </w:rPr>
        <w:t>ší funkce</w:t>
      </w:r>
    </w:p>
    <w:p w:rsidR="0057337C" w:rsidRDefault="00EA5A8F">
      <w:pPr>
        <w:numPr>
          <w:ilvl w:val="0"/>
          <w:numId w:val="7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B56620">
        <w:rPr>
          <w:rFonts w:ascii="Times New Roman" w:hAnsi="Times New Roman"/>
        </w:rPr>
        <w:t>unkce na aktivaci a deaktivaci čtenářů</w:t>
      </w:r>
    </w:p>
    <w:p w:rsidR="0057337C" w:rsidRDefault="00EA5A8F">
      <w:pPr>
        <w:pStyle w:val="Seznamsodrkami2"/>
        <w:numPr>
          <w:ilvl w:val="0"/>
          <w:numId w:val="72"/>
        </w:numPr>
        <w:rPr>
          <w:rFonts w:ascii="Times New Roman" w:hAnsi="Times New Roman"/>
          <w:b/>
          <w:bCs/>
          <w:i w:val="0"/>
          <w:iCs w:val="0"/>
        </w:rPr>
      </w:pPr>
      <w:r>
        <w:rPr>
          <w:rFonts w:ascii="Times New Roman" w:hAnsi="Times New Roman"/>
          <w:i w:val="0"/>
          <w:iCs w:val="0"/>
        </w:rPr>
        <w:t>e</w:t>
      </w:r>
      <w:r w:rsidR="00B56620">
        <w:rPr>
          <w:rFonts w:ascii="Times New Roman" w:hAnsi="Times New Roman"/>
          <w:i w:val="0"/>
          <w:iCs w:val="0"/>
        </w:rPr>
        <w:t>vidence čtenářů a výpůjček, možnost nastavit on-line přebírání údajů o čtenáři z registrů instituce</w:t>
      </w:r>
      <w:r w:rsidR="00B56620">
        <w:rPr>
          <w:rFonts w:ascii="Times New Roman" w:hAnsi="Times New Roman"/>
          <w:b/>
          <w:bCs/>
          <w:i w:val="0"/>
          <w:iCs w:val="0"/>
        </w:rPr>
        <w:t xml:space="preserve"> </w:t>
      </w:r>
    </w:p>
    <w:p w:rsidR="0057337C" w:rsidRDefault="00EA5A8F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r</w:t>
      </w:r>
      <w:r w:rsidR="00B56620">
        <w:rPr>
          <w:rFonts w:ascii="Times New Roman" w:hAnsi="Times New Roman"/>
          <w:i w:val="0"/>
          <w:iCs w:val="0"/>
        </w:rPr>
        <w:t xml:space="preserve">ozlišení </w:t>
      </w:r>
      <w:r w:rsidR="00B56620">
        <w:rPr>
          <w:rFonts w:ascii="Times New Roman" w:hAnsi="Times New Roman"/>
          <w:i w:val="0"/>
          <w:iCs w:val="0"/>
          <w:lang w:val="fr-FR"/>
        </w:rPr>
        <w:t>absen</w:t>
      </w:r>
      <w:r w:rsidR="00B56620">
        <w:rPr>
          <w:rFonts w:ascii="Times New Roman" w:hAnsi="Times New Roman"/>
          <w:i w:val="0"/>
          <w:iCs w:val="0"/>
        </w:rPr>
        <w:t>čních a presenčních výpůjček, včetně půjčení na kauci</w:t>
      </w:r>
    </w:p>
    <w:p w:rsidR="0057337C" w:rsidRDefault="00EA5A8F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k</w:t>
      </w:r>
      <w:r w:rsidR="00B56620">
        <w:rPr>
          <w:rFonts w:ascii="Times New Roman" w:hAnsi="Times New Roman"/>
          <w:i w:val="0"/>
          <w:iCs w:val="0"/>
        </w:rPr>
        <w:t>nihovnou definovan</w:t>
      </w:r>
      <w:r w:rsidR="00B56620">
        <w:rPr>
          <w:rFonts w:ascii="Times New Roman" w:hAnsi="Times New Roman"/>
          <w:i w:val="0"/>
          <w:iCs w:val="0"/>
          <w:lang w:val="fr-FR"/>
        </w:rPr>
        <w:t xml:space="preserve">é </w:t>
      </w:r>
      <w:r w:rsidR="00B56620">
        <w:rPr>
          <w:rFonts w:ascii="Times New Roman" w:hAnsi="Times New Roman"/>
          <w:i w:val="0"/>
          <w:iCs w:val="0"/>
        </w:rPr>
        <w:t>tiskov</w:t>
      </w:r>
      <w:r w:rsidR="00B56620">
        <w:rPr>
          <w:rFonts w:ascii="Times New Roman" w:hAnsi="Times New Roman"/>
          <w:i w:val="0"/>
          <w:iCs w:val="0"/>
          <w:lang w:val="fr-FR"/>
        </w:rPr>
        <w:t xml:space="preserve">é </w:t>
      </w:r>
      <w:r w:rsidR="00B56620">
        <w:rPr>
          <w:rFonts w:ascii="Times New Roman" w:hAnsi="Times New Roman"/>
          <w:i w:val="0"/>
          <w:iCs w:val="0"/>
        </w:rPr>
        <w:t xml:space="preserve">výstupy (upomínky, rezervace, potvrzení </w:t>
      </w:r>
      <w:r w:rsidR="00B56620">
        <w:rPr>
          <w:rFonts w:ascii="Times New Roman" w:hAnsi="Times New Roman"/>
          <w:i w:val="0"/>
          <w:iCs w:val="0"/>
          <w:lang w:val="it-IT"/>
        </w:rPr>
        <w:t>o v</w:t>
      </w:r>
      <w:r w:rsidR="00B56620">
        <w:rPr>
          <w:rFonts w:ascii="Times New Roman" w:hAnsi="Times New Roman"/>
          <w:i w:val="0"/>
          <w:iCs w:val="0"/>
        </w:rPr>
        <w:t>ýpůjčkách, potvrzení o vrácení, přihláška do knihovny, čtenářská legitimace)</w:t>
      </w:r>
    </w:p>
    <w:p w:rsidR="0057337C" w:rsidRDefault="00EA5A8F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k</w:t>
      </w:r>
      <w:r w:rsidR="00B56620">
        <w:rPr>
          <w:rFonts w:ascii="Times New Roman" w:hAnsi="Times New Roman"/>
          <w:i w:val="0"/>
          <w:iCs w:val="0"/>
        </w:rPr>
        <w:t>ompletní přehledy a výkazy poplatků za dan</w:t>
      </w:r>
      <w:r w:rsidR="00B56620">
        <w:rPr>
          <w:rFonts w:ascii="Times New Roman" w:hAnsi="Times New Roman"/>
          <w:i w:val="0"/>
          <w:iCs w:val="0"/>
          <w:lang w:val="fr-FR"/>
        </w:rPr>
        <w:t xml:space="preserve">é </w:t>
      </w:r>
      <w:r w:rsidR="00B56620">
        <w:rPr>
          <w:rFonts w:ascii="Times New Roman" w:hAnsi="Times New Roman"/>
          <w:i w:val="0"/>
          <w:iCs w:val="0"/>
        </w:rPr>
        <w:t>období</w:t>
      </w:r>
    </w:p>
    <w:p w:rsidR="0057337C" w:rsidRDefault="00EA5A8F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l</w:t>
      </w:r>
      <w:r w:rsidR="00B56620">
        <w:rPr>
          <w:rFonts w:ascii="Times New Roman" w:hAnsi="Times New Roman"/>
          <w:i w:val="0"/>
          <w:iCs w:val="0"/>
        </w:rPr>
        <w:t>ogovací soubor - nastaviteln</w:t>
      </w:r>
      <w:r w:rsidR="00B56620">
        <w:rPr>
          <w:rFonts w:ascii="Times New Roman" w:hAnsi="Times New Roman"/>
          <w:i w:val="0"/>
          <w:iCs w:val="0"/>
          <w:lang w:val="fr-FR"/>
        </w:rPr>
        <w:t xml:space="preserve">é </w:t>
      </w:r>
      <w:r w:rsidR="00B56620">
        <w:rPr>
          <w:rFonts w:ascii="Times New Roman" w:hAnsi="Times New Roman"/>
          <w:i w:val="0"/>
          <w:iCs w:val="0"/>
        </w:rPr>
        <w:t>ukládání všech transakcí výpůjčního protokolu do textov</w:t>
      </w:r>
      <w:r w:rsidR="00B56620">
        <w:rPr>
          <w:rFonts w:ascii="Times New Roman" w:hAnsi="Times New Roman"/>
          <w:i w:val="0"/>
          <w:iCs w:val="0"/>
          <w:lang w:val="fr-FR"/>
        </w:rPr>
        <w:t>é</w:t>
      </w:r>
      <w:r w:rsidR="00B56620">
        <w:rPr>
          <w:rFonts w:ascii="Times New Roman" w:hAnsi="Times New Roman"/>
          <w:i w:val="0"/>
          <w:iCs w:val="0"/>
        </w:rPr>
        <w:t xml:space="preserve">ho souboru  </w:t>
      </w:r>
    </w:p>
    <w:p w:rsidR="0057337C" w:rsidRDefault="00EA5A8F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k</w:t>
      </w:r>
      <w:r w:rsidR="00B56620">
        <w:rPr>
          <w:rFonts w:ascii="Times New Roman" w:hAnsi="Times New Roman"/>
          <w:i w:val="0"/>
          <w:iCs w:val="0"/>
        </w:rPr>
        <w:t>ombinovaný vstup údajů př</w:t>
      </w:r>
      <w:r w:rsidR="00B56620">
        <w:rPr>
          <w:rFonts w:ascii="Times New Roman" w:hAnsi="Times New Roman"/>
          <w:i w:val="0"/>
          <w:iCs w:val="0"/>
          <w:lang w:val="de-DE"/>
        </w:rPr>
        <w:t>es kl</w:t>
      </w:r>
      <w:r w:rsidR="00B56620">
        <w:rPr>
          <w:rFonts w:ascii="Times New Roman" w:hAnsi="Times New Roman"/>
          <w:i w:val="0"/>
          <w:iCs w:val="0"/>
        </w:rPr>
        <w:t>ávesnici (číslo legitimace, příjmení) i čárový k</w:t>
      </w:r>
      <w:r w:rsidR="00B56620">
        <w:rPr>
          <w:rFonts w:ascii="Times New Roman" w:hAnsi="Times New Roman"/>
          <w:i w:val="0"/>
          <w:iCs w:val="0"/>
          <w:lang w:val="es-ES_tradnl"/>
        </w:rPr>
        <w:t>ó</w:t>
      </w:r>
      <w:r w:rsidR="00B56620">
        <w:rPr>
          <w:rFonts w:ascii="Times New Roman" w:hAnsi="Times New Roman"/>
          <w:i w:val="0"/>
          <w:iCs w:val="0"/>
        </w:rPr>
        <w:t>d, popř. magnetickou kartu</w:t>
      </w:r>
    </w:p>
    <w:p w:rsidR="0057337C" w:rsidRDefault="00EA5A8F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e</w:t>
      </w:r>
      <w:r w:rsidR="00B56620">
        <w:rPr>
          <w:rFonts w:ascii="Times New Roman" w:hAnsi="Times New Roman"/>
          <w:i w:val="0"/>
          <w:iCs w:val="0"/>
        </w:rPr>
        <w:t>xistence jedin</w:t>
      </w:r>
      <w:r w:rsidR="00B56620">
        <w:rPr>
          <w:rFonts w:ascii="Times New Roman" w:hAnsi="Times New Roman"/>
          <w:i w:val="0"/>
          <w:iCs w:val="0"/>
          <w:lang w:val="fr-FR"/>
        </w:rPr>
        <w:t xml:space="preserve">é </w:t>
      </w:r>
      <w:r w:rsidR="00B56620">
        <w:rPr>
          <w:rFonts w:ascii="Times New Roman" w:hAnsi="Times New Roman"/>
          <w:i w:val="0"/>
          <w:iCs w:val="0"/>
          <w:lang w:val="nl-NL"/>
        </w:rPr>
        <w:t>datab</w:t>
      </w:r>
      <w:r w:rsidR="00B56620">
        <w:rPr>
          <w:rFonts w:ascii="Times New Roman" w:hAnsi="Times New Roman"/>
          <w:i w:val="0"/>
          <w:iCs w:val="0"/>
        </w:rPr>
        <w:t>áze uživatelů s vyznačením jejich příslušnosti k oddělení nebo pobočce knihovny a jejich kategorizace</w:t>
      </w:r>
    </w:p>
    <w:p w:rsidR="0057337C" w:rsidRDefault="00EA5A8F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p</w:t>
      </w:r>
      <w:r w:rsidR="00B56620">
        <w:rPr>
          <w:rFonts w:ascii="Times New Roman" w:hAnsi="Times New Roman"/>
          <w:i w:val="0"/>
          <w:iCs w:val="0"/>
        </w:rPr>
        <w:t>řehledná vstupní maska se základními údaji o čtenáři: titul, jm</w:t>
      </w:r>
      <w:r w:rsidR="00B56620">
        <w:rPr>
          <w:rFonts w:ascii="Times New Roman" w:hAnsi="Times New Roman"/>
          <w:i w:val="0"/>
          <w:iCs w:val="0"/>
          <w:lang w:val="fr-FR"/>
        </w:rPr>
        <w:t>é</w:t>
      </w:r>
      <w:r w:rsidR="00B56620">
        <w:rPr>
          <w:rFonts w:ascii="Times New Roman" w:hAnsi="Times New Roman"/>
          <w:i w:val="0"/>
          <w:iCs w:val="0"/>
          <w:lang w:val="it-IT"/>
        </w:rPr>
        <w:t>no, p</w:t>
      </w:r>
      <w:r w:rsidR="00B56620">
        <w:rPr>
          <w:rFonts w:ascii="Times New Roman" w:hAnsi="Times New Roman"/>
          <w:i w:val="0"/>
          <w:iCs w:val="0"/>
        </w:rPr>
        <w:t>říjmení, kategorie, rodné čí</w:t>
      </w:r>
      <w:r w:rsidR="00B56620">
        <w:rPr>
          <w:rFonts w:ascii="Times New Roman" w:hAnsi="Times New Roman"/>
          <w:i w:val="0"/>
          <w:iCs w:val="0"/>
          <w:lang w:val="es-ES_tradnl"/>
        </w:rPr>
        <w:t xml:space="preserve">slo, </w:t>
      </w:r>
      <w:r w:rsidR="00B56620">
        <w:rPr>
          <w:rFonts w:ascii="Times New Roman" w:hAnsi="Times New Roman"/>
          <w:i w:val="0"/>
          <w:iCs w:val="0"/>
        </w:rPr>
        <w:t>číslo OP, datum registrace, evidence veškerých plateb, trval</w:t>
      </w:r>
      <w:r w:rsidR="00B56620">
        <w:rPr>
          <w:rFonts w:ascii="Times New Roman" w:hAnsi="Times New Roman"/>
          <w:i w:val="0"/>
          <w:iCs w:val="0"/>
          <w:lang w:val="fr-FR"/>
        </w:rPr>
        <w:t xml:space="preserve">é </w:t>
      </w:r>
      <w:r w:rsidR="00B56620">
        <w:rPr>
          <w:rFonts w:ascii="Times New Roman" w:hAnsi="Times New Roman"/>
          <w:i w:val="0"/>
          <w:iCs w:val="0"/>
          <w:lang w:val="it-IT"/>
        </w:rPr>
        <w:t>i p</w:t>
      </w:r>
      <w:r w:rsidR="00B56620">
        <w:rPr>
          <w:rFonts w:ascii="Times New Roman" w:hAnsi="Times New Roman"/>
          <w:i w:val="0"/>
          <w:iCs w:val="0"/>
        </w:rPr>
        <w:t>řechodn</w:t>
      </w:r>
      <w:r w:rsidR="00B56620">
        <w:rPr>
          <w:rFonts w:ascii="Times New Roman" w:hAnsi="Times New Roman"/>
          <w:i w:val="0"/>
          <w:iCs w:val="0"/>
          <w:lang w:val="fr-FR"/>
        </w:rPr>
        <w:t xml:space="preserve">é </w:t>
      </w:r>
      <w:r w:rsidR="00B56620">
        <w:rPr>
          <w:rFonts w:ascii="Times New Roman" w:hAnsi="Times New Roman"/>
          <w:i w:val="0"/>
          <w:iCs w:val="0"/>
        </w:rPr>
        <w:t>bydliště, poznámka, zaměstnavatel, zaměstnání, vzdělání - další společn</w:t>
      </w:r>
      <w:r w:rsidR="00B56620">
        <w:rPr>
          <w:rFonts w:ascii="Times New Roman" w:hAnsi="Times New Roman"/>
          <w:i w:val="0"/>
          <w:iCs w:val="0"/>
          <w:lang w:val="fr-FR"/>
        </w:rPr>
        <w:t xml:space="preserve">é </w:t>
      </w:r>
      <w:r w:rsidR="00B56620">
        <w:rPr>
          <w:rFonts w:ascii="Times New Roman" w:hAnsi="Times New Roman"/>
          <w:i w:val="0"/>
          <w:iCs w:val="0"/>
        </w:rPr>
        <w:t xml:space="preserve">položky dány kategorií a jejími parametry (např. doba registrace) </w:t>
      </w:r>
    </w:p>
    <w:p w:rsidR="0057337C" w:rsidRDefault="00EA5A8F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  <w:lang w:val="da-DK"/>
        </w:rPr>
      </w:pPr>
      <w:r>
        <w:rPr>
          <w:rFonts w:ascii="Times New Roman" w:hAnsi="Times New Roman"/>
          <w:i w:val="0"/>
          <w:iCs w:val="0"/>
          <w:lang w:val="da-DK"/>
        </w:rPr>
        <w:t>t</w:t>
      </w:r>
      <w:r w:rsidR="00B56620">
        <w:rPr>
          <w:rFonts w:ascii="Times New Roman" w:hAnsi="Times New Roman"/>
          <w:i w:val="0"/>
          <w:iCs w:val="0"/>
          <w:lang w:val="da-DK"/>
        </w:rPr>
        <w:t xml:space="preserve">isk </w:t>
      </w:r>
      <w:r w:rsidR="00B56620">
        <w:rPr>
          <w:rFonts w:ascii="Times New Roman" w:hAnsi="Times New Roman"/>
          <w:i w:val="0"/>
          <w:iCs w:val="0"/>
        </w:rPr>
        <w:t>čtenářsk</w:t>
      </w:r>
      <w:r w:rsidR="00B56620">
        <w:rPr>
          <w:rFonts w:ascii="Times New Roman" w:hAnsi="Times New Roman"/>
          <w:i w:val="0"/>
          <w:iCs w:val="0"/>
          <w:lang w:val="fr-FR"/>
        </w:rPr>
        <w:t xml:space="preserve">é </w:t>
      </w:r>
      <w:r w:rsidR="00B56620">
        <w:rPr>
          <w:rFonts w:ascii="Times New Roman" w:hAnsi="Times New Roman"/>
          <w:i w:val="0"/>
          <w:iCs w:val="0"/>
        </w:rPr>
        <w:t>legitimace, přihlášky, adres apod. v uživatelem definovaných formá</w:t>
      </w:r>
      <w:r w:rsidR="00B56620">
        <w:rPr>
          <w:rFonts w:ascii="Times New Roman" w:hAnsi="Times New Roman"/>
          <w:i w:val="0"/>
          <w:iCs w:val="0"/>
          <w:lang w:val="de-DE"/>
        </w:rPr>
        <w:t>tech</w:t>
      </w:r>
    </w:p>
    <w:p w:rsidR="0057337C" w:rsidRDefault="00EA5A8F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t</w:t>
      </w:r>
      <w:r w:rsidR="00B56620">
        <w:rPr>
          <w:rFonts w:ascii="Times New Roman" w:hAnsi="Times New Roman"/>
          <w:i w:val="0"/>
          <w:iCs w:val="0"/>
        </w:rPr>
        <w:t xml:space="preserve">isk a opis potvrzení o platbách, evidence poplatků, historie poplatků, potvrzení o vrácení přeplatku </w:t>
      </w:r>
    </w:p>
    <w:p w:rsidR="0057337C" w:rsidRDefault="00EA5A8F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p</w:t>
      </w:r>
      <w:r w:rsidR="00B56620">
        <w:rPr>
          <w:rFonts w:ascii="Times New Roman" w:hAnsi="Times New Roman"/>
          <w:i w:val="0"/>
          <w:iCs w:val="0"/>
        </w:rPr>
        <w:t>řehled stavu finančního konta každ</w:t>
      </w:r>
      <w:r w:rsidR="00B56620">
        <w:rPr>
          <w:rFonts w:ascii="Times New Roman" w:hAnsi="Times New Roman"/>
          <w:i w:val="0"/>
          <w:iCs w:val="0"/>
          <w:lang w:val="fr-FR"/>
        </w:rPr>
        <w:t>é</w:t>
      </w:r>
      <w:r w:rsidR="00B56620">
        <w:rPr>
          <w:rFonts w:ascii="Times New Roman" w:hAnsi="Times New Roman"/>
          <w:i w:val="0"/>
          <w:iCs w:val="0"/>
        </w:rPr>
        <w:t>ho čtenář</w:t>
      </w:r>
      <w:r w:rsidR="00B56620">
        <w:rPr>
          <w:rFonts w:ascii="Times New Roman" w:hAnsi="Times New Roman"/>
          <w:i w:val="0"/>
          <w:iCs w:val="0"/>
          <w:lang w:val="fr-FR"/>
        </w:rPr>
        <w:t>e, historie plateb</w:t>
      </w:r>
    </w:p>
    <w:p w:rsidR="0057337C" w:rsidRDefault="00EA5A8F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v</w:t>
      </w:r>
      <w:r w:rsidR="00B56620">
        <w:rPr>
          <w:rFonts w:ascii="Times New Roman" w:hAnsi="Times New Roman"/>
          <w:i w:val="0"/>
          <w:iCs w:val="0"/>
        </w:rPr>
        <w:t>yhledání čtenáře - preferovaně čárový k</w:t>
      </w:r>
      <w:r w:rsidR="00B56620">
        <w:rPr>
          <w:rFonts w:ascii="Times New Roman" w:hAnsi="Times New Roman"/>
          <w:i w:val="0"/>
          <w:iCs w:val="0"/>
          <w:lang w:val="es-ES_tradnl"/>
        </w:rPr>
        <w:t>ó</w:t>
      </w:r>
      <w:r w:rsidR="00B56620">
        <w:rPr>
          <w:rFonts w:ascii="Times New Roman" w:hAnsi="Times New Roman"/>
          <w:i w:val="0"/>
          <w:iCs w:val="0"/>
        </w:rPr>
        <w:t>d, číslo průkazu, příjmení, jm</w:t>
      </w:r>
      <w:r w:rsidR="00B56620">
        <w:rPr>
          <w:rFonts w:ascii="Times New Roman" w:hAnsi="Times New Roman"/>
          <w:i w:val="0"/>
          <w:iCs w:val="0"/>
          <w:lang w:val="fr-FR"/>
        </w:rPr>
        <w:t>é</w:t>
      </w:r>
      <w:r w:rsidR="00B56620">
        <w:rPr>
          <w:rFonts w:ascii="Times New Roman" w:hAnsi="Times New Roman"/>
          <w:i w:val="0"/>
          <w:iCs w:val="0"/>
        </w:rPr>
        <w:t>no</w:t>
      </w:r>
    </w:p>
    <w:p w:rsidR="0057337C" w:rsidRDefault="00EA5A8F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k</w:t>
      </w:r>
      <w:r w:rsidR="00B56620">
        <w:rPr>
          <w:rFonts w:ascii="Times New Roman" w:hAnsi="Times New Roman"/>
          <w:i w:val="0"/>
          <w:iCs w:val="0"/>
        </w:rPr>
        <w:t>ompletní statistiky návštěvníků a čtenářů včetně jejich příslušnosti k oddělení dle předpisu deníku veřejn</w:t>
      </w:r>
      <w:r w:rsidR="00B56620">
        <w:rPr>
          <w:rFonts w:ascii="Times New Roman" w:hAnsi="Times New Roman"/>
          <w:i w:val="0"/>
          <w:iCs w:val="0"/>
          <w:lang w:val="fr-FR"/>
        </w:rPr>
        <w:t xml:space="preserve">é </w:t>
      </w:r>
      <w:r w:rsidR="00B56620">
        <w:rPr>
          <w:rFonts w:ascii="Times New Roman" w:hAnsi="Times New Roman"/>
          <w:i w:val="0"/>
          <w:iCs w:val="0"/>
        </w:rPr>
        <w:t xml:space="preserve">knihovny MK </w:t>
      </w:r>
    </w:p>
    <w:p w:rsidR="0057337C" w:rsidRDefault="00EA5A8F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a</w:t>
      </w:r>
      <w:r w:rsidR="00B56620">
        <w:rPr>
          <w:rFonts w:ascii="Times New Roman" w:hAnsi="Times New Roman"/>
          <w:i w:val="0"/>
          <w:iCs w:val="0"/>
        </w:rPr>
        <w:t>utomatick</w:t>
      </w:r>
      <w:r w:rsidR="00B56620">
        <w:rPr>
          <w:rFonts w:ascii="Times New Roman" w:hAnsi="Times New Roman"/>
          <w:i w:val="0"/>
          <w:iCs w:val="0"/>
          <w:lang w:val="fr-FR"/>
        </w:rPr>
        <w:t xml:space="preserve">é </w:t>
      </w:r>
      <w:r w:rsidR="00B56620">
        <w:rPr>
          <w:rFonts w:ascii="Times New Roman" w:hAnsi="Times New Roman"/>
          <w:i w:val="0"/>
          <w:iCs w:val="0"/>
        </w:rPr>
        <w:t xml:space="preserve">sledování konta zákazníků </w:t>
      </w:r>
    </w:p>
    <w:p w:rsidR="0057337C" w:rsidRDefault="00EA5A8F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o</w:t>
      </w:r>
      <w:r w:rsidR="00B56620">
        <w:rPr>
          <w:rFonts w:ascii="Times New Roman" w:hAnsi="Times New Roman"/>
          <w:i w:val="0"/>
          <w:iCs w:val="0"/>
        </w:rPr>
        <w:t>bjednávky dokumentů z </w:t>
      </w:r>
      <w:r w:rsidR="00B56620">
        <w:rPr>
          <w:rFonts w:ascii="Times New Roman" w:hAnsi="Times New Roman"/>
          <w:i w:val="0"/>
          <w:iCs w:val="0"/>
          <w:lang w:val="pt-PT"/>
        </w:rPr>
        <w:t>extern</w:t>
      </w:r>
      <w:r w:rsidR="00B56620">
        <w:rPr>
          <w:rFonts w:ascii="Times New Roman" w:hAnsi="Times New Roman"/>
          <w:i w:val="0"/>
          <w:iCs w:val="0"/>
        </w:rPr>
        <w:t xml:space="preserve">ích skladů </w:t>
      </w:r>
    </w:p>
    <w:p w:rsidR="0057337C" w:rsidRDefault="00EA5A8F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p</w:t>
      </w:r>
      <w:r w:rsidR="00B56620">
        <w:rPr>
          <w:rFonts w:ascii="Times New Roman" w:hAnsi="Times New Roman"/>
          <w:i w:val="0"/>
          <w:iCs w:val="0"/>
        </w:rPr>
        <w:t>ř</w:t>
      </w:r>
      <w:r w:rsidR="00B56620">
        <w:rPr>
          <w:rFonts w:ascii="Times New Roman" w:hAnsi="Times New Roman"/>
          <w:i w:val="0"/>
          <w:iCs w:val="0"/>
          <w:lang w:val="it-IT"/>
        </w:rPr>
        <w:t>i p</w:t>
      </w:r>
      <w:r w:rsidR="00B56620">
        <w:rPr>
          <w:rFonts w:ascii="Times New Roman" w:hAnsi="Times New Roman"/>
          <w:i w:val="0"/>
          <w:iCs w:val="0"/>
        </w:rPr>
        <w:t>ůjčování možnost dohledání dokumentu v katalogu</w:t>
      </w:r>
    </w:p>
    <w:p w:rsidR="0057337C" w:rsidRDefault="00EA5A8F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k</w:t>
      </w:r>
      <w:r w:rsidR="00B56620">
        <w:rPr>
          <w:rFonts w:ascii="Times New Roman" w:hAnsi="Times New Roman"/>
          <w:i w:val="0"/>
          <w:iCs w:val="0"/>
        </w:rPr>
        <w:t>ontrola způsobilosti k výpůjčce, kontrola parametrů čtenáře i dokumentů a automatick</w:t>
      </w:r>
      <w:r w:rsidR="00B56620">
        <w:rPr>
          <w:rFonts w:ascii="Times New Roman" w:hAnsi="Times New Roman"/>
          <w:i w:val="0"/>
          <w:iCs w:val="0"/>
          <w:lang w:val="fr-FR"/>
        </w:rPr>
        <w:t xml:space="preserve">é </w:t>
      </w:r>
      <w:r w:rsidR="00B56620">
        <w:rPr>
          <w:rFonts w:ascii="Times New Roman" w:hAnsi="Times New Roman"/>
          <w:i w:val="0"/>
          <w:iCs w:val="0"/>
        </w:rPr>
        <w:t xml:space="preserve">vygenerovaní data vrácení </w:t>
      </w:r>
    </w:p>
    <w:p w:rsidR="0057337C" w:rsidRDefault="00A55212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m</w:t>
      </w:r>
      <w:r w:rsidR="00B56620">
        <w:rPr>
          <w:rFonts w:ascii="Times New Roman" w:hAnsi="Times New Roman"/>
          <w:i w:val="0"/>
          <w:iCs w:val="0"/>
        </w:rPr>
        <w:t>ožnost výpůjčky dosud nezpracovan</w:t>
      </w:r>
      <w:r w:rsidR="00B56620">
        <w:rPr>
          <w:rFonts w:ascii="Times New Roman" w:hAnsi="Times New Roman"/>
          <w:i w:val="0"/>
          <w:iCs w:val="0"/>
          <w:lang w:val="fr-FR"/>
        </w:rPr>
        <w:t>é</w:t>
      </w:r>
      <w:r w:rsidR="00B56620">
        <w:rPr>
          <w:rFonts w:ascii="Times New Roman" w:hAnsi="Times New Roman"/>
          <w:i w:val="0"/>
          <w:iCs w:val="0"/>
        </w:rPr>
        <w:t>ho dokumentu</w:t>
      </w:r>
    </w:p>
    <w:p w:rsidR="0057337C" w:rsidRDefault="00A55212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t</w:t>
      </w:r>
      <w:r w:rsidR="00B56620">
        <w:rPr>
          <w:rFonts w:ascii="Times New Roman" w:hAnsi="Times New Roman"/>
          <w:i w:val="0"/>
          <w:iCs w:val="0"/>
        </w:rPr>
        <w:t>itulov</w:t>
      </w:r>
      <w:r w:rsidR="00B56620">
        <w:rPr>
          <w:rFonts w:ascii="Times New Roman" w:hAnsi="Times New Roman"/>
          <w:i w:val="0"/>
          <w:iCs w:val="0"/>
          <w:lang w:val="fr-FR"/>
        </w:rPr>
        <w:t xml:space="preserve">é </w:t>
      </w:r>
      <w:r w:rsidR="00B56620">
        <w:rPr>
          <w:rFonts w:ascii="Times New Roman" w:hAnsi="Times New Roman"/>
          <w:i w:val="0"/>
          <w:iCs w:val="0"/>
        </w:rPr>
        <w:t>výpůjčky (sledování počtu kusů)</w:t>
      </w:r>
    </w:p>
    <w:p w:rsidR="0057337C" w:rsidRDefault="00A55212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k</w:t>
      </w:r>
      <w:r w:rsidR="00B56620">
        <w:rPr>
          <w:rFonts w:ascii="Times New Roman" w:hAnsi="Times New Roman"/>
          <w:i w:val="0"/>
          <w:iCs w:val="0"/>
        </w:rPr>
        <w:t>ombinovaný vstup údajů př</w:t>
      </w:r>
      <w:r w:rsidR="00B56620">
        <w:rPr>
          <w:rFonts w:ascii="Times New Roman" w:hAnsi="Times New Roman"/>
          <w:i w:val="0"/>
          <w:iCs w:val="0"/>
          <w:lang w:val="de-DE"/>
        </w:rPr>
        <w:t>es kl</w:t>
      </w:r>
      <w:r w:rsidR="00B56620">
        <w:rPr>
          <w:rFonts w:ascii="Times New Roman" w:hAnsi="Times New Roman"/>
          <w:i w:val="0"/>
          <w:iCs w:val="0"/>
        </w:rPr>
        <w:t>ávesnici (přírůstkové čí</w:t>
      </w:r>
      <w:r w:rsidR="00B56620">
        <w:rPr>
          <w:rFonts w:ascii="Times New Roman" w:hAnsi="Times New Roman"/>
          <w:i w:val="0"/>
          <w:iCs w:val="0"/>
          <w:lang w:val="it-IT"/>
        </w:rPr>
        <w:t xml:space="preserve">slo, signatura) i </w:t>
      </w:r>
      <w:r w:rsidR="00B56620">
        <w:rPr>
          <w:rFonts w:ascii="Times New Roman" w:hAnsi="Times New Roman"/>
          <w:i w:val="0"/>
          <w:iCs w:val="0"/>
        </w:rPr>
        <w:t>čárový k</w:t>
      </w:r>
      <w:r w:rsidR="00B56620">
        <w:rPr>
          <w:rFonts w:ascii="Times New Roman" w:hAnsi="Times New Roman"/>
          <w:i w:val="0"/>
          <w:iCs w:val="0"/>
          <w:lang w:val="es-ES_tradnl"/>
        </w:rPr>
        <w:t>ó</w:t>
      </w:r>
      <w:r w:rsidR="00B56620">
        <w:rPr>
          <w:rFonts w:ascii="Times New Roman" w:hAnsi="Times New Roman"/>
          <w:i w:val="0"/>
          <w:iCs w:val="0"/>
        </w:rPr>
        <w:t xml:space="preserve">d </w:t>
      </w:r>
    </w:p>
    <w:p w:rsidR="0057337C" w:rsidRDefault="00A55212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m</w:t>
      </w:r>
      <w:r w:rsidR="00B56620">
        <w:rPr>
          <w:rFonts w:ascii="Times New Roman" w:hAnsi="Times New Roman"/>
          <w:i w:val="0"/>
          <w:iCs w:val="0"/>
        </w:rPr>
        <w:t>ožnost přím</w:t>
      </w:r>
      <w:r w:rsidR="00B56620">
        <w:rPr>
          <w:rFonts w:ascii="Times New Roman" w:hAnsi="Times New Roman"/>
          <w:i w:val="0"/>
          <w:iCs w:val="0"/>
          <w:lang w:val="fr-FR"/>
        </w:rPr>
        <w:t>é</w:t>
      </w:r>
      <w:r w:rsidR="00B56620">
        <w:rPr>
          <w:rFonts w:ascii="Times New Roman" w:hAnsi="Times New Roman"/>
          <w:i w:val="0"/>
          <w:iCs w:val="0"/>
        </w:rPr>
        <w:t xml:space="preserve">ho vracení dokumentů </w:t>
      </w:r>
      <w:r w:rsidR="00B56620">
        <w:rPr>
          <w:rFonts w:ascii="Times New Roman" w:hAnsi="Times New Roman"/>
          <w:i w:val="0"/>
          <w:iCs w:val="0"/>
          <w:lang w:val="it-IT"/>
        </w:rPr>
        <w:t>(signatura, p</w:t>
      </w:r>
      <w:r w:rsidR="00B56620">
        <w:rPr>
          <w:rFonts w:ascii="Times New Roman" w:hAnsi="Times New Roman"/>
          <w:i w:val="0"/>
          <w:iCs w:val="0"/>
        </w:rPr>
        <w:t>řírůstkové čí</w:t>
      </w:r>
      <w:r w:rsidR="00B56620">
        <w:rPr>
          <w:rFonts w:ascii="Times New Roman" w:hAnsi="Times New Roman"/>
          <w:i w:val="0"/>
          <w:iCs w:val="0"/>
          <w:lang w:val="es-ES_tradnl"/>
        </w:rPr>
        <w:t xml:space="preserve">slo, </w:t>
      </w:r>
      <w:r w:rsidR="00B56620">
        <w:rPr>
          <w:rFonts w:ascii="Times New Roman" w:hAnsi="Times New Roman"/>
          <w:i w:val="0"/>
          <w:iCs w:val="0"/>
        </w:rPr>
        <w:t>čárový k</w:t>
      </w:r>
      <w:r w:rsidR="00B56620">
        <w:rPr>
          <w:rFonts w:ascii="Times New Roman" w:hAnsi="Times New Roman"/>
          <w:i w:val="0"/>
          <w:iCs w:val="0"/>
          <w:lang w:val="es-ES_tradnl"/>
        </w:rPr>
        <w:t>ó</w:t>
      </w:r>
      <w:r w:rsidR="00B56620">
        <w:rPr>
          <w:rFonts w:ascii="Times New Roman" w:hAnsi="Times New Roman"/>
          <w:i w:val="0"/>
          <w:iCs w:val="0"/>
        </w:rPr>
        <w:t>d) bez vyhledání čtenáře</w:t>
      </w:r>
    </w:p>
    <w:p w:rsidR="0057337C" w:rsidRDefault="00A55212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m</w:t>
      </w:r>
      <w:r w:rsidR="00B56620">
        <w:rPr>
          <w:rFonts w:ascii="Times New Roman" w:hAnsi="Times New Roman"/>
          <w:i w:val="0"/>
          <w:iCs w:val="0"/>
        </w:rPr>
        <w:t xml:space="preserve">ožnost vracení dokumentů </w:t>
      </w:r>
      <w:r w:rsidR="00B56620">
        <w:rPr>
          <w:rFonts w:ascii="Times New Roman" w:hAnsi="Times New Roman"/>
          <w:i w:val="0"/>
          <w:iCs w:val="0"/>
          <w:lang w:val="it-IT"/>
        </w:rPr>
        <w:t>(signatura, p</w:t>
      </w:r>
      <w:r w:rsidR="00B56620">
        <w:rPr>
          <w:rFonts w:ascii="Times New Roman" w:hAnsi="Times New Roman"/>
          <w:i w:val="0"/>
          <w:iCs w:val="0"/>
        </w:rPr>
        <w:t>řírůstkové čí</w:t>
      </w:r>
      <w:r w:rsidR="00B56620">
        <w:rPr>
          <w:rFonts w:ascii="Times New Roman" w:hAnsi="Times New Roman"/>
          <w:i w:val="0"/>
          <w:iCs w:val="0"/>
          <w:lang w:val="es-ES_tradnl"/>
        </w:rPr>
        <w:t xml:space="preserve">slo, </w:t>
      </w:r>
      <w:r w:rsidR="00B56620">
        <w:rPr>
          <w:rFonts w:ascii="Times New Roman" w:hAnsi="Times New Roman"/>
          <w:i w:val="0"/>
          <w:iCs w:val="0"/>
        </w:rPr>
        <w:t>čárový k</w:t>
      </w:r>
      <w:r w:rsidR="00B56620">
        <w:rPr>
          <w:rFonts w:ascii="Times New Roman" w:hAnsi="Times New Roman"/>
          <w:i w:val="0"/>
          <w:iCs w:val="0"/>
          <w:lang w:val="es-ES_tradnl"/>
        </w:rPr>
        <w:t>ó</w:t>
      </w:r>
      <w:r w:rsidR="00B56620">
        <w:rPr>
          <w:rFonts w:ascii="Times New Roman" w:hAnsi="Times New Roman"/>
          <w:i w:val="0"/>
          <w:iCs w:val="0"/>
        </w:rPr>
        <w:t>d) z evidence výpůjč</w:t>
      </w:r>
      <w:r w:rsidR="00B56620">
        <w:rPr>
          <w:rFonts w:ascii="Times New Roman" w:hAnsi="Times New Roman"/>
          <w:i w:val="0"/>
          <w:iCs w:val="0"/>
          <w:lang w:val="nl-NL"/>
        </w:rPr>
        <w:t>ek dan</w:t>
      </w:r>
      <w:r w:rsidR="00B56620">
        <w:rPr>
          <w:rFonts w:ascii="Times New Roman" w:hAnsi="Times New Roman"/>
          <w:i w:val="0"/>
          <w:iCs w:val="0"/>
          <w:lang w:val="fr-FR"/>
        </w:rPr>
        <w:t>é</w:t>
      </w:r>
      <w:r w:rsidR="00B56620">
        <w:rPr>
          <w:rFonts w:ascii="Times New Roman" w:hAnsi="Times New Roman"/>
          <w:i w:val="0"/>
          <w:iCs w:val="0"/>
        </w:rPr>
        <w:t>ho uživatele</w:t>
      </w:r>
    </w:p>
    <w:p w:rsidR="0057337C" w:rsidRDefault="00A55212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k</w:t>
      </w:r>
      <w:r w:rsidR="00B56620">
        <w:rPr>
          <w:rFonts w:ascii="Times New Roman" w:hAnsi="Times New Roman"/>
          <w:i w:val="0"/>
          <w:iCs w:val="0"/>
        </w:rPr>
        <w:t>ontrola dostupnosti dokumentů, upomínek a rezervací</w:t>
      </w:r>
    </w:p>
    <w:p w:rsidR="0057337C" w:rsidRDefault="00A55212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lastRenderedPageBreak/>
        <w:t>m</w:t>
      </w:r>
      <w:r w:rsidR="00B56620">
        <w:rPr>
          <w:rFonts w:ascii="Times New Roman" w:hAnsi="Times New Roman"/>
          <w:i w:val="0"/>
          <w:iCs w:val="0"/>
        </w:rPr>
        <w:t>ožnost vrácení a půjčení přes libovolný identifiká</w:t>
      </w:r>
      <w:r w:rsidR="00B56620">
        <w:rPr>
          <w:rFonts w:ascii="Times New Roman" w:hAnsi="Times New Roman"/>
          <w:i w:val="0"/>
          <w:iCs w:val="0"/>
          <w:lang w:val="pt-PT"/>
        </w:rPr>
        <w:t>tor exempl</w:t>
      </w:r>
      <w:r w:rsidR="00B56620">
        <w:rPr>
          <w:rFonts w:ascii="Times New Roman" w:hAnsi="Times New Roman"/>
          <w:i w:val="0"/>
          <w:iCs w:val="0"/>
        </w:rPr>
        <w:t>áře (čárový k</w:t>
      </w:r>
      <w:r w:rsidR="00B56620">
        <w:rPr>
          <w:rFonts w:ascii="Times New Roman" w:hAnsi="Times New Roman"/>
          <w:i w:val="0"/>
          <w:iCs w:val="0"/>
          <w:lang w:val="es-ES_tradnl"/>
        </w:rPr>
        <w:t>ód, signatura, p</w:t>
      </w:r>
      <w:r w:rsidR="00B56620">
        <w:rPr>
          <w:rFonts w:ascii="Times New Roman" w:hAnsi="Times New Roman"/>
          <w:i w:val="0"/>
          <w:iCs w:val="0"/>
        </w:rPr>
        <w:t>řírůstkové číslo, RFID)</w:t>
      </w:r>
    </w:p>
    <w:p w:rsidR="0057337C" w:rsidRDefault="00A55212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h</w:t>
      </w:r>
      <w:r w:rsidR="00B56620">
        <w:rPr>
          <w:rFonts w:ascii="Times New Roman" w:hAnsi="Times New Roman"/>
          <w:i w:val="0"/>
          <w:iCs w:val="0"/>
        </w:rPr>
        <w:t xml:space="preserve">lášení o existenci příloh při vypůjčování </w:t>
      </w:r>
      <w:r w:rsidR="00B56620">
        <w:rPr>
          <w:rFonts w:ascii="Times New Roman" w:hAnsi="Times New Roman"/>
          <w:i w:val="0"/>
          <w:iCs w:val="0"/>
          <w:lang w:val="it-IT"/>
        </w:rPr>
        <w:t>i p</w:t>
      </w:r>
      <w:r w:rsidR="00B56620">
        <w:rPr>
          <w:rFonts w:ascii="Times New Roman" w:hAnsi="Times New Roman"/>
          <w:i w:val="0"/>
          <w:iCs w:val="0"/>
        </w:rPr>
        <w:t>ři vracení</w:t>
      </w:r>
    </w:p>
    <w:p w:rsidR="0057337C" w:rsidRDefault="00A55212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a</w:t>
      </w:r>
      <w:r w:rsidR="00B56620">
        <w:rPr>
          <w:rFonts w:ascii="Times New Roman" w:hAnsi="Times New Roman"/>
          <w:i w:val="0"/>
          <w:iCs w:val="0"/>
        </w:rPr>
        <w:t xml:space="preserve">utomatická </w:t>
      </w:r>
      <w:r w:rsidR="00B56620">
        <w:rPr>
          <w:rFonts w:ascii="Times New Roman" w:hAnsi="Times New Roman"/>
          <w:i w:val="0"/>
          <w:iCs w:val="0"/>
          <w:lang w:val="it-IT"/>
        </w:rPr>
        <w:t xml:space="preserve">archivace </w:t>
      </w:r>
      <w:r w:rsidR="00B56620">
        <w:rPr>
          <w:rFonts w:ascii="Times New Roman" w:hAnsi="Times New Roman"/>
          <w:i w:val="0"/>
          <w:iCs w:val="0"/>
        </w:rPr>
        <w:t>údajů o vrácených dokumentech</w:t>
      </w:r>
    </w:p>
    <w:p w:rsidR="0057337C" w:rsidRDefault="00A55212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t</w:t>
      </w:r>
      <w:r w:rsidR="00B56620">
        <w:rPr>
          <w:rFonts w:ascii="Times New Roman" w:hAnsi="Times New Roman"/>
          <w:i w:val="0"/>
          <w:iCs w:val="0"/>
        </w:rPr>
        <w:t>isk potvrzení o vypůjčení i vrácení dokumentu</w:t>
      </w:r>
    </w:p>
    <w:p w:rsidR="0057337C" w:rsidRDefault="00A55212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m</w:t>
      </w:r>
      <w:r w:rsidR="00B56620">
        <w:rPr>
          <w:rFonts w:ascii="Times New Roman" w:hAnsi="Times New Roman"/>
          <w:i w:val="0"/>
          <w:iCs w:val="0"/>
        </w:rPr>
        <w:t>ožnost zpětn</w:t>
      </w:r>
      <w:r w:rsidR="00B56620">
        <w:rPr>
          <w:rFonts w:ascii="Times New Roman" w:hAnsi="Times New Roman"/>
          <w:i w:val="0"/>
          <w:iCs w:val="0"/>
          <w:lang w:val="fr-FR"/>
        </w:rPr>
        <w:t xml:space="preserve">é </w:t>
      </w:r>
      <w:r w:rsidR="00B56620">
        <w:rPr>
          <w:rFonts w:ascii="Times New Roman" w:hAnsi="Times New Roman"/>
          <w:i w:val="0"/>
          <w:iCs w:val="0"/>
        </w:rPr>
        <w:t>katalogizace současně s výpůjčkou dosud nezkatalogizovan</w:t>
      </w:r>
      <w:r w:rsidR="00B56620">
        <w:rPr>
          <w:rFonts w:ascii="Times New Roman" w:hAnsi="Times New Roman"/>
          <w:i w:val="0"/>
          <w:iCs w:val="0"/>
          <w:lang w:val="fr-FR"/>
        </w:rPr>
        <w:t>é</w:t>
      </w:r>
      <w:r w:rsidR="00B56620">
        <w:rPr>
          <w:rFonts w:ascii="Times New Roman" w:hAnsi="Times New Roman"/>
          <w:i w:val="0"/>
          <w:iCs w:val="0"/>
        </w:rPr>
        <w:t>ho dokumentu (vložení názvu příp. autora a typu dokumentu)</w:t>
      </w:r>
    </w:p>
    <w:p w:rsidR="0057337C" w:rsidRDefault="00A55212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p</w:t>
      </w:r>
      <w:r w:rsidR="00B56620">
        <w:rPr>
          <w:rFonts w:ascii="Times New Roman" w:hAnsi="Times New Roman"/>
          <w:i w:val="0"/>
          <w:iCs w:val="0"/>
        </w:rPr>
        <w:t>ři vrácení nekompletně zpracovan</w:t>
      </w:r>
      <w:r w:rsidR="00B56620">
        <w:rPr>
          <w:rFonts w:ascii="Times New Roman" w:hAnsi="Times New Roman"/>
          <w:i w:val="0"/>
          <w:iCs w:val="0"/>
          <w:lang w:val="fr-FR"/>
        </w:rPr>
        <w:t>é</w:t>
      </w:r>
      <w:r w:rsidR="00B56620">
        <w:rPr>
          <w:rFonts w:ascii="Times New Roman" w:hAnsi="Times New Roman"/>
          <w:i w:val="0"/>
          <w:iCs w:val="0"/>
        </w:rPr>
        <w:t>ho dokumentu informace o nutnosti vrátit jej k dopracování (zpětná katalogizace)</w:t>
      </w:r>
    </w:p>
    <w:p w:rsidR="0057337C" w:rsidRDefault="00A55212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u</w:t>
      </w:r>
      <w:r w:rsidR="00B56620">
        <w:rPr>
          <w:rFonts w:ascii="Times New Roman" w:hAnsi="Times New Roman"/>
          <w:i w:val="0"/>
          <w:iCs w:val="0"/>
        </w:rPr>
        <w:t>pozornění o rezervaci dokumentu jiný</w:t>
      </w:r>
      <w:r w:rsidR="00B56620">
        <w:rPr>
          <w:rFonts w:ascii="Times New Roman" w:hAnsi="Times New Roman"/>
          <w:i w:val="0"/>
          <w:iCs w:val="0"/>
          <w:lang w:val="pt-PT"/>
        </w:rPr>
        <w:t>m u</w:t>
      </w:r>
      <w:r w:rsidR="00B56620">
        <w:rPr>
          <w:rFonts w:ascii="Times New Roman" w:hAnsi="Times New Roman"/>
          <w:i w:val="0"/>
          <w:iCs w:val="0"/>
        </w:rPr>
        <w:t>živatelem</w:t>
      </w:r>
    </w:p>
    <w:p w:rsidR="0057337C" w:rsidRDefault="00A55212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m</w:t>
      </w:r>
      <w:r w:rsidR="00B56620">
        <w:rPr>
          <w:rFonts w:ascii="Times New Roman" w:hAnsi="Times New Roman"/>
          <w:i w:val="0"/>
          <w:iCs w:val="0"/>
        </w:rPr>
        <w:t>ožnost evidence dislokací (neomezen</w:t>
      </w:r>
      <w:r w:rsidR="00B56620">
        <w:rPr>
          <w:rFonts w:ascii="Times New Roman" w:hAnsi="Times New Roman"/>
          <w:i w:val="0"/>
          <w:iCs w:val="0"/>
          <w:lang w:val="fr-FR"/>
        </w:rPr>
        <w:t xml:space="preserve">é </w:t>
      </w:r>
      <w:r w:rsidR="00B56620">
        <w:rPr>
          <w:rFonts w:ascii="Times New Roman" w:hAnsi="Times New Roman"/>
          <w:i w:val="0"/>
          <w:iCs w:val="0"/>
        </w:rPr>
        <w:t>a dlouhodob</w:t>
      </w:r>
      <w:r w:rsidR="00B56620">
        <w:rPr>
          <w:rFonts w:ascii="Times New Roman" w:hAnsi="Times New Roman"/>
          <w:i w:val="0"/>
          <w:iCs w:val="0"/>
          <w:lang w:val="fr-FR"/>
        </w:rPr>
        <w:t xml:space="preserve">é </w:t>
      </w:r>
      <w:r w:rsidR="00B56620">
        <w:rPr>
          <w:rFonts w:ascii="Times New Roman" w:hAnsi="Times New Roman"/>
          <w:i w:val="0"/>
          <w:iCs w:val="0"/>
        </w:rPr>
        <w:t>výpůjčky)</w:t>
      </w:r>
    </w:p>
    <w:p w:rsidR="0057337C" w:rsidRDefault="00A55212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  <w:lang w:val="de-DE"/>
        </w:rPr>
      </w:pPr>
      <w:r>
        <w:rPr>
          <w:rFonts w:ascii="Times New Roman" w:hAnsi="Times New Roman"/>
          <w:i w:val="0"/>
          <w:iCs w:val="0"/>
          <w:lang w:val="de-DE"/>
        </w:rPr>
        <w:t>a</w:t>
      </w:r>
      <w:r w:rsidR="00B56620">
        <w:rPr>
          <w:rFonts w:ascii="Times New Roman" w:hAnsi="Times New Roman"/>
          <w:i w:val="0"/>
          <w:iCs w:val="0"/>
          <w:lang w:val="de-DE"/>
        </w:rPr>
        <w:t>ktu</w:t>
      </w:r>
      <w:r w:rsidR="00B56620">
        <w:rPr>
          <w:rFonts w:ascii="Times New Roman" w:hAnsi="Times New Roman"/>
          <w:i w:val="0"/>
          <w:iCs w:val="0"/>
        </w:rPr>
        <w:t>ální informace o uživateli a stavu výpůjček na přehledn</w:t>
      </w:r>
      <w:r w:rsidR="00B56620">
        <w:rPr>
          <w:rFonts w:ascii="Times New Roman" w:hAnsi="Times New Roman"/>
          <w:i w:val="0"/>
          <w:iCs w:val="0"/>
          <w:lang w:val="fr-FR"/>
        </w:rPr>
        <w:t xml:space="preserve">é </w:t>
      </w:r>
      <w:r w:rsidR="00B56620">
        <w:rPr>
          <w:rFonts w:ascii="Times New Roman" w:hAnsi="Times New Roman"/>
          <w:i w:val="0"/>
          <w:iCs w:val="0"/>
        </w:rPr>
        <w:t>obrazovce</w:t>
      </w:r>
    </w:p>
    <w:p w:rsidR="0057337C" w:rsidRDefault="00A55212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a</w:t>
      </w:r>
      <w:r w:rsidR="00B56620">
        <w:rPr>
          <w:rFonts w:ascii="Times New Roman" w:hAnsi="Times New Roman"/>
          <w:i w:val="0"/>
          <w:iCs w:val="0"/>
        </w:rPr>
        <w:t>utomatick</w:t>
      </w:r>
      <w:r w:rsidR="00B56620">
        <w:rPr>
          <w:rFonts w:ascii="Times New Roman" w:hAnsi="Times New Roman"/>
          <w:i w:val="0"/>
          <w:iCs w:val="0"/>
          <w:lang w:val="fr-FR"/>
        </w:rPr>
        <w:t xml:space="preserve">é </w:t>
      </w:r>
      <w:r w:rsidR="00B56620">
        <w:rPr>
          <w:rFonts w:ascii="Times New Roman" w:hAnsi="Times New Roman"/>
          <w:i w:val="0"/>
          <w:iCs w:val="0"/>
        </w:rPr>
        <w:t xml:space="preserve">generování data vrácení dokumentu s možností </w:t>
      </w:r>
      <w:r w:rsidR="00B56620">
        <w:rPr>
          <w:rFonts w:ascii="Times New Roman" w:hAnsi="Times New Roman"/>
          <w:i w:val="0"/>
          <w:iCs w:val="0"/>
          <w:lang w:val="it-IT"/>
        </w:rPr>
        <w:t>individu</w:t>
      </w:r>
      <w:r w:rsidR="00B56620">
        <w:rPr>
          <w:rFonts w:ascii="Times New Roman" w:hAnsi="Times New Roman"/>
          <w:i w:val="0"/>
          <w:iCs w:val="0"/>
        </w:rPr>
        <w:t>álních změ</w:t>
      </w:r>
      <w:r w:rsidR="00B56620">
        <w:rPr>
          <w:rFonts w:ascii="Times New Roman" w:hAnsi="Times New Roman"/>
          <w:i w:val="0"/>
          <w:iCs w:val="0"/>
          <w:lang w:val="pt-PT"/>
        </w:rPr>
        <w:t>n parametr</w:t>
      </w:r>
      <w:r w:rsidR="00B56620">
        <w:rPr>
          <w:rFonts w:ascii="Times New Roman" w:hAnsi="Times New Roman"/>
          <w:i w:val="0"/>
          <w:iCs w:val="0"/>
        </w:rPr>
        <w:t>ů výpůjčky dle úvahy knihovníka</w:t>
      </w:r>
    </w:p>
    <w:p w:rsidR="0057337C" w:rsidRDefault="00A55212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m</w:t>
      </w:r>
      <w:r w:rsidR="00B56620">
        <w:rPr>
          <w:rFonts w:ascii="Times New Roman" w:hAnsi="Times New Roman"/>
          <w:i w:val="0"/>
          <w:iCs w:val="0"/>
        </w:rPr>
        <w:t>ožnost půjčování na předem nastavenou časovou lhůtu nebo předem nastaven</w:t>
      </w:r>
      <w:r w:rsidR="00B56620">
        <w:rPr>
          <w:rFonts w:ascii="Times New Roman" w:hAnsi="Times New Roman"/>
          <w:i w:val="0"/>
          <w:iCs w:val="0"/>
          <w:lang w:val="fr-FR"/>
        </w:rPr>
        <w:t xml:space="preserve">é </w:t>
      </w:r>
      <w:r w:rsidR="00B56620">
        <w:rPr>
          <w:rFonts w:ascii="Times New Roman" w:hAnsi="Times New Roman"/>
          <w:i w:val="0"/>
          <w:iCs w:val="0"/>
          <w:lang w:val="nl-NL"/>
        </w:rPr>
        <w:t>datum vr</w:t>
      </w:r>
      <w:r w:rsidR="00B56620">
        <w:rPr>
          <w:rFonts w:ascii="Times New Roman" w:hAnsi="Times New Roman"/>
          <w:i w:val="0"/>
          <w:iCs w:val="0"/>
        </w:rPr>
        <w:t>ácení</w:t>
      </w:r>
    </w:p>
    <w:p w:rsidR="0057337C" w:rsidRDefault="00A55212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s</w:t>
      </w:r>
      <w:r w:rsidR="00B56620">
        <w:rPr>
          <w:rFonts w:ascii="Times New Roman" w:hAnsi="Times New Roman"/>
          <w:i w:val="0"/>
          <w:iCs w:val="0"/>
        </w:rPr>
        <w:t>ignalizace překročení výpůjční doby</w:t>
      </w:r>
    </w:p>
    <w:p w:rsidR="0057337C" w:rsidRDefault="00A55212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k</w:t>
      </w:r>
      <w:r w:rsidR="00B56620">
        <w:rPr>
          <w:rFonts w:ascii="Times New Roman" w:hAnsi="Times New Roman"/>
          <w:i w:val="0"/>
          <w:iCs w:val="0"/>
        </w:rPr>
        <w:t>ontrola způsobilosti zákazníka</w:t>
      </w:r>
    </w:p>
    <w:p w:rsidR="0057337C" w:rsidRDefault="00A55212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k</w:t>
      </w:r>
      <w:r w:rsidR="00B56620">
        <w:rPr>
          <w:rFonts w:ascii="Times New Roman" w:hAnsi="Times New Roman"/>
          <w:i w:val="0"/>
          <w:iCs w:val="0"/>
        </w:rPr>
        <w:t>ontrola registrace a automatick</w:t>
      </w:r>
      <w:r w:rsidR="00B56620">
        <w:rPr>
          <w:rFonts w:ascii="Times New Roman" w:hAnsi="Times New Roman"/>
          <w:i w:val="0"/>
          <w:iCs w:val="0"/>
          <w:lang w:val="fr-FR"/>
        </w:rPr>
        <w:t xml:space="preserve">é </w:t>
      </w:r>
      <w:r w:rsidR="00B56620">
        <w:rPr>
          <w:rFonts w:ascii="Times New Roman" w:hAnsi="Times New Roman"/>
          <w:i w:val="0"/>
          <w:iCs w:val="0"/>
        </w:rPr>
        <w:t>zobrazení stavu konta</w:t>
      </w:r>
    </w:p>
    <w:p w:rsidR="0057337C" w:rsidRDefault="00A55212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z</w:t>
      </w:r>
      <w:r w:rsidR="00B56620">
        <w:rPr>
          <w:rFonts w:ascii="Times New Roman" w:hAnsi="Times New Roman"/>
          <w:i w:val="0"/>
          <w:iCs w:val="0"/>
        </w:rPr>
        <w:t>ablokování služeb</w:t>
      </w:r>
    </w:p>
    <w:p w:rsidR="0057337C" w:rsidRDefault="00A55212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  <w:lang w:val="fr-FR"/>
        </w:rPr>
      </w:pPr>
      <w:r>
        <w:rPr>
          <w:rFonts w:ascii="Times New Roman" w:hAnsi="Times New Roman"/>
          <w:i w:val="0"/>
          <w:iCs w:val="0"/>
          <w:lang w:val="fr-FR"/>
        </w:rPr>
        <w:t>e</w:t>
      </w:r>
      <w:r w:rsidR="00B56620">
        <w:rPr>
          <w:rFonts w:ascii="Times New Roman" w:hAnsi="Times New Roman"/>
          <w:i w:val="0"/>
          <w:iCs w:val="0"/>
          <w:lang w:val="fr-FR"/>
        </w:rPr>
        <w:t>vidence po</w:t>
      </w:r>
      <w:r w:rsidR="00B56620">
        <w:rPr>
          <w:rFonts w:ascii="Times New Roman" w:hAnsi="Times New Roman"/>
          <w:i w:val="0"/>
          <w:iCs w:val="0"/>
        </w:rPr>
        <w:t>žadavků na rezervace a</w:t>
      </w:r>
      <w:r>
        <w:rPr>
          <w:rFonts w:ascii="Times New Roman" w:hAnsi="Times New Roman"/>
          <w:i w:val="0"/>
          <w:iCs w:val="0"/>
        </w:rPr>
        <w:t xml:space="preserve"> evidence</w:t>
      </w:r>
      <w:r w:rsidR="00B56620">
        <w:rPr>
          <w:rFonts w:ascii="Times New Roman" w:hAnsi="Times New Roman"/>
          <w:i w:val="0"/>
          <w:iCs w:val="0"/>
        </w:rPr>
        <w:t xml:space="preserve"> objednávek z programu nebo z WWW OPAC Portaro</w:t>
      </w:r>
    </w:p>
    <w:p w:rsidR="0057337C" w:rsidRDefault="00A55212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r</w:t>
      </w:r>
      <w:r w:rsidR="00B56620">
        <w:rPr>
          <w:rFonts w:ascii="Times New Roman" w:hAnsi="Times New Roman"/>
          <w:i w:val="0"/>
          <w:iCs w:val="0"/>
        </w:rPr>
        <w:t>ezervace dle volby knihovníka</w:t>
      </w:r>
    </w:p>
    <w:p w:rsidR="0057337C" w:rsidRDefault="00A55212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p</w:t>
      </w:r>
      <w:r w:rsidR="00B56620">
        <w:rPr>
          <w:rFonts w:ascii="Times New Roman" w:hAnsi="Times New Roman"/>
          <w:i w:val="0"/>
          <w:iCs w:val="0"/>
        </w:rPr>
        <w:t>ři vrácení rezervovan</w:t>
      </w:r>
      <w:r w:rsidR="00B56620">
        <w:rPr>
          <w:rFonts w:ascii="Times New Roman" w:hAnsi="Times New Roman"/>
          <w:i w:val="0"/>
          <w:iCs w:val="0"/>
          <w:lang w:val="fr-FR"/>
        </w:rPr>
        <w:t>é</w:t>
      </w:r>
      <w:r w:rsidR="00B56620">
        <w:rPr>
          <w:rFonts w:ascii="Times New Roman" w:hAnsi="Times New Roman"/>
          <w:i w:val="0"/>
          <w:iCs w:val="0"/>
        </w:rPr>
        <w:t>ho titulu informace o rezervaci</w:t>
      </w:r>
    </w:p>
    <w:p w:rsidR="0057337C" w:rsidRDefault="00A55212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d</w:t>
      </w:r>
      <w:r w:rsidR="00B56620">
        <w:rPr>
          <w:rFonts w:ascii="Times New Roman" w:hAnsi="Times New Roman"/>
          <w:i w:val="0"/>
          <w:iCs w:val="0"/>
        </w:rPr>
        <w:t xml:space="preserve">alší rezervační funkce přímo ve vazbě </w:t>
      </w:r>
      <w:r w:rsidR="00B56620">
        <w:rPr>
          <w:rFonts w:ascii="Times New Roman" w:hAnsi="Times New Roman"/>
          <w:i w:val="0"/>
          <w:iCs w:val="0"/>
          <w:lang w:val="it-IT"/>
        </w:rPr>
        <w:t>na n</w:t>
      </w:r>
      <w:r w:rsidR="00B56620">
        <w:rPr>
          <w:rFonts w:ascii="Times New Roman" w:hAnsi="Times New Roman"/>
          <w:i w:val="0"/>
          <w:iCs w:val="0"/>
        </w:rPr>
        <w:t xml:space="preserve">ávštěvníka </w:t>
      </w:r>
    </w:p>
    <w:p w:rsidR="0057337C" w:rsidRDefault="00A55212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s</w:t>
      </w:r>
      <w:r w:rsidR="00B56620">
        <w:rPr>
          <w:rFonts w:ascii="Times New Roman" w:hAnsi="Times New Roman"/>
          <w:i w:val="0"/>
          <w:iCs w:val="0"/>
        </w:rPr>
        <w:t xml:space="preserve">oučasná informace o výpůjčkách a rezervacích dokumentů </w:t>
      </w:r>
    </w:p>
    <w:p w:rsidR="0057337C" w:rsidRDefault="00A55212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  <w:lang w:val="it-IT"/>
        </w:rPr>
      </w:pPr>
      <w:r>
        <w:rPr>
          <w:rFonts w:ascii="Times New Roman" w:hAnsi="Times New Roman"/>
          <w:i w:val="0"/>
          <w:iCs w:val="0"/>
          <w:lang w:val="it-IT"/>
        </w:rPr>
        <w:t>i</w:t>
      </w:r>
      <w:r w:rsidR="00B56620">
        <w:rPr>
          <w:rFonts w:ascii="Times New Roman" w:hAnsi="Times New Roman"/>
          <w:i w:val="0"/>
          <w:iCs w:val="0"/>
          <w:lang w:val="it-IT"/>
        </w:rPr>
        <w:t>ndividu</w:t>
      </w:r>
      <w:r w:rsidR="00B56620">
        <w:rPr>
          <w:rFonts w:ascii="Times New Roman" w:hAnsi="Times New Roman"/>
          <w:i w:val="0"/>
          <w:iCs w:val="0"/>
        </w:rPr>
        <w:t xml:space="preserve">ální </w:t>
      </w:r>
      <w:r w:rsidR="00B56620">
        <w:rPr>
          <w:rFonts w:ascii="Times New Roman" w:hAnsi="Times New Roman"/>
          <w:i w:val="0"/>
          <w:iCs w:val="0"/>
          <w:lang w:val="it-IT"/>
        </w:rPr>
        <w:t>i d</w:t>
      </w:r>
      <w:r w:rsidR="00B56620">
        <w:rPr>
          <w:rFonts w:ascii="Times New Roman" w:hAnsi="Times New Roman"/>
          <w:i w:val="0"/>
          <w:iCs w:val="0"/>
        </w:rPr>
        <w:t>ávkový tisk informace o rezervaci připraven</w:t>
      </w:r>
      <w:r w:rsidR="00B56620">
        <w:rPr>
          <w:rFonts w:ascii="Times New Roman" w:hAnsi="Times New Roman"/>
          <w:i w:val="0"/>
          <w:iCs w:val="0"/>
          <w:lang w:val="fr-FR"/>
        </w:rPr>
        <w:t xml:space="preserve">é </w:t>
      </w:r>
      <w:r w:rsidR="00B56620">
        <w:rPr>
          <w:rFonts w:ascii="Times New Roman" w:hAnsi="Times New Roman"/>
          <w:i w:val="0"/>
          <w:iCs w:val="0"/>
        </w:rPr>
        <w:t xml:space="preserve">k vypůjčení </w:t>
      </w:r>
    </w:p>
    <w:p w:rsidR="0057337C" w:rsidRDefault="00A55212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a</w:t>
      </w:r>
      <w:r w:rsidR="00B56620">
        <w:rPr>
          <w:rFonts w:ascii="Times New Roman" w:hAnsi="Times New Roman"/>
          <w:i w:val="0"/>
          <w:iCs w:val="0"/>
        </w:rPr>
        <w:t>utomatick</w:t>
      </w:r>
      <w:r w:rsidR="00B56620">
        <w:rPr>
          <w:rFonts w:ascii="Times New Roman" w:hAnsi="Times New Roman"/>
          <w:i w:val="0"/>
          <w:iCs w:val="0"/>
          <w:lang w:val="fr-FR"/>
        </w:rPr>
        <w:t xml:space="preserve">é </w:t>
      </w:r>
      <w:r w:rsidR="00B56620">
        <w:rPr>
          <w:rFonts w:ascii="Times New Roman" w:hAnsi="Times New Roman"/>
          <w:i w:val="0"/>
          <w:iCs w:val="0"/>
        </w:rPr>
        <w:t>posouvání řady rezervací (fronty) v momentu výpůjčky</w:t>
      </w:r>
    </w:p>
    <w:p w:rsidR="0057337C" w:rsidRDefault="00A55212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m</w:t>
      </w:r>
      <w:r w:rsidR="00B56620">
        <w:rPr>
          <w:rFonts w:ascii="Times New Roman" w:hAnsi="Times New Roman"/>
          <w:i w:val="0"/>
          <w:iCs w:val="0"/>
        </w:rPr>
        <w:t>ožnost zrušení rezervace</w:t>
      </w:r>
    </w:p>
    <w:p w:rsidR="0057337C" w:rsidRDefault="00DE4BE8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s</w:t>
      </w:r>
      <w:r w:rsidR="00B56620">
        <w:rPr>
          <w:rFonts w:ascii="Times New Roman" w:hAnsi="Times New Roman"/>
          <w:i w:val="0"/>
          <w:iCs w:val="0"/>
        </w:rPr>
        <w:t>ledování stavu dokumentu - vždy ve vztahu k cel</w:t>
      </w:r>
      <w:r w:rsidR="00B56620">
        <w:rPr>
          <w:rFonts w:ascii="Times New Roman" w:hAnsi="Times New Roman"/>
          <w:i w:val="0"/>
          <w:iCs w:val="0"/>
          <w:lang w:val="fr-FR"/>
        </w:rPr>
        <w:t>é</w:t>
      </w:r>
      <w:r w:rsidR="00B56620">
        <w:rPr>
          <w:rFonts w:ascii="Times New Roman" w:hAnsi="Times New Roman"/>
          <w:i w:val="0"/>
          <w:iCs w:val="0"/>
        </w:rPr>
        <w:t>mu titulu</w:t>
      </w:r>
    </w:p>
    <w:p w:rsidR="0057337C" w:rsidRDefault="00DE4BE8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m</w:t>
      </w:r>
      <w:r w:rsidR="00B56620">
        <w:rPr>
          <w:rFonts w:ascii="Times New Roman" w:hAnsi="Times New Roman"/>
          <w:i w:val="0"/>
          <w:iCs w:val="0"/>
        </w:rPr>
        <w:t>ožnost objednávky voln</w:t>
      </w:r>
      <w:r w:rsidR="00B56620">
        <w:rPr>
          <w:rFonts w:ascii="Times New Roman" w:hAnsi="Times New Roman"/>
          <w:i w:val="0"/>
          <w:iCs w:val="0"/>
          <w:lang w:val="fr-FR"/>
        </w:rPr>
        <w:t>é</w:t>
      </w:r>
      <w:r w:rsidR="00B56620">
        <w:rPr>
          <w:rFonts w:ascii="Times New Roman" w:hAnsi="Times New Roman"/>
          <w:i w:val="0"/>
          <w:iCs w:val="0"/>
        </w:rPr>
        <w:t>ho dokumentu</w:t>
      </w:r>
    </w:p>
    <w:p w:rsidR="0057337C" w:rsidRDefault="00DE4BE8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m</w:t>
      </w:r>
      <w:r w:rsidR="00B56620">
        <w:rPr>
          <w:rFonts w:ascii="Times New Roman" w:hAnsi="Times New Roman"/>
          <w:i w:val="0"/>
          <w:iCs w:val="0"/>
        </w:rPr>
        <w:t>ožnost prolongace vybran</w:t>
      </w:r>
      <w:r w:rsidR="00B56620">
        <w:rPr>
          <w:rFonts w:ascii="Times New Roman" w:hAnsi="Times New Roman"/>
          <w:i w:val="0"/>
          <w:iCs w:val="0"/>
          <w:lang w:val="fr-FR"/>
        </w:rPr>
        <w:t>é</w:t>
      </w:r>
      <w:r w:rsidR="00B56620">
        <w:rPr>
          <w:rFonts w:ascii="Times New Roman" w:hAnsi="Times New Roman"/>
          <w:i w:val="0"/>
          <w:iCs w:val="0"/>
        </w:rPr>
        <w:t>ho vypůjčen</w:t>
      </w:r>
      <w:r w:rsidR="00B56620">
        <w:rPr>
          <w:rFonts w:ascii="Times New Roman" w:hAnsi="Times New Roman"/>
          <w:i w:val="0"/>
          <w:iCs w:val="0"/>
          <w:lang w:val="fr-FR"/>
        </w:rPr>
        <w:t>é</w:t>
      </w:r>
      <w:r w:rsidR="00B56620">
        <w:rPr>
          <w:rFonts w:ascii="Times New Roman" w:hAnsi="Times New Roman"/>
          <w:i w:val="0"/>
          <w:iCs w:val="0"/>
        </w:rPr>
        <w:t>ho dokumentu s ohledem na kategorii a rezervování</w:t>
      </w:r>
    </w:p>
    <w:p w:rsidR="0057337C" w:rsidRDefault="00DE4BE8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m</w:t>
      </w:r>
      <w:r w:rsidR="00B56620">
        <w:rPr>
          <w:rFonts w:ascii="Times New Roman" w:hAnsi="Times New Roman"/>
          <w:i w:val="0"/>
          <w:iCs w:val="0"/>
        </w:rPr>
        <w:t>ožnost skupinový</w:t>
      </w:r>
      <w:r w:rsidR="00B56620">
        <w:rPr>
          <w:rFonts w:ascii="Times New Roman" w:hAnsi="Times New Roman"/>
          <w:i w:val="0"/>
          <w:iCs w:val="0"/>
          <w:lang w:val="pt-PT"/>
        </w:rPr>
        <w:t>ch prolongac</w:t>
      </w:r>
      <w:r w:rsidR="00B56620">
        <w:rPr>
          <w:rFonts w:ascii="Times New Roman" w:hAnsi="Times New Roman"/>
          <w:i w:val="0"/>
          <w:iCs w:val="0"/>
        </w:rPr>
        <w:t>í (např. všech výpůjč</w:t>
      </w:r>
      <w:r w:rsidR="00B56620">
        <w:rPr>
          <w:rFonts w:ascii="Times New Roman" w:hAnsi="Times New Roman"/>
          <w:i w:val="0"/>
          <w:iCs w:val="0"/>
          <w:lang w:val="nl-NL"/>
        </w:rPr>
        <w:t>ek dan</w:t>
      </w:r>
      <w:r w:rsidR="00B56620">
        <w:rPr>
          <w:rFonts w:ascii="Times New Roman" w:hAnsi="Times New Roman"/>
          <w:i w:val="0"/>
          <w:iCs w:val="0"/>
          <w:lang w:val="fr-FR"/>
        </w:rPr>
        <w:t>é</w:t>
      </w:r>
      <w:r w:rsidR="00B56620">
        <w:rPr>
          <w:rFonts w:ascii="Times New Roman" w:hAnsi="Times New Roman"/>
          <w:i w:val="0"/>
          <w:iCs w:val="0"/>
        </w:rPr>
        <w:t>ho návštěvníka)</w:t>
      </w:r>
    </w:p>
    <w:p w:rsidR="0057337C" w:rsidRDefault="00DE4BE8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m</w:t>
      </w:r>
      <w:r w:rsidR="00B56620">
        <w:rPr>
          <w:rFonts w:ascii="Times New Roman" w:hAnsi="Times New Roman"/>
          <w:i w:val="0"/>
          <w:iCs w:val="0"/>
        </w:rPr>
        <w:t>ožnost automatick</w:t>
      </w:r>
      <w:r w:rsidR="00B56620">
        <w:rPr>
          <w:rFonts w:ascii="Times New Roman" w:hAnsi="Times New Roman"/>
          <w:i w:val="0"/>
          <w:iCs w:val="0"/>
          <w:lang w:val="fr-FR"/>
        </w:rPr>
        <w:t>é</w:t>
      </w:r>
      <w:r w:rsidR="00B56620">
        <w:rPr>
          <w:rFonts w:ascii="Times New Roman" w:hAnsi="Times New Roman"/>
          <w:i w:val="0"/>
          <w:iCs w:val="0"/>
          <w:lang w:val="pt-PT"/>
        </w:rPr>
        <w:t>ho prolongov</w:t>
      </w:r>
      <w:r w:rsidR="00B56620">
        <w:rPr>
          <w:rFonts w:ascii="Times New Roman" w:hAnsi="Times New Roman"/>
          <w:i w:val="0"/>
          <w:iCs w:val="0"/>
        </w:rPr>
        <w:t>ání př</w:t>
      </w:r>
      <w:r w:rsidR="00B56620">
        <w:rPr>
          <w:rFonts w:ascii="Times New Roman" w:hAnsi="Times New Roman"/>
          <w:i w:val="0"/>
          <w:iCs w:val="0"/>
          <w:lang w:val="it-IT"/>
        </w:rPr>
        <w:t>i n</w:t>
      </w:r>
      <w:r w:rsidR="00B56620">
        <w:rPr>
          <w:rFonts w:ascii="Times New Roman" w:hAnsi="Times New Roman"/>
          <w:i w:val="0"/>
          <w:iCs w:val="0"/>
        </w:rPr>
        <w:t>ávštěvě v knihovně</w:t>
      </w:r>
    </w:p>
    <w:p w:rsidR="0057337C" w:rsidRDefault="00DE4BE8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m</w:t>
      </w:r>
      <w:r w:rsidR="00B56620">
        <w:rPr>
          <w:rFonts w:ascii="Times New Roman" w:hAnsi="Times New Roman"/>
          <w:i w:val="0"/>
          <w:iCs w:val="0"/>
        </w:rPr>
        <w:t>ožnost libovoln</w:t>
      </w:r>
      <w:r w:rsidR="00B56620">
        <w:rPr>
          <w:rFonts w:ascii="Times New Roman" w:hAnsi="Times New Roman"/>
          <w:i w:val="0"/>
          <w:iCs w:val="0"/>
          <w:lang w:val="fr-FR"/>
        </w:rPr>
        <w:t>é</w:t>
      </w:r>
      <w:r w:rsidR="00B56620">
        <w:rPr>
          <w:rFonts w:ascii="Times New Roman" w:hAnsi="Times New Roman"/>
          <w:i w:val="0"/>
          <w:iCs w:val="0"/>
        </w:rPr>
        <w:t>ho posunutí data vrácení s ohledem na kategorii a rezervování</w:t>
      </w:r>
    </w:p>
    <w:p w:rsidR="0057337C" w:rsidRDefault="00DE4BE8">
      <w:pPr>
        <w:pStyle w:val="Seznamsodrkami2"/>
        <w:numPr>
          <w:ilvl w:val="0"/>
          <w:numId w:val="72"/>
        </w:numPr>
        <w:rPr>
          <w:rFonts w:ascii="Times New Roman" w:hAnsi="Times New Roman"/>
        </w:rPr>
      </w:pPr>
      <w:r>
        <w:rPr>
          <w:rFonts w:ascii="Times New Roman" w:hAnsi="Times New Roman"/>
          <w:i w:val="0"/>
          <w:iCs w:val="0"/>
        </w:rPr>
        <w:t>m</w:t>
      </w:r>
      <w:r w:rsidR="00B56620">
        <w:rPr>
          <w:rFonts w:ascii="Times New Roman" w:hAnsi="Times New Roman"/>
          <w:i w:val="0"/>
          <w:iCs w:val="0"/>
        </w:rPr>
        <w:t>ožnost prolongace upomínan</w:t>
      </w:r>
      <w:r w:rsidR="00B56620">
        <w:rPr>
          <w:rFonts w:ascii="Times New Roman" w:hAnsi="Times New Roman"/>
          <w:i w:val="0"/>
          <w:iCs w:val="0"/>
          <w:lang w:val="fr-FR"/>
        </w:rPr>
        <w:t>é</w:t>
      </w:r>
      <w:r w:rsidR="00B56620">
        <w:rPr>
          <w:rFonts w:ascii="Times New Roman" w:hAnsi="Times New Roman"/>
          <w:i w:val="0"/>
          <w:iCs w:val="0"/>
        </w:rPr>
        <w:t>ho dokumentu - s výstrahou</w:t>
      </w:r>
    </w:p>
    <w:p w:rsidR="0057337C" w:rsidRDefault="00DE4BE8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n</w:t>
      </w:r>
      <w:r w:rsidR="00B56620">
        <w:rPr>
          <w:rFonts w:ascii="Times New Roman" w:hAnsi="Times New Roman"/>
          <w:i w:val="0"/>
          <w:iCs w:val="0"/>
        </w:rPr>
        <w:t xml:space="preserve">astavitelná omezení </w:t>
      </w:r>
      <w:r w:rsidR="00B56620">
        <w:rPr>
          <w:rFonts w:ascii="Times New Roman" w:hAnsi="Times New Roman"/>
          <w:i w:val="0"/>
          <w:iCs w:val="0"/>
          <w:lang w:val="pt-PT"/>
        </w:rPr>
        <w:t>prolongac</w:t>
      </w:r>
      <w:r w:rsidR="00B56620">
        <w:rPr>
          <w:rFonts w:ascii="Times New Roman" w:hAnsi="Times New Roman"/>
          <w:i w:val="0"/>
          <w:iCs w:val="0"/>
        </w:rPr>
        <w:t>í</w:t>
      </w:r>
    </w:p>
    <w:p w:rsidR="0057337C" w:rsidRDefault="00DE4BE8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u</w:t>
      </w:r>
      <w:r w:rsidR="00B56620">
        <w:rPr>
          <w:rFonts w:ascii="Times New Roman" w:hAnsi="Times New Roman"/>
          <w:i w:val="0"/>
          <w:iCs w:val="0"/>
        </w:rPr>
        <w:t>pomínky a pokuty</w:t>
      </w:r>
    </w:p>
    <w:p w:rsidR="0057337C" w:rsidRDefault="00DE4BE8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g</w:t>
      </w:r>
      <w:r w:rsidR="00B56620">
        <w:rPr>
          <w:rFonts w:ascii="Times New Roman" w:hAnsi="Times New Roman"/>
          <w:i w:val="0"/>
          <w:iCs w:val="0"/>
        </w:rPr>
        <w:t>enerování upomínek a poplatků př</w:t>
      </w:r>
      <w:r w:rsidR="00B56620">
        <w:rPr>
          <w:rFonts w:ascii="Times New Roman" w:hAnsi="Times New Roman"/>
          <w:i w:val="0"/>
          <w:iCs w:val="0"/>
          <w:lang w:val="it-IT"/>
        </w:rPr>
        <w:t>i p</w:t>
      </w:r>
      <w:r w:rsidR="00B56620">
        <w:rPr>
          <w:rFonts w:ascii="Times New Roman" w:hAnsi="Times New Roman"/>
          <w:i w:val="0"/>
          <w:iCs w:val="0"/>
        </w:rPr>
        <w:t>řekročení výpůjční doby</w:t>
      </w:r>
    </w:p>
    <w:p w:rsidR="0057337C" w:rsidRDefault="00DE4BE8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a</w:t>
      </w:r>
      <w:r w:rsidR="00B56620">
        <w:rPr>
          <w:rFonts w:ascii="Times New Roman" w:hAnsi="Times New Roman"/>
          <w:i w:val="0"/>
          <w:iCs w:val="0"/>
        </w:rPr>
        <w:t>utomatick</w:t>
      </w:r>
      <w:r w:rsidR="00B56620">
        <w:rPr>
          <w:rFonts w:ascii="Times New Roman" w:hAnsi="Times New Roman"/>
          <w:i w:val="0"/>
          <w:iCs w:val="0"/>
          <w:lang w:val="fr-FR"/>
        </w:rPr>
        <w:t xml:space="preserve">é </w:t>
      </w:r>
      <w:r w:rsidR="00B56620">
        <w:rPr>
          <w:rFonts w:ascii="Times New Roman" w:hAnsi="Times New Roman"/>
          <w:i w:val="0"/>
          <w:iCs w:val="0"/>
        </w:rPr>
        <w:t>rozlišování pořadí upomínek dle parametrizace</w:t>
      </w:r>
    </w:p>
    <w:p w:rsidR="0057337C" w:rsidRDefault="00DE4BE8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r</w:t>
      </w:r>
      <w:r w:rsidR="00B56620">
        <w:rPr>
          <w:rFonts w:ascii="Times New Roman" w:hAnsi="Times New Roman"/>
          <w:i w:val="0"/>
          <w:iCs w:val="0"/>
        </w:rPr>
        <w:t>ozlišení kategorií zákazníků, jejich příslušnosti k oddělení</w:t>
      </w:r>
    </w:p>
    <w:p w:rsidR="0057337C" w:rsidRDefault="00DE4BE8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u</w:t>
      </w:r>
      <w:r w:rsidR="00B56620">
        <w:rPr>
          <w:rFonts w:ascii="Times New Roman" w:hAnsi="Times New Roman"/>
          <w:i w:val="0"/>
          <w:iCs w:val="0"/>
        </w:rPr>
        <w:t>živatelem definovan</w:t>
      </w:r>
      <w:r w:rsidR="00B56620">
        <w:rPr>
          <w:rFonts w:ascii="Times New Roman" w:hAnsi="Times New Roman"/>
          <w:i w:val="0"/>
          <w:iCs w:val="0"/>
          <w:lang w:val="fr-FR"/>
        </w:rPr>
        <w:t xml:space="preserve">é </w:t>
      </w:r>
      <w:r w:rsidR="00B56620">
        <w:rPr>
          <w:rFonts w:ascii="Times New Roman" w:hAnsi="Times New Roman"/>
          <w:i w:val="0"/>
          <w:iCs w:val="0"/>
        </w:rPr>
        <w:t>výstupy</w:t>
      </w:r>
    </w:p>
    <w:p w:rsidR="0057337C" w:rsidRDefault="00DE4BE8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  <w:lang w:val="it-IT"/>
        </w:rPr>
      </w:pPr>
      <w:r>
        <w:rPr>
          <w:rFonts w:ascii="Times New Roman" w:hAnsi="Times New Roman"/>
          <w:i w:val="0"/>
          <w:iCs w:val="0"/>
          <w:lang w:val="it-IT"/>
        </w:rPr>
        <w:t>i</w:t>
      </w:r>
      <w:r w:rsidR="00B56620">
        <w:rPr>
          <w:rFonts w:ascii="Times New Roman" w:hAnsi="Times New Roman"/>
          <w:i w:val="0"/>
          <w:iCs w:val="0"/>
          <w:lang w:val="it-IT"/>
        </w:rPr>
        <w:t>ndividu</w:t>
      </w:r>
      <w:r w:rsidR="00B56620">
        <w:rPr>
          <w:rFonts w:ascii="Times New Roman" w:hAnsi="Times New Roman"/>
          <w:i w:val="0"/>
          <w:iCs w:val="0"/>
        </w:rPr>
        <w:t xml:space="preserve">ální </w:t>
      </w:r>
      <w:r w:rsidR="00B56620">
        <w:rPr>
          <w:rFonts w:ascii="Times New Roman" w:hAnsi="Times New Roman"/>
          <w:i w:val="0"/>
          <w:iCs w:val="0"/>
          <w:lang w:val="it-IT"/>
        </w:rPr>
        <w:t>i d</w:t>
      </w:r>
      <w:r w:rsidR="00B56620">
        <w:rPr>
          <w:rFonts w:ascii="Times New Roman" w:hAnsi="Times New Roman"/>
          <w:i w:val="0"/>
          <w:iCs w:val="0"/>
        </w:rPr>
        <w:t>ávkový tisk upomínek s evidencí data odeslání mailem i SMS</w:t>
      </w:r>
    </w:p>
    <w:p w:rsidR="0057337C" w:rsidRDefault="00DE4BE8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a</w:t>
      </w:r>
      <w:r w:rsidR="00B56620">
        <w:rPr>
          <w:rFonts w:ascii="Times New Roman" w:hAnsi="Times New Roman"/>
          <w:i w:val="0"/>
          <w:iCs w:val="0"/>
        </w:rPr>
        <w:t>utomatick</w:t>
      </w:r>
      <w:r w:rsidR="00B56620">
        <w:rPr>
          <w:rFonts w:ascii="Times New Roman" w:hAnsi="Times New Roman"/>
          <w:i w:val="0"/>
          <w:iCs w:val="0"/>
          <w:lang w:val="fr-FR"/>
        </w:rPr>
        <w:t xml:space="preserve">é </w:t>
      </w:r>
      <w:r w:rsidR="00B56620">
        <w:rPr>
          <w:rFonts w:ascii="Times New Roman" w:hAnsi="Times New Roman"/>
          <w:i w:val="0"/>
          <w:iCs w:val="0"/>
        </w:rPr>
        <w:t>generování pokut při pozdním vracení (nastaviteln</w:t>
      </w:r>
      <w:r w:rsidR="00B56620">
        <w:rPr>
          <w:rFonts w:ascii="Times New Roman" w:hAnsi="Times New Roman"/>
          <w:i w:val="0"/>
          <w:iCs w:val="0"/>
          <w:lang w:val="fr-FR"/>
        </w:rPr>
        <w:t xml:space="preserve">é </w:t>
      </w:r>
      <w:r w:rsidR="00B56620">
        <w:rPr>
          <w:rFonts w:ascii="Times New Roman" w:hAnsi="Times New Roman"/>
          <w:i w:val="0"/>
          <w:iCs w:val="0"/>
        </w:rPr>
        <w:t>i jako násobek intervalu bez uplatňování volných dní apod.)</w:t>
      </w:r>
    </w:p>
    <w:p w:rsidR="0057337C" w:rsidRDefault="00DE4BE8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o</w:t>
      </w:r>
      <w:r w:rsidR="00B56620">
        <w:rPr>
          <w:rFonts w:ascii="Times New Roman" w:hAnsi="Times New Roman"/>
          <w:i w:val="0"/>
          <w:iCs w:val="0"/>
        </w:rPr>
        <w:t>známení o rezervaci</w:t>
      </w:r>
    </w:p>
    <w:p w:rsidR="0057337C" w:rsidRDefault="00DE4BE8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  <w:lang w:val="it-IT"/>
        </w:rPr>
      </w:pPr>
      <w:r>
        <w:rPr>
          <w:rFonts w:ascii="Times New Roman" w:hAnsi="Times New Roman"/>
          <w:i w:val="0"/>
          <w:iCs w:val="0"/>
          <w:lang w:val="it-IT"/>
        </w:rPr>
        <w:t>i</w:t>
      </w:r>
      <w:r w:rsidR="00B56620">
        <w:rPr>
          <w:rFonts w:ascii="Times New Roman" w:hAnsi="Times New Roman"/>
          <w:i w:val="0"/>
          <w:iCs w:val="0"/>
          <w:lang w:val="it-IT"/>
        </w:rPr>
        <w:t>ndividu</w:t>
      </w:r>
      <w:r w:rsidR="00B56620">
        <w:rPr>
          <w:rFonts w:ascii="Times New Roman" w:hAnsi="Times New Roman"/>
          <w:i w:val="0"/>
          <w:iCs w:val="0"/>
        </w:rPr>
        <w:t>ální i skupinový tisk rezervací a objednávek</w:t>
      </w:r>
    </w:p>
    <w:p w:rsidR="0057337C" w:rsidRDefault="00DE4BE8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z</w:t>
      </w:r>
      <w:r w:rsidR="00B56620">
        <w:rPr>
          <w:rFonts w:ascii="Times New Roman" w:hAnsi="Times New Roman"/>
          <w:i w:val="0"/>
          <w:iCs w:val="0"/>
        </w:rPr>
        <w:t xml:space="preserve">vláštní přehled odeslaných, neodeslaných rezervací a objednávek </w:t>
      </w:r>
    </w:p>
    <w:p w:rsidR="0057337C" w:rsidRDefault="00DE4BE8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m</w:t>
      </w:r>
      <w:r w:rsidR="00B56620">
        <w:rPr>
          <w:rFonts w:ascii="Times New Roman" w:hAnsi="Times New Roman"/>
          <w:i w:val="0"/>
          <w:iCs w:val="0"/>
        </w:rPr>
        <w:t>ožnost opakovan</w:t>
      </w:r>
      <w:r w:rsidR="00B56620">
        <w:rPr>
          <w:rFonts w:ascii="Times New Roman" w:hAnsi="Times New Roman"/>
          <w:i w:val="0"/>
          <w:iCs w:val="0"/>
          <w:lang w:val="fr-FR"/>
        </w:rPr>
        <w:t>é</w:t>
      </w:r>
      <w:r w:rsidR="00B56620">
        <w:rPr>
          <w:rFonts w:ascii="Times New Roman" w:hAnsi="Times New Roman"/>
          <w:i w:val="0"/>
          <w:iCs w:val="0"/>
        </w:rPr>
        <w:t>ho tisku, odesílání emailem i SMS</w:t>
      </w:r>
    </w:p>
    <w:p w:rsidR="0057337C" w:rsidRDefault="00DE4BE8">
      <w:pPr>
        <w:pStyle w:val="Seznamsodrkami2"/>
        <w:numPr>
          <w:ilvl w:val="0"/>
          <w:numId w:val="72"/>
        </w:numPr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a</w:t>
      </w:r>
      <w:r w:rsidR="00B56620">
        <w:rPr>
          <w:rFonts w:ascii="Times New Roman" w:hAnsi="Times New Roman"/>
          <w:i w:val="0"/>
          <w:iCs w:val="0"/>
        </w:rPr>
        <w:t>utomatická aktualizace při vypůjčení příp. rušení</w:t>
      </w:r>
    </w:p>
    <w:p w:rsidR="0057337C" w:rsidRDefault="00DE4BE8">
      <w:pPr>
        <w:numPr>
          <w:ilvl w:val="0"/>
          <w:numId w:val="7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B56620">
        <w:rPr>
          <w:rFonts w:ascii="Times New Roman" w:hAnsi="Times New Roman"/>
        </w:rPr>
        <w:t>známení o rezervaci automaticky e-mailem nebo SMS hned při vrácení dokumentu</w:t>
      </w:r>
    </w:p>
    <w:p w:rsidR="0057337C" w:rsidRDefault="00B56620">
      <w:pPr>
        <w:pStyle w:val="Nadpis5"/>
        <w:keepNext w:val="0"/>
        <w:numPr>
          <w:ilvl w:val="4"/>
          <w:numId w:val="73"/>
        </w:numPr>
        <w:spacing w:before="360"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Seriá</w:t>
      </w:r>
      <w:r>
        <w:rPr>
          <w:rFonts w:ascii="Times New Roman" w:hAnsi="Times New Roman"/>
          <w:lang w:val="en-US"/>
        </w:rPr>
        <w:t>ly</w:t>
      </w:r>
    </w:p>
    <w:p w:rsidR="0057337C" w:rsidRDefault="0057337C">
      <w:pPr>
        <w:pStyle w:val="Zkladntext"/>
      </w:pPr>
    </w:p>
    <w:p w:rsidR="0057337C" w:rsidRDefault="00B56620">
      <w:pPr>
        <w:numPr>
          <w:ilvl w:val="0"/>
          <w:numId w:val="70"/>
        </w:numPr>
        <w:spacing w:after="18"/>
        <w:rPr>
          <w:rFonts w:ascii="Times New Roman" w:hAnsi="Times New Roman"/>
        </w:rPr>
      </w:pPr>
      <w:r>
        <w:rPr>
          <w:rFonts w:ascii="Times New Roman" w:hAnsi="Times New Roman"/>
        </w:rPr>
        <w:t>vytvoření objednávky, kontrola příjmu došlý</w:t>
      </w:r>
      <w:r>
        <w:rPr>
          <w:rFonts w:ascii="Times New Roman" w:hAnsi="Times New Roman"/>
          <w:lang w:val="de-DE"/>
        </w:rPr>
        <w:t xml:space="preserve">ch </w:t>
      </w:r>
      <w:r>
        <w:rPr>
          <w:rFonts w:ascii="Times New Roman" w:hAnsi="Times New Roman"/>
        </w:rPr>
        <w:t>čísel, fakturace a automatick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generování očeká</w:t>
      </w:r>
      <w:r>
        <w:rPr>
          <w:rFonts w:ascii="Times New Roman" w:hAnsi="Times New Roman"/>
          <w:lang w:val="nl-NL"/>
        </w:rPr>
        <w:t>van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  <w:lang w:val="de-DE"/>
        </w:rPr>
        <w:t xml:space="preserve">ch </w:t>
      </w:r>
      <w:r>
        <w:rPr>
          <w:rFonts w:ascii="Times New Roman" w:hAnsi="Times New Roman"/>
        </w:rPr>
        <w:t xml:space="preserve">čísel, potvrzení dodávky a urgencí </w:t>
      </w:r>
    </w:p>
    <w:p w:rsidR="0057337C" w:rsidRDefault="00B56620">
      <w:pPr>
        <w:numPr>
          <w:ilvl w:val="0"/>
          <w:numId w:val="70"/>
        </w:numPr>
        <w:spacing w:after="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propojení s akvizicí, katalogizací seriálů </w:t>
      </w:r>
    </w:p>
    <w:p w:rsidR="0057337C" w:rsidRDefault="00B56620">
      <w:pPr>
        <w:numPr>
          <w:ilvl w:val="0"/>
          <w:numId w:val="70"/>
        </w:numPr>
        <w:spacing w:after="18"/>
        <w:rPr>
          <w:rFonts w:ascii="Times New Roman" w:hAnsi="Times New Roman"/>
        </w:rPr>
      </w:pPr>
      <w:r>
        <w:rPr>
          <w:rFonts w:ascii="Times New Roman" w:hAnsi="Times New Roman"/>
        </w:rPr>
        <w:t>hromadn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 xml:space="preserve">opravy, expedice </w:t>
      </w:r>
    </w:p>
    <w:p w:rsidR="0057337C" w:rsidRDefault="00B56620">
      <w:pPr>
        <w:numPr>
          <w:ilvl w:val="0"/>
          <w:numId w:val="70"/>
        </w:numPr>
        <w:spacing w:after="18"/>
        <w:rPr>
          <w:rFonts w:ascii="Times New Roman" w:hAnsi="Times New Roman"/>
        </w:rPr>
      </w:pPr>
      <w:r>
        <w:rPr>
          <w:rFonts w:ascii="Times New Roman" w:hAnsi="Times New Roman"/>
        </w:rPr>
        <w:t>automatick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vytvoření záznamu pro seriál se všemi vazbami na souborný záznam, svázan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ročníky, jednotlivá čí</w:t>
      </w:r>
      <w:r>
        <w:rPr>
          <w:rFonts w:ascii="Times New Roman" w:hAnsi="Times New Roman"/>
          <w:lang w:val="es-ES_tradnl"/>
        </w:rPr>
        <w:t>sla, elektronick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 xml:space="preserve">zdroje i jednotlivé články </w:t>
      </w:r>
    </w:p>
    <w:p w:rsidR="0057337C" w:rsidRDefault="00B56620">
      <w:pPr>
        <w:numPr>
          <w:ilvl w:val="0"/>
          <w:numId w:val="70"/>
        </w:numPr>
        <w:spacing w:after="18"/>
        <w:rPr>
          <w:rFonts w:ascii="Times New Roman" w:hAnsi="Times New Roman"/>
        </w:rPr>
      </w:pPr>
      <w:r>
        <w:rPr>
          <w:rFonts w:ascii="Times New Roman" w:hAnsi="Times New Roman"/>
        </w:rPr>
        <w:t>generování přehledů objednávek a předplatný</w:t>
      </w:r>
      <w:r>
        <w:rPr>
          <w:rFonts w:ascii="Times New Roman" w:hAnsi="Times New Roman"/>
          <w:lang w:val="de-DE"/>
        </w:rPr>
        <w:t xml:space="preserve">ch </w:t>
      </w:r>
    </w:p>
    <w:p w:rsidR="0057337C" w:rsidRDefault="00B56620">
      <w:pPr>
        <w:numPr>
          <w:ilvl w:val="0"/>
          <w:numId w:val="7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urgence dle dodavatelů </w:t>
      </w:r>
    </w:p>
    <w:p w:rsidR="0057337C" w:rsidRDefault="00DE4BE8">
      <w:pPr>
        <w:pStyle w:val="Nadpis5"/>
        <w:keepNext w:val="0"/>
        <w:numPr>
          <w:ilvl w:val="4"/>
          <w:numId w:val="74"/>
        </w:numPr>
        <w:spacing w:before="360"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Cirkulace</w:t>
      </w:r>
      <w:r w:rsidR="00B56620">
        <w:rPr>
          <w:rFonts w:ascii="Times New Roman" w:hAnsi="Times New Roman"/>
        </w:rPr>
        <w:t>, výměnn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>fondy, cirkulace seriálů</w:t>
      </w:r>
    </w:p>
    <w:p w:rsidR="0057337C" w:rsidRDefault="00DE4BE8">
      <w:pPr>
        <w:numPr>
          <w:ilvl w:val="0"/>
          <w:numId w:val="7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B56620">
        <w:rPr>
          <w:rFonts w:ascii="Times New Roman" w:hAnsi="Times New Roman"/>
        </w:rPr>
        <w:t xml:space="preserve">ožnost definování </w:t>
      </w:r>
      <w:r w:rsidR="00B56620">
        <w:rPr>
          <w:rFonts w:ascii="Times New Roman" w:hAnsi="Times New Roman"/>
          <w:lang w:val="da-DK"/>
        </w:rPr>
        <w:t>cirkula</w:t>
      </w:r>
      <w:r w:rsidR="00B56620">
        <w:rPr>
          <w:rFonts w:ascii="Times New Roman" w:hAnsi="Times New Roman"/>
        </w:rPr>
        <w:t xml:space="preserve">čních seznamů </w:t>
      </w:r>
      <w:r w:rsidR="00B56620">
        <w:rPr>
          <w:rFonts w:ascii="Times New Roman" w:hAnsi="Times New Roman"/>
          <w:lang w:val="it-IT"/>
        </w:rPr>
        <w:t>i cirkula</w:t>
      </w:r>
      <w:r w:rsidR="00B56620">
        <w:rPr>
          <w:rFonts w:ascii="Times New Roman" w:hAnsi="Times New Roman"/>
        </w:rPr>
        <w:t>čních souborů</w:t>
      </w:r>
    </w:p>
    <w:p w:rsidR="0057337C" w:rsidRDefault="00DE4BE8">
      <w:pPr>
        <w:pStyle w:val="Seznamsodrkami2"/>
        <w:numPr>
          <w:ilvl w:val="0"/>
          <w:numId w:val="77"/>
        </w:numPr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m</w:t>
      </w:r>
      <w:r w:rsidR="00B56620">
        <w:rPr>
          <w:rFonts w:ascii="Times New Roman" w:hAnsi="Times New Roman"/>
          <w:i w:val="0"/>
          <w:iCs w:val="0"/>
        </w:rPr>
        <w:t>ožnost definice dob vypůjčení ad. parametrizace</w:t>
      </w:r>
    </w:p>
    <w:p w:rsidR="0057337C" w:rsidRDefault="00DE4BE8">
      <w:pPr>
        <w:numPr>
          <w:ilvl w:val="0"/>
          <w:numId w:val="7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56620">
        <w:rPr>
          <w:rFonts w:ascii="Times New Roman" w:hAnsi="Times New Roman"/>
        </w:rPr>
        <w:t>rovedení cirkulace jako automatick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>výpůjčky vč. všech možností výpůjčního modulu</w:t>
      </w:r>
    </w:p>
    <w:p w:rsidR="0057337C" w:rsidRDefault="00DE4BE8">
      <w:pPr>
        <w:numPr>
          <w:ilvl w:val="0"/>
          <w:numId w:val="7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B56620">
        <w:rPr>
          <w:rFonts w:ascii="Times New Roman" w:hAnsi="Times New Roman"/>
        </w:rPr>
        <w:t>isk průvodních protokolů, vč. sledování statistiky cirkulačního souboru</w:t>
      </w:r>
    </w:p>
    <w:p w:rsidR="0057337C" w:rsidRDefault="00DE4BE8">
      <w:pPr>
        <w:pStyle w:val="Nadpis4"/>
        <w:keepNext w:val="0"/>
        <w:numPr>
          <w:ilvl w:val="3"/>
          <w:numId w:val="78"/>
        </w:numPr>
        <w:spacing w:before="480" w:after="240"/>
        <w:jc w:val="lef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OPAC / WWW OPAC Portaro / e</w:t>
      </w:r>
      <w:r w:rsidR="00B56620">
        <w:rPr>
          <w:rFonts w:ascii="Times New Roman" w:hAnsi="Times New Roman"/>
          <w:lang w:val="de-DE"/>
        </w:rPr>
        <w:t>Verbis</w:t>
      </w:r>
    </w:p>
    <w:p w:rsidR="0057337C" w:rsidRDefault="00B56620">
      <w:pPr>
        <w:pStyle w:val="Nadpis5"/>
        <w:keepNext w:val="0"/>
        <w:numPr>
          <w:ilvl w:val="4"/>
          <w:numId w:val="6"/>
        </w:numPr>
        <w:spacing w:before="360"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Jednoduch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a pokročil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vyhledávání</w:t>
      </w:r>
    </w:p>
    <w:p w:rsidR="0057337C" w:rsidRDefault="00DE4BE8">
      <w:pPr>
        <w:numPr>
          <w:ilvl w:val="0"/>
          <w:numId w:val="8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B56620">
        <w:rPr>
          <w:rFonts w:ascii="Times New Roman" w:hAnsi="Times New Roman"/>
        </w:rPr>
        <w:t>ntegrovan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>fulltextov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 xml:space="preserve">vyhledávání (LUCENE) včetně vyhledávání podobných slov </w:t>
      </w:r>
    </w:p>
    <w:p w:rsidR="0057337C" w:rsidRDefault="00DE4BE8">
      <w:pPr>
        <w:numPr>
          <w:ilvl w:val="0"/>
          <w:numId w:val="8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B56620">
        <w:rPr>
          <w:rFonts w:ascii="Times New Roman" w:hAnsi="Times New Roman"/>
        </w:rPr>
        <w:t xml:space="preserve">yužívání </w:t>
      </w:r>
      <w:r w:rsidR="00B56620">
        <w:rPr>
          <w:rFonts w:ascii="Times New Roman" w:hAnsi="Times New Roman"/>
          <w:lang w:val="da-DK"/>
        </w:rPr>
        <w:t>rejst</w:t>
      </w:r>
      <w:r w:rsidR="00B56620">
        <w:rPr>
          <w:rFonts w:ascii="Times New Roman" w:hAnsi="Times New Roman"/>
        </w:rPr>
        <w:t>říků pro dohledávání a listování (názvy, hesla v polích, autority)</w:t>
      </w:r>
    </w:p>
    <w:p w:rsidR="0057337C" w:rsidRDefault="00DE4BE8">
      <w:pPr>
        <w:numPr>
          <w:ilvl w:val="0"/>
          <w:numId w:val="8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B56620">
        <w:rPr>
          <w:rFonts w:ascii="Times New Roman" w:hAnsi="Times New Roman"/>
        </w:rPr>
        <w:t>efinovateln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 xml:space="preserve">vyhledávací </w:t>
      </w:r>
      <w:r w:rsidR="00B56620">
        <w:rPr>
          <w:rFonts w:ascii="Times New Roman" w:hAnsi="Times New Roman"/>
          <w:lang w:val="da-DK"/>
        </w:rPr>
        <w:t>formul</w:t>
      </w:r>
      <w:r w:rsidR="00B56620">
        <w:rPr>
          <w:rFonts w:ascii="Times New Roman" w:hAnsi="Times New Roman"/>
        </w:rPr>
        <w:t>áře (globální vyhledávání, jednoduch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>hledání) pro vyhledávání v bibliografických i autoritní</w:t>
      </w:r>
      <w:r w:rsidR="00B56620">
        <w:rPr>
          <w:rFonts w:ascii="Times New Roman" w:hAnsi="Times New Roman"/>
          <w:lang w:val="de-DE"/>
        </w:rPr>
        <w:t>ch b</w:t>
      </w:r>
      <w:r w:rsidR="00B56620">
        <w:rPr>
          <w:rFonts w:ascii="Times New Roman" w:hAnsi="Times New Roman"/>
        </w:rPr>
        <w:t>ázích</w:t>
      </w:r>
    </w:p>
    <w:p w:rsidR="0057337C" w:rsidRDefault="00DE4BE8">
      <w:pPr>
        <w:numPr>
          <w:ilvl w:val="0"/>
          <w:numId w:val="8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B56620">
        <w:rPr>
          <w:rFonts w:ascii="Times New Roman" w:hAnsi="Times New Roman"/>
        </w:rPr>
        <w:t>efinovateln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>rešeršní dotazy s volitelným využitím pravostrann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</w:rPr>
        <w:t>ho rozšíření a logický</w:t>
      </w:r>
      <w:r w:rsidR="00B56620">
        <w:rPr>
          <w:rFonts w:ascii="Times New Roman" w:hAnsi="Times New Roman"/>
          <w:lang w:val="nl-NL"/>
        </w:rPr>
        <w:t>ch oper</w:t>
      </w:r>
      <w:r w:rsidR="00B56620">
        <w:rPr>
          <w:rFonts w:ascii="Times New Roman" w:hAnsi="Times New Roman"/>
        </w:rPr>
        <w:t xml:space="preserve">átorů </w:t>
      </w:r>
      <w:r w:rsidR="00B56620">
        <w:rPr>
          <w:rFonts w:ascii="Times New Roman" w:hAnsi="Times New Roman"/>
          <w:lang w:val="en-US"/>
        </w:rPr>
        <w:t>(AND, OR, NOT)</w:t>
      </w:r>
    </w:p>
    <w:p w:rsidR="0057337C" w:rsidRDefault="00DE4BE8">
      <w:pPr>
        <w:numPr>
          <w:ilvl w:val="0"/>
          <w:numId w:val="8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B56620">
        <w:rPr>
          <w:rFonts w:ascii="Times New Roman" w:hAnsi="Times New Roman"/>
        </w:rPr>
        <w:t xml:space="preserve">ožnost ukládání </w:t>
      </w:r>
      <w:r w:rsidR="00B56620">
        <w:rPr>
          <w:rFonts w:ascii="Times New Roman" w:hAnsi="Times New Roman"/>
          <w:lang w:val="it-IT"/>
        </w:rPr>
        <w:t>dotaz</w:t>
      </w:r>
      <w:r w:rsidR="00B56620">
        <w:rPr>
          <w:rFonts w:ascii="Times New Roman" w:hAnsi="Times New Roman"/>
        </w:rPr>
        <w:t>ů, novinková služba (SDI)</w:t>
      </w:r>
    </w:p>
    <w:p w:rsidR="0057337C" w:rsidRDefault="00DE4BE8">
      <w:pPr>
        <w:numPr>
          <w:ilvl w:val="0"/>
          <w:numId w:val="8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B56620">
        <w:rPr>
          <w:rFonts w:ascii="Times New Roman" w:hAnsi="Times New Roman"/>
        </w:rPr>
        <w:t>ypertextová navigace mezi záznamy přes selekční termíny</w:t>
      </w:r>
    </w:p>
    <w:p w:rsidR="0057337C" w:rsidRDefault="00DE4BE8">
      <w:pPr>
        <w:numPr>
          <w:ilvl w:val="0"/>
          <w:numId w:val="8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B56620">
        <w:rPr>
          <w:rFonts w:ascii="Times New Roman" w:hAnsi="Times New Roman"/>
        </w:rPr>
        <w:t>ožnost vyhledávání volitelně s diakritikou i bez diakritiky a dle relevance</w:t>
      </w:r>
    </w:p>
    <w:p w:rsidR="0057337C" w:rsidRDefault="00B56620">
      <w:pPr>
        <w:pStyle w:val="Nadpis5"/>
        <w:keepNext w:val="0"/>
        <w:numPr>
          <w:ilvl w:val="4"/>
          <w:numId w:val="81"/>
        </w:numPr>
        <w:spacing w:before="360"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Jazyk rozhraní</w:t>
      </w:r>
    </w:p>
    <w:p w:rsidR="0057337C" w:rsidRDefault="00573657">
      <w:pPr>
        <w:numPr>
          <w:ilvl w:val="0"/>
          <w:numId w:val="7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B56620">
        <w:rPr>
          <w:rFonts w:ascii="Times New Roman" w:hAnsi="Times New Roman"/>
        </w:rPr>
        <w:t>ožn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>přepínat jazyk rozhraní (standardně česk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</w:rPr>
        <w:t>, anglick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</w:rPr>
        <w:t>, německ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</w:rPr>
        <w:t>, francouzsk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>a slovensk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</w:rPr>
        <w:t>), snadno rozšiřiteln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  <w:lang w:val="it-IT"/>
        </w:rPr>
        <w:t>o dal</w:t>
      </w:r>
      <w:r w:rsidR="00B56620">
        <w:rPr>
          <w:rFonts w:ascii="Times New Roman" w:hAnsi="Times New Roman"/>
        </w:rPr>
        <w:t>ší jazyky</w:t>
      </w:r>
    </w:p>
    <w:p w:rsidR="0057337C" w:rsidRDefault="00B56620">
      <w:pPr>
        <w:pStyle w:val="Nadpis5"/>
        <w:keepNext w:val="0"/>
        <w:numPr>
          <w:ilvl w:val="4"/>
          <w:numId w:val="82"/>
        </w:numPr>
        <w:spacing w:before="360" w:after="120"/>
        <w:jc w:val="left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Rezervace, MVS, návrhy k nákupu</w:t>
      </w:r>
    </w:p>
    <w:p w:rsidR="0057337C" w:rsidRDefault="00573657">
      <w:pPr>
        <w:numPr>
          <w:ilvl w:val="0"/>
          <w:numId w:val="8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B56620">
        <w:rPr>
          <w:rFonts w:ascii="Times New Roman" w:hAnsi="Times New Roman"/>
        </w:rPr>
        <w:t>ožnost zadat požadavek na rezervaci dokumentu a objednávky (žádanky)</w:t>
      </w:r>
    </w:p>
    <w:p w:rsidR="0057337C" w:rsidRDefault="00573657">
      <w:pPr>
        <w:numPr>
          <w:ilvl w:val="0"/>
          <w:numId w:val="8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B56620">
        <w:rPr>
          <w:rFonts w:ascii="Times New Roman" w:hAnsi="Times New Roman"/>
        </w:rPr>
        <w:t>ožnost založ</w:t>
      </w:r>
      <w:r w:rsidR="00B56620">
        <w:rPr>
          <w:rFonts w:ascii="Times New Roman" w:hAnsi="Times New Roman"/>
          <w:lang w:val="fr-FR"/>
        </w:rPr>
        <w:t>it po</w:t>
      </w:r>
      <w:r w:rsidR="00B56620">
        <w:rPr>
          <w:rFonts w:ascii="Times New Roman" w:hAnsi="Times New Roman"/>
        </w:rPr>
        <w:t>žadavek na MVS č</w:t>
      </w:r>
      <w:r w:rsidR="00B56620">
        <w:rPr>
          <w:rFonts w:ascii="Times New Roman" w:hAnsi="Times New Roman"/>
          <w:lang w:val="it-IT"/>
        </w:rPr>
        <w:t>i n</w:t>
      </w:r>
      <w:r w:rsidR="00B56620">
        <w:rPr>
          <w:rFonts w:ascii="Times New Roman" w:hAnsi="Times New Roman"/>
        </w:rPr>
        <w:t>ávrh k nákupu do knihovny při vyhledání záznamů přes integrovan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</w:rPr>
        <w:t>ho Z39.50 klienta</w:t>
      </w:r>
    </w:p>
    <w:p w:rsidR="0057337C" w:rsidRDefault="00B56620">
      <w:pPr>
        <w:pStyle w:val="Nadpis5"/>
        <w:keepNext w:val="0"/>
        <w:numPr>
          <w:ilvl w:val="4"/>
          <w:numId w:val="85"/>
        </w:numPr>
        <w:spacing w:before="360"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Prohlížení čtenářsk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ho konta</w:t>
      </w:r>
    </w:p>
    <w:p w:rsidR="0057337C" w:rsidRDefault="00573657">
      <w:pPr>
        <w:numPr>
          <w:ilvl w:val="0"/>
          <w:numId w:val="8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B56620">
        <w:rPr>
          <w:rFonts w:ascii="Times New Roman" w:hAnsi="Times New Roman"/>
        </w:rPr>
        <w:t>obrazení uživatelsk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</w:rPr>
        <w:t>ho konta – stav financí (závazky vůči knihovně</w:t>
      </w:r>
      <w:r w:rsidR="00B56620">
        <w:rPr>
          <w:rFonts w:ascii="Times New Roman" w:hAnsi="Times New Roman"/>
          <w:lang w:val="fr-FR"/>
        </w:rPr>
        <w:t>), historie plateb, v</w:t>
      </w:r>
      <w:r w:rsidR="00B56620">
        <w:rPr>
          <w:rFonts w:ascii="Times New Roman" w:hAnsi="Times New Roman"/>
        </w:rPr>
        <w:t>ýpůjčky, rezervace, objednávky</w:t>
      </w:r>
    </w:p>
    <w:p w:rsidR="0057337C" w:rsidRDefault="00573657">
      <w:pPr>
        <w:numPr>
          <w:ilvl w:val="0"/>
          <w:numId w:val="8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B56620">
        <w:rPr>
          <w:rFonts w:ascii="Times New Roman" w:hAnsi="Times New Roman"/>
        </w:rPr>
        <w:t xml:space="preserve">ožnost prolongace dokumentu uživatelem dle pravidel definovaných knihovnou </w:t>
      </w:r>
    </w:p>
    <w:p w:rsidR="0057337C" w:rsidRDefault="00573657">
      <w:pPr>
        <w:numPr>
          <w:ilvl w:val="0"/>
          <w:numId w:val="8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B56620">
        <w:rPr>
          <w:rFonts w:ascii="Times New Roman" w:hAnsi="Times New Roman"/>
        </w:rPr>
        <w:t>ožnost sledování stavu objednávek (žádanek)</w:t>
      </w:r>
    </w:p>
    <w:p w:rsidR="0057337C" w:rsidRDefault="00573657">
      <w:pPr>
        <w:numPr>
          <w:ilvl w:val="0"/>
          <w:numId w:val="8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B56620">
        <w:rPr>
          <w:rFonts w:ascii="Times New Roman" w:hAnsi="Times New Roman"/>
        </w:rPr>
        <w:t>ožnost rušení rezervací čtenářem</w:t>
      </w:r>
    </w:p>
    <w:p w:rsidR="0057337C" w:rsidRDefault="00573657">
      <w:pPr>
        <w:numPr>
          <w:ilvl w:val="0"/>
          <w:numId w:val="8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B56620">
        <w:rPr>
          <w:rFonts w:ascii="Times New Roman" w:hAnsi="Times New Roman"/>
        </w:rPr>
        <w:t>ožnost správy dříve uložených dotazů</w:t>
      </w:r>
    </w:p>
    <w:p w:rsidR="0057337C" w:rsidRDefault="00B56620">
      <w:pPr>
        <w:pStyle w:val="Nadpis5"/>
        <w:keepNext w:val="0"/>
        <w:numPr>
          <w:ilvl w:val="4"/>
          <w:numId w:val="86"/>
        </w:numPr>
        <w:spacing w:before="360"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Práce s vyhledanými záznamy, ukládání </w:t>
      </w:r>
      <w:r>
        <w:rPr>
          <w:rFonts w:ascii="Times New Roman" w:hAnsi="Times New Roman"/>
          <w:lang w:val="de-DE"/>
        </w:rPr>
        <w:t>do schr</w:t>
      </w:r>
      <w:r>
        <w:rPr>
          <w:rFonts w:ascii="Times New Roman" w:hAnsi="Times New Roman"/>
        </w:rPr>
        <w:t>ánky</w:t>
      </w:r>
    </w:p>
    <w:p w:rsidR="0057337C" w:rsidRDefault="00573657">
      <w:pPr>
        <w:numPr>
          <w:ilvl w:val="0"/>
          <w:numId w:val="8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B56620">
        <w:rPr>
          <w:rFonts w:ascii="Times New Roman" w:hAnsi="Times New Roman"/>
        </w:rPr>
        <w:t xml:space="preserve">značování vyhledaných záznamů a jejich ukládání </w:t>
      </w:r>
      <w:r w:rsidR="00B56620">
        <w:rPr>
          <w:rFonts w:ascii="Times New Roman" w:hAnsi="Times New Roman"/>
          <w:lang w:val="de-DE"/>
        </w:rPr>
        <w:t>do schr</w:t>
      </w:r>
      <w:r w:rsidR="00B56620">
        <w:rPr>
          <w:rFonts w:ascii="Times New Roman" w:hAnsi="Times New Roman"/>
        </w:rPr>
        <w:t xml:space="preserve">ánky </w:t>
      </w:r>
    </w:p>
    <w:p w:rsidR="0057337C" w:rsidRDefault="00573657">
      <w:pPr>
        <w:numPr>
          <w:ilvl w:val="0"/>
          <w:numId w:val="9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56620">
        <w:rPr>
          <w:rFonts w:ascii="Times New Roman" w:hAnsi="Times New Roman"/>
        </w:rPr>
        <w:t xml:space="preserve">rohlížení </w:t>
      </w:r>
      <w:r w:rsidR="00B56620">
        <w:rPr>
          <w:rFonts w:ascii="Times New Roman" w:hAnsi="Times New Roman"/>
          <w:lang w:val="de-DE"/>
        </w:rPr>
        <w:t>schr</w:t>
      </w:r>
      <w:r w:rsidR="00B56620">
        <w:rPr>
          <w:rFonts w:ascii="Times New Roman" w:hAnsi="Times New Roman"/>
        </w:rPr>
        <w:t>ánky</w:t>
      </w:r>
    </w:p>
    <w:p w:rsidR="0057337C" w:rsidRDefault="00573657">
      <w:pPr>
        <w:numPr>
          <w:ilvl w:val="0"/>
          <w:numId w:val="9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B56620">
        <w:rPr>
          <w:rFonts w:ascii="Times New Roman" w:hAnsi="Times New Roman"/>
        </w:rPr>
        <w:t xml:space="preserve">ožnost ukládání </w:t>
      </w:r>
      <w:r w:rsidR="00B56620">
        <w:rPr>
          <w:rFonts w:ascii="Times New Roman" w:hAnsi="Times New Roman"/>
          <w:lang w:val="it-IT"/>
        </w:rPr>
        <w:t>dotaz</w:t>
      </w:r>
      <w:r w:rsidR="00B56620">
        <w:rPr>
          <w:rFonts w:ascii="Times New Roman" w:hAnsi="Times New Roman"/>
        </w:rPr>
        <w:t>ů, novinková služba, RSS kaná</w:t>
      </w:r>
      <w:r w:rsidR="00B56620">
        <w:rPr>
          <w:rFonts w:ascii="Times New Roman" w:hAnsi="Times New Roman"/>
          <w:lang w:val="en-US"/>
        </w:rPr>
        <w:t xml:space="preserve">ly </w:t>
      </w:r>
    </w:p>
    <w:p w:rsidR="0057337C" w:rsidRDefault="00573657">
      <w:pPr>
        <w:numPr>
          <w:ilvl w:val="0"/>
          <w:numId w:val="9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B56620">
        <w:rPr>
          <w:rFonts w:ascii="Times New Roman" w:hAnsi="Times New Roman"/>
        </w:rPr>
        <w:t>isk (ukládání) záznamů v definovatelný</w:t>
      </w:r>
      <w:r w:rsidR="00B56620">
        <w:rPr>
          <w:rFonts w:ascii="Times New Roman" w:hAnsi="Times New Roman"/>
          <w:lang w:val="en-US"/>
        </w:rPr>
        <w:t>ch form</w:t>
      </w:r>
      <w:r w:rsidR="00B56620">
        <w:rPr>
          <w:rFonts w:ascii="Times New Roman" w:hAnsi="Times New Roman"/>
        </w:rPr>
        <w:t>á</w:t>
      </w:r>
      <w:r w:rsidR="00B56620">
        <w:rPr>
          <w:rFonts w:ascii="Times New Roman" w:hAnsi="Times New Roman"/>
          <w:lang w:val="de-DE"/>
        </w:rPr>
        <w:t>tech</w:t>
      </w:r>
    </w:p>
    <w:p w:rsidR="0057337C" w:rsidRDefault="00573657">
      <w:pPr>
        <w:numPr>
          <w:ilvl w:val="0"/>
          <w:numId w:val="92"/>
        </w:numPr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e</w:t>
      </w:r>
      <w:r w:rsidR="00B56620">
        <w:rPr>
          <w:rFonts w:ascii="Times New Roman" w:hAnsi="Times New Roman"/>
          <w:lang w:val="de-DE"/>
        </w:rPr>
        <w:t>xport z</w:t>
      </w:r>
      <w:r w:rsidR="00B56620">
        <w:rPr>
          <w:rFonts w:ascii="Times New Roman" w:hAnsi="Times New Roman"/>
        </w:rPr>
        <w:t>áznamů (odesílání elektronickou poštou) v definovatelný</w:t>
      </w:r>
      <w:r w:rsidR="00B56620">
        <w:rPr>
          <w:rFonts w:ascii="Times New Roman" w:hAnsi="Times New Roman"/>
          <w:lang w:val="en-US"/>
        </w:rPr>
        <w:t>ch form</w:t>
      </w:r>
      <w:r w:rsidR="00B56620">
        <w:rPr>
          <w:rFonts w:ascii="Times New Roman" w:hAnsi="Times New Roman"/>
        </w:rPr>
        <w:t>átech (ISO2709, MARC21, ISBD, XLS)</w:t>
      </w:r>
    </w:p>
    <w:p w:rsidR="0057337C" w:rsidRDefault="00573657">
      <w:pPr>
        <w:numPr>
          <w:ilvl w:val="0"/>
          <w:numId w:val="9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B56620">
        <w:rPr>
          <w:rFonts w:ascii="Times New Roman" w:hAnsi="Times New Roman"/>
        </w:rPr>
        <w:t>ožnost diskuzí k bibliografickým záznamům a jejich hodnocení</w:t>
      </w:r>
    </w:p>
    <w:p w:rsidR="0057337C" w:rsidRDefault="00573657">
      <w:pPr>
        <w:numPr>
          <w:ilvl w:val="0"/>
          <w:numId w:val="9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B56620">
        <w:rPr>
          <w:rFonts w:ascii="Times New Roman" w:hAnsi="Times New Roman"/>
        </w:rPr>
        <w:t>obrazení obálek a obsahů dokumentů</w:t>
      </w:r>
    </w:p>
    <w:p w:rsidR="0057337C" w:rsidRDefault="00B56620">
      <w:pPr>
        <w:pStyle w:val="Nadpis5"/>
        <w:keepNext w:val="0"/>
        <w:numPr>
          <w:ilvl w:val="4"/>
          <w:numId w:val="93"/>
        </w:numPr>
        <w:spacing w:before="360"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Změna vzhledu Portaro/</w:t>
      </w:r>
      <w:r w:rsidR="005736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eVerbis, integrace do stávajících portálů</w:t>
      </w:r>
    </w:p>
    <w:p w:rsidR="0057337C" w:rsidRDefault="00573657">
      <w:pPr>
        <w:numPr>
          <w:ilvl w:val="0"/>
          <w:numId w:val="8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B56620">
        <w:rPr>
          <w:rFonts w:ascii="Times New Roman" w:hAnsi="Times New Roman"/>
        </w:rPr>
        <w:t>onfigurovatelný vzhled, snadná implementace do stávající</w:t>
      </w:r>
      <w:r w:rsidR="00B56620">
        <w:rPr>
          <w:rFonts w:ascii="Times New Roman" w:hAnsi="Times New Roman"/>
          <w:lang w:val="en-US"/>
        </w:rPr>
        <w:t>ch www str</w:t>
      </w:r>
      <w:r w:rsidR="00B56620">
        <w:rPr>
          <w:rFonts w:ascii="Times New Roman" w:hAnsi="Times New Roman"/>
        </w:rPr>
        <w:t xml:space="preserve">ánek instituce </w:t>
      </w:r>
    </w:p>
    <w:p w:rsidR="0057337C" w:rsidRDefault="00573657">
      <w:pPr>
        <w:numPr>
          <w:ilvl w:val="0"/>
          <w:numId w:val="8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B56620">
        <w:rPr>
          <w:rFonts w:ascii="Times New Roman" w:hAnsi="Times New Roman"/>
        </w:rPr>
        <w:t>efinovateln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 xml:space="preserve">styly (CSS), html šablony, veškerá </w:t>
      </w:r>
      <w:r w:rsidR="00B56620">
        <w:rPr>
          <w:rFonts w:ascii="Times New Roman" w:hAnsi="Times New Roman"/>
          <w:lang w:val="de-DE"/>
        </w:rPr>
        <w:t>hl</w:t>
      </w:r>
      <w:r w:rsidR="00B56620">
        <w:rPr>
          <w:rFonts w:ascii="Times New Roman" w:hAnsi="Times New Roman"/>
        </w:rPr>
        <w:t>ášení, názvy polí</w:t>
      </w:r>
      <w:r w:rsidR="00B56620">
        <w:rPr>
          <w:rFonts w:ascii="Times New Roman" w:hAnsi="Times New Roman"/>
          <w:lang w:val="da-DK"/>
        </w:rPr>
        <w:t>, form</w:t>
      </w:r>
      <w:r w:rsidR="00B56620">
        <w:rPr>
          <w:rFonts w:ascii="Times New Roman" w:hAnsi="Times New Roman"/>
        </w:rPr>
        <w:t>áty zobrazení záznamů, možnost implementace hotový</w:t>
      </w:r>
      <w:r w:rsidR="00B56620">
        <w:rPr>
          <w:rFonts w:ascii="Times New Roman" w:hAnsi="Times New Roman"/>
          <w:lang w:val="en-US"/>
        </w:rPr>
        <w:t>ch HTML str</w:t>
      </w:r>
      <w:r w:rsidR="00B56620">
        <w:rPr>
          <w:rFonts w:ascii="Times New Roman" w:hAnsi="Times New Roman"/>
        </w:rPr>
        <w:t>ánek</w:t>
      </w:r>
    </w:p>
    <w:p w:rsidR="0057337C" w:rsidRDefault="00B56620">
      <w:pPr>
        <w:pStyle w:val="Nadpis5"/>
        <w:keepNext w:val="0"/>
        <w:numPr>
          <w:ilvl w:val="4"/>
          <w:numId w:val="94"/>
        </w:numPr>
        <w:spacing w:before="360"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Další vlastnosti</w:t>
      </w:r>
    </w:p>
    <w:p w:rsidR="0057337C" w:rsidRDefault="00B56620">
      <w:pPr>
        <w:numPr>
          <w:ilvl w:val="0"/>
          <w:numId w:val="9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http server (Apache, IIS), aplikační </w:t>
      </w:r>
      <w:r>
        <w:rPr>
          <w:rFonts w:ascii="Times New Roman" w:hAnsi="Times New Roman"/>
          <w:lang w:val="en-US"/>
        </w:rPr>
        <w:t>server Tomcat pro Windows, Linux, Unix ad.</w:t>
      </w:r>
    </w:p>
    <w:p w:rsidR="0057337C" w:rsidRDefault="00573657">
      <w:pPr>
        <w:numPr>
          <w:ilvl w:val="0"/>
          <w:numId w:val="9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B56620">
        <w:rPr>
          <w:rFonts w:ascii="Times New Roman" w:hAnsi="Times New Roman"/>
        </w:rPr>
        <w:t xml:space="preserve">ožnost zpřístupnění </w:t>
      </w:r>
      <w:r w:rsidR="00B56620">
        <w:rPr>
          <w:rFonts w:ascii="Times New Roman" w:hAnsi="Times New Roman"/>
          <w:lang w:val="nl-NL"/>
        </w:rPr>
        <w:t>dat z</w:t>
      </w:r>
      <w:r w:rsidR="00B56620">
        <w:rPr>
          <w:rFonts w:ascii="Times New Roman" w:hAnsi="Times New Roman"/>
        </w:rPr>
        <w:t> intranetu/internetu (s omezení</w:t>
      </w:r>
      <w:r w:rsidR="00B56620">
        <w:rPr>
          <w:rFonts w:ascii="Times New Roman" w:hAnsi="Times New Roman"/>
          <w:lang w:val="pt-PT"/>
        </w:rPr>
        <w:t>m pr</w:t>
      </w:r>
      <w:r w:rsidR="00B56620">
        <w:rPr>
          <w:rFonts w:ascii="Times New Roman" w:hAnsi="Times New Roman"/>
        </w:rPr>
        <w:t>áv k </w:t>
      </w:r>
      <w:r w:rsidR="00B56620">
        <w:rPr>
          <w:rFonts w:ascii="Times New Roman" w:hAnsi="Times New Roman"/>
          <w:lang w:val="nl-NL"/>
        </w:rPr>
        <w:t>datab</w:t>
      </w:r>
      <w:r w:rsidR="00B56620">
        <w:rPr>
          <w:rFonts w:ascii="Times New Roman" w:hAnsi="Times New Roman"/>
        </w:rPr>
        <w:t>ázi)</w:t>
      </w:r>
    </w:p>
    <w:p w:rsidR="0057337C" w:rsidRDefault="00573657">
      <w:pPr>
        <w:numPr>
          <w:ilvl w:val="0"/>
          <w:numId w:val="96"/>
        </w:numPr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t</w:t>
      </w:r>
      <w:r w:rsidR="00B56620">
        <w:rPr>
          <w:rFonts w:ascii="Times New Roman" w:hAnsi="Times New Roman"/>
          <w:lang w:val="de-DE"/>
        </w:rPr>
        <w:t>echnologie JAVA, LUCENE</w:t>
      </w:r>
    </w:p>
    <w:p w:rsidR="0057337C" w:rsidRDefault="00573657">
      <w:pPr>
        <w:numPr>
          <w:ilvl w:val="0"/>
          <w:numId w:val="9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B56620">
        <w:rPr>
          <w:rFonts w:ascii="Times New Roman" w:hAnsi="Times New Roman"/>
        </w:rPr>
        <w:t>ibovolná znaková sada podporovaná prohlížečem</w:t>
      </w:r>
    </w:p>
    <w:p w:rsidR="0057337C" w:rsidRDefault="00573657">
      <w:pPr>
        <w:numPr>
          <w:ilvl w:val="0"/>
          <w:numId w:val="9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56620">
        <w:rPr>
          <w:rFonts w:ascii="Times New Roman" w:hAnsi="Times New Roman"/>
        </w:rPr>
        <w:t>řihlášení dle čtenářsk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</w:rPr>
        <w:t>ho průkazu a jm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</w:rPr>
        <w:t>na čtenáře, možnost definování uživatelsk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</w:rPr>
        <w:t>ho jm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</w:rPr>
        <w:t>na a PIN, podpora MojeID, OpenID, Shibboleth, LDAP</w:t>
      </w:r>
    </w:p>
    <w:p w:rsidR="0057337C" w:rsidRDefault="00573657">
      <w:pPr>
        <w:numPr>
          <w:ilvl w:val="0"/>
          <w:numId w:val="9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56620">
        <w:rPr>
          <w:rFonts w:ascii="Times New Roman" w:hAnsi="Times New Roman"/>
        </w:rPr>
        <w:t>arametrizovateln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 xml:space="preserve">zobrazení obsahu záznamů a údajů </w:t>
      </w:r>
      <w:r w:rsidR="00B56620">
        <w:rPr>
          <w:rFonts w:ascii="Times New Roman" w:hAnsi="Times New Roman"/>
          <w:lang w:val="pt-PT"/>
        </w:rPr>
        <w:t>o exempl</w:t>
      </w:r>
      <w:r w:rsidR="00B56620">
        <w:rPr>
          <w:rFonts w:ascii="Times New Roman" w:hAnsi="Times New Roman"/>
        </w:rPr>
        <w:t>ářích</w:t>
      </w:r>
    </w:p>
    <w:p w:rsidR="0057337C" w:rsidRDefault="00573657">
      <w:pPr>
        <w:numPr>
          <w:ilvl w:val="0"/>
          <w:numId w:val="9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B56620">
        <w:rPr>
          <w:rFonts w:ascii="Times New Roman" w:hAnsi="Times New Roman"/>
        </w:rPr>
        <w:t>obrazení dostupnosti dokumentů</w:t>
      </w:r>
    </w:p>
    <w:p w:rsidR="0057337C" w:rsidRDefault="00573657">
      <w:pPr>
        <w:numPr>
          <w:ilvl w:val="0"/>
          <w:numId w:val="9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B56620">
        <w:rPr>
          <w:rFonts w:ascii="Times New Roman" w:hAnsi="Times New Roman"/>
        </w:rPr>
        <w:t>ožnost předběžn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>(dočasn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</w:rPr>
        <w:t>) registrace</w:t>
      </w:r>
    </w:p>
    <w:p w:rsidR="0057337C" w:rsidRDefault="00573657">
      <w:pPr>
        <w:numPr>
          <w:ilvl w:val="0"/>
          <w:numId w:val="96"/>
        </w:numPr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e</w:t>
      </w:r>
      <w:r w:rsidR="00B56620">
        <w:rPr>
          <w:rFonts w:ascii="Times New Roman" w:hAnsi="Times New Roman"/>
          <w:lang w:val="de-DE"/>
        </w:rPr>
        <w:t xml:space="preserve">Verbis - </w:t>
      </w:r>
      <w:r>
        <w:rPr>
          <w:rFonts w:ascii="Times New Roman" w:hAnsi="Times New Roman"/>
          <w:lang w:val="de-DE"/>
        </w:rPr>
        <w:t>a</w:t>
      </w:r>
      <w:r w:rsidR="00B56620">
        <w:rPr>
          <w:rFonts w:ascii="Times New Roman" w:hAnsi="Times New Roman"/>
          <w:lang w:val="de-DE"/>
        </w:rPr>
        <w:t>ktivn</w:t>
      </w:r>
      <w:r w:rsidR="00B56620">
        <w:rPr>
          <w:rFonts w:ascii="Times New Roman" w:hAnsi="Times New Roman"/>
        </w:rPr>
        <w:t xml:space="preserve">í WWW klient  pro  knihovny kateder, evidenci publikační činnosti – </w:t>
      </w:r>
      <w:r w:rsidR="00B56620">
        <w:rPr>
          <w:rFonts w:ascii="Times New Roman" w:hAnsi="Times New Roman"/>
          <w:lang w:val="fr-FR"/>
        </w:rPr>
        <w:t>evidence exempl</w:t>
      </w:r>
      <w:r w:rsidR="00B56620">
        <w:rPr>
          <w:rFonts w:ascii="Times New Roman" w:hAnsi="Times New Roman"/>
        </w:rPr>
        <w:t>ářů, možnost katalogizace zkrácen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</w:rPr>
        <w:t>ho záznamu. Včetně volitelných funkcí na výpůjčky a vracení (přes zabezpečený SSL protokol)</w:t>
      </w:r>
    </w:p>
    <w:p w:rsidR="0057337C" w:rsidRDefault="00573657">
      <w:pPr>
        <w:numPr>
          <w:ilvl w:val="0"/>
          <w:numId w:val="96"/>
        </w:num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i</w:t>
      </w:r>
      <w:r w:rsidR="00B56620">
        <w:rPr>
          <w:rFonts w:ascii="Times New Roman" w:hAnsi="Times New Roman"/>
          <w:lang w:val="it-IT"/>
        </w:rPr>
        <w:t>mplementov</w:t>
      </w:r>
      <w:r w:rsidR="00B56620">
        <w:rPr>
          <w:rFonts w:ascii="Times New Roman" w:hAnsi="Times New Roman"/>
        </w:rPr>
        <w:t>án Z39.50 klient pro paralelní vyhledávání v </w:t>
      </w:r>
      <w:r w:rsidR="00B56620">
        <w:rPr>
          <w:rFonts w:ascii="Times New Roman" w:hAnsi="Times New Roman"/>
          <w:lang w:val="pt-PT"/>
        </w:rPr>
        <w:t>extern</w:t>
      </w:r>
      <w:r w:rsidR="00B56620">
        <w:rPr>
          <w:rFonts w:ascii="Times New Roman" w:hAnsi="Times New Roman"/>
        </w:rPr>
        <w:t>ích i vlastních zdrojích</w:t>
      </w:r>
    </w:p>
    <w:p w:rsidR="0057337C" w:rsidRDefault="00573657">
      <w:pPr>
        <w:numPr>
          <w:ilvl w:val="0"/>
          <w:numId w:val="9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B56620">
        <w:rPr>
          <w:rFonts w:ascii="Times New Roman" w:hAnsi="Times New Roman"/>
        </w:rPr>
        <w:t>utentizace interní</w:t>
      </w:r>
      <w:r w:rsidR="00B56620">
        <w:rPr>
          <w:rFonts w:ascii="Times New Roman" w:hAnsi="Times New Roman"/>
          <w:lang w:val="de-DE"/>
        </w:rPr>
        <w:t>ch u</w:t>
      </w:r>
      <w:r w:rsidR="00B56620">
        <w:rPr>
          <w:rFonts w:ascii="Times New Roman" w:hAnsi="Times New Roman"/>
        </w:rPr>
        <w:t>živatelů př</w:t>
      </w:r>
      <w:r w:rsidR="00B56620">
        <w:rPr>
          <w:rFonts w:ascii="Times New Roman" w:hAnsi="Times New Roman"/>
          <w:lang w:val="fr-FR"/>
        </w:rPr>
        <w:t>es centr</w:t>
      </w:r>
      <w:r w:rsidR="00B56620">
        <w:rPr>
          <w:rFonts w:ascii="Times New Roman" w:hAnsi="Times New Roman"/>
        </w:rPr>
        <w:t xml:space="preserve">ální </w:t>
      </w:r>
      <w:r w:rsidR="00B56620">
        <w:rPr>
          <w:rFonts w:ascii="Times New Roman" w:hAnsi="Times New Roman"/>
          <w:lang w:val="es-ES_tradnl"/>
        </w:rPr>
        <w:t>autentiza</w:t>
      </w:r>
      <w:r w:rsidR="00B56620">
        <w:rPr>
          <w:rFonts w:ascii="Times New Roman" w:hAnsi="Times New Roman"/>
        </w:rPr>
        <w:t>ční služby instituce</w:t>
      </w:r>
    </w:p>
    <w:p w:rsidR="0057337C" w:rsidRDefault="00573657">
      <w:pPr>
        <w:numPr>
          <w:ilvl w:val="0"/>
          <w:numId w:val="9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="00B56620">
        <w:rPr>
          <w:rFonts w:ascii="Times New Roman" w:hAnsi="Times New Roman"/>
        </w:rPr>
        <w:t xml:space="preserve">ednoduchá implementace do WWW stánek instituce </w:t>
      </w:r>
    </w:p>
    <w:p w:rsidR="0057337C" w:rsidRDefault="00573657">
      <w:pPr>
        <w:numPr>
          <w:ilvl w:val="0"/>
          <w:numId w:val="9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B56620">
        <w:rPr>
          <w:rFonts w:ascii="Times New Roman" w:hAnsi="Times New Roman"/>
        </w:rPr>
        <w:t>ápověda</w:t>
      </w:r>
    </w:p>
    <w:p w:rsidR="0057337C" w:rsidRDefault="00573657">
      <w:pPr>
        <w:numPr>
          <w:ilvl w:val="0"/>
          <w:numId w:val="9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56620">
        <w:rPr>
          <w:rFonts w:ascii="Times New Roman" w:hAnsi="Times New Roman"/>
        </w:rPr>
        <w:t>odpora zobrazení v mobilních zařízeních (responzivní design)</w:t>
      </w:r>
    </w:p>
    <w:p w:rsidR="0057337C" w:rsidRDefault="00B56620">
      <w:pPr>
        <w:pStyle w:val="Nadpis4"/>
        <w:keepNext w:val="0"/>
        <w:numPr>
          <w:ilvl w:val="3"/>
          <w:numId w:val="97"/>
        </w:numPr>
        <w:spacing w:before="480" w:after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Modul MVS</w:t>
      </w:r>
    </w:p>
    <w:p w:rsidR="0057337C" w:rsidRDefault="009123AC">
      <w:pPr>
        <w:numPr>
          <w:ilvl w:val="0"/>
          <w:numId w:val="2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B56620">
        <w:rPr>
          <w:rFonts w:ascii="Times New Roman" w:hAnsi="Times New Roman"/>
        </w:rPr>
        <w:t xml:space="preserve">odul na aktivní i pasivní </w:t>
      </w:r>
      <w:r w:rsidR="00B56620">
        <w:rPr>
          <w:rFonts w:ascii="Times New Roman" w:hAnsi="Times New Roman"/>
          <w:lang w:val="nl-NL"/>
        </w:rPr>
        <w:t>MVS</w:t>
      </w:r>
    </w:p>
    <w:p w:rsidR="0057337C" w:rsidRDefault="009123AC">
      <w:pPr>
        <w:numPr>
          <w:ilvl w:val="0"/>
          <w:numId w:val="2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56620">
        <w:rPr>
          <w:rFonts w:ascii="Times New Roman" w:hAnsi="Times New Roman"/>
        </w:rPr>
        <w:t xml:space="preserve">ůjčování knih zaslaných pomocí </w:t>
      </w:r>
      <w:r w:rsidR="00B56620">
        <w:rPr>
          <w:rFonts w:ascii="Times New Roman" w:hAnsi="Times New Roman"/>
          <w:lang w:val="nl-NL"/>
        </w:rPr>
        <w:t>MVS</w:t>
      </w:r>
    </w:p>
    <w:p w:rsidR="0057337C" w:rsidRDefault="009123AC">
      <w:pPr>
        <w:numPr>
          <w:ilvl w:val="0"/>
          <w:numId w:val="2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B56620">
        <w:rPr>
          <w:rFonts w:ascii="Times New Roman" w:hAnsi="Times New Roman"/>
        </w:rPr>
        <w:t>lektronická komunikace s knihovnami i se čtenáři</w:t>
      </w:r>
    </w:p>
    <w:p w:rsidR="0057337C" w:rsidRDefault="009123AC">
      <w:pPr>
        <w:numPr>
          <w:ilvl w:val="0"/>
          <w:numId w:val="2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B56620">
        <w:rPr>
          <w:rFonts w:ascii="Times New Roman" w:hAnsi="Times New Roman"/>
        </w:rPr>
        <w:t>utomatická příprava informační</w:t>
      </w:r>
      <w:r w:rsidR="00B56620">
        <w:rPr>
          <w:rFonts w:ascii="Times New Roman" w:hAnsi="Times New Roman"/>
          <w:lang w:val="en-US"/>
        </w:rPr>
        <w:t>ch email</w:t>
      </w:r>
      <w:r w:rsidR="00B56620">
        <w:rPr>
          <w:rFonts w:ascii="Times New Roman" w:hAnsi="Times New Roman"/>
        </w:rPr>
        <w:t>ů</w:t>
      </w:r>
    </w:p>
    <w:p w:rsidR="0057337C" w:rsidRDefault="009123AC">
      <w:pPr>
        <w:numPr>
          <w:ilvl w:val="0"/>
          <w:numId w:val="2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56620">
        <w:rPr>
          <w:rFonts w:ascii="Times New Roman" w:hAnsi="Times New Roman"/>
        </w:rPr>
        <w:t>řehledy stavu zpracování požadavku</w:t>
      </w:r>
    </w:p>
    <w:p w:rsidR="0057337C" w:rsidRDefault="009123AC">
      <w:pPr>
        <w:numPr>
          <w:ilvl w:val="0"/>
          <w:numId w:val="2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56620">
        <w:rPr>
          <w:rFonts w:ascii="Times New Roman" w:hAnsi="Times New Roman"/>
        </w:rPr>
        <w:t>řehled o výpůjčkách knihoven a čtenářů</w:t>
      </w:r>
    </w:p>
    <w:p w:rsidR="0057337C" w:rsidRDefault="009123AC">
      <w:pPr>
        <w:numPr>
          <w:ilvl w:val="0"/>
          <w:numId w:val="2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56620">
        <w:rPr>
          <w:rFonts w:ascii="Times New Roman" w:hAnsi="Times New Roman"/>
        </w:rPr>
        <w:t>rovázání se statistikou veřejn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>knihovny dle předpisu MKČR</w:t>
      </w:r>
    </w:p>
    <w:p w:rsidR="0057337C" w:rsidRDefault="009123AC">
      <w:pPr>
        <w:numPr>
          <w:ilvl w:val="0"/>
          <w:numId w:val="2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</w:t>
      </w:r>
      <w:r w:rsidR="00B56620">
        <w:rPr>
          <w:rFonts w:ascii="Times New Roman" w:hAnsi="Times New Roman"/>
        </w:rPr>
        <w:t>ádanky MVS přes WWW rozhraní</w:t>
      </w:r>
    </w:p>
    <w:p w:rsidR="0057337C" w:rsidRDefault="009123AC">
      <w:pPr>
        <w:numPr>
          <w:ilvl w:val="0"/>
          <w:numId w:val="20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B56620">
        <w:rPr>
          <w:rFonts w:ascii="Times New Roman" w:hAnsi="Times New Roman"/>
        </w:rPr>
        <w:t>utomatická rezervace požadovaných knih pro danou knihovnu</w:t>
      </w:r>
    </w:p>
    <w:p w:rsidR="0057337C" w:rsidRDefault="009123AC">
      <w:pPr>
        <w:numPr>
          <w:ilvl w:val="0"/>
          <w:numId w:val="20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B56620">
        <w:rPr>
          <w:rFonts w:ascii="Times New Roman" w:hAnsi="Times New Roman"/>
        </w:rPr>
        <w:t>pomínání knihoven i čtenářů</w:t>
      </w:r>
    </w:p>
    <w:p w:rsidR="009123AC" w:rsidRDefault="009123AC" w:rsidP="009123AC">
      <w:pPr>
        <w:suppressAutoHyphens/>
        <w:ind w:left="1230"/>
        <w:jc w:val="both"/>
        <w:rPr>
          <w:rFonts w:ascii="Times New Roman" w:hAnsi="Times New Roman"/>
        </w:rPr>
      </w:pPr>
    </w:p>
    <w:p w:rsidR="009123AC" w:rsidRDefault="009123AC" w:rsidP="009123AC">
      <w:pPr>
        <w:suppressAutoHyphens/>
        <w:ind w:left="1230"/>
        <w:jc w:val="both"/>
        <w:rPr>
          <w:rFonts w:ascii="Times New Roman" w:hAnsi="Times New Roman"/>
        </w:rPr>
      </w:pPr>
    </w:p>
    <w:p w:rsidR="0057337C" w:rsidRDefault="00B56620">
      <w:pPr>
        <w:pStyle w:val="Nadpis4"/>
        <w:keepNext w:val="0"/>
        <w:numPr>
          <w:ilvl w:val="3"/>
          <w:numId w:val="98"/>
        </w:numPr>
        <w:spacing w:before="480" w:after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Modul Revize</w:t>
      </w:r>
    </w:p>
    <w:p w:rsidR="0057337C" w:rsidRDefault="009123AC">
      <w:pPr>
        <w:numPr>
          <w:ilvl w:val="0"/>
          <w:numId w:val="20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</w:t>
      </w:r>
      <w:r w:rsidR="00B56620">
        <w:rPr>
          <w:rFonts w:ascii="Times New Roman" w:hAnsi="Times New Roman"/>
          <w:lang w:val="en-US"/>
        </w:rPr>
        <w:t>ou</w:t>
      </w:r>
      <w:r w:rsidR="00B56620">
        <w:rPr>
          <w:rFonts w:ascii="Times New Roman" w:hAnsi="Times New Roman"/>
        </w:rPr>
        <w:t>částí syst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</w:rPr>
        <w:t>mu je modul revize</w:t>
      </w:r>
    </w:p>
    <w:p w:rsidR="0057337C" w:rsidRDefault="009123AC">
      <w:pPr>
        <w:numPr>
          <w:ilvl w:val="0"/>
          <w:numId w:val="2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B56620">
        <w:rPr>
          <w:rFonts w:ascii="Times New Roman" w:hAnsi="Times New Roman"/>
        </w:rPr>
        <w:t>efinovateln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>provádění revize i části fondu (dle řad signatur, poboček, fondu)</w:t>
      </w:r>
    </w:p>
    <w:p w:rsidR="0057337C" w:rsidRDefault="009123AC">
      <w:pPr>
        <w:numPr>
          <w:ilvl w:val="0"/>
          <w:numId w:val="2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B56620">
        <w:rPr>
          <w:rFonts w:ascii="Times New Roman" w:hAnsi="Times New Roman"/>
        </w:rPr>
        <w:t>romadn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 xml:space="preserve">vyřazování, změny lokací a stavů dle výsledků revizí </w:t>
      </w:r>
    </w:p>
    <w:p w:rsidR="0057337C" w:rsidRDefault="009123AC">
      <w:pPr>
        <w:numPr>
          <w:ilvl w:val="0"/>
          <w:numId w:val="2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B56620">
        <w:rPr>
          <w:rFonts w:ascii="Times New Roman" w:hAnsi="Times New Roman"/>
        </w:rPr>
        <w:t>ožnost opakovan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</w:rPr>
        <w:t>ho spouštění revize</w:t>
      </w:r>
    </w:p>
    <w:p w:rsidR="0057337C" w:rsidRDefault="009123AC">
      <w:pPr>
        <w:numPr>
          <w:ilvl w:val="0"/>
          <w:numId w:val="2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B56620">
        <w:rPr>
          <w:rFonts w:ascii="Times New Roman" w:hAnsi="Times New Roman"/>
        </w:rPr>
        <w:t>xpedice dokumentů – hromadn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>operace, přesuny a změny stavů a lokací nad vybranými dokumenty či skupinou exemplářů (nasnímané čárov</w:t>
      </w:r>
      <w:r w:rsidR="00B56620">
        <w:rPr>
          <w:rFonts w:ascii="Times New Roman" w:hAnsi="Times New Roman"/>
          <w:lang w:val="fr-FR"/>
        </w:rPr>
        <w:t xml:space="preserve">é </w:t>
      </w:r>
      <w:r w:rsidR="00B56620">
        <w:rPr>
          <w:rFonts w:ascii="Times New Roman" w:hAnsi="Times New Roman"/>
        </w:rPr>
        <w:t>k</w:t>
      </w:r>
      <w:r w:rsidR="00B56620">
        <w:rPr>
          <w:rFonts w:ascii="Times New Roman" w:hAnsi="Times New Roman"/>
          <w:lang w:val="es-ES_tradnl"/>
        </w:rPr>
        <w:t>ó</w:t>
      </w:r>
      <w:r w:rsidR="00B56620">
        <w:rPr>
          <w:rFonts w:ascii="Times New Roman" w:hAnsi="Times New Roman"/>
        </w:rPr>
        <w:t>dy)</w:t>
      </w:r>
    </w:p>
    <w:p w:rsidR="0057337C" w:rsidRDefault="00B56620">
      <w:pPr>
        <w:numPr>
          <w:ilvl w:val="0"/>
          <w:numId w:val="20"/>
        </w:numPr>
        <w:spacing w:after="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generování a tisk úbytkových seznamů </w:t>
      </w:r>
    </w:p>
    <w:p w:rsidR="0057337C" w:rsidRDefault="00B56620">
      <w:pPr>
        <w:numPr>
          <w:ilvl w:val="0"/>
          <w:numId w:val="20"/>
        </w:numPr>
        <w:spacing w:after="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revize dle různých parametrů (lokací, typů dokumentů apod.) </w:t>
      </w:r>
    </w:p>
    <w:p w:rsidR="0057337C" w:rsidRDefault="00B56620">
      <w:pPr>
        <w:numPr>
          <w:ilvl w:val="0"/>
          <w:numId w:val="20"/>
        </w:numPr>
        <w:spacing w:after="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seznam chybějících dokumentů </w:t>
      </w:r>
    </w:p>
    <w:p w:rsidR="0057337C" w:rsidRDefault="00B56620">
      <w:pPr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využití čárový</w:t>
      </w:r>
      <w:r>
        <w:rPr>
          <w:rFonts w:ascii="Times New Roman" w:hAnsi="Times New Roman"/>
          <w:lang w:val="de-DE"/>
        </w:rPr>
        <w:t>ch 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dů </w:t>
      </w:r>
      <w:r>
        <w:rPr>
          <w:rFonts w:ascii="Times New Roman" w:hAnsi="Times New Roman"/>
          <w:lang w:val="en-US"/>
        </w:rPr>
        <w:t xml:space="preserve">a RFID </w:t>
      </w:r>
    </w:p>
    <w:p w:rsidR="0057337C" w:rsidRDefault="00B56620">
      <w:pPr>
        <w:pStyle w:val="Nadpis4"/>
        <w:keepNext w:val="0"/>
        <w:numPr>
          <w:ilvl w:val="3"/>
          <w:numId w:val="99"/>
        </w:numPr>
        <w:spacing w:before="480" w:after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Digitální repozitář</w:t>
      </w:r>
    </w:p>
    <w:p w:rsidR="0057337C" w:rsidRDefault="009123AC">
      <w:pPr>
        <w:numPr>
          <w:ilvl w:val="0"/>
          <w:numId w:val="20"/>
        </w:numPr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s</w:t>
      </w:r>
      <w:r w:rsidR="00B56620">
        <w:rPr>
          <w:rFonts w:ascii="Times New Roman" w:hAnsi="Times New Roman"/>
          <w:lang w:val="de-DE"/>
        </w:rPr>
        <w:t>pr</w:t>
      </w:r>
      <w:r w:rsidR="00B56620">
        <w:rPr>
          <w:rFonts w:ascii="Times New Roman" w:hAnsi="Times New Roman"/>
        </w:rPr>
        <w:t>á</w:t>
      </w:r>
      <w:r w:rsidR="00B56620">
        <w:rPr>
          <w:rFonts w:ascii="Times New Roman" w:hAnsi="Times New Roman"/>
          <w:lang w:val="it-IT"/>
        </w:rPr>
        <w:t>va digit</w:t>
      </w:r>
      <w:r w:rsidR="00B56620">
        <w:rPr>
          <w:rFonts w:ascii="Times New Roman" w:hAnsi="Times New Roman"/>
        </w:rPr>
        <w:t>álních objektů</w:t>
      </w:r>
    </w:p>
    <w:p w:rsidR="0057337C" w:rsidRDefault="009123AC">
      <w:pPr>
        <w:numPr>
          <w:ilvl w:val="0"/>
          <w:numId w:val="100"/>
        </w:num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ř</w:t>
      </w:r>
      <w:r w:rsidR="00B56620">
        <w:rPr>
          <w:rFonts w:ascii="Times New Roman" w:hAnsi="Times New Roman"/>
        </w:rPr>
        <w:t>ízený přístup k digitálním objektům podle nastavených oprávnění</w:t>
      </w:r>
    </w:p>
    <w:p w:rsidR="00B56620" w:rsidRDefault="009123AC">
      <w:pPr>
        <w:numPr>
          <w:ilvl w:val="0"/>
          <w:numId w:val="100"/>
        </w:numPr>
        <w:spacing w:after="200" w:line="276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p</w:t>
      </w:r>
      <w:r w:rsidR="00B56620">
        <w:rPr>
          <w:rFonts w:ascii="Times New Roman" w:hAnsi="Times New Roman"/>
        </w:rPr>
        <w:t>oskytování objektů prostřednictví</w:t>
      </w:r>
      <w:r w:rsidR="00B56620">
        <w:rPr>
          <w:rFonts w:ascii="Times New Roman" w:hAnsi="Times New Roman"/>
          <w:lang w:val="nl-NL"/>
        </w:rPr>
        <w:t>m webov</w:t>
      </w:r>
      <w:r w:rsidR="00B56620">
        <w:rPr>
          <w:rFonts w:ascii="Times New Roman" w:hAnsi="Times New Roman"/>
          <w:lang w:val="fr-FR"/>
        </w:rPr>
        <w:t>é</w:t>
      </w:r>
      <w:r w:rsidR="00B56620">
        <w:rPr>
          <w:rFonts w:ascii="Times New Roman" w:hAnsi="Times New Roman"/>
        </w:rPr>
        <w:t>ho klienta</w:t>
      </w:r>
      <w:r w:rsidR="00B56620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56620" w:rsidRPr="00B56620" w:rsidRDefault="00B56620" w:rsidP="00B56620">
      <w:pPr>
        <w:rPr>
          <w:rFonts w:ascii="Times New Roman" w:hAnsi="Times New Roman"/>
        </w:rPr>
      </w:pPr>
    </w:p>
    <w:p w:rsidR="00B56620" w:rsidRPr="00B56620" w:rsidRDefault="00B56620" w:rsidP="00B56620">
      <w:pPr>
        <w:rPr>
          <w:rFonts w:ascii="Times New Roman" w:hAnsi="Times New Roman"/>
        </w:rPr>
      </w:pPr>
    </w:p>
    <w:p w:rsidR="00B56620" w:rsidRPr="00B56620" w:rsidRDefault="00B56620" w:rsidP="00B56620">
      <w:pPr>
        <w:rPr>
          <w:rFonts w:ascii="Times New Roman" w:hAnsi="Times New Roman"/>
        </w:rPr>
      </w:pPr>
    </w:p>
    <w:p w:rsidR="00B56620" w:rsidRPr="00B56620" w:rsidRDefault="00B56620" w:rsidP="00B56620">
      <w:pPr>
        <w:rPr>
          <w:rFonts w:ascii="Times New Roman" w:hAnsi="Times New Roman"/>
        </w:rPr>
      </w:pPr>
    </w:p>
    <w:p w:rsidR="00B56620" w:rsidRPr="00B56620" w:rsidRDefault="00B56620" w:rsidP="00B56620">
      <w:pPr>
        <w:rPr>
          <w:rFonts w:ascii="Times New Roman" w:hAnsi="Times New Roman"/>
        </w:rPr>
      </w:pPr>
    </w:p>
    <w:p w:rsidR="00B56620" w:rsidRPr="00B56620" w:rsidRDefault="00B56620" w:rsidP="00B56620">
      <w:pPr>
        <w:rPr>
          <w:rFonts w:ascii="Times New Roman" w:hAnsi="Times New Roman"/>
        </w:rPr>
      </w:pPr>
    </w:p>
    <w:p w:rsidR="00B56620" w:rsidRPr="00B56620" w:rsidRDefault="00B56620" w:rsidP="00B56620">
      <w:pPr>
        <w:rPr>
          <w:rFonts w:ascii="Times New Roman" w:hAnsi="Times New Roman"/>
        </w:rPr>
      </w:pPr>
    </w:p>
    <w:p w:rsidR="00B56620" w:rsidRPr="00B56620" w:rsidRDefault="00B56620" w:rsidP="00B56620">
      <w:pPr>
        <w:rPr>
          <w:rFonts w:ascii="Times New Roman" w:hAnsi="Times New Roman"/>
        </w:rPr>
      </w:pPr>
    </w:p>
    <w:p w:rsidR="00B56620" w:rsidRPr="00B56620" w:rsidRDefault="00B56620" w:rsidP="00B56620">
      <w:pPr>
        <w:rPr>
          <w:rFonts w:ascii="Times New Roman" w:hAnsi="Times New Roman"/>
        </w:rPr>
      </w:pPr>
    </w:p>
    <w:p w:rsidR="00B56620" w:rsidRPr="00B56620" w:rsidRDefault="00B56620" w:rsidP="00B56620">
      <w:pPr>
        <w:rPr>
          <w:rFonts w:ascii="Times New Roman" w:hAnsi="Times New Roman"/>
        </w:rPr>
      </w:pPr>
    </w:p>
    <w:p w:rsidR="00B56620" w:rsidRPr="00B56620" w:rsidRDefault="00B56620" w:rsidP="00B56620">
      <w:pPr>
        <w:rPr>
          <w:rFonts w:ascii="Times New Roman" w:hAnsi="Times New Roman"/>
        </w:rPr>
      </w:pPr>
    </w:p>
    <w:p w:rsidR="00B56620" w:rsidRDefault="00B56620" w:rsidP="00B56620">
      <w:pPr>
        <w:rPr>
          <w:rFonts w:ascii="Times New Roman" w:hAnsi="Times New Roman"/>
        </w:rPr>
      </w:pPr>
    </w:p>
    <w:p w:rsidR="0057337C" w:rsidRPr="00B56620" w:rsidRDefault="00B56620" w:rsidP="00B56620">
      <w:pPr>
        <w:tabs>
          <w:tab w:val="left" w:pos="102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57337C" w:rsidRPr="00B56620" w:rsidSect="00E106DE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248" w:rsidRDefault="004D6248">
      <w:r>
        <w:separator/>
      </w:r>
    </w:p>
  </w:endnote>
  <w:endnote w:type="continuationSeparator" w:id="0">
    <w:p w:rsidR="004D6248" w:rsidRDefault="004D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747836"/>
      <w:docPartObj>
        <w:docPartGallery w:val="Page Numbers (Bottom of Page)"/>
        <w:docPartUnique/>
      </w:docPartObj>
    </w:sdtPr>
    <w:sdtEndPr/>
    <w:sdtContent>
      <w:p w:rsidR="00E106DE" w:rsidRDefault="00E106D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34A">
          <w:rPr>
            <w:noProof/>
          </w:rPr>
          <w:t>2</w:t>
        </w:r>
        <w:r>
          <w:fldChar w:fldCharType="end"/>
        </w:r>
      </w:p>
    </w:sdtContent>
  </w:sdt>
  <w:p w:rsidR="0057337C" w:rsidRDefault="0057337C">
    <w:pPr>
      <w:pStyle w:val="Zpat"/>
      <w:tabs>
        <w:tab w:val="clear" w:pos="9072"/>
        <w:tab w:val="right" w:pos="904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248" w:rsidRDefault="004D6248">
      <w:r>
        <w:separator/>
      </w:r>
    </w:p>
  </w:footnote>
  <w:footnote w:type="continuationSeparator" w:id="0">
    <w:p w:rsidR="004D6248" w:rsidRDefault="004D6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37C" w:rsidRDefault="0057337C">
    <w:pPr>
      <w:tabs>
        <w:tab w:val="center" w:pos="4140"/>
        <w:tab w:val="right" w:pos="9046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B44"/>
    <w:multiLevelType w:val="hybridMultilevel"/>
    <w:tmpl w:val="F356BD08"/>
    <w:numStyleLink w:val="Importovanstyl17"/>
  </w:abstractNum>
  <w:abstractNum w:abstractNumId="1">
    <w:nsid w:val="039D4DDB"/>
    <w:multiLevelType w:val="hybridMultilevel"/>
    <w:tmpl w:val="49D2530A"/>
    <w:numStyleLink w:val="Importovanstyl18"/>
  </w:abstractNum>
  <w:abstractNum w:abstractNumId="2">
    <w:nsid w:val="088867A6"/>
    <w:multiLevelType w:val="hybridMultilevel"/>
    <w:tmpl w:val="3656D95A"/>
    <w:numStyleLink w:val="Importovanstyl6"/>
  </w:abstractNum>
  <w:abstractNum w:abstractNumId="3">
    <w:nsid w:val="0B8769C5"/>
    <w:multiLevelType w:val="hybridMultilevel"/>
    <w:tmpl w:val="4468E0C0"/>
    <w:numStyleLink w:val="Importovanstyl3"/>
  </w:abstractNum>
  <w:abstractNum w:abstractNumId="4">
    <w:nsid w:val="0BA72FF2"/>
    <w:multiLevelType w:val="hybridMultilevel"/>
    <w:tmpl w:val="4468E0C0"/>
    <w:styleLink w:val="Importovanstyl3"/>
    <w:lvl w:ilvl="0" w:tplc="CE5ACF76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1B86BA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2C6D22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302C9F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F7AD5C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B1A263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50477AE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C704B40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0063EC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>
    <w:nsid w:val="0BCB1FFE"/>
    <w:multiLevelType w:val="hybridMultilevel"/>
    <w:tmpl w:val="0C0C7352"/>
    <w:styleLink w:val="Importovanstyl26"/>
    <w:lvl w:ilvl="0" w:tplc="B2ACE27A">
      <w:start w:val="1"/>
      <w:numFmt w:val="bullet"/>
      <w:lvlText w:val="·"/>
      <w:lvlJc w:val="left"/>
      <w:pPr>
        <w:ind w:left="126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ACF282">
      <w:start w:val="1"/>
      <w:numFmt w:val="bullet"/>
      <w:lvlText w:val="·"/>
      <w:lvlJc w:val="left"/>
      <w:pPr>
        <w:tabs>
          <w:tab w:val="left" w:pos="1267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A63A4A">
      <w:start w:val="1"/>
      <w:numFmt w:val="bullet"/>
      <w:lvlText w:val="·"/>
      <w:lvlJc w:val="left"/>
      <w:pPr>
        <w:tabs>
          <w:tab w:val="left" w:pos="1267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34F0C4">
      <w:start w:val="1"/>
      <w:numFmt w:val="bullet"/>
      <w:lvlText w:val="·"/>
      <w:lvlJc w:val="left"/>
      <w:pPr>
        <w:tabs>
          <w:tab w:val="left" w:pos="1267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60504A">
      <w:start w:val="1"/>
      <w:numFmt w:val="bullet"/>
      <w:lvlText w:val="·"/>
      <w:lvlJc w:val="left"/>
      <w:pPr>
        <w:tabs>
          <w:tab w:val="left" w:pos="1267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BC49AA">
      <w:start w:val="1"/>
      <w:numFmt w:val="bullet"/>
      <w:lvlText w:val="·"/>
      <w:lvlJc w:val="left"/>
      <w:pPr>
        <w:tabs>
          <w:tab w:val="left" w:pos="1267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904906">
      <w:start w:val="1"/>
      <w:numFmt w:val="bullet"/>
      <w:lvlText w:val="·"/>
      <w:lvlJc w:val="left"/>
      <w:pPr>
        <w:tabs>
          <w:tab w:val="left" w:pos="1267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727908">
      <w:start w:val="1"/>
      <w:numFmt w:val="bullet"/>
      <w:lvlText w:val="·"/>
      <w:lvlJc w:val="left"/>
      <w:pPr>
        <w:tabs>
          <w:tab w:val="left" w:pos="1267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F0B8A2">
      <w:start w:val="1"/>
      <w:numFmt w:val="bullet"/>
      <w:lvlText w:val="·"/>
      <w:lvlJc w:val="left"/>
      <w:pPr>
        <w:tabs>
          <w:tab w:val="left" w:pos="1267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BE054D1"/>
    <w:multiLevelType w:val="hybridMultilevel"/>
    <w:tmpl w:val="49D84044"/>
    <w:styleLink w:val="Importovanstyl25"/>
    <w:lvl w:ilvl="0" w:tplc="C9D47A7C">
      <w:start w:val="1"/>
      <w:numFmt w:val="bullet"/>
      <w:lvlText w:val="·"/>
      <w:lvlJc w:val="left"/>
      <w:pPr>
        <w:ind w:left="126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CC834A">
      <w:start w:val="1"/>
      <w:numFmt w:val="bullet"/>
      <w:lvlText w:val="·"/>
      <w:lvlJc w:val="left"/>
      <w:pPr>
        <w:tabs>
          <w:tab w:val="left" w:pos="1267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64DEB0">
      <w:start w:val="1"/>
      <w:numFmt w:val="bullet"/>
      <w:lvlText w:val="·"/>
      <w:lvlJc w:val="left"/>
      <w:pPr>
        <w:tabs>
          <w:tab w:val="left" w:pos="1267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E29906">
      <w:start w:val="1"/>
      <w:numFmt w:val="bullet"/>
      <w:lvlText w:val="·"/>
      <w:lvlJc w:val="left"/>
      <w:pPr>
        <w:tabs>
          <w:tab w:val="left" w:pos="1267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C1684">
      <w:start w:val="1"/>
      <w:numFmt w:val="bullet"/>
      <w:lvlText w:val="·"/>
      <w:lvlJc w:val="left"/>
      <w:pPr>
        <w:tabs>
          <w:tab w:val="left" w:pos="1267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C29024">
      <w:start w:val="1"/>
      <w:numFmt w:val="bullet"/>
      <w:lvlText w:val="·"/>
      <w:lvlJc w:val="left"/>
      <w:pPr>
        <w:tabs>
          <w:tab w:val="left" w:pos="1267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64B4B2">
      <w:start w:val="1"/>
      <w:numFmt w:val="bullet"/>
      <w:lvlText w:val="·"/>
      <w:lvlJc w:val="left"/>
      <w:pPr>
        <w:tabs>
          <w:tab w:val="left" w:pos="1267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486164">
      <w:start w:val="1"/>
      <w:numFmt w:val="bullet"/>
      <w:lvlText w:val="·"/>
      <w:lvlJc w:val="left"/>
      <w:pPr>
        <w:tabs>
          <w:tab w:val="left" w:pos="1267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3E09AE">
      <w:start w:val="1"/>
      <w:numFmt w:val="bullet"/>
      <w:lvlText w:val="·"/>
      <w:lvlJc w:val="left"/>
      <w:pPr>
        <w:tabs>
          <w:tab w:val="left" w:pos="1267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BE91971"/>
    <w:multiLevelType w:val="hybridMultilevel"/>
    <w:tmpl w:val="6090D6CE"/>
    <w:styleLink w:val="Importovanstyl12"/>
    <w:lvl w:ilvl="0" w:tplc="5DEED9F2">
      <w:start w:val="1"/>
      <w:numFmt w:val="bullet"/>
      <w:lvlText w:val="·"/>
      <w:lvlJc w:val="left"/>
      <w:pPr>
        <w:ind w:left="12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5A9C0C">
      <w:start w:val="1"/>
      <w:numFmt w:val="bullet"/>
      <w:lvlText w:val="o"/>
      <w:lvlJc w:val="left"/>
      <w:pPr>
        <w:tabs>
          <w:tab w:val="left" w:pos="1230"/>
        </w:tabs>
        <w:ind w:left="19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528F32">
      <w:start w:val="1"/>
      <w:numFmt w:val="bullet"/>
      <w:lvlText w:val="▪"/>
      <w:lvlJc w:val="left"/>
      <w:pPr>
        <w:tabs>
          <w:tab w:val="left" w:pos="1230"/>
        </w:tabs>
        <w:ind w:left="26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C0E5F8">
      <w:start w:val="1"/>
      <w:numFmt w:val="bullet"/>
      <w:lvlText w:val="·"/>
      <w:lvlJc w:val="left"/>
      <w:pPr>
        <w:tabs>
          <w:tab w:val="left" w:pos="1230"/>
        </w:tabs>
        <w:ind w:left="33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54F444">
      <w:start w:val="1"/>
      <w:numFmt w:val="bullet"/>
      <w:lvlText w:val="o"/>
      <w:lvlJc w:val="left"/>
      <w:pPr>
        <w:tabs>
          <w:tab w:val="left" w:pos="1230"/>
        </w:tabs>
        <w:ind w:left="41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986764">
      <w:start w:val="1"/>
      <w:numFmt w:val="bullet"/>
      <w:lvlText w:val="▪"/>
      <w:lvlJc w:val="left"/>
      <w:pPr>
        <w:tabs>
          <w:tab w:val="left" w:pos="1230"/>
        </w:tabs>
        <w:ind w:left="48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82C422">
      <w:start w:val="1"/>
      <w:numFmt w:val="bullet"/>
      <w:lvlText w:val="·"/>
      <w:lvlJc w:val="left"/>
      <w:pPr>
        <w:tabs>
          <w:tab w:val="left" w:pos="1230"/>
        </w:tabs>
        <w:ind w:left="55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2EA468">
      <w:start w:val="1"/>
      <w:numFmt w:val="bullet"/>
      <w:lvlText w:val="o"/>
      <w:lvlJc w:val="left"/>
      <w:pPr>
        <w:tabs>
          <w:tab w:val="left" w:pos="1230"/>
        </w:tabs>
        <w:ind w:left="62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2690DA">
      <w:start w:val="1"/>
      <w:numFmt w:val="bullet"/>
      <w:lvlText w:val="▪"/>
      <w:lvlJc w:val="left"/>
      <w:pPr>
        <w:tabs>
          <w:tab w:val="left" w:pos="1230"/>
        </w:tabs>
        <w:ind w:left="69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CB34E55"/>
    <w:multiLevelType w:val="hybridMultilevel"/>
    <w:tmpl w:val="1E9A6760"/>
    <w:numStyleLink w:val="Importovanstyl22"/>
  </w:abstractNum>
  <w:abstractNum w:abstractNumId="9">
    <w:nsid w:val="0FBD04DF"/>
    <w:multiLevelType w:val="hybridMultilevel"/>
    <w:tmpl w:val="FC061D00"/>
    <w:styleLink w:val="Importovanstyl14"/>
    <w:lvl w:ilvl="0" w:tplc="F9165BDA">
      <w:start w:val="1"/>
      <w:numFmt w:val="bullet"/>
      <w:lvlText w:val="·"/>
      <w:lvlJc w:val="left"/>
      <w:pPr>
        <w:ind w:left="12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58F6A4">
      <w:start w:val="1"/>
      <w:numFmt w:val="bullet"/>
      <w:lvlText w:val="o"/>
      <w:lvlJc w:val="left"/>
      <w:pPr>
        <w:tabs>
          <w:tab w:val="left" w:pos="1230"/>
        </w:tabs>
        <w:ind w:left="19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24B37A">
      <w:start w:val="1"/>
      <w:numFmt w:val="bullet"/>
      <w:lvlText w:val="▪"/>
      <w:lvlJc w:val="left"/>
      <w:pPr>
        <w:tabs>
          <w:tab w:val="left" w:pos="1230"/>
        </w:tabs>
        <w:ind w:left="26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5A431C">
      <w:start w:val="1"/>
      <w:numFmt w:val="bullet"/>
      <w:lvlText w:val="·"/>
      <w:lvlJc w:val="left"/>
      <w:pPr>
        <w:tabs>
          <w:tab w:val="left" w:pos="1230"/>
        </w:tabs>
        <w:ind w:left="33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EAD728">
      <w:start w:val="1"/>
      <w:numFmt w:val="bullet"/>
      <w:lvlText w:val="o"/>
      <w:lvlJc w:val="left"/>
      <w:pPr>
        <w:tabs>
          <w:tab w:val="left" w:pos="1230"/>
        </w:tabs>
        <w:ind w:left="41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B013B2">
      <w:start w:val="1"/>
      <w:numFmt w:val="bullet"/>
      <w:lvlText w:val="▪"/>
      <w:lvlJc w:val="left"/>
      <w:pPr>
        <w:tabs>
          <w:tab w:val="left" w:pos="1230"/>
        </w:tabs>
        <w:ind w:left="48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4A6FBE">
      <w:start w:val="1"/>
      <w:numFmt w:val="bullet"/>
      <w:lvlText w:val="·"/>
      <w:lvlJc w:val="left"/>
      <w:pPr>
        <w:tabs>
          <w:tab w:val="left" w:pos="1230"/>
        </w:tabs>
        <w:ind w:left="55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1AEC3C">
      <w:start w:val="1"/>
      <w:numFmt w:val="bullet"/>
      <w:lvlText w:val="o"/>
      <w:lvlJc w:val="left"/>
      <w:pPr>
        <w:tabs>
          <w:tab w:val="left" w:pos="1230"/>
        </w:tabs>
        <w:ind w:left="62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6A7530">
      <w:start w:val="1"/>
      <w:numFmt w:val="bullet"/>
      <w:lvlText w:val="▪"/>
      <w:lvlJc w:val="left"/>
      <w:pPr>
        <w:tabs>
          <w:tab w:val="left" w:pos="1230"/>
        </w:tabs>
        <w:ind w:left="69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157722B"/>
    <w:multiLevelType w:val="hybridMultilevel"/>
    <w:tmpl w:val="536EF478"/>
    <w:styleLink w:val="Importovanstyl27"/>
    <w:lvl w:ilvl="0" w:tplc="4BEADF3C">
      <w:start w:val="1"/>
      <w:numFmt w:val="bullet"/>
      <w:lvlText w:val="·"/>
      <w:lvlJc w:val="left"/>
      <w:pPr>
        <w:ind w:left="12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D8AC4E">
      <w:start w:val="1"/>
      <w:numFmt w:val="bullet"/>
      <w:lvlText w:val="o"/>
      <w:lvlJc w:val="left"/>
      <w:pPr>
        <w:tabs>
          <w:tab w:val="left" w:pos="1230"/>
        </w:tabs>
        <w:ind w:left="19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7E18F0">
      <w:start w:val="1"/>
      <w:numFmt w:val="bullet"/>
      <w:lvlText w:val="▪"/>
      <w:lvlJc w:val="left"/>
      <w:pPr>
        <w:tabs>
          <w:tab w:val="left" w:pos="1230"/>
        </w:tabs>
        <w:ind w:left="26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06E47A">
      <w:start w:val="1"/>
      <w:numFmt w:val="bullet"/>
      <w:lvlText w:val="·"/>
      <w:lvlJc w:val="left"/>
      <w:pPr>
        <w:tabs>
          <w:tab w:val="left" w:pos="1230"/>
        </w:tabs>
        <w:ind w:left="33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A88C06">
      <w:start w:val="1"/>
      <w:numFmt w:val="bullet"/>
      <w:lvlText w:val="o"/>
      <w:lvlJc w:val="left"/>
      <w:pPr>
        <w:tabs>
          <w:tab w:val="left" w:pos="1230"/>
        </w:tabs>
        <w:ind w:left="41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92491C">
      <w:start w:val="1"/>
      <w:numFmt w:val="bullet"/>
      <w:lvlText w:val="▪"/>
      <w:lvlJc w:val="left"/>
      <w:pPr>
        <w:tabs>
          <w:tab w:val="left" w:pos="1230"/>
        </w:tabs>
        <w:ind w:left="48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EAB7B0">
      <w:start w:val="1"/>
      <w:numFmt w:val="bullet"/>
      <w:lvlText w:val="·"/>
      <w:lvlJc w:val="left"/>
      <w:pPr>
        <w:tabs>
          <w:tab w:val="left" w:pos="1230"/>
        </w:tabs>
        <w:ind w:left="55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3EE244">
      <w:start w:val="1"/>
      <w:numFmt w:val="bullet"/>
      <w:lvlText w:val="o"/>
      <w:lvlJc w:val="left"/>
      <w:pPr>
        <w:tabs>
          <w:tab w:val="left" w:pos="1230"/>
        </w:tabs>
        <w:ind w:left="62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42654">
      <w:start w:val="1"/>
      <w:numFmt w:val="bullet"/>
      <w:lvlText w:val="▪"/>
      <w:lvlJc w:val="left"/>
      <w:pPr>
        <w:tabs>
          <w:tab w:val="left" w:pos="1230"/>
        </w:tabs>
        <w:ind w:left="69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5093ED2"/>
    <w:multiLevelType w:val="hybridMultilevel"/>
    <w:tmpl w:val="862AA392"/>
    <w:numStyleLink w:val="Importovanstyl24"/>
  </w:abstractNum>
  <w:abstractNum w:abstractNumId="12">
    <w:nsid w:val="17FD038F"/>
    <w:multiLevelType w:val="hybridMultilevel"/>
    <w:tmpl w:val="75C0AF5A"/>
    <w:styleLink w:val="Importovanstyl9"/>
    <w:lvl w:ilvl="0" w:tplc="B92C5DE4">
      <w:start w:val="1"/>
      <w:numFmt w:val="bullet"/>
      <w:lvlText w:val="·"/>
      <w:lvlJc w:val="left"/>
      <w:pPr>
        <w:ind w:left="12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582F78">
      <w:start w:val="1"/>
      <w:numFmt w:val="bullet"/>
      <w:lvlText w:val="o"/>
      <w:lvlJc w:val="left"/>
      <w:pPr>
        <w:tabs>
          <w:tab w:val="left" w:pos="1230"/>
        </w:tabs>
        <w:ind w:left="19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164200">
      <w:start w:val="1"/>
      <w:numFmt w:val="bullet"/>
      <w:lvlText w:val="▪"/>
      <w:lvlJc w:val="left"/>
      <w:pPr>
        <w:tabs>
          <w:tab w:val="left" w:pos="1230"/>
        </w:tabs>
        <w:ind w:left="26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E01094">
      <w:start w:val="1"/>
      <w:numFmt w:val="bullet"/>
      <w:lvlText w:val="·"/>
      <w:lvlJc w:val="left"/>
      <w:pPr>
        <w:tabs>
          <w:tab w:val="left" w:pos="1230"/>
        </w:tabs>
        <w:ind w:left="33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22C13E">
      <w:start w:val="1"/>
      <w:numFmt w:val="bullet"/>
      <w:lvlText w:val="o"/>
      <w:lvlJc w:val="left"/>
      <w:pPr>
        <w:tabs>
          <w:tab w:val="left" w:pos="1230"/>
        </w:tabs>
        <w:ind w:left="41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DA8DC8">
      <w:start w:val="1"/>
      <w:numFmt w:val="bullet"/>
      <w:lvlText w:val="▪"/>
      <w:lvlJc w:val="left"/>
      <w:pPr>
        <w:tabs>
          <w:tab w:val="left" w:pos="1230"/>
        </w:tabs>
        <w:ind w:left="48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12549A">
      <w:start w:val="1"/>
      <w:numFmt w:val="bullet"/>
      <w:lvlText w:val="·"/>
      <w:lvlJc w:val="left"/>
      <w:pPr>
        <w:tabs>
          <w:tab w:val="left" w:pos="1230"/>
        </w:tabs>
        <w:ind w:left="55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3E12FA">
      <w:start w:val="1"/>
      <w:numFmt w:val="bullet"/>
      <w:lvlText w:val="o"/>
      <w:lvlJc w:val="left"/>
      <w:pPr>
        <w:tabs>
          <w:tab w:val="left" w:pos="1230"/>
        </w:tabs>
        <w:ind w:left="62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B40E8C">
      <w:start w:val="1"/>
      <w:numFmt w:val="bullet"/>
      <w:lvlText w:val="▪"/>
      <w:lvlJc w:val="left"/>
      <w:pPr>
        <w:tabs>
          <w:tab w:val="left" w:pos="1230"/>
        </w:tabs>
        <w:ind w:left="69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86F1DFC"/>
    <w:multiLevelType w:val="hybridMultilevel"/>
    <w:tmpl w:val="E984FEFC"/>
    <w:styleLink w:val="Importovanstyl13"/>
    <w:lvl w:ilvl="0" w:tplc="AC5235EA">
      <w:start w:val="1"/>
      <w:numFmt w:val="bullet"/>
      <w:lvlText w:val="·"/>
      <w:lvlJc w:val="left"/>
      <w:pPr>
        <w:ind w:left="12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72E590">
      <w:start w:val="1"/>
      <w:numFmt w:val="bullet"/>
      <w:lvlText w:val="o"/>
      <w:lvlJc w:val="left"/>
      <w:pPr>
        <w:tabs>
          <w:tab w:val="left" w:pos="1230"/>
        </w:tabs>
        <w:ind w:left="19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4ADC86">
      <w:start w:val="1"/>
      <w:numFmt w:val="bullet"/>
      <w:lvlText w:val="▪"/>
      <w:lvlJc w:val="left"/>
      <w:pPr>
        <w:tabs>
          <w:tab w:val="left" w:pos="1230"/>
        </w:tabs>
        <w:ind w:left="26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10E88C">
      <w:start w:val="1"/>
      <w:numFmt w:val="bullet"/>
      <w:lvlText w:val="·"/>
      <w:lvlJc w:val="left"/>
      <w:pPr>
        <w:tabs>
          <w:tab w:val="left" w:pos="1230"/>
        </w:tabs>
        <w:ind w:left="33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4A5532">
      <w:start w:val="1"/>
      <w:numFmt w:val="bullet"/>
      <w:lvlText w:val="o"/>
      <w:lvlJc w:val="left"/>
      <w:pPr>
        <w:tabs>
          <w:tab w:val="left" w:pos="1230"/>
        </w:tabs>
        <w:ind w:left="41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2CE35A">
      <w:start w:val="1"/>
      <w:numFmt w:val="bullet"/>
      <w:lvlText w:val="▪"/>
      <w:lvlJc w:val="left"/>
      <w:pPr>
        <w:tabs>
          <w:tab w:val="left" w:pos="1230"/>
        </w:tabs>
        <w:ind w:left="48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CC133A">
      <w:start w:val="1"/>
      <w:numFmt w:val="bullet"/>
      <w:lvlText w:val="·"/>
      <w:lvlJc w:val="left"/>
      <w:pPr>
        <w:tabs>
          <w:tab w:val="left" w:pos="1230"/>
        </w:tabs>
        <w:ind w:left="55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AE9664">
      <w:start w:val="1"/>
      <w:numFmt w:val="bullet"/>
      <w:lvlText w:val="o"/>
      <w:lvlJc w:val="left"/>
      <w:pPr>
        <w:tabs>
          <w:tab w:val="left" w:pos="1230"/>
        </w:tabs>
        <w:ind w:left="62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3AB1CC">
      <w:start w:val="1"/>
      <w:numFmt w:val="bullet"/>
      <w:lvlText w:val="▪"/>
      <w:lvlJc w:val="left"/>
      <w:pPr>
        <w:tabs>
          <w:tab w:val="left" w:pos="1230"/>
        </w:tabs>
        <w:ind w:left="69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18AF3259"/>
    <w:multiLevelType w:val="hybridMultilevel"/>
    <w:tmpl w:val="862AA392"/>
    <w:styleLink w:val="Importovanstyl24"/>
    <w:lvl w:ilvl="0" w:tplc="BE009F26">
      <w:start w:val="1"/>
      <w:numFmt w:val="bullet"/>
      <w:lvlText w:val="·"/>
      <w:lvlJc w:val="left"/>
      <w:pPr>
        <w:ind w:left="126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0A7E14">
      <w:start w:val="1"/>
      <w:numFmt w:val="bullet"/>
      <w:lvlText w:val="·"/>
      <w:lvlJc w:val="left"/>
      <w:pPr>
        <w:tabs>
          <w:tab w:val="left" w:pos="1267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823A06">
      <w:start w:val="1"/>
      <w:numFmt w:val="bullet"/>
      <w:lvlText w:val="·"/>
      <w:lvlJc w:val="left"/>
      <w:pPr>
        <w:tabs>
          <w:tab w:val="left" w:pos="1267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6A4CF2">
      <w:start w:val="1"/>
      <w:numFmt w:val="bullet"/>
      <w:lvlText w:val="·"/>
      <w:lvlJc w:val="left"/>
      <w:pPr>
        <w:tabs>
          <w:tab w:val="left" w:pos="1267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300362">
      <w:start w:val="1"/>
      <w:numFmt w:val="bullet"/>
      <w:lvlText w:val="·"/>
      <w:lvlJc w:val="left"/>
      <w:pPr>
        <w:tabs>
          <w:tab w:val="left" w:pos="1267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509176">
      <w:start w:val="1"/>
      <w:numFmt w:val="bullet"/>
      <w:lvlText w:val="·"/>
      <w:lvlJc w:val="left"/>
      <w:pPr>
        <w:tabs>
          <w:tab w:val="left" w:pos="1267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822870">
      <w:start w:val="1"/>
      <w:numFmt w:val="bullet"/>
      <w:lvlText w:val="·"/>
      <w:lvlJc w:val="left"/>
      <w:pPr>
        <w:tabs>
          <w:tab w:val="left" w:pos="1267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C01E7E">
      <w:start w:val="1"/>
      <w:numFmt w:val="bullet"/>
      <w:lvlText w:val="·"/>
      <w:lvlJc w:val="left"/>
      <w:pPr>
        <w:tabs>
          <w:tab w:val="left" w:pos="1267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18E0F6">
      <w:start w:val="1"/>
      <w:numFmt w:val="bullet"/>
      <w:lvlText w:val="·"/>
      <w:lvlJc w:val="left"/>
      <w:pPr>
        <w:tabs>
          <w:tab w:val="left" w:pos="1267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18BB62CA"/>
    <w:multiLevelType w:val="hybridMultilevel"/>
    <w:tmpl w:val="7E480358"/>
    <w:numStyleLink w:val="Importovanstyl11"/>
  </w:abstractNum>
  <w:abstractNum w:abstractNumId="16">
    <w:nsid w:val="1A7E0EBF"/>
    <w:multiLevelType w:val="hybridMultilevel"/>
    <w:tmpl w:val="516AD154"/>
    <w:numStyleLink w:val="Importovanstyl15"/>
  </w:abstractNum>
  <w:abstractNum w:abstractNumId="17">
    <w:nsid w:val="1AB715B1"/>
    <w:multiLevelType w:val="hybridMultilevel"/>
    <w:tmpl w:val="99F2676C"/>
    <w:numStyleLink w:val="Importovanstyl20"/>
  </w:abstractNum>
  <w:abstractNum w:abstractNumId="18">
    <w:nsid w:val="22555626"/>
    <w:multiLevelType w:val="hybridMultilevel"/>
    <w:tmpl w:val="DF66EF4C"/>
    <w:numStyleLink w:val="Importovanstyl21"/>
  </w:abstractNum>
  <w:abstractNum w:abstractNumId="19">
    <w:nsid w:val="25317F78"/>
    <w:multiLevelType w:val="hybridMultilevel"/>
    <w:tmpl w:val="C64494CE"/>
    <w:styleLink w:val="Importovanstyl5"/>
    <w:lvl w:ilvl="0" w:tplc="4296C7F0">
      <w:start w:val="1"/>
      <w:numFmt w:val="bullet"/>
      <w:lvlText w:val="·"/>
      <w:lvlJc w:val="left"/>
      <w:pPr>
        <w:ind w:left="12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FCFD58">
      <w:start w:val="1"/>
      <w:numFmt w:val="bullet"/>
      <w:lvlText w:val="o"/>
      <w:lvlJc w:val="left"/>
      <w:pPr>
        <w:tabs>
          <w:tab w:val="left" w:pos="1230"/>
        </w:tabs>
        <w:ind w:left="19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166996">
      <w:start w:val="1"/>
      <w:numFmt w:val="bullet"/>
      <w:lvlText w:val="▪"/>
      <w:lvlJc w:val="left"/>
      <w:pPr>
        <w:tabs>
          <w:tab w:val="left" w:pos="1230"/>
        </w:tabs>
        <w:ind w:left="26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E83E76">
      <w:start w:val="1"/>
      <w:numFmt w:val="bullet"/>
      <w:lvlText w:val="·"/>
      <w:lvlJc w:val="left"/>
      <w:pPr>
        <w:tabs>
          <w:tab w:val="left" w:pos="1230"/>
        </w:tabs>
        <w:ind w:left="33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A0564C">
      <w:start w:val="1"/>
      <w:numFmt w:val="bullet"/>
      <w:lvlText w:val="o"/>
      <w:lvlJc w:val="left"/>
      <w:pPr>
        <w:tabs>
          <w:tab w:val="left" w:pos="1230"/>
        </w:tabs>
        <w:ind w:left="41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26DABA">
      <w:start w:val="1"/>
      <w:numFmt w:val="bullet"/>
      <w:lvlText w:val="▪"/>
      <w:lvlJc w:val="left"/>
      <w:pPr>
        <w:tabs>
          <w:tab w:val="left" w:pos="1230"/>
        </w:tabs>
        <w:ind w:left="48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28542C">
      <w:start w:val="1"/>
      <w:numFmt w:val="bullet"/>
      <w:lvlText w:val="·"/>
      <w:lvlJc w:val="left"/>
      <w:pPr>
        <w:tabs>
          <w:tab w:val="left" w:pos="1230"/>
        </w:tabs>
        <w:ind w:left="55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98AFE4">
      <w:start w:val="1"/>
      <w:numFmt w:val="bullet"/>
      <w:lvlText w:val="o"/>
      <w:lvlJc w:val="left"/>
      <w:pPr>
        <w:tabs>
          <w:tab w:val="left" w:pos="1230"/>
        </w:tabs>
        <w:ind w:left="62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F8C548">
      <w:start w:val="1"/>
      <w:numFmt w:val="bullet"/>
      <w:lvlText w:val="▪"/>
      <w:lvlJc w:val="left"/>
      <w:pPr>
        <w:tabs>
          <w:tab w:val="left" w:pos="1230"/>
        </w:tabs>
        <w:ind w:left="69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282F579E"/>
    <w:multiLevelType w:val="hybridMultilevel"/>
    <w:tmpl w:val="FC061D00"/>
    <w:numStyleLink w:val="Importovanstyl14"/>
  </w:abstractNum>
  <w:abstractNum w:abstractNumId="21">
    <w:nsid w:val="286E2FAB"/>
    <w:multiLevelType w:val="hybridMultilevel"/>
    <w:tmpl w:val="05641522"/>
    <w:styleLink w:val="Importovanstyl8"/>
    <w:lvl w:ilvl="0" w:tplc="01381C7C">
      <w:start w:val="1"/>
      <w:numFmt w:val="bullet"/>
      <w:lvlText w:val="·"/>
      <w:lvlJc w:val="left"/>
      <w:pPr>
        <w:ind w:left="12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A242216">
      <w:start w:val="1"/>
      <w:numFmt w:val="bullet"/>
      <w:lvlText w:val="o"/>
      <w:lvlJc w:val="left"/>
      <w:pPr>
        <w:tabs>
          <w:tab w:val="left" w:pos="1230"/>
        </w:tabs>
        <w:ind w:left="19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5A4A82">
      <w:start w:val="1"/>
      <w:numFmt w:val="bullet"/>
      <w:lvlText w:val="▪"/>
      <w:lvlJc w:val="left"/>
      <w:pPr>
        <w:tabs>
          <w:tab w:val="left" w:pos="1230"/>
        </w:tabs>
        <w:ind w:left="26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B20376E">
      <w:start w:val="1"/>
      <w:numFmt w:val="bullet"/>
      <w:lvlText w:val="·"/>
      <w:lvlJc w:val="left"/>
      <w:pPr>
        <w:tabs>
          <w:tab w:val="left" w:pos="1230"/>
        </w:tabs>
        <w:ind w:left="33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3EFE2C">
      <w:start w:val="1"/>
      <w:numFmt w:val="bullet"/>
      <w:lvlText w:val="o"/>
      <w:lvlJc w:val="left"/>
      <w:pPr>
        <w:tabs>
          <w:tab w:val="left" w:pos="1230"/>
        </w:tabs>
        <w:ind w:left="41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EA06DAA">
      <w:start w:val="1"/>
      <w:numFmt w:val="bullet"/>
      <w:lvlText w:val="▪"/>
      <w:lvlJc w:val="left"/>
      <w:pPr>
        <w:tabs>
          <w:tab w:val="left" w:pos="1230"/>
        </w:tabs>
        <w:ind w:left="48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1A3B18">
      <w:start w:val="1"/>
      <w:numFmt w:val="bullet"/>
      <w:lvlText w:val="·"/>
      <w:lvlJc w:val="left"/>
      <w:pPr>
        <w:tabs>
          <w:tab w:val="left" w:pos="1230"/>
        </w:tabs>
        <w:ind w:left="55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0DEEB7C">
      <w:start w:val="1"/>
      <w:numFmt w:val="bullet"/>
      <w:lvlText w:val="o"/>
      <w:lvlJc w:val="left"/>
      <w:pPr>
        <w:tabs>
          <w:tab w:val="left" w:pos="1230"/>
        </w:tabs>
        <w:ind w:left="62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092B684">
      <w:start w:val="1"/>
      <w:numFmt w:val="bullet"/>
      <w:lvlText w:val="▪"/>
      <w:lvlJc w:val="left"/>
      <w:pPr>
        <w:tabs>
          <w:tab w:val="left" w:pos="1230"/>
        </w:tabs>
        <w:ind w:left="69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8FE25D5"/>
    <w:multiLevelType w:val="hybridMultilevel"/>
    <w:tmpl w:val="1E9A6760"/>
    <w:styleLink w:val="Importovanstyl22"/>
    <w:lvl w:ilvl="0" w:tplc="2F007114">
      <w:start w:val="1"/>
      <w:numFmt w:val="bullet"/>
      <w:lvlText w:val="·"/>
      <w:lvlJc w:val="left"/>
      <w:pPr>
        <w:ind w:left="12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267602">
      <w:start w:val="1"/>
      <w:numFmt w:val="bullet"/>
      <w:lvlText w:val="o"/>
      <w:lvlJc w:val="left"/>
      <w:pPr>
        <w:tabs>
          <w:tab w:val="left" w:pos="1230"/>
        </w:tabs>
        <w:ind w:left="19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606ECC">
      <w:start w:val="1"/>
      <w:numFmt w:val="bullet"/>
      <w:lvlText w:val="▪"/>
      <w:lvlJc w:val="left"/>
      <w:pPr>
        <w:tabs>
          <w:tab w:val="left" w:pos="1230"/>
        </w:tabs>
        <w:ind w:left="26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94432A">
      <w:start w:val="1"/>
      <w:numFmt w:val="bullet"/>
      <w:lvlText w:val="·"/>
      <w:lvlJc w:val="left"/>
      <w:pPr>
        <w:tabs>
          <w:tab w:val="left" w:pos="1230"/>
        </w:tabs>
        <w:ind w:left="33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E4CBEE">
      <w:start w:val="1"/>
      <w:numFmt w:val="bullet"/>
      <w:lvlText w:val="o"/>
      <w:lvlJc w:val="left"/>
      <w:pPr>
        <w:tabs>
          <w:tab w:val="left" w:pos="1230"/>
        </w:tabs>
        <w:ind w:left="41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7E2060">
      <w:start w:val="1"/>
      <w:numFmt w:val="bullet"/>
      <w:lvlText w:val="▪"/>
      <w:lvlJc w:val="left"/>
      <w:pPr>
        <w:tabs>
          <w:tab w:val="left" w:pos="1230"/>
        </w:tabs>
        <w:ind w:left="48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A8B1D0">
      <w:start w:val="1"/>
      <w:numFmt w:val="bullet"/>
      <w:lvlText w:val="·"/>
      <w:lvlJc w:val="left"/>
      <w:pPr>
        <w:tabs>
          <w:tab w:val="left" w:pos="1230"/>
        </w:tabs>
        <w:ind w:left="55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708E0E">
      <w:start w:val="1"/>
      <w:numFmt w:val="bullet"/>
      <w:lvlText w:val="o"/>
      <w:lvlJc w:val="left"/>
      <w:pPr>
        <w:tabs>
          <w:tab w:val="left" w:pos="1230"/>
        </w:tabs>
        <w:ind w:left="62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C68E7C">
      <w:start w:val="1"/>
      <w:numFmt w:val="bullet"/>
      <w:lvlText w:val="▪"/>
      <w:lvlJc w:val="left"/>
      <w:pPr>
        <w:tabs>
          <w:tab w:val="left" w:pos="1230"/>
        </w:tabs>
        <w:ind w:left="69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3915158B"/>
    <w:multiLevelType w:val="hybridMultilevel"/>
    <w:tmpl w:val="E984FEFC"/>
    <w:numStyleLink w:val="Importovanstyl13"/>
  </w:abstractNum>
  <w:abstractNum w:abstractNumId="24">
    <w:nsid w:val="3A615D27"/>
    <w:multiLevelType w:val="hybridMultilevel"/>
    <w:tmpl w:val="F14E00B4"/>
    <w:styleLink w:val="Importovanstyl19"/>
    <w:lvl w:ilvl="0" w:tplc="5A90BB7C">
      <w:start w:val="1"/>
      <w:numFmt w:val="bullet"/>
      <w:lvlText w:val="·"/>
      <w:lvlJc w:val="left"/>
      <w:pPr>
        <w:ind w:left="12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7C26D8">
      <w:start w:val="1"/>
      <w:numFmt w:val="bullet"/>
      <w:lvlText w:val="o"/>
      <w:lvlJc w:val="left"/>
      <w:pPr>
        <w:tabs>
          <w:tab w:val="left" w:pos="1230"/>
        </w:tabs>
        <w:ind w:left="19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42498E">
      <w:start w:val="1"/>
      <w:numFmt w:val="bullet"/>
      <w:lvlText w:val="▪"/>
      <w:lvlJc w:val="left"/>
      <w:pPr>
        <w:tabs>
          <w:tab w:val="left" w:pos="1230"/>
        </w:tabs>
        <w:ind w:left="26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B886CE">
      <w:start w:val="1"/>
      <w:numFmt w:val="bullet"/>
      <w:lvlText w:val="·"/>
      <w:lvlJc w:val="left"/>
      <w:pPr>
        <w:tabs>
          <w:tab w:val="left" w:pos="1230"/>
        </w:tabs>
        <w:ind w:left="33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40FA4C">
      <w:start w:val="1"/>
      <w:numFmt w:val="bullet"/>
      <w:lvlText w:val="o"/>
      <w:lvlJc w:val="left"/>
      <w:pPr>
        <w:tabs>
          <w:tab w:val="left" w:pos="1230"/>
        </w:tabs>
        <w:ind w:left="41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029110">
      <w:start w:val="1"/>
      <w:numFmt w:val="bullet"/>
      <w:lvlText w:val="▪"/>
      <w:lvlJc w:val="left"/>
      <w:pPr>
        <w:tabs>
          <w:tab w:val="left" w:pos="1230"/>
        </w:tabs>
        <w:ind w:left="48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46A232">
      <w:start w:val="1"/>
      <w:numFmt w:val="bullet"/>
      <w:lvlText w:val="·"/>
      <w:lvlJc w:val="left"/>
      <w:pPr>
        <w:tabs>
          <w:tab w:val="left" w:pos="1230"/>
        </w:tabs>
        <w:ind w:left="55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4264E4">
      <w:start w:val="1"/>
      <w:numFmt w:val="bullet"/>
      <w:lvlText w:val="o"/>
      <w:lvlJc w:val="left"/>
      <w:pPr>
        <w:tabs>
          <w:tab w:val="left" w:pos="1230"/>
        </w:tabs>
        <w:ind w:left="62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B68B36">
      <w:start w:val="1"/>
      <w:numFmt w:val="bullet"/>
      <w:lvlText w:val="▪"/>
      <w:lvlJc w:val="left"/>
      <w:pPr>
        <w:tabs>
          <w:tab w:val="left" w:pos="1230"/>
        </w:tabs>
        <w:ind w:left="69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3BF61E6E"/>
    <w:multiLevelType w:val="hybridMultilevel"/>
    <w:tmpl w:val="4F4EC74C"/>
    <w:numStyleLink w:val="Importovanstyl4"/>
  </w:abstractNum>
  <w:abstractNum w:abstractNumId="26">
    <w:nsid w:val="3D5C42BB"/>
    <w:multiLevelType w:val="hybridMultilevel"/>
    <w:tmpl w:val="C512BA78"/>
    <w:numStyleLink w:val="Importovanstyl10"/>
  </w:abstractNum>
  <w:abstractNum w:abstractNumId="27">
    <w:nsid w:val="3E1C0B9E"/>
    <w:multiLevelType w:val="hybridMultilevel"/>
    <w:tmpl w:val="D7986792"/>
    <w:styleLink w:val="Importovanstyl7"/>
    <w:lvl w:ilvl="0" w:tplc="E74AC53A">
      <w:start w:val="1"/>
      <w:numFmt w:val="bullet"/>
      <w:lvlText w:val="·"/>
      <w:lvlJc w:val="left"/>
      <w:pPr>
        <w:ind w:left="12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42060E">
      <w:start w:val="1"/>
      <w:numFmt w:val="bullet"/>
      <w:lvlText w:val="o"/>
      <w:lvlJc w:val="left"/>
      <w:pPr>
        <w:tabs>
          <w:tab w:val="left" w:pos="1230"/>
        </w:tabs>
        <w:ind w:left="19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229AFE">
      <w:start w:val="1"/>
      <w:numFmt w:val="bullet"/>
      <w:lvlText w:val="▪"/>
      <w:lvlJc w:val="left"/>
      <w:pPr>
        <w:tabs>
          <w:tab w:val="left" w:pos="1230"/>
        </w:tabs>
        <w:ind w:left="26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7870A4">
      <w:start w:val="1"/>
      <w:numFmt w:val="bullet"/>
      <w:lvlText w:val="·"/>
      <w:lvlJc w:val="left"/>
      <w:pPr>
        <w:tabs>
          <w:tab w:val="left" w:pos="1230"/>
        </w:tabs>
        <w:ind w:left="33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EA3BF4">
      <w:start w:val="1"/>
      <w:numFmt w:val="bullet"/>
      <w:lvlText w:val="o"/>
      <w:lvlJc w:val="left"/>
      <w:pPr>
        <w:tabs>
          <w:tab w:val="left" w:pos="1230"/>
        </w:tabs>
        <w:ind w:left="41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AA80B6">
      <w:start w:val="1"/>
      <w:numFmt w:val="bullet"/>
      <w:lvlText w:val="▪"/>
      <w:lvlJc w:val="left"/>
      <w:pPr>
        <w:tabs>
          <w:tab w:val="left" w:pos="1230"/>
        </w:tabs>
        <w:ind w:left="48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344BCC">
      <w:start w:val="1"/>
      <w:numFmt w:val="bullet"/>
      <w:lvlText w:val="·"/>
      <w:lvlJc w:val="left"/>
      <w:pPr>
        <w:tabs>
          <w:tab w:val="left" w:pos="1230"/>
        </w:tabs>
        <w:ind w:left="55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B8EE08">
      <w:start w:val="1"/>
      <w:numFmt w:val="bullet"/>
      <w:lvlText w:val="o"/>
      <w:lvlJc w:val="left"/>
      <w:pPr>
        <w:tabs>
          <w:tab w:val="left" w:pos="1230"/>
        </w:tabs>
        <w:ind w:left="62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348A94">
      <w:start w:val="1"/>
      <w:numFmt w:val="bullet"/>
      <w:lvlText w:val="▪"/>
      <w:lvlJc w:val="left"/>
      <w:pPr>
        <w:tabs>
          <w:tab w:val="left" w:pos="1230"/>
        </w:tabs>
        <w:ind w:left="69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3F01483C"/>
    <w:multiLevelType w:val="hybridMultilevel"/>
    <w:tmpl w:val="C512BA78"/>
    <w:styleLink w:val="Importovanstyl10"/>
    <w:lvl w:ilvl="0" w:tplc="30B28A82">
      <w:start w:val="1"/>
      <w:numFmt w:val="bullet"/>
      <w:lvlText w:val="·"/>
      <w:lvlJc w:val="left"/>
      <w:pPr>
        <w:ind w:left="12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ECC998">
      <w:start w:val="1"/>
      <w:numFmt w:val="bullet"/>
      <w:lvlText w:val="o"/>
      <w:lvlJc w:val="left"/>
      <w:pPr>
        <w:tabs>
          <w:tab w:val="left" w:pos="1230"/>
        </w:tabs>
        <w:ind w:left="19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F69FDA">
      <w:start w:val="1"/>
      <w:numFmt w:val="bullet"/>
      <w:lvlText w:val="▪"/>
      <w:lvlJc w:val="left"/>
      <w:pPr>
        <w:tabs>
          <w:tab w:val="left" w:pos="1230"/>
        </w:tabs>
        <w:ind w:left="26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F42C54">
      <w:start w:val="1"/>
      <w:numFmt w:val="bullet"/>
      <w:lvlText w:val="·"/>
      <w:lvlJc w:val="left"/>
      <w:pPr>
        <w:tabs>
          <w:tab w:val="left" w:pos="1230"/>
        </w:tabs>
        <w:ind w:left="33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2AB9A0">
      <w:start w:val="1"/>
      <w:numFmt w:val="bullet"/>
      <w:lvlText w:val="o"/>
      <w:lvlJc w:val="left"/>
      <w:pPr>
        <w:tabs>
          <w:tab w:val="left" w:pos="1230"/>
        </w:tabs>
        <w:ind w:left="41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FC752C">
      <w:start w:val="1"/>
      <w:numFmt w:val="bullet"/>
      <w:lvlText w:val="▪"/>
      <w:lvlJc w:val="left"/>
      <w:pPr>
        <w:tabs>
          <w:tab w:val="left" w:pos="1230"/>
        </w:tabs>
        <w:ind w:left="48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7C3086">
      <w:start w:val="1"/>
      <w:numFmt w:val="bullet"/>
      <w:lvlText w:val="·"/>
      <w:lvlJc w:val="left"/>
      <w:pPr>
        <w:tabs>
          <w:tab w:val="left" w:pos="1230"/>
        </w:tabs>
        <w:ind w:left="55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8AFD4E">
      <w:start w:val="1"/>
      <w:numFmt w:val="bullet"/>
      <w:lvlText w:val="o"/>
      <w:lvlJc w:val="left"/>
      <w:pPr>
        <w:tabs>
          <w:tab w:val="left" w:pos="1230"/>
        </w:tabs>
        <w:ind w:left="62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F48C0C">
      <w:start w:val="1"/>
      <w:numFmt w:val="bullet"/>
      <w:lvlText w:val="▪"/>
      <w:lvlJc w:val="left"/>
      <w:pPr>
        <w:tabs>
          <w:tab w:val="left" w:pos="1230"/>
        </w:tabs>
        <w:ind w:left="69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40F412F6"/>
    <w:multiLevelType w:val="hybridMultilevel"/>
    <w:tmpl w:val="3656D95A"/>
    <w:styleLink w:val="Importovanstyl6"/>
    <w:lvl w:ilvl="0" w:tplc="F6604322">
      <w:start w:val="1"/>
      <w:numFmt w:val="bullet"/>
      <w:lvlText w:val="·"/>
      <w:lvlJc w:val="left"/>
      <w:pPr>
        <w:ind w:left="12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12F82C">
      <w:start w:val="1"/>
      <w:numFmt w:val="bullet"/>
      <w:lvlText w:val="o"/>
      <w:lvlJc w:val="left"/>
      <w:pPr>
        <w:tabs>
          <w:tab w:val="left" w:pos="1230"/>
        </w:tabs>
        <w:ind w:left="19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DE5CD6">
      <w:start w:val="1"/>
      <w:numFmt w:val="bullet"/>
      <w:lvlText w:val="▪"/>
      <w:lvlJc w:val="left"/>
      <w:pPr>
        <w:tabs>
          <w:tab w:val="left" w:pos="1230"/>
        </w:tabs>
        <w:ind w:left="26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7266AA">
      <w:start w:val="1"/>
      <w:numFmt w:val="bullet"/>
      <w:lvlText w:val="·"/>
      <w:lvlJc w:val="left"/>
      <w:pPr>
        <w:tabs>
          <w:tab w:val="left" w:pos="1230"/>
        </w:tabs>
        <w:ind w:left="33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8A76A2">
      <w:start w:val="1"/>
      <w:numFmt w:val="bullet"/>
      <w:lvlText w:val="o"/>
      <w:lvlJc w:val="left"/>
      <w:pPr>
        <w:tabs>
          <w:tab w:val="left" w:pos="1230"/>
        </w:tabs>
        <w:ind w:left="41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8E402C">
      <w:start w:val="1"/>
      <w:numFmt w:val="bullet"/>
      <w:lvlText w:val="▪"/>
      <w:lvlJc w:val="left"/>
      <w:pPr>
        <w:tabs>
          <w:tab w:val="left" w:pos="1230"/>
        </w:tabs>
        <w:ind w:left="48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5E2718">
      <w:start w:val="1"/>
      <w:numFmt w:val="bullet"/>
      <w:lvlText w:val="·"/>
      <w:lvlJc w:val="left"/>
      <w:pPr>
        <w:tabs>
          <w:tab w:val="left" w:pos="1230"/>
        </w:tabs>
        <w:ind w:left="55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4C4BEE">
      <w:start w:val="1"/>
      <w:numFmt w:val="bullet"/>
      <w:lvlText w:val="o"/>
      <w:lvlJc w:val="left"/>
      <w:pPr>
        <w:tabs>
          <w:tab w:val="left" w:pos="1230"/>
        </w:tabs>
        <w:ind w:left="62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D60596">
      <w:start w:val="1"/>
      <w:numFmt w:val="bullet"/>
      <w:lvlText w:val="▪"/>
      <w:lvlJc w:val="left"/>
      <w:pPr>
        <w:tabs>
          <w:tab w:val="left" w:pos="1230"/>
        </w:tabs>
        <w:ind w:left="69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43CF22C1"/>
    <w:multiLevelType w:val="hybridMultilevel"/>
    <w:tmpl w:val="F84C0E10"/>
    <w:styleLink w:val="Importovanstyl16"/>
    <w:lvl w:ilvl="0" w:tplc="C3EA7B82">
      <w:start w:val="1"/>
      <w:numFmt w:val="bullet"/>
      <w:lvlText w:val="·"/>
      <w:lvlJc w:val="left"/>
      <w:pPr>
        <w:ind w:left="12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7A6A96">
      <w:start w:val="1"/>
      <w:numFmt w:val="bullet"/>
      <w:lvlText w:val="o"/>
      <w:lvlJc w:val="left"/>
      <w:pPr>
        <w:tabs>
          <w:tab w:val="left" w:pos="1230"/>
        </w:tabs>
        <w:ind w:left="19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34676C">
      <w:start w:val="1"/>
      <w:numFmt w:val="bullet"/>
      <w:lvlText w:val="▪"/>
      <w:lvlJc w:val="left"/>
      <w:pPr>
        <w:tabs>
          <w:tab w:val="left" w:pos="1230"/>
        </w:tabs>
        <w:ind w:left="26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122A9E">
      <w:start w:val="1"/>
      <w:numFmt w:val="bullet"/>
      <w:lvlText w:val="·"/>
      <w:lvlJc w:val="left"/>
      <w:pPr>
        <w:tabs>
          <w:tab w:val="left" w:pos="1230"/>
        </w:tabs>
        <w:ind w:left="33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088FCC">
      <w:start w:val="1"/>
      <w:numFmt w:val="bullet"/>
      <w:lvlText w:val="o"/>
      <w:lvlJc w:val="left"/>
      <w:pPr>
        <w:tabs>
          <w:tab w:val="left" w:pos="1230"/>
        </w:tabs>
        <w:ind w:left="41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F04936">
      <w:start w:val="1"/>
      <w:numFmt w:val="bullet"/>
      <w:lvlText w:val="▪"/>
      <w:lvlJc w:val="left"/>
      <w:pPr>
        <w:tabs>
          <w:tab w:val="left" w:pos="1230"/>
        </w:tabs>
        <w:ind w:left="48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3CE88E">
      <w:start w:val="1"/>
      <w:numFmt w:val="bullet"/>
      <w:lvlText w:val="·"/>
      <w:lvlJc w:val="left"/>
      <w:pPr>
        <w:tabs>
          <w:tab w:val="left" w:pos="1230"/>
        </w:tabs>
        <w:ind w:left="55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BA093A">
      <w:start w:val="1"/>
      <w:numFmt w:val="bullet"/>
      <w:lvlText w:val="o"/>
      <w:lvlJc w:val="left"/>
      <w:pPr>
        <w:tabs>
          <w:tab w:val="left" w:pos="1230"/>
        </w:tabs>
        <w:ind w:left="62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5619CC">
      <w:start w:val="1"/>
      <w:numFmt w:val="bullet"/>
      <w:lvlText w:val="▪"/>
      <w:lvlJc w:val="left"/>
      <w:pPr>
        <w:tabs>
          <w:tab w:val="left" w:pos="1230"/>
        </w:tabs>
        <w:ind w:left="69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44232351"/>
    <w:multiLevelType w:val="hybridMultilevel"/>
    <w:tmpl w:val="49D2530A"/>
    <w:styleLink w:val="Importovanstyl18"/>
    <w:lvl w:ilvl="0" w:tplc="2A94E76E">
      <w:start w:val="1"/>
      <w:numFmt w:val="bullet"/>
      <w:lvlText w:val="·"/>
      <w:lvlJc w:val="left"/>
      <w:pPr>
        <w:ind w:left="12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9AD570">
      <w:start w:val="1"/>
      <w:numFmt w:val="bullet"/>
      <w:lvlText w:val="o"/>
      <w:lvlJc w:val="left"/>
      <w:pPr>
        <w:tabs>
          <w:tab w:val="left" w:pos="1230"/>
        </w:tabs>
        <w:ind w:left="19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3EF864">
      <w:start w:val="1"/>
      <w:numFmt w:val="bullet"/>
      <w:lvlText w:val="▪"/>
      <w:lvlJc w:val="left"/>
      <w:pPr>
        <w:tabs>
          <w:tab w:val="left" w:pos="1230"/>
        </w:tabs>
        <w:ind w:left="26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B08790">
      <w:start w:val="1"/>
      <w:numFmt w:val="bullet"/>
      <w:lvlText w:val="·"/>
      <w:lvlJc w:val="left"/>
      <w:pPr>
        <w:tabs>
          <w:tab w:val="left" w:pos="1230"/>
        </w:tabs>
        <w:ind w:left="33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FE6E3E">
      <w:start w:val="1"/>
      <w:numFmt w:val="bullet"/>
      <w:lvlText w:val="o"/>
      <w:lvlJc w:val="left"/>
      <w:pPr>
        <w:tabs>
          <w:tab w:val="left" w:pos="1230"/>
        </w:tabs>
        <w:ind w:left="41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043444">
      <w:start w:val="1"/>
      <w:numFmt w:val="bullet"/>
      <w:lvlText w:val="▪"/>
      <w:lvlJc w:val="left"/>
      <w:pPr>
        <w:tabs>
          <w:tab w:val="left" w:pos="1230"/>
        </w:tabs>
        <w:ind w:left="48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8EB560">
      <w:start w:val="1"/>
      <w:numFmt w:val="bullet"/>
      <w:lvlText w:val="·"/>
      <w:lvlJc w:val="left"/>
      <w:pPr>
        <w:tabs>
          <w:tab w:val="left" w:pos="1230"/>
        </w:tabs>
        <w:ind w:left="55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3E7162">
      <w:start w:val="1"/>
      <w:numFmt w:val="bullet"/>
      <w:lvlText w:val="o"/>
      <w:lvlJc w:val="left"/>
      <w:pPr>
        <w:tabs>
          <w:tab w:val="left" w:pos="1230"/>
        </w:tabs>
        <w:ind w:left="62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58EBBA">
      <w:start w:val="1"/>
      <w:numFmt w:val="bullet"/>
      <w:lvlText w:val="▪"/>
      <w:lvlJc w:val="left"/>
      <w:pPr>
        <w:tabs>
          <w:tab w:val="left" w:pos="1230"/>
        </w:tabs>
        <w:ind w:left="69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47524F00"/>
    <w:multiLevelType w:val="hybridMultilevel"/>
    <w:tmpl w:val="E500E08E"/>
    <w:styleLink w:val="Importovanstyl23"/>
    <w:lvl w:ilvl="0" w:tplc="59D6F2F2">
      <w:start w:val="1"/>
      <w:numFmt w:val="bullet"/>
      <w:lvlText w:val="·"/>
      <w:lvlJc w:val="left"/>
      <w:pPr>
        <w:ind w:left="12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3C58D6">
      <w:start w:val="1"/>
      <w:numFmt w:val="bullet"/>
      <w:lvlText w:val="o"/>
      <w:lvlJc w:val="left"/>
      <w:pPr>
        <w:tabs>
          <w:tab w:val="left" w:pos="1230"/>
        </w:tabs>
        <w:ind w:left="19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8A6514">
      <w:start w:val="1"/>
      <w:numFmt w:val="bullet"/>
      <w:lvlText w:val="▪"/>
      <w:lvlJc w:val="left"/>
      <w:pPr>
        <w:tabs>
          <w:tab w:val="left" w:pos="1230"/>
        </w:tabs>
        <w:ind w:left="26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66750C">
      <w:start w:val="1"/>
      <w:numFmt w:val="bullet"/>
      <w:lvlText w:val="·"/>
      <w:lvlJc w:val="left"/>
      <w:pPr>
        <w:tabs>
          <w:tab w:val="left" w:pos="1230"/>
        </w:tabs>
        <w:ind w:left="33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08D2D8">
      <w:start w:val="1"/>
      <w:numFmt w:val="bullet"/>
      <w:lvlText w:val="o"/>
      <w:lvlJc w:val="left"/>
      <w:pPr>
        <w:tabs>
          <w:tab w:val="left" w:pos="1230"/>
        </w:tabs>
        <w:ind w:left="41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0E06B0">
      <w:start w:val="1"/>
      <w:numFmt w:val="bullet"/>
      <w:lvlText w:val="▪"/>
      <w:lvlJc w:val="left"/>
      <w:pPr>
        <w:tabs>
          <w:tab w:val="left" w:pos="1230"/>
        </w:tabs>
        <w:ind w:left="48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2082A8">
      <w:start w:val="1"/>
      <w:numFmt w:val="bullet"/>
      <w:lvlText w:val="·"/>
      <w:lvlJc w:val="left"/>
      <w:pPr>
        <w:tabs>
          <w:tab w:val="left" w:pos="1230"/>
        </w:tabs>
        <w:ind w:left="55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CEC9F4">
      <w:start w:val="1"/>
      <w:numFmt w:val="bullet"/>
      <w:lvlText w:val="o"/>
      <w:lvlJc w:val="left"/>
      <w:pPr>
        <w:tabs>
          <w:tab w:val="left" w:pos="1230"/>
        </w:tabs>
        <w:ind w:left="62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70CFB6">
      <w:start w:val="1"/>
      <w:numFmt w:val="bullet"/>
      <w:lvlText w:val="▪"/>
      <w:lvlJc w:val="left"/>
      <w:pPr>
        <w:tabs>
          <w:tab w:val="left" w:pos="1230"/>
        </w:tabs>
        <w:ind w:left="69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49DB22A1"/>
    <w:multiLevelType w:val="hybridMultilevel"/>
    <w:tmpl w:val="0C0C7352"/>
    <w:numStyleLink w:val="Importovanstyl26"/>
  </w:abstractNum>
  <w:abstractNum w:abstractNumId="34">
    <w:nsid w:val="4D7A0852"/>
    <w:multiLevelType w:val="hybridMultilevel"/>
    <w:tmpl w:val="75C0AF5A"/>
    <w:numStyleLink w:val="Importovanstyl9"/>
  </w:abstractNum>
  <w:abstractNum w:abstractNumId="35">
    <w:nsid w:val="4F391461"/>
    <w:multiLevelType w:val="hybridMultilevel"/>
    <w:tmpl w:val="58982574"/>
    <w:numStyleLink w:val="Importovanstyl2"/>
  </w:abstractNum>
  <w:abstractNum w:abstractNumId="36">
    <w:nsid w:val="50297BD8"/>
    <w:multiLevelType w:val="hybridMultilevel"/>
    <w:tmpl w:val="536EF478"/>
    <w:numStyleLink w:val="Importovanstyl27"/>
  </w:abstractNum>
  <w:abstractNum w:abstractNumId="37">
    <w:nsid w:val="510A3FD9"/>
    <w:multiLevelType w:val="hybridMultilevel"/>
    <w:tmpl w:val="4F4EC74C"/>
    <w:styleLink w:val="Importovanstyl4"/>
    <w:lvl w:ilvl="0" w:tplc="510ED5BC">
      <w:start w:val="1"/>
      <w:numFmt w:val="bullet"/>
      <w:lvlText w:val="·"/>
      <w:lvlJc w:val="left"/>
      <w:pPr>
        <w:ind w:left="12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E619A8">
      <w:start w:val="1"/>
      <w:numFmt w:val="bullet"/>
      <w:lvlText w:val="o"/>
      <w:lvlJc w:val="left"/>
      <w:pPr>
        <w:tabs>
          <w:tab w:val="left" w:pos="1230"/>
        </w:tabs>
        <w:ind w:left="19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6652C8">
      <w:start w:val="1"/>
      <w:numFmt w:val="bullet"/>
      <w:lvlText w:val="▪"/>
      <w:lvlJc w:val="left"/>
      <w:pPr>
        <w:tabs>
          <w:tab w:val="left" w:pos="1230"/>
        </w:tabs>
        <w:ind w:left="26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B8A6D0">
      <w:start w:val="1"/>
      <w:numFmt w:val="bullet"/>
      <w:lvlText w:val="·"/>
      <w:lvlJc w:val="left"/>
      <w:pPr>
        <w:tabs>
          <w:tab w:val="left" w:pos="1230"/>
        </w:tabs>
        <w:ind w:left="33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8A59A4">
      <w:start w:val="1"/>
      <w:numFmt w:val="bullet"/>
      <w:lvlText w:val="o"/>
      <w:lvlJc w:val="left"/>
      <w:pPr>
        <w:tabs>
          <w:tab w:val="left" w:pos="1230"/>
        </w:tabs>
        <w:ind w:left="41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9A5626">
      <w:start w:val="1"/>
      <w:numFmt w:val="bullet"/>
      <w:lvlText w:val="▪"/>
      <w:lvlJc w:val="left"/>
      <w:pPr>
        <w:tabs>
          <w:tab w:val="left" w:pos="1230"/>
        </w:tabs>
        <w:ind w:left="48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54AB9E">
      <w:start w:val="1"/>
      <w:numFmt w:val="bullet"/>
      <w:lvlText w:val="·"/>
      <w:lvlJc w:val="left"/>
      <w:pPr>
        <w:tabs>
          <w:tab w:val="left" w:pos="1230"/>
        </w:tabs>
        <w:ind w:left="55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16747C">
      <w:start w:val="1"/>
      <w:numFmt w:val="bullet"/>
      <w:lvlText w:val="o"/>
      <w:lvlJc w:val="left"/>
      <w:pPr>
        <w:tabs>
          <w:tab w:val="left" w:pos="1230"/>
        </w:tabs>
        <w:ind w:left="62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98A1E0">
      <w:start w:val="1"/>
      <w:numFmt w:val="bullet"/>
      <w:lvlText w:val="▪"/>
      <w:lvlJc w:val="left"/>
      <w:pPr>
        <w:tabs>
          <w:tab w:val="left" w:pos="1230"/>
        </w:tabs>
        <w:ind w:left="69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53645C8C"/>
    <w:multiLevelType w:val="hybridMultilevel"/>
    <w:tmpl w:val="6090D6CE"/>
    <w:numStyleLink w:val="Importovanstyl12"/>
  </w:abstractNum>
  <w:abstractNum w:abstractNumId="39">
    <w:nsid w:val="559D27FF"/>
    <w:multiLevelType w:val="hybridMultilevel"/>
    <w:tmpl w:val="D7986792"/>
    <w:numStyleLink w:val="Importovanstyl7"/>
  </w:abstractNum>
  <w:abstractNum w:abstractNumId="40">
    <w:nsid w:val="573A1932"/>
    <w:multiLevelType w:val="hybridMultilevel"/>
    <w:tmpl w:val="C64494CE"/>
    <w:numStyleLink w:val="Importovanstyl5"/>
  </w:abstractNum>
  <w:abstractNum w:abstractNumId="41">
    <w:nsid w:val="59BC585C"/>
    <w:multiLevelType w:val="hybridMultilevel"/>
    <w:tmpl w:val="F356BD08"/>
    <w:styleLink w:val="Importovanstyl17"/>
    <w:lvl w:ilvl="0" w:tplc="5A061416">
      <w:start w:val="1"/>
      <w:numFmt w:val="bullet"/>
      <w:lvlText w:val="·"/>
      <w:lvlJc w:val="left"/>
      <w:pPr>
        <w:ind w:left="12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D4739A">
      <w:start w:val="1"/>
      <w:numFmt w:val="bullet"/>
      <w:lvlText w:val="o"/>
      <w:lvlJc w:val="left"/>
      <w:pPr>
        <w:tabs>
          <w:tab w:val="left" w:pos="1230"/>
        </w:tabs>
        <w:ind w:left="19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86EC2">
      <w:start w:val="1"/>
      <w:numFmt w:val="bullet"/>
      <w:lvlText w:val="▪"/>
      <w:lvlJc w:val="left"/>
      <w:pPr>
        <w:tabs>
          <w:tab w:val="left" w:pos="1230"/>
        </w:tabs>
        <w:ind w:left="26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B863B0">
      <w:start w:val="1"/>
      <w:numFmt w:val="bullet"/>
      <w:lvlText w:val="·"/>
      <w:lvlJc w:val="left"/>
      <w:pPr>
        <w:tabs>
          <w:tab w:val="left" w:pos="1230"/>
        </w:tabs>
        <w:ind w:left="33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22C19A">
      <w:start w:val="1"/>
      <w:numFmt w:val="bullet"/>
      <w:lvlText w:val="o"/>
      <w:lvlJc w:val="left"/>
      <w:pPr>
        <w:tabs>
          <w:tab w:val="left" w:pos="1230"/>
        </w:tabs>
        <w:ind w:left="41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CAC6E2">
      <w:start w:val="1"/>
      <w:numFmt w:val="bullet"/>
      <w:lvlText w:val="▪"/>
      <w:lvlJc w:val="left"/>
      <w:pPr>
        <w:tabs>
          <w:tab w:val="left" w:pos="1230"/>
        </w:tabs>
        <w:ind w:left="48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CE12A6">
      <w:start w:val="1"/>
      <w:numFmt w:val="bullet"/>
      <w:lvlText w:val="·"/>
      <w:lvlJc w:val="left"/>
      <w:pPr>
        <w:tabs>
          <w:tab w:val="left" w:pos="1230"/>
        </w:tabs>
        <w:ind w:left="55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86F21E">
      <w:start w:val="1"/>
      <w:numFmt w:val="bullet"/>
      <w:lvlText w:val="o"/>
      <w:lvlJc w:val="left"/>
      <w:pPr>
        <w:tabs>
          <w:tab w:val="left" w:pos="1230"/>
        </w:tabs>
        <w:ind w:left="62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50ED80">
      <w:start w:val="1"/>
      <w:numFmt w:val="bullet"/>
      <w:lvlText w:val="▪"/>
      <w:lvlJc w:val="left"/>
      <w:pPr>
        <w:tabs>
          <w:tab w:val="left" w:pos="1230"/>
        </w:tabs>
        <w:ind w:left="69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5B1748D9"/>
    <w:multiLevelType w:val="hybridMultilevel"/>
    <w:tmpl w:val="DF66EF4C"/>
    <w:styleLink w:val="Importovanstyl21"/>
    <w:lvl w:ilvl="0" w:tplc="B68A3F6E">
      <w:start w:val="1"/>
      <w:numFmt w:val="bullet"/>
      <w:lvlText w:val="·"/>
      <w:lvlJc w:val="left"/>
      <w:pPr>
        <w:ind w:left="121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F899F0">
      <w:start w:val="1"/>
      <w:numFmt w:val="bullet"/>
      <w:lvlText w:val="o"/>
      <w:lvlJc w:val="left"/>
      <w:pPr>
        <w:tabs>
          <w:tab w:val="left" w:pos="1211"/>
        </w:tabs>
        <w:ind w:left="193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AAE0E8">
      <w:start w:val="1"/>
      <w:numFmt w:val="bullet"/>
      <w:lvlText w:val="▪"/>
      <w:lvlJc w:val="left"/>
      <w:pPr>
        <w:tabs>
          <w:tab w:val="left" w:pos="1211"/>
        </w:tabs>
        <w:ind w:left="265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8E6930">
      <w:start w:val="1"/>
      <w:numFmt w:val="bullet"/>
      <w:lvlText w:val="·"/>
      <w:lvlJc w:val="left"/>
      <w:pPr>
        <w:tabs>
          <w:tab w:val="left" w:pos="1211"/>
        </w:tabs>
        <w:ind w:left="337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68BCAA">
      <w:start w:val="1"/>
      <w:numFmt w:val="bullet"/>
      <w:lvlText w:val="o"/>
      <w:lvlJc w:val="left"/>
      <w:pPr>
        <w:tabs>
          <w:tab w:val="left" w:pos="1211"/>
        </w:tabs>
        <w:ind w:left="409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1C72A0">
      <w:start w:val="1"/>
      <w:numFmt w:val="bullet"/>
      <w:lvlText w:val="▪"/>
      <w:lvlJc w:val="left"/>
      <w:pPr>
        <w:tabs>
          <w:tab w:val="left" w:pos="1211"/>
        </w:tabs>
        <w:ind w:left="481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DE0870">
      <w:start w:val="1"/>
      <w:numFmt w:val="bullet"/>
      <w:lvlText w:val="·"/>
      <w:lvlJc w:val="left"/>
      <w:pPr>
        <w:tabs>
          <w:tab w:val="left" w:pos="1211"/>
        </w:tabs>
        <w:ind w:left="553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AA6E1C">
      <w:start w:val="1"/>
      <w:numFmt w:val="bullet"/>
      <w:lvlText w:val="o"/>
      <w:lvlJc w:val="left"/>
      <w:pPr>
        <w:tabs>
          <w:tab w:val="left" w:pos="1211"/>
        </w:tabs>
        <w:ind w:left="625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023978">
      <w:start w:val="1"/>
      <w:numFmt w:val="bullet"/>
      <w:lvlText w:val="▪"/>
      <w:lvlJc w:val="left"/>
      <w:pPr>
        <w:tabs>
          <w:tab w:val="left" w:pos="1211"/>
        </w:tabs>
        <w:ind w:left="697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62663F9B"/>
    <w:multiLevelType w:val="hybridMultilevel"/>
    <w:tmpl w:val="05641522"/>
    <w:numStyleLink w:val="Importovanstyl8"/>
  </w:abstractNum>
  <w:abstractNum w:abstractNumId="44">
    <w:nsid w:val="64E32446"/>
    <w:multiLevelType w:val="hybridMultilevel"/>
    <w:tmpl w:val="99F2676C"/>
    <w:styleLink w:val="Importovanstyl20"/>
    <w:lvl w:ilvl="0" w:tplc="0D54AC2E">
      <w:start w:val="1"/>
      <w:numFmt w:val="bullet"/>
      <w:lvlText w:val="·"/>
      <w:lvlJc w:val="left"/>
      <w:pPr>
        <w:ind w:left="12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62B6DA">
      <w:start w:val="1"/>
      <w:numFmt w:val="bullet"/>
      <w:lvlText w:val="o"/>
      <w:lvlJc w:val="left"/>
      <w:pPr>
        <w:tabs>
          <w:tab w:val="left" w:pos="1230"/>
        </w:tabs>
        <w:ind w:left="19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CAEEA2">
      <w:start w:val="1"/>
      <w:numFmt w:val="bullet"/>
      <w:lvlText w:val="▪"/>
      <w:lvlJc w:val="left"/>
      <w:pPr>
        <w:tabs>
          <w:tab w:val="left" w:pos="1230"/>
        </w:tabs>
        <w:ind w:left="26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3294BA">
      <w:start w:val="1"/>
      <w:numFmt w:val="bullet"/>
      <w:lvlText w:val="·"/>
      <w:lvlJc w:val="left"/>
      <w:pPr>
        <w:tabs>
          <w:tab w:val="left" w:pos="1230"/>
        </w:tabs>
        <w:ind w:left="33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104D92">
      <w:start w:val="1"/>
      <w:numFmt w:val="bullet"/>
      <w:lvlText w:val="o"/>
      <w:lvlJc w:val="left"/>
      <w:pPr>
        <w:tabs>
          <w:tab w:val="left" w:pos="1230"/>
        </w:tabs>
        <w:ind w:left="41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56676E">
      <w:start w:val="1"/>
      <w:numFmt w:val="bullet"/>
      <w:lvlText w:val="▪"/>
      <w:lvlJc w:val="left"/>
      <w:pPr>
        <w:tabs>
          <w:tab w:val="left" w:pos="1230"/>
        </w:tabs>
        <w:ind w:left="48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742408">
      <w:start w:val="1"/>
      <w:numFmt w:val="bullet"/>
      <w:lvlText w:val="·"/>
      <w:lvlJc w:val="left"/>
      <w:pPr>
        <w:tabs>
          <w:tab w:val="left" w:pos="1230"/>
        </w:tabs>
        <w:ind w:left="55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2EE846">
      <w:start w:val="1"/>
      <w:numFmt w:val="bullet"/>
      <w:lvlText w:val="o"/>
      <w:lvlJc w:val="left"/>
      <w:pPr>
        <w:tabs>
          <w:tab w:val="left" w:pos="1230"/>
        </w:tabs>
        <w:ind w:left="62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F8590A">
      <w:start w:val="1"/>
      <w:numFmt w:val="bullet"/>
      <w:lvlText w:val="▪"/>
      <w:lvlJc w:val="left"/>
      <w:pPr>
        <w:tabs>
          <w:tab w:val="left" w:pos="1230"/>
        </w:tabs>
        <w:ind w:left="69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6B0A3078"/>
    <w:multiLevelType w:val="hybridMultilevel"/>
    <w:tmpl w:val="E500E08E"/>
    <w:numStyleLink w:val="Importovanstyl23"/>
  </w:abstractNum>
  <w:abstractNum w:abstractNumId="46">
    <w:nsid w:val="6C055503"/>
    <w:multiLevelType w:val="hybridMultilevel"/>
    <w:tmpl w:val="58982574"/>
    <w:styleLink w:val="Importovanstyl2"/>
    <w:lvl w:ilvl="0" w:tplc="4A40CF70">
      <w:start w:val="1"/>
      <w:numFmt w:val="decimal"/>
      <w:lvlText w:val="%1)"/>
      <w:lvlJc w:val="left"/>
      <w:pPr>
        <w:tabs>
          <w:tab w:val="num" w:pos="360"/>
        </w:tabs>
        <w:ind w:left="395" w:hanging="3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C8D95A">
      <w:start w:val="1"/>
      <w:numFmt w:val="lowerLetter"/>
      <w:lvlText w:val="%2)"/>
      <w:lvlJc w:val="left"/>
      <w:pPr>
        <w:tabs>
          <w:tab w:val="num" w:pos="720"/>
        </w:tabs>
        <w:ind w:left="755" w:hanging="3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8AD2B8">
      <w:start w:val="1"/>
      <w:numFmt w:val="lowerRoman"/>
      <w:lvlText w:val="%3)"/>
      <w:lvlJc w:val="left"/>
      <w:pPr>
        <w:tabs>
          <w:tab w:val="num" w:pos="1080"/>
        </w:tabs>
        <w:ind w:left="1115" w:hanging="3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EC813C">
      <w:start w:val="1"/>
      <w:numFmt w:val="decimal"/>
      <w:lvlText w:val="(%4)"/>
      <w:lvlJc w:val="left"/>
      <w:pPr>
        <w:tabs>
          <w:tab w:val="num" w:pos="1405"/>
        </w:tabs>
        <w:ind w:left="1440" w:hanging="8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7C5E22">
      <w:start w:val="1"/>
      <w:numFmt w:val="lowerLetter"/>
      <w:lvlText w:val="(%5)"/>
      <w:lvlJc w:val="left"/>
      <w:pPr>
        <w:tabs>
          <w:tab w:val="num" w:pos="1405"/>
        </w:tabs>
        <w:ind w:left="1440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5C33C4">
      <w:start w:val="1"/>
      <w:numFmt w:val="lowerRoman"/>
      <w:suff w:val="nothing"/>
      <w:lvlText w:val="(%6)"/>
      <w:lvlJc w:val="left"/>
      <w:pPr>
        <w:ind w:left="1440" w:hanging="1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52B59C">
      <w:start w:val="1"/>
      <w:numFmt w:val="decimal"/>
      <w:lvlText w:val="%7."/>
      <w:lvlJc w:val="left"/>
      <w:pPr>
        <w:tabs>
          <w:tab w:val="num" w:pos="2520"/>
        </w:tabs>
        <w:ind w:left="2555" w:hanging="9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625F48">
      <w:start w:val="1"/>
      <w:numFmt w:val="lowerLetter"/>
      <w:lvlText w:val="%8."/>
      <w:lvlJc w:val="left"/>
      <w:pPr>
        <w:tabs>
          <w:tab w:val="num" w:pos="2880"/>
        </w:tabs>
        <w:ind w:left="2915" w:hanging="9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CA80D0">
      <w:start w:val="1"/>
      <w:numFmt w:val="lowerRoman"/>
      <w:lvlText w:val="%9."/>
      <w:lvlJc w:val="left"/>
      <w:pPr>
        <w:tabs>
          <w:tab w:val="num" w:pos="3240"/>
        </w:tabs>
        <w:ind w:left="3275" w:hanging="9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6D2B4FE8"/>
    <w:multiLevelType w:val="hybridMultilevel"/>
    <w:tmpl w:val="F84C0E10"/>
    <w:numStyleLink w:val="Importovanstyl16"/>
  </w:abstractNum>
  <w:abstractNum w:abstractNumId="48">
    <w:nsid w:val="70065C8C"/>
    <w:multiLevelType w:val="hybridMultilevel"/>
    <w:tmpl w:val="7E480358"/>
    <w:styleLink w:val="Importovanstyl11"/>
    <w:lvl w:ilvl="0" w:tplc="912CD94E">
      <w:start w:val="1"/>
      <w:numFmt w:val="bullet"/>
      <w:lvlText w:val="·"/>
      <w:lvlJc w:val="left"/>
      <w:pPr>
        <w:ind w:left="12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E69BAA">
      <w:start w:val="1"/>
      <w:numFmt w:val="bullet"/>
      <w:lvlText w:val="o"/>
      <w:lvlJc w:val="left"/>
      <w:pPr>
        <w:tabs>
          <w:tab w:val="left" w:pos="1230"/>
        </w:tabs>
        <w:ind w:left="19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20ABA2">
      <w:start w:val="1"/>
      <w:numFmt w:val="bullet"/>
      <w:lvlText w:val="▪"/>
      <w:lvlJc w:val="left"/>
      <w:pPr>
        <w:tabs>
          <w:tab w:val="left" w:pos="1230"/>
        </w:tabs>
        <w:ind w:left="26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50EE38">
      <w:start w:val="1"/>
      <w:numFmt w:val="bullet"/>
      <w:lvlText w:val="·"/>
      <w:lvlJc w:val="left"/>
      <w:pPr>
        <w:tabs>
          <w:tab w:val="left" w:pos="1230"/>
        </w:tabs>
        <w:ind w:left="33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AA7FA2">
      <w:start w:val="1"/>
      <w:numFmt w:val="bullet"/>
      <w:lvlText w:val="o"/>
      <w:lvlJc w:val="left"/>
      <w:pPr>
        <w:tabs>
          <w:tab w:val="left" w:pos="1230"/>
        </w:tabs>
        <w:ind w:left="41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0A6C6">
      <w:start w:val="1"/>
      <w:numFmt w:val="bullet"/>
      <w:lvlText w:val="▪"/>
      <w:lvlJc w:val="left"/>
      <w:pPr>
        <w:tabs>
          <w:tab w:val="left" w:pos="1230"/>
        </w:tabs>
        <w:ind w:left="48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2C020A">
      <w:start w:val="1"/>
      <w:numFmt w:val="bullet"/>
      <w:lvlText w:val="·"/>
      <w:lvlJc w:val="left"/>
      <w:pPr>
        <w:tabs>
          <w:tab w:val="left" w:pos="1230"/>
        </w:tabs>
        <w:ind w:left="55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D0130E">
      <w:start w:val="1"/>
      <w:numFmt w:val="bullet"/>
      <w:lvlText w:val="o"/>
      <w:lvlJc w:val="left"/>
      <w:pPr>
        <w:tabs>
          <w:tab w:val="left" w:pos="1230"/>
        </w:tabs>
        <w:ind w:left="62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DAB8B6">
      <w:start w:val="1"/>
      <w:numFmt w:val="bullet"/>
      <w:lvlText w:val="▪"/>
      <w:lvlJc w:val="left"/>
      <w:pPr>
        <w:tabs>
          <w:tab w:val="left" w:pos="1230"/>
        </w:tabs>
        <w:ind w:left="69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723C37C4"/>
    <w:multiLevelType w:val="hybridMultilevel"/>
    <w:tmpl w:val="49D84044"/>
    <w:numStyleLink w:val="Importovanstyl25"/>
  </w:abstractNum>
  <w:abstractNum w:abstractNumId="50">
    <w:nsid w:val="76A61EE2"/>
    <w:multiLevelType w:val="hybridMultilevel"/>
    <w:tmpl w:val="F14E00B4"/>
    <w:numStyleLink w:val="Importovanstyl19"/>
  </w:abstractNum>
  <w:abstractNum w:abstractNumId="51">
    <w:nsid w:val="777D46D5"/>
    <w:multiLevelType w:val="hybridMultilevel"/>
    <w:tmpl w:val="516AD154"/>
    <w:styleLink w:val="Importovanstyl15"/>
    <w:lvl w:ilvl="0" w:tplc="261A327C">
      <w:start w:val="1"/>
      <w:numFmt w:val="bullet"/>
      <w:lvlText w:val="·"/>
      <w:lvlJc w:val="left"/>
      <w:pPr>
        <w:ind w:left="12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C87BB8">
      <w:start w:val="1"/>
      <w:numFmt w:val="bullet"/>
      <w:lvlText w:val="o"/>
      <w:lvlJc w:val="left"/>
      <w:pPr>
        <w:tabs>
          <w:tab w:val="left" w:pos="1230"/>
        </w:tabs>
        <w:ind w:left="19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16A6C2">
      <w:start w:val="1"/>
      <w:numFmt w:val="bullet"/>
      <w:lvlText w:val="▪"/>
      <w:lvlJc w:val="left"/>
      <w:pPr>
        <w:tabs>
          <w:tab w:val="left" w:pos="1230"/>
        </w:tabs>
        <w:ind w:left="26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1AEF30">
      <w:start w:val="1"/>
      <w:numFmt w:val="bullet"/>
      <w:lvlText w:val="·"/>
      <w:lvlJc w:val="left"/>
      <w:pPr>
        <w:tabs>
          <w:tab w:val="left" w:pos="1230"/>
        </w:tabs>
        <w:ind w:left="33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E4E48A">
      <w:start w:val="1"/>
      <w:numFmt w:val="bullet"/>
      <w:lvlText w:val="o"/>
      <w:lvlJc w:val="left"/>
      <w:pPr>
        <w:tabs>
          <w:tab w:val="left" w:pos="1230"/>
        </w:tabs>
        <w:ind w:left="41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8861C8">
      <w:start w:val="1"/>
      <w:numFmt w:val="bullet"/>
      <w:lvlText w:val="▪"/>
      <w:lvlJc w:val="left"/>
      <w:pPr>
        <w:tabs>
          <w:tab w:val="left" w:pos="1230"/>
        </w:tabs>
        <w:ind w:left="48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1C3AC6">
      <w:start w:val="1"/>
      <w:numFmt w:val="bullet"/>
      <w:lvlText w:val="·"/>
      <w:lvlJc w:val="left"/>
      <w:pPr>
        <w:tabs>
          <w:tab w:val="left" w:pos="1230"/>
        </w:tabs>
        <w:ind w:left="55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DAB1BE">
      <w:start w:val="1"/>
      <w:numFmt w:val="bullet"/>
      <w:lvlText w:val="o"/>
      <w:lvlJc w:val="left"/>
      <w:pPr>
        <w:tabs>
          <w:tab w:val="left" w:pos="1230"/>
        </w:tabs>
        <w:ind w:left="62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80CABA">
      <w:start w:val="1"/>
      <w:numFmt w:val="bullet"/>
      <w:lvlText w:val="▪"/>
      <w:lvlJc w:val="left"/>
      <w:pPr>
        <w:tabs>
          <w:tab w:val="left" w:pos="1230"/>
        </w:tabs>
        <w:ind w:left="69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6"/>
  </w:num>
  <w:num w:numId="2">
    <w:abstractNumId w:val="35"/>
  </w:num>
  <w:num w:numId="3">
    <w:abstractNumId w:val="4"/>
  </w:num>
  <w:num w:numId="4">
    <w:abstractNumId w:val="3"/>
  </w:num>
  <w:num w:numId="5">
    <w:abstractNumId w:val="3"/>
    <w:lvlOverride w:ilvl="0">
      <w:lvl w:ilvl="0" w:tplc="271222DE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6230BA">
        <w:start w:val="1"/>
        <w:numFmt w:val="bullet"/>
        <w:lvlText w:val="o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6C6BACE">
        <w:start w:val="1"/>
        <w:numFmt w:val="bullet"/>
        <w:lvlText w:val="▪"/>
        <w:lvlJc w:val="left"/>
        <w:pPr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CA0403A">
        <w:start w:val="1"/>
        <w:numFmt w:val="bullet"/>
        <w:lvlText w:val="·"/>
        <w:lvlJc w:val="left"/>
        <w:pPr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7EA3EFC">
        <w:start w:val="1"/>
        <w:numFmt w:val="bullet"/>
        <w:lvlText w:val="o"/>
        <w:lvlJc w:val="left"/>
        <w:pPr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0EC4E8">
        <w:start w:val="1"/>
        <w:numFmt w:val="bullet"/>
        <w:lvlText w:val="▪"/>
        <w:lvlJc w:val="left"/>
        <w:pPr>
          <w:ind w:left="46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E0EBAE">
        <w:start w:val="1"/>
        <w:numFmt w:val="bullet"/>
        <w:lvlText w:val="·"/>
        <w:lvlJc w:val="left"/>
        <w:pPr>
          <w:ind w:left="54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FFA5F92">
        <w:start w:val="1"/>
        <w:numFmt w:val="bullet"/>
        <w:lvlText w:val="o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626C15A">
        <w:start w:val="1"/>
        <w:numFmt w:val="bullet"/>
        <w:lvlText w:val="▪"/>
        <w:lvlJc w:val="left"/>
        <w:pPr>
          <w:ind w:left="68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5"/>
    <w:lvlOverride w:ilvl="0">
      <w:startOverride w:val="1"/>
      <w:lvl w:ilvl="0" w:tplc="6074C38E">
        <w:start w:val="1"/>
        <w:numFmt w:val="decimal"/>
        <w:lvlText w:val="%1)"/>
        <w:lvlJc w:val="left"/>
        <w:pPr>
          <w:tabs>
            <w:tab w:val="num" w:pos="360"/>
          </w:tabs>
          <w:ind w:left="39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7480DD6">
        <w:start w:val="1"/>
        <w:numFmt w:val="lowerLetter"/>
        <w:lvlText w:val="%2)"/>
        <w:lvlJc w:val="left"/>
        <w:pPr>
          <w:tabs>
            <w:tab w:val="num" w:pos="720"/>
          </w:tabs>
          <w:ind w:left="75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4808B4">
        <w:start w:val="1"/>
        <w:numFmt w:val="lowerRoman"/>
        <w:lvlText w:val="%3)"/>
        <w:lvlJc w:val="left"/>
        <w:pPr>
          <w:tabs>
            <w:tab w:val="num" w:pos="1080"/>
          </w:tabs>
          <w:ind w:left="111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2"/>
      <w:lvl w:ilvl="3" w:tplc="65F4BBFC">
        <w:start w:val="2"/>
        <w:numFmt w:val="decimal"/>
        <w:lvlText w:val="(%4)"/>
        <w:lvlJc w:val="left"/>
        <w:pPr>
          <w:ind w:left="1361" w:hanging="9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7BE4510">
        <w:start w:val="1"/>
        <w:numFmt w:val="lowerLetter"/>
        <w:lvlText w:val="(%5)"/>
        <w:lvlJc w:val="left"/>
        <w:pPr>
          <w:tabs>
            <w:tab w:val="num" w:pos="1549"/>
          </w:tabs>
          <w:ind w:left="964" w:hanging="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F2AFA46">
        <w:start w:val="1"/>
        <w:numFmt w:val="lowerRoman"/>
        <w:lvlText w:val="(%6)"/>
        <w:lvlJc w:val="left"/>
        <w:pPr>
          <w:tabs>
            <w:tab w:val="num" w:pos="1909"/>
          </w:tabs>
          <w:ind w:left="1324" w:firstLine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ECA826">
        <w:start w:val="1"/>
        <w:numFmt w:val="decimal"/>
        <w:lvlText w:val="%7."/>
        <w:lvlJc w:val="left"/>
        <w:pPr>
          <w:tabs>
            <w:tab w:val="num" w:pos="2269"/>
          </w:tabs>
          <w:ind w:left="1684" w:firstLine="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C36A35A">
        <w:start w:val="1"/>
        <w:numFmt w:val="lowerLetter"/>
        <w:suff w:val="nothing"/>
        <w:lvlText w:val="%8."/>
        <w:lvlJc w:val="left"/>
        <w:pPr>
          <w:ind w:left="2044" w:firstLine="4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7D0D942">
        <w:start w:val="1"/>
        <w:numFmt w:val="lowerRoman"/>
        <w:lvlText w:val="%9."/>
        <w:lvlJc w:val="left"/>
        <w:pPr>
          <w:tabs>
            <w:tab w:val="num" w:pos="2989"/>
          </w:tabs>
          <w:ind w:left="2404" w:firstLine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7"/>
  </w:num>
  <w:num w:numId="8">
    <w:abstractNumId w:val="25"/>
  </w:num>
  <w:num w:numId="9">
    <w:abstractNumId w:val="35"/>
    <w:lvlOverride w:ilvl="0">
      <w:startOverride w:val="1"/>
      <w:lvl w:ilvl="0" w:tplc="6074C38E">
        <w:start w:val="1"/>
        <w:numFmt w:val="decimal"/>
        <w:lvlText w:val="%1)"/>
        <w:lvlJc w:val="left"/>
        <w:pPr>
          <w:tabs>
            <w:tab w:val="num" w:pos="360"/>
          </w:tabs>
          <w:ind w:left="39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7480DD6">
        <w:start w:val="1"/>
        <w:numFmt w:val="lowerLetter"/>
        <w:lvlText w:val="%2)"/>
        <w:lvlJc w:val="left"/>
        <w:pPr>
          <w:tabs>
            <w:tab w:val="num" w:pos="720"/>
          </w:tabs>
          <w:ind w:left="75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4808B4">
        <w:start w:val="1"/>
        <w:numFmt w:val="lowerRoman"/>
        <w:lvlText w:val="%3)"/>
        <w:lvlJc w:val="left"/>
        <w:pPr>
          <w:tabs>
            <w:tab w:val="num" w:pos="1080"/>
          </w:tabs>
          <w:ind w:left="111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5F4BBFC">
        <w:start w:val="1"/>
        <w:numFmt w:val="decimal"/>
        <w:lvlText w:val="(%4)"/>
        <w:lvlJc w:val="left"/>
        <w:pPr>
          <w:ind w:left="1361" w:hanging="9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2"/>
      <w:lvl w:ilvl="4" w:tplc="67BE4510">
        <w:start w:val="2"/>
        <w:numFmt w:val="lowerLetter"/>
        <w:lvlText w:val="(%5)"/>
        <w:lvlJc w:val="left"/>
        <w:pPr>
          <w:tabs>
            <w:tab w:val="num" w:pos="1549"/>
          </w:tabs>
          <w:ind w:left="964" w:hanging="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F2AFA46">
        <w:start w:val="1"/>
        <w:numFmt w:val="lowerRoman"/>
        <w:lvlText w:val="(%6)"/>
        <w:lvlJc w:val="left"/>
        <w:pPr>
          <w:tabs>
            <w:tab w:val="num" w:pos="1909"/>
          </w:tabs>
          <w:ind w:left="1324" w:firstLine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ECA826">
        <w:start w:val="1"/>
        <w:numFmt w:val="decimal"/>
        <w:lvlText w:val="%7."/>
        <w:lvlJc w:val="left"/>
        <w:pPr>
          <w:tabs>
            <w:tab w:val="num" w:pos="2269"/>
          </w:tabs>
          <w:ind w:left="1684" w:firstLine="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C36A35A">
        <w:start w:val="1"/>
        <w:numFmt w:val="lowerLetter"/>
        <w:suff w:val="nothing"/>
        <w:lvlText w:val="%8."/>
        <w:lvlJc w:val="left"/>
        <w:pPr>
          <w:ind w:left="2044" w:firstLine="4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7D0D942">
        <w:start w:val="1"/>
        <w:numFmt w:val="lowerRoman"/>
        <w:lvlText w:val="%9."/>
        <w:lvlJc w:val="left"/>
        <w:pPr>
          <w:tabs>
            <w:tab w:val="num" w:pos="2989"/>
          </w:tabs>
          <w:ind w:left="2404" w:firstLine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9"/>
  </w:num>
  <w:num w:numId="11">
    <w:abstractNumId w:val="40"/>
  </w:num>
  <w:num w:numId="12">
    <w:abstractNumId w:val="35"/>
    <w:lvlOverride w:ilvl="0">
      <w:startOverride w:val="1"/>
      <w:lvl w:ilvl="0" w:tplc="6074C38E">
        <w:start w:val="1"/>
        <w:numFmt w:val="decimal"/>
        <w:lvlText w:val="%1)"/>
        <w:lvlJc w:val="left"/>
        <w:pPr>
          <w:tabs>
            <w:tab w:val="num" w:pos="360"/>
          </w:tabs>
          <w:ind w:left="39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7480DD6">
        <w:start w:val="1"/>
        <w:numFmt w:val="lowerLetter"/>
        <w:lvlText w:val="%2)"/>
        <w:lvlJc w:val="left"/>
        <w:pPr>
          <w:tabs>
            <w:tab w:val="num" w:pos="720"/>
          </w:tabs>
          <w:ind w:left="75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4808B4">
        <w:start w:val="1"/>
        <w:numFmt w:val="lowerRoman"/>
        <w:lvlText w:val="%3)"/>
        <w:lvlJc w:val="left"/>
        <w:pPr>
          <w:tabs>
            <w:tab w:val="num" w:pos="1080"/>
          </w:tabs>
          <w:ind w:left="111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5F4BBFC">
        <w:start w:val="1"/>
        <w:numFmt w:val="decimal"/>
        <w:lvlText w:val="(%4)"/>
        <w:lvlJc w:val="left"/>
        <w:pPr>
          <w:ind w:left="1361" w:hanging="9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3"/>
      <w:lvl w:ilvl="4" w:tplc="67BE4510">
        <w:start w:val="3"/>
        <w:numFmt w:val="lowerLetter"/>
        <w:lvlText w:val="(%5)"/>
        <w:lvlJc w:val="left"/>
        <w:pPr>
          <w:tabs>
            <w:tab w:val="num" w:pos="1549"/>
          </w:tabs>
          <w:ind w:left="964" w:hanging="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F2AFA46">
        <w:start w:val="1"/>
        <w:numFmt w:val="lowerRoman"/>
        <w:lvlText w:val="(%6)"/>
        <w:lvlJc w:val="left"/>
        <w:pPr>
          <w:tabs>
            <w:tab w:val="num" w:pos="1909"/>
          </w:tabs>
          <w:ind w:left="1324" w:firstLine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ECA826">
        <w:start w:val="1"/>
        <w:numFmt w:val="decimal"/>
        <w:lvlText w:val="%7."/>
        <w:lvlJc w:val="left"/>
        <w:pPr>
          <w:tabs>
            <w:tab w:val="num" w:pos="2269"/>
          </w:tabs>
          <w:ind w:left="1684" w:firstLine="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C36A35A">
        <w:start w:val="1"/>
        <w:numFmt w:val="lowerLetter"/>
        <w:suff w:val="nothing"/>
        <w:lvlText w:val="%8."/>
        <w:lvlJc w:val="left"/>
        <w:pPr>
          <w:ind w:left="2044" w:firstLine="4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7D0D942">
        <w:start w:val="1"/>
        <w:numFmt w:val="lowerRoman"/>
        <w:lvlText w:val="%9."/>
        <w:lvlJc w:val="left"/>
        <w:pPr>
          <w:tabs>
            <w:tab w:val="num" w:pos="2989"/>
          </w:tabs>
          <w:ind w:left="2404" w:firstLine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9"/>
  </w:num>
  <w:num w:numId="14">
    <w:abstractNumId w:val="2"/>
  </w:num>
  <w:num w:numId="15">
    <w:abstractNumId w:val="35"/>
    <w:lvlOverride w:ilvl="0">
      <w:startOverride w:val="1"/>
      <w:lvl w:ilvl="0" w:tplc="6074C38E">
        <w:start w:val="1"/>
        <w:numFmt w:val="decimal"/>
        <w:lvlText w:val="%1)"/>
        <w:lvlJc w:val="left"/>
        <w:pPr>
          <w:tabs>
            <w:tab w:val="num" w:pos="360"/>
          </w:tabs>
          <w:ind w:left="39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7480DD6">
        <w:start w:val="1"/>
        <w:numFmt w:val="lowerLetter"/>
        <w:lvlText w:val="%2)"/>
        <w:lvlJc w:val="left"/>
        <w:pPr>
          <w:tabs>
            <w:tab w:val="num" w:pos="720"/>
          </w:tabs>
          <w:ind w:left="75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4808B4">
        <w:start w:val="1"/>
        <w:numFmt w:val="lowerRoman"/>
        <w:lvlText w:val="%3)"/>
        <w:lvlJc w:val="left"/>
        <w:pPr>
          <w:tabs>
            <w:tab w:val="num" w:pos="1080"/>
          </w:tabs>
          <w:ind w:left="111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5F4BBFC">
        <w:start w:val="1"/>
        <w:numFmt w:val="decimal"/>
        <w:lvlText w:val="(%4)"/>
        <w:lvlJc w:val="left"/>
        <w:pPr>
          <w:ind w:left="1361" w:hanging="9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4"/>
      <w:lvl w:ilvl="4" w:tplc="67BE4510">
        <w:start w:val="4"/>
        <w:numFmt w:val="lowerLetter"/>
        <w:lvlText w:val="(%5)"/>
        <w:lvlJc w:val="left"/>
        <w:pPr>
          <w:tabs>
            <w:tab w:val="num" w:pos="1549"/>
          </w:tabs>
          <w:ind w:left="964" w:hanging="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F2AFA46">
        <w:start w:val="1"/>
        <w:numFmt w:val="lowerRoman"/>
        <w:lvlText w:val="(%6)"/>
        <w:lvlJc w:val="left"/>
        <w:pPr>
          <w:tabs>
            <w:tab w:val="num" w:pos="1909"/>
          </w:tabs>
          <w:ind w:left="1324" w:firstLine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ECA826">
        <w:start w:val="1"/>
        <w:numFmt w:val="decimal"/>
        <w:lvlText w:val="%7."/>
        <w:lvlJc w:val="left"/>
        <w:pPr>
          <w:tabs>
            <w:tab w:val="num" w:pos="2269"/>
          </w:tabs>
          <w:ind w:left="1684" w:firstLine="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C36A35A">
        <w:start w:val="1"/>
        <w:numFmt w:val="lowerLetter"/>
        <w:suff w:val="nothing"/>
        <w:lvlText w:val="%8."/>
        <w:lvlJc w:val="left"/>
        <w:pPr>
          <w:ind w:left="2044" w:firstLine="4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7D0D942">
        <w:start w:val="1"/>
        <w:numFmt w:val="lowerRoman"/>
        <w:lvlText w:val="%9."/>
        <w:lvlJc w:val="left"/>
        <w:pPr>
          <w:tabs>
            <w:tab w:val="num" w:pos="2989"/>
          </w:tabs>
          <w:ind w:left="2404" w:firstLine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7"/>
  </w:num>
  <w:num w:numId="17">
    <w:abstractNumId w:val="39"/>
  </w:num>
  <w:num w:numId="18">
    <w:abstractNumId w:val="35"/>
    <w:lvlOverride w:ilvl="0">
      <w:startOverride w:val="1"/>
      <w:lvl w:ilvl="0" w:tplc="6074C38E">
        <w:start w:val="1"/>
        <w:numFmt w:val="decimal"/>
        <w:lvlText w:val="%1)"/>
        <w:lvlJc w:val="left"/>
        <w:pPr>
          <w:tabs>
            <w:tab w:val="num" w:pos="360"/>
          </w:tabs>
          <w:ind w:left="39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7480DD6">
        <w:start w:val="1"/>
        <w:numFmt w:val="lowerLetter"/>
        <w:lvlText w:val="%2)"/>
        <w:lvlJc w:val="left"/>
        <w:pPr>
          <w:tabs>
            <w:tab w:val="num" w:pos="720"/>
          </w:tabs>
          <w:ind w:left="75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4808B4">
        <w:start w:val="1"/>
        <w:numFmt w:val="lowerRoman"/>
        <w:lvlText w:val="%3)"/>
        <w:lvlJc w:val="left"/>
        <w:pPr>
          <w:tabs>
            <w:tab w:val="num" w:pos="1080"/>
          </w:tabs>
          <w:ind w:left="111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5F4BBFC">
        <w:start w:val="1"/>
        <w:numFmt w:val="decimal"/>
        <w:lvlText w:val="(%4)"/>
        <w:lvlJc w:val="left"/>
        <w:pPr>
          <w:ind w:left="1361" w:hanging="9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5"/>
      <w:lvl w:ilvl="4" w:tplc="67BE4510">
        <w:start w:val="5"/>
        <w:numFmt w:val="lowerLetter"/>
        <w:lvlText w:val="(%5)"/>
        <w:lvlJc w:val="left"/>
        <w:pPr>
          <w:tabs>
            <w:tab w:val="num" w:pos="1549"/>
          </w:tabs>
          <w:ind w:left="964" w:hanging="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F2AFA46">
        <w:start w:val="1"/>
        <w:numFmt w:val="lowerRoman"/>
        <w:lvlText w:val="(%6)"/>
        <w:lvlJc w:val="left"/>
        <w:pPr>
          <w:tabs>
            <w:tab w:val="num" w:pos="1909"/>
          </w:tabs>
          <w:ind w:left="1324" w:firstLine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ECA826">
        <w:start w:val="1"/>
        <w:numFmt w:val="decimal"/>
        <w:lvlText w:val="%7."/>
        <w:lvlJc w:val="left"/>
        <w:pPr>
          <w:tabs>
            <w:tab w:val="num" w:pos="2269"/>
          </w:tabs>
          <w:ind w:left="1684" w:firstLine="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C36A35A">
        <w:start w:val="1"/>
        <w:numFmt w:val="lowerLetter"/>
        <w:suff w:val="nothing"/>
        <w:lvlText w:val="%8."/>
        <w:lvlJc w:val="left"/>
        <w:pPr>
          <w:ind w:left="2044" w:firstLine="4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7D0D942">
        <w:start w:val="1"/>
        <w:numFmt w:val="lowerRoman"/>
        <w:lvlText w:val="%9."/>
        <w:lvlJc w:val="left"/>
        <w:pPr>
          <w:tabs>
            <w:tab w:val="num" w:pos="2989"/>
          </w:tabs>
          <w:ind w:left="2404" w:firstLine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1"/>
  </w:num>
  <w:num w:numId="20">
    <w:abstractNumId w:val="43"/>
  </w:num>
  <w:num w:numId="21">
    <w:abstractNumId w:val="35"/>
    <w:lvlOverride w:ilvl="0">
      <w:startOverride w:val="1"/>
      <w:lvl w:ilvl="0" w:tplc="6074C38E">
        <w:start w:val="1"/>
        <w:numFmt w:val="decimal"/>
        <w:lvlText w:val="%1)"/>
        <w:lvlJc w:val="left"/>
        <w:pPr>
          <w:tabs>
            <w:tab w:val="num" w:pos="360"/>
          </w:tabs>
          <w:ind w:left="39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7480DD6">
        <w:start w:val="1"/>
        <w:numFmt w:val="lowerLetter"/>
        <w:lvlText w:val="%2)"/>
        <w:lvlJc w:val="left"/>
        <w:pPr>
          <w:tabs>
            <w:tab w:val="num" w:pos="720"/>
          </w:tabs>
          <w:ind w:left="75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4808B4">
        <w:start w:val="1"/>
        <w:numFmt w:val="lowerRoman"/>
        <w:lvlText w:val="%3)"/>
        <w:lvlJc w:val="left"/>
        <w:pPr>
          <w:tabs>
            <w:tab w:val="num" w:pos="1080"/>
          </w:tabs>
          <w:ind w:left="111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5F4BBFC">
        <w:start w:val="1"/>
        <w:numFmt w:val="decimal"/>
        <w:lvlText w:val="(%4)"/>
        <w:lvlJc w:val="left"/>
        <w:pPr>
          <w:ind w:left="1361" w:hanging="9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6"/>
      <w:lvl w:ilvl="4" w:tplc="67BE4510">
        <w:start w:val="6"/>
        <w:numFmt w:val="lowerLetter"/>
        <w:lvlText w:val="(%5)"/>
        <w:lvlJc w:val="left"/>
        <w:pPr>
          <w:tabs>
            <w:tab w:val="num" w:pos="1549"/>
          </w:tabs>
          <w:ind w:left="964" w:hanging="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F2AFA46">
        <w:start w:val="1"/>
        <w:numFmt w:val="lowerRoman"/>
        <w:lvlText w:val="(%6)"/>
        <w:lvlJc w:val="left"/>
        <w:pPr>
          <w:tabs>
            <w:tab w:val="num" w:pos="1909"/>
          </w:tabs>
          <w:ind w:left="1324" w:firstLine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ECA826">
        <w:start w:val="1"/>
        <w:numFmt w:val="decimal"/>
        <w:lvlText w:val="%7."/>
        <w:lvlJc w:val="left"/>
        <w:pPr>
          <w:tabs>
            <w:tab w:val="num" w:pos="2269"/>
          </w:tabs>
          <w:ind w:left="1684" w:firstLine="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C36A35A">
        <w:start w:val="1"/>
        <w:numFmt w:val="lowerLetter"/>
        <w:suff w:val="nothing"/>
        <w:lvlText w:val="%8."/>
        <w:lvlJc w:val="left"/>
        <w:pPr>
          <w:ind w:left="2044" w:firstLine="4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7D0D942">
        <w:start w:val="1"/>
        <w:numFmt w:val="lowerRoman"/>
        <w:lvlText w:val="%9."/>
        <w:lvlJc w:val="left"/>
        <w:pPr>
          <w:tabs>
            <w:tab w:val="num" w:pos="2989"/>
          </w:tabs>
          <w:ind w:left="2404" w:firstLine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2"/>
  </w:num>
  <w:num w:numId="23">
    <w:abstractNumId w:val="34"/>
  </w:num>
  <w:num w:numId="24">
    <w:abstractNumId w:val="35"/>
    <w:lvlOverride w:ilvl="0">
      <w:startOverride w:val="1"/>
      <w:lvl w:ilvl="0" w:tplc="6074C38E">
        <w:start w:val="1"/>
        <w:numFmt w:val="decimal"/>
        <w:lvlText w:val="%1)"/>
        <w:lvlJc w:val="left"/>
        <w:pPr>
          <w:tabs>
            <w:tab w:val="num" w:pos="360"/>
          </w:tabs>
          <w:ind w:left="39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7480DD6">
        <w:start w:val="1"/>
        <w:numFmt w:val="lowerLetter"/>
        <w:lvlText w:val="%2)"/>
        <w:lvlJc w:val="left"/>
        <w:pPr>
          <w:tabs>
            <w:tab w:val="num" w:pos="720"/>
          </w:tabs>
          <w:ind w:left="75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4808B4">
        <w:start w:val="1"/>
        <w:numFmt w:val="lowerRoman"/>
        <w:lvlText w:val="%3)"/>
        <w:lvlJc w:val="left"/>
        <w:pPr>
          <w:tabs>
            <w:tab w:val="num" w:pos="1080"/>
          </w:tabs>
          <w:ind w:left="111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5F4BBFC">
        <w:start w:val="1"/>
        <w:numFmt w:val="decimal"/>
        <w:lvlText w:val="(%4)"/>
        <w:lvlJc w:val="left"/>
        <w:pPr>
          <w:ind w:left="1361" w:hanging="9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7"/>
      <w:lvl w:ilvl="4" w:tplc="67BE4510">
        <w:start w:val="7"/>
        <w:numFmt w:val="lowerLetter"/>
        <w:lvlText w:val="(%5)"/>
        <w:lvlJc w:val="left"/>
        <w:pPr>
          <w:tabs>
            <w:tab w:val="num" w:pos="1549"/>
          </w:tabs>
          <w:ind w:left="964" w:hanging="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F2AFA46">
        <w:start w:val="1"/>
        <w:numFmt w:val="lowerRoman"/>
        <w:lvlText w:val="(%6)"/>
        <w:lvlJc w:val="left"/>
        <w:pPr>
          <w:tabs>
            <w:tab w:val="num" w:pos="1909"/>
          </w:tabs>
          <w:ind w:left="1324" w:firstLine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ECA826">
        <w:start w:val="1"/>
        <w:numFmt w:val="decimal"/>
        <w:lvlText w:val="%7."/>
        <w:lvlJc w:val="left"/>
        <w:pPr>
          <w:tabs>
            <w:tab w:val="num" w:pos="2269"/>
          </w:tabs>
          <w:ind w:left="1684" w:firstLine="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C36A35A">
        <w:start w:val="1"/>
        <w:numFmt w:val="lowerLetter"/>
        <w:suff w:val="nothing"/>
        <w:lvlText w:val="%8."/>
        <w:lvlJc w:val="left"/>
        <w:pPr>
          <w:ind w:left="2044" w:firstLine="4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7D0D942">
        <w:start w:val="1"/>
        <w:numFmt w:val="lowerRoman"/>
        <w:lvlText w:val="%9."/>
        <w:lvlJc w:val="left"/>
        <w:pPr>
          <w:tabs>
            <w:tab w:val="num" w:pos="2989"/>
          </w:tabs>
          <w:ind w:left="2404" w:firstLine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28"/>
  </w:num>
  <w:num w:numId="26">
    <w:abstractNumId w:val="26"/>
  </w:num>
  <w:num w:numId="27">
    <w:abstractNumId w:val="35"/>
    <w:lvlOverride w:ilvl="0">
      <w:startOverride w:val="1"/>
      <w:lvl w:ilvl="0" w:tplc="6074C38E">
        <w:start w:val="1"/>
        <w:numFmt w:val="decimal"/>
        <w:lvlText w:val="%1)"/>
        <w:lvlJc w:val="left"/>
        <w:pPr>
          <w:tabs>
            <w:tab w:val="num" w:pos="360"/>
          </w:tabs>
          <w:ind w:left="39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7480DD6">
        <w:start w:val="1"/>
        <w:numFmt w:val="lowerLetter"/>
        <w:lvlText w:val="%2)"/>
        <w:lvlJc w:val="left"/>
        <w:pPr>
          <w:tabs>
            <w:tab w:val="num" w:pos="720"/>
          </w:tabs>
          <w:ind w:left="75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4808B4">
        <w:start w:val="1"/>
        <w:numFmt w:val="lowerRoman"/>
        <w:lvlText w:val="%3)"/>
        <w:lvlJc w:val="left"/>
        <w:pPr>
          <w:tabs>
            <w:tab w:val="num" w:pos="1080"/>
          </w:tabs>
          <w:ind w:left="111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5F4BBFC">
        <w:start w:val="1"/>
        <w:numFmt w:val="decimal"/>
        <w:lvlText w:val="(%4)"/>
        <w:lvlJc w:val="left"/>
        <w:pPr>
          <w:ind w:left="1361" w:hanging="9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8"/>
      <w:lvl w:ilvl="4" w:tplc="67BE4510">
        <w:start w:val="8"/>
        <w:numFmt w:val="lowerLetter"/>
        <w:lvlText w:val="(%5)"/>
        <w:lvlJc w:val="left"/>
        <w:pPr>
          <w:tabs>
            <w:tab w:val="num" w:pos="1549"/>
          </w:tabs>
          <w:ind w:left="964" w:hanging="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F2AFA46">
        <w:start w:val="1"/>
        <w:numFmt w:val="lowerRoman"/>
        <w:lvlText w:val="(%6)"/>
        <w:lvlJc w:val="left"/>
        <w:pPr>
          <w:tabs>
            <w:tab w:val="num" w:pos="1909"/>
          </w:tabs>
          <w:ind w:left="1324" w:firstLine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ECA826">
        <w:start w:val="1"/>
        <w:numFmt w:val="decimal"/>
        <w:lvlText w:val="%7."/>
        <w:lvlJc w:val="left"/>
        <w:pPr>
          <w:tabs>
            <w:tab w:val="num" w:pos="2269"/>
          </w:tabs>
          <w:ind w:left="1684" w:firstLine="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C36A35A">
        <w:start w:val="1"/>
        <w:numFmt w:val="lowerLetter"/>
        <w:suff w:val="nothing"/>
        <w:lvlText w:val="%8."/>
        <w:lvlJc w:val="left"/>
        <w:pPr>
          <w:ind w:left="2044" w:firstLine="4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7D0D942">
        <w:start w:val="1"/>
        <w:numFmt w:val="lowerRoman"/>
        <w:lvlText w:val="%9."/>
        <w:lvlJc w:val="left"/>
        <w:pPr>
          <w:tabs>
            <w:tab w:val="num" w:pos="2989"/>
          </w:tabs>
          <w:ind w:left="2404" w:firstLine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48"/>
  </w:num>
  <w:num w:numId="29">
    <w:abstractNumId w:val="15"/>
  </w:num>
  <w:num w:numId="30">
    <w:abstractNumId w:val="35"/>
    <w:lvlOverride w:ilvl="0">
      <w:startOverride w:val="1"/>
      <w:lvl w:ilvl="0" w:tplc="6074C38E">
        <w:start w:val="1"/>
        <w:numFmt w:val="decimal"/>
        <w:lvlText w:val="%1)"/>
        <w:lvlJc w:val="left"/>
        <w:pPr>
          <w:tabs>
            <w:tab w:val="num" w:pos="360"/>
          </w:tabs>
          <w:ind w:left="39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7480DD6">
        <w:start w:val="1"/>
        <w:numFmt w:val="lowerLetter"/>
        <w:lvlText w:val="%2)"/>
        <w:lvlJc w:val="left"/>
        <w:pPr>
          <w:tabs>
            <w:tab w:val="num" w:pos="720"/>
          </w:tabs>
          <w:ind w:left="75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4808B4">
        <w:start w:val="1"/>
        <w:numFmt w:val="lowerRoman"/>
        <w:lvlText w:val="%3)"/>
        <w:lvlJc w:val="left"/>
        <w:pPr>
          <w:tabs>
            <w:tab w:val="num" w:pos="1080"/>
          </w:tabs>
          <w:ind w:left="111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5F4BBFC">
        <w:start w:val="1"/>
        <w:numFmt w:val="decimal"/>
        <w:lvlText w:val="(%4)"/>
        <w:lvlJc w:val="left"/>
        <w:pPr>
          <w:ind w:left="1361" w:hanging="9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9"/>
      <w:lvl w:ilvl="4" w:tplc="67BE4510">
        <w:start w:val="9"/>
        <w:numFmt w:val="lowerLetter"/>
        <w:lvlText w:val="(%5)"/>
        <w:lvlJc w:val="left"/>
        <w:pPr>
          <w:tabs>
            <w:tab w:val="num" w:pos="1549"/>
          </w:tabs>
          <w:ind w:left="964" w:hanging="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F2AFA46">
        <w:start w:val="1"/>
        <w:numFmt w:val="lowerRoman"/>
        <w:lvlText w:val="(%6)"/>
        <w:lvlJc w:val="left"/>
        <w:pPr>
          <w:tabs>
            <w:tab w:val="num" w:pos="1909"/>
          </w:tabs>
          <w:ind w:left="1324" w:firstLine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ECA826">
        <w:start w:val="1"/>
        <w:numFmt w:val="decimal"/>
        <w:lvlText w:val="%7."/>
        <w:lvlJc w:val="left"/>
        <w:pPr>
          <w:tabs>
            <w:tab w:val="num" w:pos="2269"/>
          </w:tabs>
          <w:ind w:left="1684" w:firstLine="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C36A35A">
        <w:start w:val="1"/>
        <w:numFmt w:val="lowerLetter"/>
        <w:suff w:val="nothing"/>
        <w:lvlText w:val="%8."/>
        <w:lvlJc w:val="left"/>
        <w:pPr>
          <w:ind w:left="2044" w:firstLine="4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7D0D942">
        <w:start w:val="1"/>
        <w:numFmt w:val="lowerRoman"/>
        <w:lvlText w:val="%9."/>
        <w:lvlJc w:val="left"/>
        <w:pPr>
          <w:tabs>
            <w:tab w:val="num" w:pos="2989"/>
          </w:tabs>
          <w:ind w:left="2404" w:firstLine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7"/>
  </w:num>
  <w:num w:numId="32">
    <w:abstractNumId w:val="38"/>
  </w:num>
  <w:num w:numId="33">
    <w:abstractNumId w:val="35"/>
    <w:lvlOverride w:ilvl="0">
      <w:startOverride w:val="1"/>
      <w:lvl w:ilvl="0" w:tplc="6074C38E">
        <w:start w:val="1"/>
        <w:numFmt w:val="decimal"/>
        <w:lvlText w:val="%1)"/>
        <w:lvlJc w:val="left"/>
        <w:pPr>
          <w:tabs>
            <w:tab w:val="num" w:pos="360"/>
          </w:tabs>
          <w:ind w:left="39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7480DD6">
        <w:start w:val="1"/>
        <w:numFmt w:val="lowerLetter"/>
        <w:lvlText w:val="%2)"/>
        <w:lvlJc w:val="left"/>
        <w:pPr>
          <w:tabs>
            <w:tab w:val="num" w:pos="720"/>
          </w:tabs>
          <w:ind w:left="75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4808B4">
        <w:start w:val="1"/>
        <w:numFmt w:val="lowerRoman"/>
        <w:lvlText w:val="%3)"/>
        <w:lvlJc w:val="left"/>
        <w:pPr>
          <w:tabs>
            <w:tab w:val="num" w:pos="1080"/>
          </w:tabs>
          <w:ind w:left="111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5F4BBFC">
        <w:start w:val="1"/>
        <w:numFmt w:val="decimal"/>
        <w:lvlText w:val="(%4)"/>
        <w:lvlJc w:val="left"/>
        <w:pPr>
          <w:ind w:left="1361" w:hanging="9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0"/>
      <w:lvl w:ilvl="4" w:tplc="67BE4510">
        <w:start w:val="10"/>
        <w:numFmt w:val="lowerLetter"/>
        <w:lvlText w:val="(%5)"/>
        <w:lvlJc w:val="left"/>
        <w:pPr>
          <w:tabs>
            <w:tab w:val="num" w:pos="1549"/>
          </w:tabs>
          <w:ind w:left="964" w:hanging="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F2AFA46">
        <w:start w:val="1"/>
        <w:numFmt w:val="lowerRoman"/>
        <w:lvlText w:val="(%6)"/>
        <w:lvlJc w:val="left"/>
        <w:pPr>
          <w:tabs>
            <w:tab w:val="num" w:pos="1909"/>
          </w:tabs>
          <w:ind w:left="1324" w:firstLine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ECA826">
        <w:start w:val="1"/>
        <w:numFmt w:val="decimal"/>
        <w:lvlText w:val="%7."/>
        <w:lvlJc w:val="left"/>
        <w:pPr>
          <w:tabs>
            <w:tab w:val="num" w:pos="2269"/>
          </w:tabs>
          <w:ind w:left="1684" w:firstLine="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C36A35A">
        <w:start w:val="1"/>
        <w:numFmt w:val="lowerLetter"/>
        <w:suff w:val="nothing"/>
        <w:lvlText w:val="%8."/>
        <w:lvlJc w:val="left"/>
        <w:pPr>
          <w:ind w:left="2044" w:firstLine="4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7D0D942">
        <w:start w:val="1"/>
        <w:numFmt w:val="lowerRoman"/>
        <w:lvlText w:val="%9."/>
        <w:lvlJc w:val="left"/>
        <w:pPr>
          <w:tabs>
            <w:tab w:val="num" w:pos="2989"/>
          </w:tabs>
          <w:ind w:left="2404" w:firstLine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3"/>
  </w:num>
  <w:num w:numId="35">
    <w:abstractNumId w:val="23"/>
  </w:num>
  <w:num w:numId="36">
    <w:abstractNumId w:val="35"/>
    <w:lvlOverride w:ilvl="0">
      <w:startOverride w:val="1"/>
      <w:lvl w:ilvl="0" w:tplc="6074C38E">
        <w:start w:val="1"/>
        <w:numFmt w:val="decimal"/>
        <w:lvlText w:val="%1)"/>
        <w:lvlJc w:val="left"/>
        <w:pPr>
          <w:tabs>
            <w:tab w:val="num" w:pos="360"/>
          </w:tabs>
          <w:ind w:left="39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7480DD6">
        <w:start w:val="1"/>
        <w:numFmt w:val="lowerLetter"/>
        <w:lvlText w:val="%2)"/>
        <w:lvlJc w:val="left"/>
        <w:pPr>
          <w:tabs>
            <w:tab w:val="num" w:pos="720"/>
          </w:tabs>
          <w:ind w:left="75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4808B4">
        <w:start w:val="1"/>
        <w:numFmt w:val="lowerRoman"/>
        <w:lvlText w:val="%3)"/>
        <w:lvlJc w:val="left"/>
        <w:pPr>
          <w:tabs>
            <w:tab w:val="num" w:pos="1080"/>
          </w:tabs>
          <w:ind w:left="111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5F4BBFC">
        <w:start w:val="1"/>
        <w:numFmt w:val="decimal"/>
        <w:lvlText w:val="(%4)"/>
        <w:lvlJc w:val="left"/>
        <w:pPr>
          <w:ind w:left="1361" w:hanging="9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1"/>
      <w:lvl w:ilvl="4" w:tplc="67BE4510">
        <w:start w:val="11"/>
        <w:numFmt w:val="lowerLetter"/>
        <w:lvlText w:val="(%5)"/>
        <w:lvlJc w:val="left"/>
        <w:pPr>
          <w:tabs>
            <w:tab w:val="num" w:pos="1549"/>
          </w:tabs>
          <w:ind w:left="964" w:hanging="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F2AFA46">
        <w:start w:val="1"/>
        <w:numFmt w:val="lowerRoman"/>
        <w:lvlText w:val="(%6)"/>
        <w:lvlJc w:val="left"/>
        <w:pPr>
          <w:tabs>
            <w:tab w:val="num" w:pos="1909"/>
          </w:tabs>
          <w:ind w:left="1324" w:firstLine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ECA826">
        <w:start w:val="1"/>
        <w:numFmt w:val="decimal"/>
        <w:lvlText w:val="%7."/>
        <w:lvlJc w:val="left"/>
        <w:pPr>
          <w:tabs>
            <w:tab w:val="num" w:pos="2269"/>
          </w:tabs>
          <w:ind w:left="1684" w:firstLine="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C36A35A">
        <w:start w:val="1"/>
        <w:numFmt w:val="lowerLetter"/>
        <w:suff w:val="nothing"/>
        <w:lvlText w:val="%8."/>
        <w:lvlJc w:val="left"/>
        <w:pPr>
          <w:ind w:left="2044" w:firstLine="4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7D0D942">
        <w:start w:val="1"/>
        <w:numFmt w:val="lowerRoman"/>
        <w:lvlText w:val="%9."/>
        <w:lvlJc w:val="left"/>
        <w:pPr>
          <w:tabs>
            <w:tab w:val="num" w:pos="2989"/>
          </w:tabs>
          <w:ind w:left="2404" w:firstLine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35"/>
    <w:lvlOverride w:ilvl="0">
      <w:startOverride w:val="1"/>
      <w:lvl w:ilvl="0" w:tplc="6074C38E">
        <w:start w:val="1"/>
        <w:numFmt w:val="decimal"/>
        <w:lvlText w:val="%1)"/>
        <w:lvlJc w:val="left"/>
        <w:pPr>
          <w:tabs>
            <w:tab w:val="num" w:pos="360"/>
          </w:tabs>
          <w:ind w:left="39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7480DD6">
        <w:start w:val="1"/>
        <w:numFmt w:val="lowerLetter"/>
        <w:lvlText w:val="%2)"/>
        <w:lvlJc w:val="left"/>
        <w:pPr>
          <w:tabs>
            <w:tab w:val="num" w:pos="720"/>
          </w:tabs>
          <w:ind w:left="75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4808B4">
        <w:start w:val="1"/>
        <w:numFmt w:val="lowerRoman"/>
        <w:lvlText w:val="%3)"/>
        <w:lvlJc w:val="left"/>
        <w:pPr>
          <w:tabs>
            <w:tab w:val="num" w:pos="1080"/>
          </w:tabs>
          <w:ind w:left="111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5F4BBFC">
        <w:start w:val="1"/>
        <w:numFmt w:val="decimal"/>
        <w:lvlText w:val="(%4)"/>
        <w:lvlJc w:val="left"/>
        <w:pPr>
          <w:ind w:left="1361" w:hanging="9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2"/>
      <w:lvl w:ilvl="4" w:tplc="67BE4510">
        <w:start w:val="12"/>
        <w:numFmt w:val="lowerLetter"/>
        <w:lvlText w:val="(%5)"/>
        <w:lvlJc w:val="left"/>
        <w:pPr>
          <w:tabs>
            <w:tab w:val="num" w:pos="1549"/>
          </w:tabs>
          <w:ind w:left="964" w:hanging="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F2AFA46">
        <w:start w:val="1"/>
        <w:numFmt w:val="lowerRoman"/>
        <w:lvlText w:val="(%6)"/>
        <w:lvlJc w:val="left"/>
        <w:pPr>
          <w:tabs>
            <w:tab w:val="num" w:pos="1909"/>
          </w:tabs>
          <w:ind w:left="1324" w:firstLine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ECA826">
        <w:start w:val="1"/>
        <w:numFmt w:val="decimal"/>
        <w:lvlText w:val="%7."/>
        <w:lvlJc w:val="left"/>
        <w:pPr>
          <w:tabs>
            <w:tab w:val="num" w:pos="2269"/>
          </w:tabs>
          <w:ind w:left="1684" w:firstLine="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C36A35A">
        <w:start w:val="1"/>
        <w:numFmt w:val="lowerLetter"/>
        <w:suff w:val="nothing"/>
        <w:lvlText w:val="%8."/>
        <w:lvlJc w:val="left"/>
        <w:pPr>
          <w:ind w:left="2044" w:firstLine="4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7D0D942">
        <w:start w:val="1"/>
        <w:numFmt w:val="lowerRoman"/>
        <w:lvlText w:val="%9."/>
        <w:lvlJc w:val="left"/>
        <w:pPr>
          <w:tabs>
            <w:tab w:val="num" w:pos="2989"/>
          </w:tabs>
          <w:ind w:left="2404" w:firstLine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35"/>
    <w:lvlOverride w:ilvl="0">
      <w:startOverride w:val="1"/>
      <w:lvl w:ilvl="0" w:tplc="6074C38E">
        <w:start w:val="1"/>
        <w:numFmt w:val="decimal"/>
        <w:lvlText w:val="%1)"/>
        <w:lvlJc w:val="left"/>
        <w:pPr>
          <w:tabs>
            <w:tab w:val="num" w:pos="360"/>
          </w:tabs>
          <w:ind w:left="39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7480DD6">
        <w:start w:val="1"/>
        <w:numFmt w:val="lowerLetter"/>
        <w:lvlText w:val="%2)"/>
        <w:lvlJc w:val="left"/>
        <w:pPr>
          <w:tabs>
            <w:tab w:val="num" w:pos="720"/>
          </w:tabs>
          <w:ind w:left="75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4808B4">
        <w:start w:val="1"/>
        <w:numFmt w:val="lowerRoman"/>
        <w:lvlText w:val="%3)"/>
        <w:lvlJc w:val="left"/>
        <w:pPr>
          <w:tabs>
            <w:tab w:val="num" w:pos="1080"/>
          </w:tabs>
          <w:ind w:left="111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5F4BBFC">
        <w:start w:val="1"/>
        <w:numFmt w:val="decimal"/>
        <w:lvlText w:val="(%4)"/>
        <w:lvlJc w:val="left"/>
        <w:pPr>
          <w:ind w:left="1361" w:hanging="9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3"/>
      <w:lvl w:ilvl="4" w:tplc="67BE4510">
        <w:start w:val="13"/>
        <w:numFmt w:val="lowerLetter"/>
        <w:lvlText w:val="(%5)"/>
        <w:lvlJc w:val="left"/>
        <w:pPr>
          <w:tabs>
            <w:tab w:val="num" w:pos="1549"/>
          </w:tabs>
          <w:ind w:left="964" w:hanging="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F2AFA46">
        <w:start w:val="1"/>
        <w:numFmt w:val="lowerRoman"/>
        <w:lvlText w:val="(%6)"/>
        <w:lvlJc w:val="left"/>
        <w:pPr>
          <w:tabs>
            <w:tab w:val="num" w:pos="1909"/>
          </w:tabs>
          <w:ind w:left="1324" w:firstLine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ECA826">
        <w:start w:val="1"/>
        <w:numFmt w:val="decimal"/>
        <w:lvlText w:val="%7."/>
        <w:lvlJc w:val="left"/>
        <w:pPr>
          <w:tabs>
            <w:tab w:val="num" w:pos="2269"/>
          </w:tabs>
          <w:ind w:left="1684" w:firstLine="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C36A35A">
        <w:start w:val="1"/>
        <w:numFmt w:val="lowerLetter"/>
        <w:suff w:val="nothing"/>
        <w:lvlText w:val="%8."/>
        <w:lvlJc w:val="left"/>
        <w:pPr>
          <w:ind w:left="2044" w:firstLine="4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7D0D942">
        <w:start w:val="1"/>
        <w:numFmt w:val="lowerRoman"/>
        <w:lvlText w:val="%9."/>
        <w:lvlJc w:val="left"/>
        <w:pPr>
          <w:tabs>
            <w:tab w:val="num" w:pos="2989"/>
          </w:tabs>
          <w:ind w:left="2404" w:firstLine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9"/>
  </w:num>
  <w:num w:numId="40">
    <w:abstractNumId w:val="20"/>
  </w:num>
  <w:num w:numId="41">
    <w:abstractNumId w:val="35"/>
    <w:lvlOverride w:ilvl="0">
      <w:startOverride w:val="1"/>
      <w:lvl w:ilvl="0" w:tplc="6074C38E">
        <w:start w:val="1"/>
        <w:numFmt w:val="decimal"/>
        <w:lvlText w:val="%1)"/>
        <w:lvlJc w:val="left"/>
        <w:pPr>
          <w:tabs>
            <w:tab w:val="num" w:pos="360"/>
          </w:tabs>
          <w:ind w:left="39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7480DD6">
        <w:start w:val="1"/>
        <w:numFmt w:val="lowerLetter"/>
        <w:lvlText w:val="%2)"/>
        <w:lvlJc w:val="left"/>
        <w:pPr>
          <w:tabs>
            <w:tab w:val="num" w:pos="720"/>
          </w:tabs>
          <w:ind w:left="75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4808B4">
        <w:start w:val="1"/>
        <w:numFmt w:val="lowerRoman"/>
        <w:lvlText w:val="%3)"/>
        <w:lvlJc w:val="left"/>
        <w:pPr>
          <w:tabs>
            <w:tab w:val="num" w:pos="1080"/>
          </w:tabs>
          <w:ind w:left="111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5F4BBFC">
        <w:start w:val="1"/>
        <w:numFmt w:val="decimal"/>
        <w:lvlText w:val="(%4)"/>
        <w:lvlJc w:val="left"/>
        <w:pPr>
          <w:ind w:left="1361" w:hanging="9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4"/>
      <w:lvl w:ilvl="4" w:tplc="67BE4510">
        <w:start w:val="14"/>
        <w:numFmt w:val="lowerLetter"/>
        <w:lvlText w:val="(%5)"/>
        <w:lvlJc w:val="left"/>
        <w:pPr>
          <w:tabs>
            <w:tab w:val="num" w:pos="1549"/>
          </w:tabs>
          <w:ind w:left="964" w:hanging="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F2AFA46">
        <w:start w:val="1"/>
        <w:numFmt w:val="lowerRoman"/>
        <w:lvlText w:val="(%6)"/>
        <w:lvlJc w:val="left"/>
        <w:pPr>
          <w:tabs>
            <w:tab w:val="num" w:pos="1909"/>
          </w:tabs>
          <w:ind w:left="1324" w:firstLine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ECA826">
        <w:start w:val="1"/>
        <w:numFmt w:val="decimal"/>
        <w:lvlText w:val="%7."/>
        <w:lvlJc w:val="left"/>
        <w:pPr>
          <w:tabs>
            <w:tab w:val="num" w:pos="2269"/>
          </w:tabs>
          <w:ind w:left="1684" w:firstLine="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C36A35A">
        <w:start w:val="1"/>
        <w:numFmt w:val="lowerLetter"/>
        <w:suff w:val="nothing"/>
        <w:lvlText w:val="%8."/>
        <w:lvlJc w:val="left"/>
        <w:pPr>
          <w:ind w:left="2044" w:firstLine="4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7D0D942">
        <w:start w:val="1"/>
        <w:numFmt w:val="lowerRoman"/>
        <w:lvlText w:val="%9."/>
        <w:lvlJc w:val="left"/>
        <w:pPr>
          <w:tabs>
            <w:tab w:val="num" w:pos="2989"/>
          </w:tabs>
          <w:ind w:left="2404" w:firstLine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35"/>
    <w:lvlOverride w:ilvl="0">
      <w:startOverride w:val="1"/>
      <w:lvl w:ilvl="0" w:tplc="6074C38E">
        <w:start w:val="1"/>
        <w:numFmt w:val="decimal"/>
        <w:lvlText w:val="%1)"/>
        <w:lvlJc w:val="left"/>
        <w:pPr>
          <w:tabs>
            <w:tab w:val="num" w:pos="360"/>
          </w:tabs>
          <w:ind w:left="39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7480DD6">
        <w:start w:val="1"/>
        <w:numFmt w:val="lowerLetter"/>
        <w:lvlText w:val="%2)"/>
        <w:lvlJc w:val="left"/>
        <w:pPr>
          <w:tabs>
            <w:tab w:val="num" w:pos="720"/>
          </w:tabs>
          <w:ind w:left="75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4808B4">
        <w:start w:val="1"/>
        <w:numFmt w:val="lowerRoman"/>
        <w:lvlText w:val="%3)"/>
        <w:lvlJc w:val="left"/>
        <w:pPr>
          <w:tabs>
            <w:tab w:val="num" w:pos="1080"/>
          </w:tabs>
          <w:ind w:left="111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5F4BBFC">
        <w:start w:val="1"/>
        <w:numFmt w:val="decimal"/>
        <w:lvlText w:val="(%4)"/>
        <w:lvlJc w:val="left"/>
        <w:pPr>
          <w:ind w:left="1361" w:hanging="9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5"/>
      <w:lvl w:ilvl="4" w:tplc="67BE4510">
        <w:start w:val="15"/>
        <w:numFmt w:val="lowerLetter"/>
        <w:lvlText w:val="(%5)"/>
        <w:lvlJc w:val="left"/>
        <w:pPr>
          <w:tabs>
            <w:tab w:val="num" w:pos="1549"/>
          </w:tabs>
          <w:ind w:left="964" w:hanging="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F2AFA46">
        <w:start w:val="1"/>
        <w:numFmt w:val="lowerRoman"/>
        <w:lvlText w:val="(%6)"/>
        <w:lvlJc w:val="left"/>
        <w:pPr>
          <w:tabs>
            <w:tab w:val="num" w:pos="1909"/>
          </w:tabs>
          <w:ind w:left="1324" w:firstLine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ECA826">
        <w:start w:val="1"/>
        <w:numFmt w:val="decimal"/>
        <w:lvlText w:val="%7."/>
        <w:lvlJc w:val="left"/>
        <w:pPr>
          <w:tabs>
            <w:tab w:val="num" w:pos="2269"/>
          </w:tabs>
          <w:ind w:left="1684" w:firstLine="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C36A35A">
        <w:start w:val="1"/>
        <w:numFmt w:val="lowerLetter"/>
        <w:suff w:val="nothing"/>
        <w:lvlText w:val="%8."/>
        <w:lvlJc w:val="left"/>
        <w:pPr>
          <w:ind w:left="2044" w:firstLine="4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7D0D942">
        <w:start w:val="1"/>
        <w:numFmt w:val="lowerRoman"/>
        <w:lvlText w:val="%9."/>
        <w:lvlJc w:val="left"/>
        <w:pPr>
          <w:tabs>
            <w:tab w:val="num" w:pos="2989"/>
          </w:tabs>
          <w:ind w:left="2404" w:firstLine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35"/>
    <w:lvlOverride w:ilvl="0">
      <w:startOverride w:val="1"/>
      <w:lvl w:ilvl="0" w:tplc="6074C38E">
        <w:start w:val="1"/>
        <w:numFmt w:val="decimal"/>
        <w:lvlText w:val="%1)"/>
        <w:lvlJc w:val="left"/>
        <w:pPr>
          <w:tabs>
            <w:tab w:val="num" w:pos="360"/>
          </w:tabs>
          <w:ind w:left="39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7480DD6">
        <w:start w:val="1"/>
        <w:numFmt w:val="lowerLetter"/>
        <w:lvlText w:val="%2)"/>
        <w:lvlJc w:val="left"/>
        <w:pPr>
          <w:tabs>
            <w:tab w:val="num" w:pos="720"/>
          </w:tabs>
          <w:ind w:left="75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4808B4">
        <w:start w:val="1"/>
        <w:numFmt w:val="lowerRoman"/>
        <w:lvlText w:val="%3)"/>
        <w:lvlJc w:val="left"/>
        <w:pPr>
          <w:tabs>
            <w:tab w:val="num" w:pos="1080"/>
          </w:tabs>
          <w:ind w:left="111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5F4BBFC">
        <w:start w:val="1"/>
        <w:numFmt w:val="decimal"/>
        <w:lvlText w:val="(%4)"/>
        <w:lvlJc w:val="left"/>
        <w:pPr>
          <w:ind w:left="1361" w:hanging="9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6"/>
      <w:lvl w:ilvl="4" w:tplc="67BE4510">
        <w:start w:val="16"/>
        <w:numFmt w:val="lowerLetter"/>
        <w:lvlText w:val="(%5)"/>
        <w:lvlJc w:val="left"/>
        <w:pPr>
          <w:tabs>
            <w:tab w:val="num" w:pos="1549"/>
          </w:tabs>
          <w:ind w:left="964" w:hanging="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DF2AFA46">
        <w:start w:val="1"/>
        <w:numFmt w:val="lowerRoman"/>
        <w:lvlText w:val="(%6)"/>
        <w:lvlJc w:val="left"/>
        <w:pPr>
          <w:tabs>
            <w:tab w:val="num" w:pos="1909"/>
          </w:tabs>
          <w:ind w:left="1324" w:firstLine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00ECA826">
        <w:start w:val="1"/>
        <w:numFmt w:val="decimal"/>
        <w:lvlText w:val="%7."/>
        <w:lvlJc w:val="left"/>
        <w:pPr>
          <w:tabs>
            <w:tab w:val="num" w:pos="2269"/>
          </w:tabs>
          <w:ind w:left="1684" w:firstLine="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2C36A35A">
        <w:start w:val="1"/>
        <w:numFmt w:val="lowerLetter"/>
        <w:suff w:val="nothing"/>
        <w:lvlText w:val="%8."/>
        <w:lvlJc w:val="left"/>
        <w:pPr>
          <w:ind w:left="2044" w:firstLine="4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27D0D942">
        <w:start w:val="1"/>
        <w:numFmt w:val="lowerRoman"/>
        <w:lvlText w:val="%9."/>
        <w:lvlJc w:val="left"/>
        <w:pPr>
          <w:tabs>
            <w:tab w:val="num" w:pos="2989"/>
          </w:tabs>
          <w:ind w:left="2404" w:firstLine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4">
    <w:abstractNumId w:val="35"/>
    <w:lvlOverride w:ilvl="0">
      <w:startOverride w:val="1"/>
      <w:lvl w:ilvl="0" w:tplc="6074C38E">
        <w:start w:val="1"/>
        <w:numFmt w:val="decimal"/>
        <w:lvlText w:val="%1)"/>
        <w:lvlJc w:val="left"/>
        <w:pPr>
          <w:tabs>
            <w:tab w:val="num" w:pos="360"/>
          </w:tabs>
          <w:ind w:left="39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7480DD6">
        <w:start w:val="1"/>
        <w:numFmt w:val="lowerLetter"/>
        <w:lvlText w:val="%2)"/>
        <w:lvlJc w:val="left"/>
        <w:pPr>
          <w:tabs>
            <w:tab w:val="num" w:pos="720"/>
          </w:tabs>
          <w:ind w:left="75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4808B4">
        <w:start w:val="1"/>
        <w:numFmt w:val="lowerRoman"/>
        <w:lvlText w:val="%3)"/>
        <w:lvlJc w:val="left"/>
        <w:pPr>
          <w:tabs>
            <w:tab w:val="num" w:pos="1080"/>
          </w:tabs>
          <w:ind w:left="111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5F4BBFC">
        <w:start w:val="1"/>
        <w:numFmt w:val="decimal"/>
        <w:lvlText w:val="(%4)"/>
        <w:lvlJc w:val="left"/>
        <w:pPr>
          <w:ind w:left="1361" w:hanging="9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7"/>
      <w:lvl w:ilvl="4" w:tplc="67BE4510">
        <w:start w:val="17"/>
        <w:numFmt w:val="lowerLetter"/>
        <w:lvlText w:val="(%5)"/>
        <w:lvlJc w:val="left"/>
        <w:pPr>
          <w:tabs>
            <w:tab w:val="num" w:pos="1549"/>
          </w:tabs>
          <w:ind w:left="964" w:hanging="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F2AFA46">
        <w:start w:val="1"/>
        <w:numFmt w:val="lowerRoman"/>
        <w:lvlText w:val="(%6)"/>
        <w:lvlJc w:val="left"/>
        <w:pPr>
          <w:tabs>
            <w:tab w:val="num" w:pos="1909"/>
          </w:tabs>
          <w:ind w:left="1324" w:firstLine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ECA826">
        <w:start w:val="1"/>
        <w:numFmt w:val="decimal"/>
        <w:lvlText w:val="%7."/>
        <w:lvlJc w:val="left"/>
        <w:pPr>
          <w:tabs>
            <w:tab w:val="num" w:pos="2269"/>
          </w:tabs>
          <w:ind w:left="1684" w:firstLine="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C36A35A">
        <w:start w:val="1"/>
        <w:numFmt w:val="lowerLetter"/>
        <w:suff w:val="nothing"/>
        <w:lvlText w:val="%8."/>
        <w:lvlJc w:val="left"/>
        <w:pPr>
          <w:ind w:left="2044" w:firstLine="4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7D0D942">
        <w:start w:val="1"/>
        <w:numFmt w:val="lowerRoman"/>
        <w:lvlText w:val="%9."/>
        <w:lvlJc w:val="left"/>
        <w:pPr>
          <w:tabs>
            <w:tab w:val="num" w:pos="2989"/>
          </w:tabs>
          <w:ind w:left="2404" w:firstLine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35"/>
    <w:lvlOverride w:ilvl="0">
      <w:startOverride w:val="1"/>
      <w:lvl w:ilvl="0" w:tplc="6074C38E">
        <w:start w:val="1"/>
        <w:numFmt w:val="decimal"/>
        <w:lvlText w:val="%1)"/>
        <w:lvlJc w:val="left"/>
        <w:pPr>
          <w:tabs>
            <w:tab w:val="num" w:pos="360"/>
          </w:tabs>
          <w:ind w:left="39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7480DD6">
        <w:start w:val="1"/>
        <w:numFmt w:val="lowerLetter"/>
        <w:lvlText w:val="%2)"/>
        <w:lvlJc w:val="left"/>
        <w:pPr>
          <w:tabs>
            <w:tab w:val="num" w:pos="720"/>
          </w:tabs>
          <w:ind w:left="75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4808B4">
        <w:start w:val="1"/>
        <w:numFmt w:val="lowerRoman"/>
        <w:lvlText w:val="%3)"/>
        <w:lvlJc w:val="left"/>
        <w:pPr>
          <w:tabs>
            <w:tab w:val="num" w:pos="1080"/>
          </w:tabs>
          <w:ind w:left="111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3"/>
      <w:lvl w:ilvl="3" w:tplc="65F4BBFC">
        <w:start w:val="3"/>
        <w:numFmt w:val="decimal"/>
        <w:lvlText w:val="(%4)"/>
        <w:lvlJc w:val="left"/>
        <w:pPr>
          <w:ind w:left="1361" w:hanging="9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7BE4510">
        <w:start w:val="1"/>
        <w:numFmt w:val="lowerLetter"/>
        <w:lvlText w:val="(%5)"/>
        <w:lvlJc w:val="left"/>
        <w:pPr>
          <w:tabs>
            <w:tab w:val="num" w:pos="1549"/>
          </w:tabs>
          <w:ind w:left="964" w:hanging="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F2AFA46">
        <w:start w:val="1"/>
        <w:numFmt w:val="lowerRoman"/>
        <w:lvlText w:val="(%6)"/>
        <w:lvlJc w:val="left"/>
        <w:pPr>
          <w:tabs>
            <w:tab w:val="num" w:pos="1909"/>
          </w:tabs>
          <w:ind w:left="1324" w:firstLine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ECA826">
        <w:start w:val="1"/>
        <w:numFmt w:val="decimal"/>
        <w:lvlText w:val="%7."/>
        <w:lvlJc w:val="left"/>
        <w:pPr>
          <w:tabs>
            <w:tab w:val="num" w:pos="2269"/>
          </w:tabs>
          <w:ind w:left="1684" w:firstLine="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C36A35A">
        <w:start w:val="1"/>
        <w:numFmt w:val="lowerLetter"/>
        <w:suff w:val="nothing"/>
        <w:lvlText w:val="%8."/>
        <w:lvlJc w:val="left"/>
        <w:pPr>
          <w:ind w:left="2044" w:firstLine="4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7D0D942">
        <w:start w:val="1"/>
        <w:numFmt w:val="lowerRoman"/>
        <w:lvlText w:val="%9."/>
        <w:lvlJc w:val="left"/>
        <w:pPr>
          <w:tabs>
            <w:tab w:val="num" w:pos="2989"/>
          </w:tabs>
          <w:ind w:left="2404" w:firstLine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51"/>
  </w:num>
  <w:num w:numId="47">
    <w:abstractNumId w:val="16"/>
  </w:num>
  <w:num w:numId="48">
    <w:abstractNumId w:val="35"/>
    <w:lvlOverride w:ilvl="0">
      <w:startOverride w:val="1"/>
      <w:lvl w:ilvl="0" w:tplc="6074C38E">
        <w:start w:val="1"/>
        <w:numFmt w:val="decimal"/>
        <w:lvlText w:val="%1)"/>
        <w:lvlJc w:val="left"/>
        <w:pPr>
          <w:tabs>
            <w:tab w:val="num" w:pos="360"/>
          </w:tabs>
          <w:ind w:left="39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7480DD6">
        <w:start w:val="1"/>
        <w:numFmt w:val="lowerLetter"/>
        <w:lvlText w:val="%2)"/>
        <w:lvlJc w:val="left"/>
        <w:pPr>
          <w:tabs>
            <w:tab w:val="num" w:pos="720"/>
          </w:tabs>
          <w:ind w:left="75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4808B4">
        <w:start w:val="1"/>
        <w:numFmt w:val="lowerRoman"/>
        <w:lvlText w:val="%3)"/>
        <w:lvlJc w:val="left"/>
        <w:pPr>
          <w:tabs>
            <w:tab w:val="num" w:pos="1080"/>
          </w:tabs>
          <w:ind w:left="111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5F4BBFC">
        <w:start w:val="1"/>
        <w:numFmt w:val="decimal"/>
        <w:lvlText w:val="(%4)"/>
        <w:lvlJc w:val="left"/>
        <w:pPr>
          <w:ind w:left="1361" w:hanging="9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2"/>
      <w:lvl w:ilvl="4" w:tplc="67BE4510">
        <w:start w:val="2"/>
        <w:numFmt w:val="lowerLetter"/>
        <w:lvlText w:val="(%5)"/>
        <w:lvlJc w:val="left"/>
        <w:pPr>
          <w:tabs>
            <w:tab w:val="num" w:pos="1549"/>
          </w:tabs>
          <w:ind w:left="964" w:hanging="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F2AFA46">
        <w:start w:val="1"/>
        <w:numFmt w:val="lowerRoman"/>
        <w:lvlText w:val="(%6)"/>
        <w:lvlJc w:val="left"/>
        <w:pPr>
          <w:tabs>
            <w:tab w:val="num" w:pos="1909"/>
          </w:tabs>
          <w:ind w:left="1324" w:firstLine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ECA826">
        <w:start w:val="1"/>
        <w:numFmt w:val="decimal"/>
        <w:lvlText w:val="%7."/>
        <w:lvlJc w:val="left"/>
        <w:pPr>
          <w:tabs>
            <w:tab w:val="num" w:pos="2269"/>
          </w:tabs>
          <w:ind w:left="1684" w:firstLine="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C36A35A">
        <w:start w:val="1"/>
        <w:numFmt w:val="lowerLetter"/>
        <w:suff w:val="nothing"/>
        <w:lvlText w:val="%8."/>
        <w:lvlJc w:val="left"/>
        <w:pPr>
          <w:ind w:left="2044" w:firstLine="4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7D0D942">
        <w:start w:val="1"/>
        <w:numFmt w:val="lowerRoman"/>
        <w:lvlText w:val="%9."/>
        <w:lvlJc w:val="left"/>
        <w:pPr>
          <w:tabs>
            <w:tab w:val="num" w:pos="2989"/>
          </w:tabs>
          <w:ind w:left="2404" w:firstLine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16"/>
    <w:lvlOverride w:ilvl="0">
      <w:lvl w:ilvl="0" w:tplc="7542F39A">
        <w:start w:val="1"/>
        <w:numFmt w:val="bullet"/>
        <w:lvlText w:val="·"/>
        <w:lvlJc w:val="left"/>
        <w:pPr>
          <w:ind w:left="123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1102C192">
        <w:start w:val="1"/>
        <w:numFmt w:val="bullet"/>
        <w:lvlText w:val="o"/>
        <w:lvlJc w:val="left"/>
        <w:pPr>
          <w:tabs>
            <w:tab w:val="left" w:pos="1230"/>
          </w:tabs>
          <w:ind w:left="195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A816C51A">
        <w:start w:val="1"/>
        <w:numFmt w:val="bullet"/>
        <w:lvlText w:val="▪"/>
        <w:lvlJc w:val="left"/>
        <w:pPr>
          <w:tabs>
            <w:tab w:val="left" w:pos="1230"/>
          </w:tabs>
          <w:ind w:left="267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F2A68DCE">
        <w:start w:val="1"/>
        <w:numFmt w:val="bullet"/>
        <w:lvlText w:val="·"/>
        <w:lvlJc w:val="left"/>
        <w:pPr>
          <w:tabs>
            <w:tab w:val="left" w:pos="1230"/>
          </w:tabs>
          <w:ind w:left="339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96E439AA">
        <w:start w:val="1"/>
        <w:numFmt w:val="bullet"/>
        <w:lvlText w:val="o"/>
        <w:lvlJc w:val="left"/>
        <w:pPr>
          <w:tabs>
            <w:tab w:val="left" w:pos="1230"/>
          </w:tabs>
          <w:ind w:left="411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9CAA9726">
        <w:start w:val="1"/>
        <w:numFmt w:val="bullet"/>
        <w:lvlText w:val="▪"/>
        <w:lvlJc w:val="left"/>
        <w:pPr>
          <w:tabs>
            <w:tab w:val="left" w:pos="1230"/>
          </w:tabs>
          <w:ind w:left="483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FC04D82E">
        <w:start w:val="1"/>
        <w:numFmt w:val="bullet"/>
        <w:lvlText w:val="·"/>
        <w:lvlJc w:val="left"/>
        <w:pPr>
          <w:tabs>
            <w:tab w:val="left" w:pos="1230"/>
          </w:tabs>
          <w:ind w:left="555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1BA29F0E">
        <w:start w:val="1"/>
        <w:numFmt w:val="bullet"/>
        <w:lvlText w:val="o"/>
        <w:lvlJc w:val="left"/>
        <w:pPr>
          <w:tabs>
            <w:tab w:val="left" w:pos="1230"/>
          </w:tabs>
          <w:ind w:left="627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564ABE46">
        <w:start w:val="1"/>
        <w:numFmt w:val="bullet"/>
        <w:lvlText w:val="▪"/>
        <w:lvlJc w:val="left"/>
        <w:pPr>
          <w:tabs>
            <w:tab w:val="left" w:pos="1230"/>
          </w:tabs>
          <w:ind w:left="699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0">
    <w:abstractNumId w:val="16"/>
    <w:lvlOverride w:ilvl="0">
      <w:lvl w:ilvl="0" w:tplc="7542F39A">
        <w:start w:val="1"/>
        <w:numFmt w:val="bullet"/>
        <w:lvlText w:val="·"/>
        <w:lvlJc w:val="left"/>
        <w:pPr>
          <w:ind w:left="123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1102C192">
        <w:start w:val="1"/>
        <w:numFmt w:val="bullet"/>
        <w:lvlText w:val="o"/>
        <w:lvlJc w:val="left"/>
        <w:pPr>
          <w:tabs>
            <w:tab w:val="left" w:pos="1230"/>
          </w:tabs>
          <w:ind w:left="195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A816C51A">
        <w:start w:val="1"/>
        <w:numFmt w:val="bullet"/>
        <w:lvlText w:val="▪"/>
        <w:lvlJc w:val="left"/>
        <w:pPr>
          <w:tabs>
            <w:tab w:val="left" w:pos="1230"/>
          </w:tabs>
          <w:ind w:left="267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F2A68DCE">
        <w:start w:val="1"/>
        <w:numFmt w:val="bullet"/>
        <w:lvlText w:val="·"/>
        <w:lvlJc w:val="left"/>
        <w:pPr>
          <w:tabs>
            <w:tab w:val="left" w:pos="1230"/>
          </w:tabs>
          <w:ind w:left="339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96E439AA">
        <w:start w:val="1"/>
        <w:numFmt w:val="bullet"/>
        <w:lvlText w:val="o"/>
        <w:lvlJc w:val="left"/>
        <w:pPr>
          <w:tabs>
            <w:tab w:val="left" w:pos="1230"/>
          </w:tabs>
          <w:ind w:left="411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9CAA9726">
        <w:start w:val="1"/>
        <w:numFmt w:val="bullet"/>
        <w:lvlText w:val="▪"/>
        <w:lvlJc w:val="left"/>
        <w:pPr>
          <w:tabs>
            <w:tab w:val="left" w:pos="1230"/>
          </w:tabs>
          <w:ind w:left="483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FC04D82E">
        <w:start w:val="1"/>
        <w:numFmt w:val="bullet"/>
        <w:lvlText w:val="·"/>
        <w:lvlJc w:val="left"/>
        <w:pPr>
          <w:tabs>
            <w:tab w:val="left" w:pos="1230"/>
          </w:tabs>
          <w:ind w:left="555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1BA29F0E">
        <w:start w:val="1"/>
        <w:numFmt w:val="bullet"/>
        <w:lvlText w:val="o"/>
        <w:lvlJc w:val="left"/>
        <w:pPr>
          <w:tabs>
            <w:tab w:val="left" w:pos="1230"/>
          </w:tabs>
          <w:ind w:left="627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564ABE46">
        <w:start w:val="1"/>
        <w:numFmt w:val="bullet"/>
        <w:lvlText w:val="▪"/>
        <w:lvlJc w:val="left"/>
        <w:pPr>
          <w:tabs>
            <w:tab w:val="left" w:pos="1230"/>
          </w:tabs>
          <w:ind w:left="699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51">
    <w:abstractNumId w:val="35"/>
    <w:lvlOverride w:ilvl="0">
      <w:startOverride w:val="1"/>
      <w:lvl w:ilvl="0" w:tplc="6074C38E">
        <w:start w:val="1"/>
        <w:numFmt w:val="decimal"/>
        <w:lvlText w:val="%1)"/>
        <w:lvlJc w:val="left"/>
        <w:pPr>
          <w:tabs>
            <w:tab w:val="num" w:pos="360"/>
          </w:tabs>
          <w:ind w:left="39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7480DD6">
        <w:start w:val="1"/>
        <w:numFmt w:val="lowerLetter"/>
        <w:lvlText w:val="%2)"/>
        <w:lvlJc w:val="left"/>
        <w:pPr>
          <w:tabs>
            <w:tab w:val="num" w:pos="720"/>
          </w:tabs>
          <w:ind w:left="75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4808B4">
        <w:start w:val="1"/>
        <w:numFmt w:val="lowerRoman"/>
        <w:lvlText w:val="%3)"/>
        <w:lvlJc w:val="left"/>
        <w:pPr>
          <w:tabs>
            <w:tab w:val="num" w:pos="1080"/>
          </w:tabs>
          <w:ind w:left="111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4"/>
      <w:lvl w:ilvl="3" w:tplc="65F4BBFC">
        <w:start w:val="4"/>
        <w:numFmt w:val="decimal"/>
        <w:lvlText w:val="(%4)"/>
        <w:lvlJc w:val="left"/>
        <w:pPr>
          <w:ind w:left="1361" w:hanging="9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7BE4510">
        <w:start w:val="1"/>
        <w:numFmt w:val="lowerLetter"/>
        <w:lvlText w:val="(%5)"/>
        <w:lvlJc w:val="left"/>
        <w:pPr>
          <w:tabs>
            <w:tab w:val="num" w:pos="1549"/>
          </w:tabs>
          <w:ind w:left="964" w:hanging="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F2AFA46">
        <w:start w:val="1"/>
        <w:numFmt w:val="lowerRoman"/>
        <w:lvlText w:val="(%6)"/>
        <w:lvlJc w:val="left"/>
        <w:pPr>
          <w:tabs>
            <w:tab w:val="num" w:pos="1909"/>
          </w:tabs>
          <w:ind w:left="1324" w:firstLine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ECA826">
        <w:start w:val="1"/>
        <w:numFmt w:val="decimal"/>
        <w:lvlText w:val="%7."/>
        <w:lvlJc w:val="left"/>
        <w:pPr>
          <w:tabs>
            <w:tab w:val="num" w:pos="2269"/>
          </w:tabs>
          <w:ind w:left="1684" w:firstLine="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C36A35A">
        <w:start w:val="1"/>
        <w:numFmt w:val="lowerLetter"/>
        <w:suff w:val="nothing"/>
        <w:lvlText w:val="%8."/>
        <w:lvlJc w:val="left"/>
        <w:pPr>
          <w:ind w:left="2044" w:firstLine="4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7D0D942">
        <w:start w:val="1"/>
        <w:numFmt w:val="lowerRoman"/>
        <w:lvlText w:val="%9."/>
        <w:lvlJc w:val="left"/>
        <w:pPr>
          <w:tabs>
            <w:tab w:val="num" w:pos="2989"/>
          </w:tabs>
          <w:ind w:left="2404" w:firstLine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30"/>
  </w:num>
  <w:num w:numId="53">
    <w:abstractNumId w:val="47"/>
  </w:num>
  <w:num w:numId="54">
    <w:abstractNumId w:val="47"/>
    <w:lvlOverride w:ilvl="0">
      <w:lvl w:ilvl="0" w:tplc="54CC86E8">
        <w:start w:val="1"/>
        <w:numFmt w:val="bullet"/>
        <w:lvlText w:val="·"/>
        <w:lvlJc w:val="left"/>
        <w:pPr>
          <w:tabs>
            <w:tab w:val="num" w:pos="1230"/>
          </w:tabs>
          <w:ind w:left="1276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2E2151A">
        <w:start w:val="1"/>
        <w:numFmt w:val="bullet"/>
        <w:lvlText w:val="o"/>
        <w:lvlJc w:val="left"/>
        <w:pPr>
          <w:tabs>
            <w:tab w:val="left" w:pos="1230"/>
            <w:tab w:val="num" w:pos="1950"/>
          </w:tabs>
          <w:ind w:left="1996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14DADE">
        <w:start w:val="1"/>
        <w:numFmt w:val="bullet"/>
        <w:lvlText w:val="▪"/>
        <w:lvlJc w:val="left"/>
        <w:pPr>
          <w:tabs>
            <w:tab w:val="left" w:pos="1230"/>
            <w:tab w:val="num" w:pos="2670"/>
          </w:tabs>
          <w:ind w:left="2716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962400">
        <w:start w:val="1"/>
        <w:numFmt w:val="bullet"/>
        <w:lvlText w:val="·"/>
        <w:lvlJc w:val="left"/>
        <w:pPr>
          <w:tabs>
            <w:tab w:val="left" w:pos="1230"/>
            <w:tab w:val="num" w:pos="3390"/>
          </w:tabs>
          <w:ind w:left="3436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46E6EA">
        <w:start w:val="1"/>
        <w:numFmt w:val="bullet"/>
        <w:lvlText w:val="o"/>
        <w:lvlJc w:val="left"/>
        <w:pPr>
          <w:tabs>
            <w:tab w:val="left" w:pos="1230"/>
            <w:tab w:val="num" w:pos="4110"/>
          </w:tabs>
          <w:ind w:left="4156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614BE80">
        <w:start w:val="1"/>
        <w:numFmt w:val="bullet"/>
        <w:lvlText w:val="▪"/>
        <w:lvlJc w:val="left"/>
        <w:pPr>
          <w:tabs>
            <w:tab w:val="left" w:pos="1230"/>
            <w:tab w:val="num" w:pos="4830"/>
          </w:tabs>
          <w:ind w:left="4876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66D86E">
        <w:start w:val="1"/>
        <w:numFmt w:val="bullet"/>
        <w:lvlText w:val="·"/>
        <w:lvlJc w:val="left"/>
        <w:pPr>
          <w:tabs>
            <w:tab w:val="left" w:pos="1230"/>
            <w:tab w:val="num" w:pos="5550"/>
          </w:tabs>
          <w:ind w:left="5596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962A16">
        <w:start w:val="1"/>
        <w:numFmt w:val="bullet"/>
        <w:lvlText w:val="o"/>
        <w:lvlJc w:val="left"/>
        <w:pPr>
          <w:tabs>
            <w:tab w:val="left" w:pos="1230"/>
            <w:tab w:val="num" w:pos="6270"/>
          </w:tabs>
          <w:ind w:left="6316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FECE416">
        <w:start w:val="1"/>
        <w:numFmt w:val="bullet"/>
        <w:lvlText w:val="▪"/>
        <w:lvlJc w:val="left"/>
        <w:pPr>
          <w:tabs>
            <w:tab w:val="left" w:pos="1230"/>
            <w:tab w:val="num" w:pos="6990"/>
          </w:tabs>
          <w:ind w:left="7036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35"/>
    <w:lvlOverride w:ilvl="0">
      <w:startOverride w:val="1"/>
      <w:lvl w:ilvl="0" w:tplc="6074C38E">
        <w:start w:val="1"/>
        <w:numFmt w:val="decimal"/>
        <w:lvlText w:val="%1)"/>
        <w:lvlJc w:val="left"/>
        <w:pPr>
          <w:tabs>
            <w:tab w:val="num" w:pos="360"/>
          </w:tabs>
          <w:ind w:left="39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7480DD6">
        <w:start w:val="1"/>
        <w:numFmt w:val="lowerLetter"/>
        <w:lvlText w:val="%2)"/>
        <w:lvlJc w:val="left"/>
        <w:pPr>
          <w:tabs>
            <w:tab w:val="num" w:pos="720"/>
          </w:tabs>
          <w:ind w:left="75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4808B4">
        <w:start w:val="1"/>
        <w:numFmt w:val="lowerRoman"/>
        <w:lvlText w:val="%3)"/>
        <w:lvlJc w:val="left"/>
        <w:pPr>
          <w:tabs>
            <w:tab w:val="num" w:pos="1080"/>
          </w:tabs>
          <w:ind w:left="111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5F4BBFC">
        <w:start w:val="1"/>
        <w:numFmt w:val="decimal"/>
        <w:lvlText w:val="(%4)"/>
        <w:lvlJc w:val="left"/>
        <w:pPr>
          <w:ind w:left="1361" w:hanging="9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2"/>
      <w:lvl w:ilvl="4" w:tplc="67BE4510">
        <w:start w:val="2"/>
        <w:numFmt w:val="lowerLetter"/>
        <w:lvlText w:val="(%5)"/>
        <w:lvlJc w:val="left"/>
        <w:pPr>
          <w:tabs>
            <w:tab w:val="num" w:pos="1549"/>
          </w:tabs>
          <w:ind w:left="964" w:hanging="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F2AFA46">
        <w:start w:val="1"/>
        <w:numFmt w:val="lowerRoman"/>
        <w:lvlText w:val="(%6)"/>
        <w:lvlJc w:val="left"/>
        <w:pPr>
          <w:tabs>
            <w:tab w:val="num" w:pos="1909"/>
          </w:tabs>
          <w:ind w:left="1324" w:firstLine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ECA826">
        <w:start w:val="1"/>
        <w:numFmt w:val="decimal"/>
        <w:lvlText w:val="%7."/>
        <w:lvlJc w:val="left"/>
        <w:pPr>
          <w:tabs>
            <w:tab w:val="num" w:pos="2269"/>
          </w:tabs>
          <w:ind w:left="1684" w:firstLine="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C36A35A">
        <w:start w:val="1"/>
        <w:numFmt w:val="lowerLetter"/>
        <w:suff w:val="nothing"/>
        <w:lvlText w:val="%8."/>
        <w:lvlJc w:val="left"/>
        <w:pPr>
          <w:ind w:left="2044" w:firstLine="4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7D0D942">
        <w:start w:val="1"/>
        <w:numFmt w:val="lowerRoman"/>
        <w:lvlText w:val="%9."/>
        <w:lvlJc w:val="left"/>
        <w:pPr>
          <w:tabs>
            <w:tab w:val="num" w:pos="2989"/>
          </w:tabs>
          <w:ind w:left="2404" w:firstLine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41"/>
  </w:num>
  <w:num w:numId="57">
    <w:abstractNumId w:val="0"/>
  </w:num>
  <w:num w:numId="58">
    <w:abstractNumId w:val="0"/>
    <w:lvlOverride w:ilvl="0">
      <w:lvl w:ilvl="0" w:tplc="6FD26F66">
        <w:start w:val="1"/>
        <w:numFmt w:val="bullet"/>
        <w:lvlText w:val="·"/>
        <w:lvlJc w:val="left"/>
        <w:pPr>
          <w:ind w:left="123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39E205C4">
        <w:start w:val="1"/>
        <w:numFmt w:val="bullet"/>
        <w:lvlText w:val="o"/>
        <w:lvlJc w:val="left"/>
        <w:pPr>
          <w:tabs>
            <w:tab w:val="left" w:pos="1230"/>
          </w:tabs>
          <w:ind w:left="195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6CE02D9E">
        <w:start w:val="1"/>
        <w:numFmt w:val="bullet"/>
        <w:lvlText w:val="▪"/>
        <w:lvlJc w:val="left"/>
        <w:pPr>
          <w:tabs>
            <w:tab w:val="left" w:pos="1230"/>
          </w:tabs>
          <w:ind w:left="267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74544AFE">
        <w:start w:val="1"/>
        <w:numFmt w:val="bullet"/>
        <w:lvlText w:val="·"/>
        <w:lvlJc w:val="left"/>
        <w:pPr>
          <w:tabs>
            <w:tab w:val="left" w:pos="1230"/>
          </w:tabs>
          <w:ind w:left="339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57BAF28C">
        <w:start w:val="1"/>
        <w:numFmt w:val="bullet"/>
        <w:lvlText w:val="o"/>
        <w:lvlJc w:val="left"/>
        <w:pPr>
          <w:tabs>
            <w:tab w:val="left" w:pos="1230"/>
          </w:tabs>
          <w:ind w:left="411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977E2070">
        <w:start w:val="1"/>
        <w:numFmt w:val="bullet"/>
        <w:lvlText w:val="▪"/>
        <w:lvlJc w:val="left"/>
        <w:pPr>
          <w:tabs>
            <w:tab w:val="left" w:pos="1230"/>
          </w:tabs>
          <w:ind w:left="483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D63C5A4C">
        <w:start w:val="1"/>
        <w:numFmt w:val="bullet"/>
        <w:lvlText w:val="·"/>
        <w:lvlJc w:val="left"/>
        <w:pPr>
          <w:tabs>
            <w:tab w:val="left" w:pos="1230"/>
          </w:tabs>
          <w:ind w:left="555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721C20D2">
        <w:start w:val="1"/>
        <w:numFmt w:val="bullet"/>
        <w:lvlText w:val="o"/>
        <w:lvlJc w:val="left"/>
        <w:pPr>
          <w:tabs>
            <w:tab w:val="left" w:pos="1230"/>
          </w:tabs>
          <w:ind w:left="627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8DFA2B02">
        <w:start w:val="1"/>
        <w:numFmt w:val="bullet"/>
        <w:lvlText w:val="▪"/>
        <w:lvlJc w:val="left"/>
        <w:pPr>
          <w:tabs>
            <w:tab w:val="left" w:pos="1230"/>
          </w:tabs>
          <w:ind w:left="699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59">
    <w:abstractNumId w:val="0"/>
    <w:lvlOverride w:ilvl="0">
      <w:lvl w:ilvl="0" w:tplc="6FD26F66">
        <w:start w:val="1"/>
        <w:numFmt w:val="bullet"/>
        <w:lvlText w:val="·"/>
        <w:lvlJc w:val="left"/>
        <w:pPr>
          <w:ind w:left="123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39E205C4">
        <w:start w:val="1"/>
        <w:numFmt w:val="bullet"/>
        <w:lvlText w:val="o"/>
        <w:lvlJc w:val="left"/>
        <w:pPr>
          <w:tabs>
            <w:tab w:val="left" w:pos="1230"/>
          </w:tabs>
          <w:ind w:left="195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6CE02D9E">
        <w:start w:val="1"/>
        <w:numFmt w:val="bullet"/>
        <w:lvlText w:val="▪"/>
        <w:lvlJc w:val="left"/>
        <w:pPr>
          <w:tabs>
            <w:tab w:val="left" w:pos="1230"/>
          </w:tabs>
          <w:ind w:left="267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74544AFE">
        <w:start w:val="1"/>
        <w:numFmt w:val="bullet"/>
        <w:lvlText w:val="·"/>
        <w:lvlJc w:val="left"/>
        <w:pPr>
          <w:tabs>
            <w:tab w:val="left" w:pos="1230"/>
          </w:tabs>
          <w:ind w:left="339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57BAF28C">
        <w:start w:val="1"/>
        <w:numFmt w:val="bullet"/>
        <w:lvlText w:val="o"/>
        <w:lvlJc w:val="left"/>
        <w:pPr>
          <w:tabs>
            <w:tab w:val="left" w:pos="1230"/>
          </w:tabs>
          <w:ind w:left="411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977E2070">
        <w:start w:val="1"/>
        <w:numFmt w:val="bullet"/>
        <w:lvlText w:val="▪"/>
        <w:lvlJc w:val="left"/>
        <w:pPr>
          <w:tabs>
            <w:tab w:val="left" w:pos="1230"/>
          </w:tabs>
          <w:ind w:left="483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D63C5A4C">
        <w:start w:val="1"/>
        <w:numFmt w:val="bullet"/>
        <w:lvlText w:val="·"/>
        <w:lvlJc w:val="left"/>
        <w:pPr>
          <w:tabs>
            <w:tab w:val="left" w:pos="1230"/>
          </w:tabs>
          <w:ind w:left="555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721C20D2">
        <w:start w:val="1"/>
        <w:numFmt w:val="bullet"/>
        <w:lvlText w:val="o"/>
        <w:lvlJc w:val="left"/>
        <w:pPr>
          <w:tabs>
            <w:tab w:val="left" w:pos="1230"/>
          </w:tabs>
          <w:ind w:left="627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8DFA2B02">
        <w:start w:val="1"/>
        <w:numFmt w:val="bullet"/>
        <w:lvlText w:val="▪"/>
        <w:lvlJc w:val="left"/>
        <w:pPr>
          <w:tabs>
            <w:tab w:val="left" w:pos="1230"/>
          </w:tabs>
          <w:ind w:left="699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60">
    <w:abstractNumId w:val="35"/>
    <w:lvlOverride w:ilvl="0">
      <w:startOverride w:val="1"/>
      <w:lvl w:ilvl="0" w:tplc="6074C38E">
        <w:start w:val="1"/>
        <w:numFmt w:val="decimal"/>
        <w:lvlText w:val="%1)"/>
        <w:lvlJc w:val="left"/>
        <w:pPr>
          <w:tabs>
            <w:tab w:val="num" w:pos="360"/>
          </w:tabs>
          <w:ind w:left="39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7480DD6">
        <w:start w:val="1"/>
        <w:numFmt w:val="lowerLetter"/>
        <w:lvlText w:val="%2)"/>
        <w:lvlJc w:val="left"/>
        <w:pPr>
          <w:tabs>
            <w:tab w:val="num" w:pos="720"/>
          </w:tabs>
          <w:ind w:left="75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4808B4">
        <w:start w:val="1"/>
        <w:numFmt w:val="lowerRoman"/>
        <w:lvlText w:val="%3)"/>
        <w:lvlJc w:val="left"/>
        <w:pPr>
          <w:tabs>
            <w:tab w:val="num" w:pos="1080"/>
          </w:tabs>
          <w:ind w:left="111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5F4BBFC">
        <w:start w:val="1"/>
        <w:numFmt w:val="decimal"/>
        <w:lvlText w:val="(%4)"/>
        <w:lvlJc w:val="left"/>
        <w:pPr>
          <w:ind w:left="1361" w:hanging="9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3"/>
      <w:lvl w:ilvl="4" w:tplc="67BE4510">
        <w:start w:val="3"/>
        <w:numFmt w:val="lowerLetter"/>
        <w:lvlText w:val="(%5)"/>
        <w:lvlJc w:val="left"/>
        <w:pPr>
          <w:tabs>
            <w:tab w:val="num" w:pos="1549"/>
          </w:tabs>
          <w:ind w:left="964" w:hanging="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F2AFA46">
        <w:start w:val="1"/>
        <w:numFmt w:val="lowerRoman"/>
        <w:lvlText w:val="(%6)"/>
        <w:lvlJc w:val="left"/>
        <w:pPr>
          <w:tabs>
            <w:tab w:val="num" w:pos="1909"/>
          </w:tabs>
          <w:ind w:left="1324" w:firstLine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ECA826">
        <w:start w:val="1"/>
        <w:numFmt w:val="decimal"/>
        <w:lvlText w:val="%7."/>
        <w:lvlJc w:val="left"/>
        <w:pPr>
          <w:tabs>
            <w:tab w:val="num" w:pos="2269"/>
          </w:tabs>
          <w:ind w:left="1684" w:firstLine="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C36A35A">
        <w:start w:val="1"/>
        <w:numFmt w:val="lowerLetter"/>
        <w:suff w:val="nothing"/>
        <w:lvlText w:val="%8."/>
        <w:lvlJc w:val="left"/>
        <w:pPr>
          <w:ind w:left="2044" w:firstLine="4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7D0D942">
        <w:start w:val="1"/>
        <w:numFmt w:val="lowerRoman"/>
        <w:lvlText w:val="%9."/>
        <w:lvlJc w:val="left"/>
        <w:pPr>
          <w:tabs>
            <w:tab w:val="num" w:pos="2989"/>
          </w:tabs>
          <w:ind w:left="2404" w:firstLine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0"/>
    <w:lvlOverride w:ilvl="0">
      <w:lvl w:ilvl="0" w:tplc="6FD26F66">
        <w:start w:val="1"/>
        <w:numFmt w:val="bullet"/>
        <w:lvlText w:val="·"/>
        <w:lvlJc w:val="left"/>
        <w:pPr>
          <w:ind w:left="123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39E205C4">
        <w:start w:val="1"/>
        <w:numFmt w:val="bullet"/>
        <w:lvlText w:val="o"/>
        <w:lvlJc w:val="left"/>
        <w:pPr>
          <w:tabs>
            <w:tab w:val="left" w:pos="1230"/>
          </w:tabs>
          <w:ind w:left="195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6CE02D9E">
        <w:start w:val="1"/>
        <w:numFmt w:val="bullet"/>
        <w:lvlText w:val="▪"/>
        <w:lvlJc w:val="left"/>
        <w:pPr>
          <w:tabs>
            <w:tab w:val="left" w:pos="1230"/>
          </w:tabs>
          <w:ind w:left="267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74544AFE">
        <w:start w:val="1"/>
        <w:numFmt w:val="bullet"/>
        <w:lvlText w:val="·"/>
        <w:lvlJc w:val="left"/>
        <w:pPr>
          <w:tabs>
            <w:tab w:val="left" w:pos="1230"/>
          </w:tabs>
          <w:ind w:left="339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57BAF28C">
        <w:start w:val="1"/>
        <w:numFmt w:val="bullet"/>
        <w:lvlText w:val="o"/>
        <w:lvlJc w:val="left"/>
        <w:pPr>
          <w:tabs>
            <w:tab w:val="left" w:pos="1230"/>
          </w:tabs>
          <w:ind w:left="411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977E2070">
        <w:start w:val="1"/>
        <w:numFmt w:val="bullet"/>
        <w:lvlText w:val="▪"/>
        <w:lvlJc w:val="left"/>
        <w:pPr>
          <w:tabs>
            <w:tab w:val="left" w:pos="1230"/>
          </w:tabs>
          <w:ind w:left="483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D63C5A4C">
        <w:start w:val="1"/>
        <w:numFmt w:val="bullet"/>
        <w:lvlText w:val="·"/>
        <w:lvlJc w:val="left"/>
        <w:pPr>
          <w:tabs>
            <w:tab w:val="left" w:pos="1230"/>
          </w:tabs>
          <w:ind w:left="555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721C20D2">
        <w:start w:val="1"/>
        <w:numFmt w:val="bullet"/>
        <w:lvlText w:val="o"/>
        <w:lvlJc w:val="left"/>
        <w:pPr>
          <w:tabs>
            <w:tab w:val="left" w:pos="1230"/>
          </w:tabs>
          <w:ind w:left="627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8DFA2B02">
        <w:start w:val="1"/>
        <w:numFmt w:val="bullet"/>
        <w:lvlText w:val="▪"/>
        <w:lvlJc w:val="left"/>
        <w:pPr>
          <w:tabs>
            <w:tab w:val="left" w:pos="1230"/>
          </w:tabs>
          <w:ind w:left="699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2">
    <w:abstractNumId w:val="35"/>
    <w:lvlOverride w:ilvl="0">
      <w:startOverride w:val="1"/>
      <w:lvl w:ilvl="0" w:tplc="6074C38E">
        <w:start w:val="1"/>
        <w:numFmt w:val="decimal"/>
        <w:lvlText w:val="%1)"/>
        <w:lvlJc w:val="left"/>
        <w:pPr>
          <w:tabs>
            <w:tab w:val="num" w:pos="360"/>
          </w:tabs>
          <w:ind w:left="39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7480DD6">
        <w:start w:val="1"/>
        <w:numFmt w:val="lowerLetter"/>
        <w:lvlText w:val="%2)"/>
        <w:lvlJc w:val="left"/>
        <w:pPr>
          <w:tabs>
            <w:tab w:val="num" w:pos="720"/>
          </w:tabs>
          <w:ind w:left="75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4808B4">
        <w:start w:val="1"/>
        <w:numFmt w:val="lowerRoman"/>
        <w:lvlText w:val="%3)"/>
        <w:lvlJc w:val="left"/>
        <w:pPr>
          <w:tabs>
            <w:tab w:val="num" w:pos="1080"/>
          </w:tabs>
          <w:ind w:left="111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5F4BBFC">
        <w:start w:val="1"/>
        <w:numFmt w:val="decimal"/>
        <w:lvlText w:val="(%4)"/>
        <w:lvlJc w:val="left"/>
        <w:pPr>
          <w:ind w:left="1361" w:hanging="9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4"/>
      <w:lvl w:ilvl="4" w:tplc="67BE4510">
        <w:start w:val="4"/>
        <w:numFmt w:val="lowerLetter"/>
        <w:lvlText w:val="(%5)"/>
        <w:lvlJc w:val="left"/>
        <w:pPr>
          <w:tabs>
            <w:tab w:val="num" w:pos="1549"/>
          </w:tabs>
          <w:ind w:left="964" w:hanging="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DF2AFA46">
        <w:start w:val="1"/>
        <w:numFmt w:val="lowerRoman"/>
        <w:lvlText w:val="(%6)"/>
        <w:lvlJc w:val="left"/>
        <w:pPr>
          <w:tabs>
            <w:tab w:val="num" w:pos="1909"/>
          </w:tabs>
          <w:ind w:left="1324" w:firstLine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00ECA826">
        <w:start w:val="1"/>
        <w:numFmt w:val="decimal"/>
        <w:lvlText w:val="%7."/>
        <w:lvlJc w:val="left"/>
        <w:pPr>
          <w:tabs>
            <w:tab w:val="num" w:pos="2269"/>
          </w:tabs>
          <w:ind w:left="1684" w:firstLine="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2C36A35A">
        <w:start w:val="1"/>
        <w:numFmt w:val="lowerLetter"/>
        <w:suff w:val="nothing"/>
        <w:lvlText w:val="%8."/>
        <w:lvlJc w:val="left"/>
        <w:pPr>
          <w:ind w:left="2044" w:firstLine="4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27D0D942">
        <w:start w:val="1"/>
        <w:numFmt w:val="lowerRoman"/>
        <w:lvlText w:val="%9."/>
        <w:lvlJc w:val="left"/>
        <w:pPr>
          <w:tabs>
            <w:tab w:val="num" w:pos="2989"/>
          </w:tabs>
          <w:ind w:left="2404" w:firstLine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63">
    <w:abstractNumId w:val="31"/>
  </w:num>
  <w:num w:numId="64">
    <w:abstractNumId w:val="1"/>
  </w:num>
  <w:num w:numId="65">
    <w:abstractNumId w:val="35"/>
    <w:lvlOverride w:ilvl="0">
      <w:startOverride w:val="1"/>
      <w:lvl w:ilvl="0" w:tplc="6074C38E">
        <w:start w:val="1"/>
        <w:numFmt w:val="decimal"/>
        <w:lvlText w:val="%1)"/>
        <w:lvlJc w:val="left"/>
        <w:pPr>
          <w:tabs>
            <w:tab w:val="num" w:pos="360"/>
          </w:tabs>
          <w:ind w:left="39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7480DD6">
        <w:start w:val="1"/>
        <w:numFmt w:val="lowerLetter"/>
        <w:lvlText w:val="%2)"/>
        <w:lvlJc w:val="left"/>
        <w:pPr>
          <w:tabs>
            <w:tab w:val="num" w:pos="720"/>
          </w:tabs>
          <w:ind w:left="75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4808B4">
        <w:start w:val="1"/>
        <w:numFmt w:val="lowerRoman"/>
        <w:lvlText w:val="%3)"/>
        <w:lvlJc w:val="left"/>
        <w:pPr>
          <w:tabs>
            <w:tab w:val="num" w:pos="1080"/>
          </w:tabs>
          <w:ind w:left="111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5"/>
      <w:lvl w:ilvl="3" w:tplc="65F4BBFC">
        <w:start w:val="5"/>
        <w:numFmt w:val="decimal"/>
        <w:lvlText w:val="(%4)"/>
        <w:lvlJc w:val="left"/>
        <w:pPr>
          <w:ind w:left="1361" w:hanging="9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7BE4510">
        <w:start w:val="1"/>
        <w:numFmt w:val="lowerLetter"/>
        <w:lvlText w:val="(%5)"/>
        <w:lvlJc w:val="left"/>
        <w:pPr>
          <w:tabs>
            <w:tab w:val="num" w:pos="1549"/>
          </w:tabs>
          <w:ind w:left="964" w:hanging="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F2AFA46">
        <w:start w:val="1"/>
        <w:numFmt w:val="lowerRoman"/>
        <w:lvlText w:val="(%6)"/>
        <w:lvlJc w:val="left"/>
        <w:pPr>
          <w:tabs>
            <w:tab w:val="num" w:pos="1909"/>
          </w:tabs>
          <w:ind w:left="1324" w:firstLine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ECA826">
        <w:start w:val="1"/>
        <w:numFmt w:val="decimal"/>
        <w:lvlText w:val="%7."/>
        <w:lvlJc w:val="left"/>
        <w:pPr>
          <w:tabs>
            <w:tab w:val="num" w:pos="2269"/>
          </w:tabs>
          <w:ind w:left="1684" w:firstLine="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C36A35A">
        <w:start w:val="1"/>
        <w:numFmt w:val="lowerLetter"/>
        <w:suff w:val="nothing"/>
        <w:lvlText w:val="%8."/>
        <w:lvlJc w:val="left"/>
        <w:pPr>
          <w:ind w:left="2044" w:firstLine="4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7D0D942">
        <w:start w:val="1"/>
        <w:numFmt w:val="lowerRoman"/>
        <w:lvlText w:val="%9."/>
        <w:lvlJc w:val="left"/>
        <w:pPr>
          <w:tabs>
            <w:tab w:val="num" w:pos="2989"/>
          </w:tabs>
          <w:ind w:left="2404" w:firstLine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24"/>
  </w:num>
  <w:num w:numId="67">
    <w:abstractNumId w:val="50"/>
  </w:num>
  <w:num w:numId="68">
    <w:abstractNumId w:val="35"/>
    <w:lvlOverride w:ilvl="0">
      <w:startOverride w:val="1"/>
      <w:lvl w:ilvl="0" w:tplc="6074C38E">
        <w:start w:val="1"/>
        <w:numFmt w:val="decimal"/>
        <w:lvlText w:val="%1)"/>
        <w:lvlJc w:val="left"/>
        <w:pPr>
          <w:tabs>
            <w:tab w:val="num" w:pos="360"/>
          </w:tabs>
          <w:ind w:left="39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7480DD6">
        <w:start w:val="1"/>
        <w:numFmt w:val="lowerLetter"/>
        <w:lvlText w:val="%2)"/>
        <w:lvlJc w:val="left"/>
        <w:pPr>
          <w:tabs>
            <w:tab w:val="num" w:pos="720"/>
          </w:tabs>
          <w:ind w:left="75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4808B4">
        <w:start w:val="1"/>
        <w:numFmt w:val="lowerRoman"/>
        <w:lvlText w:val="%3)"/>
        <w:lvlJc w:val="left"/>
        <w:pPr>
          <w:tabs>
            <w:tab w:val="num" w:pos="1080"/>
          </w:tabs>
          <w:ind w:left="111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5F4BBFC">
        <w:start w:val="1"/>
        <w:numFmt w:val="decimal"/>
        <w:lvlText w:val="(%4)"/>
        <w:lvlJc w:val="left"/>
        <w:pPr>
          <w:ind w:left="1361" w:hanging="9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2"/>
      <w:lvl w:ilvl="4" w:tplc="67BE4510">
        <w:start w:val="2"/>
        <w:numFmt w:val="lowerLetter"/>
        <w:lvlText w:val="(%5)"/>
        <w:lvlJc w:val="left"/>
        <w:pPr>
          <w:tabs>
            <w:tab w:val="num" w:pos="1549"/>
          </w:tabs>
          <w:ind w:left="964" w:hanging="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F2AFA46">
        <w:start w:val="1"/>
        <w:numFmt w:val="lowerRoman"/>
        <w:lvlText w:val="(%6)"/>
        <w:lvlJc w:val="left"/>
        <w:pPr>
          <w:tabs>
            <w:tab w:val="num" w:pos="1909"/>
          </w:tabs>
          <w:ind w:left="1324" w:firstLine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ECA826">
        <w:start w:val="1"/>
        <w:numFmt w:val="decimal"/>
        <w:lvlText w:val="%7."/>
        <w:lvlJc w:val="left"/>
        <w:pPr>
          <w:tabs>
            <w:tab w:val="num" w:pos="2269"/>
          </w:tabs>
          <w:ind w:left="1684" w:firstLine="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C36A35A">
        <w:start w:val="1"/>
        <w:numFmt w:val="lowerLetter"/>
        <w:suff w:val="nothing"/>
        <w:lvlText w:val="%8."/>
        <w:lvlJc w:val="left"/>
        <w:pPr>
          <w:ind w:left="2044" w:firstLine="4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7D0D942">
        <w:start w:val="1"/>
        <w:numFmt w:val="lowerRoman"/>
        <w:lvlText w:val="%9."/>
        <w:lvlJc w:val="left"/>
        <w:pPr>
          <w:tabs>
            <w:tab w:val="num" w:pos="2989"/>
          </w:tabs>
          <w:ind w:left="2404" w:firstLine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44"/>
  </w:num>
  <w:num w:numId="70">
    <w:abstractNumId w:val="17"/>
  </w:num>
  <w:num w:numId="71">
    <w:abstractNumId w:val="35"/>
    <w:lvlOverride w:ilvl="0">
      <w:startOverride w:val="1"/>
      <w:lvl w:ilvl="0" w:tplc="6074C38E">
        <w:start w:val="1"/>
        <w:numFmt w:val="decimal"/>
        <w:lvlText w:val="%1)"/>
        <w:lvlJc w:val="left"/>
        <w:pPr>
          <w:tabs>
            <w:tab w:val="num" w:pos="360"/>
          </w:tabs>
          <w:ind w:left="39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7480DD6">
        <w:start w:val="1"/>
        <w:numFmt w:val="lowerLetter"/>
        <w:lvlText w:val="%2)"/>
        <w:lvlJc w:val="left"/>
        <w:pPr>
          <w:tabs>
            <w:tab w:val="num" w:pos="720"/>
          </w:tabs>
          <w:ind w:left="75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4808B4">
        <w:start w:val="1"/>
        <w:numFmt w:val="lowerRoman"/>
        <w:lvlText w:val="%3)"/>
        <w:lvlJc w:val="left"/>
        <w:pPr>
          <w:tabs>
            <w:tab w:val="num" w:pos="1080"/>
          </w:tabs>
          <w:ind w:left="111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5F4BBFC">
        <w:start w:val="1"/>
        <w:numFmt w:val="decimal"/>
        <w:lvlText w:val="(%4)"/>
        <w:lvlJc w:val="left"/>
        <w:pPr>
          <w:ind w:left="1361" w:hanging="9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3"/>
      <w:lvl w:ilvl="4" w:tplc="67BE4510">
        <w:start w:val="3"/>
        <w:numFmt w:val="lowerLetter"/>
        <w:lvlText w:val="(%5)"/>
        <w:lvlJc w:val="left"/>
        <w:pPr>
          <w:tabs>
            <w:tab w:val="num" w:pos="1549"/>
          </w:tabs>
          <w:ind w:left="964" w:hanging="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F2AFA46">
        <w:start w:val="1"/>
        <w:numFmt w:val="lowerRoman"/>
        <w:lvlText w:val="(%6)"/>
        <w:lvlJc w:val="left"/>
        <w:pPr>
          <w:tabs>
            <w:tab w:val="num" w:pos="1909"/>
          </w:tabs>
          <w:ind w:left="1324" w:firstLine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ECA826">
        <w:start w:val="1"/>
        <w:numFmt w:val="decimal"/>
        <w:lvlText w:val="%7."/>
        <w:lvlJc w:val="left"/>
        <w:pPr>
          <w:tabs>
            <w:tab w:val="num" w:pos="2269"/>
          </w:tabs>
          <w:ind w:left="1684" w:firstLine="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C36A35A">
        <w:start w:val="1"/>
        <w:numFmt w:val="lowerLetter"/>
        <w:suff w:val="nothing"/>
        <w:lvlText w:val="%8."/>
        <w:lvlJc w:val="left"/>
        <w:pPr>
          <w:ind w:left="2044" w:firstLine="4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7D0D942">
        <w:start w:val="1"/>
        <w:numFmt w:val="lowerRoman"/>
        <w:lvlText w:val="%9."/>
        <w:lvlJc w:val="left"/>
        <w:pPr>
          <w:tabs>
            <w:tab w:val="num" w:pos="2989"/>
          </w:tabs>
          <w:ind w:left="2404" w:firstLine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2">
    <w:abstractNumId w:val="17"/>
    <w:lvlOverride w:ilvl="0">
      <w:lvl w:ilvl="0" w:tplc="88769F86">
        <w:start w:val="1"/>
        <w:numFmt w:val="bullet"/>
        <w:lvlText w:val="·"/>
        <w:lvlJc w:val="left"/>
        <w:pPr>
          <w:tabs>
            <w:tab w:val="left" w:pos="360"/>
          </w:tabs>
          <w:ind w:left="123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C4AE0C4">
        <w:start w:val="1"/>
        <w:numFmt w:val="bullet"/>
        <w:lvlText w:val="o"/>
        <w:lvlJc w:val="left"/>
        <w:pPr>
          <w:tabs>
            <w:tab w:val="left" w:pos="360"/>
            <w:tab w:val="left" w:pos="1230"/>
          </w:tabs>
          <w:ind w:left="195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5C1344">
        <w:start w:val="1"/>
        <w:numFmt w:val="bullet"/>
        <w:lvlText w:val="▪"/>
        <w:lvlJc w:val="left"/>
        <w:pPr>
          <w:tabs>
            <w:tab w:val="left" w:pos="360"/>
            <w:tab w:val="left" w:pos="1230"/>
          </w:tabs>
          <w:ind w:left="267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305122">
        <w:start w:val="1"/>
        <w:numFmt w:val="bullet"/>
        <w:lvlText w:val="·"/>
        <w:lvlJc w:val="left"/>
        <w:pPr>
          <w:tabs>
            <w:tab w:val="left" w:pos="360"/>
            <w:tab w:val="left" w:pos="1230"/>
          </w:tabs>
          <w:ind w:left="339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EEED64">
        <w:start w:val="1"/>
        <w:numFmt w:val="bullet"/>
        <w:lvlText w:val="o"/>
        <w:lvlJc w:val="left"/>
        <w:pPr>
          <w:tabs>
            <w:tab w:val="left" w:pos="360"/>
            <w:tab w:val="left" w:pos="1230"/>
          </w:tabs>
          <w:ind w:left="411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AEED40">
        <w:start w:val="1"/>
        <w:numFmt w:val="bullet"/>
        <w:lvlText w:val="▪"/>
        <w:lvlJc w:val="left"/>
        <w:pPr>
          <w:tabs>
            <w:tab w:val="left" w:pos="360"/>
            <w:tab w:val="left" w:pos="1230"/>
          </w:tabs>
          <w:ind w:left="483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C8B576">
        <w:start w:val="1"/>
        <w:numFmt w:val="bullet"/>
        <w:lvlText w:val="·"/>
        <w:lvlJc w:val="left"/>
        <w:pPr>
          <w:tabs>
            <w:tab w:val="left" w:pos="360"/>
            <w:tab w:val="left" w:pos="1230"/>
          </w:tabs>
          <w:ind w:left="555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27C55DC">
        <w:start w:val="1"/>
        <w:numFmt w:val="bullet"/>
        <w:lvlText w:val="o"/>
        <w:lvlJc w:val="left"/>
        <w:pPr>
          <w:tabs>
            <w:tab w:val="left" w:pos="360"/>
            <w:tab w:val="left" w:pos="1230"/>
          </w:tabs>
          <w:ind w:left="627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AE7A5A">
        <w:start w:val="1"/>
        <w:numFmt w:val="bullet"/>
        <w:lvlText w:val="▪"/>
        <w:lvlJc w:val="left"/>
        <w:pPr>
          <w:tabs>
            <w:tab w:val="left" w:pos="360"/>
            <w:tab w:val="left" w:pos="1230"/>
          </w:tabs>
          <w:ind w:left="699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3">
    <w:abstractNumId w:val="35"/>
    <w:lvlOverride w:ilvl="0">
      <w:startOverride w:val="1"/>
      <w:lvl w:ilvl="0" w:tplc="6074C38E">
        <w:start w:val="1"/>
        <w:numFmt w:val="decimal"/>
        <w:lvlText w:val="%1)"/>
        <w:lvlJc w:val="left"/>
        <w:pPr>
          <w:tabs>
            <w:tab w:val="num" w:pos="360"/>
          </w:tabs>
          <w:ind w:left="39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7480DD6">
        <w:start w:val="1"/>
        <w:numFmt w:val="lowerLetter"/>
        <w:lvlText w:val="%2)"/>
        <w:lvlJc w:val="left"/>
        <w:pPr>
          <w:tabs>
            <w:tab w:val="num" w:pos="720"/>
          </w:tabs>
          <w:ind w:left="75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4808B4">
        <w:start w:val="1"/>
        <w:numFmt w:val="lowerRoman"/>
        <w:lvlText w:val="%3)"/>
        <w:lvlJc w:val="left"/>
        <w:pPr>
          <w:tabs>
            <w:tab w:val="num" w:pos="1080"/>
          </w:tabs>
          <w:ind w:left="111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5F4BBFC">
        <w:start w:val="1"/>
        <w:numFmt w:val="decimal"/>
        <w:lvlText w:val="(%4)"/>
        <w:lvlJc w:val="left"/>
        <w:pPr>
          <w:ind w:left="1361" w:hanging="9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4"/>
      <w:lvl w:ilvl="4" w:tplc="67BE4510">
        <w:start w:val="4"/>
        <w:numFmt w:val="lowerLetter"/>
        <w:lvlText w:val="(%5)"/>
        <w:lvlJc w:val="left"/>
        <w:pPr>
          <w:tabs>
            <w:tab w:val="num" w:pos="1549"/>
          </w:tabs>
          <w:ind w:left="964" w:hanging="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F2AFA46">
        <w:start w:val="1"/>
        <w:numFmt w:val="lowerRoman"/>
        <w:lvlText w:val="(%6)"/>
        <w:lvlJc w:val="left"/>
        <w:pPr>
          <w:tabs>
            <w:tab w:val="num" w:pos="1909"/>
          </w:tabs>
          <w:ind w:left="1324" w:firstLine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ECA826">
        <w:start w:val="1"/>
        <w:numFmt w:val="decimal"/>
        <w:lvlText w:val="%7."/>
        <w:lvlJc w:val="left"/>
        <w:pPr>
          <w:tabs>
            <w:tab w:val="num" w:pos="2269"/>
          </w:tabs>
          <w:ind w:left="1684" w:firstLine="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C36A35A">
        <w:start w:val="1"/>
        <w:numFmt w:val="lowerLetter"/>
        <w:suff w:val="nothing"/>
        <w:lvlText w:val="%8."/>
        <w:lvlJc w:val="left"/>
        <w:pPr>
          <w:ind w:left="2044" w:firstLine="4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7D0D942">
        <w:start w:val="1"/>
        <w:numFmt w:val="lowerRoman"/>
        <w:lvlText w:val="%9."/>
        <w:lvlJc w:val="left"/>
        <w:pPr>
          <w:tabs>
            <w:tab w:val="num" w:pos="2989"/>
          </w:tabs>
          <w:ind w:left="2404" w:firstLine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>
    <w:abstractNumId w:val="35"/>
    <w:lvlOverride w:ilvl="0">
      <w:startOverride w:val="1"/>
      <w:lvl w:ilvl="0" w:tplc="6074C38E">
        <w:start w:val="1"/>
        <w:numFmt w:val="decimal"/>
        <w:lvlText w:val="%1)"/>
        <w:lvlJc w:val="left"/>
        <w:pPr>
          <w:tabs>
            <w:tab w:val="num" w:pos="360"/>
          </w:tabs>
          <w:ind w:left="39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7480DD6">
        <w:start w:val="1"/>
        <w:numFmt w:val="lowerLetter"/>
        <w:lvlText w:val="%2)"/>
        <w:lvlJc w:val="left"/>
        <w:pPr>
          <w:tabs>
            <w:tab w:val="num" w:pos="720"/>
          </w:tabs>
          <w:ind w:left="75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4808B4">
        <w:start w:val="1"/>
        <w:numFmt w:val="lowerRoman"/>
        <w:lvlText w:val="%3)"/>
        <w:lvlJc w:val="left"/>
        <w:pPr>
          <w:tabs>
            <w:tab w:val="num" w:pos="1080"/>
          </w:tabs>
          <w:ind w:left="111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5F4BBFC">
        <w:start w:val="1"/>
        <w:numFmt w:val="decimal"/>
        <w:lvlText w:val="(%4)"/>
        <w:lvlJc w:val="left"/>
        <w:pPr>
          <w:ind w:left="1361" w:hanging="9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5"/>
      <w:lvl w:ilvl="4" w:tplc="67BE4510">
        <w:start w:val="5"/>
        <w:numFmt w:val="lowerLetter"/>
        <w:lvlText w:val="(%5)"/>
        <w:lvlJc w:val="left"/>
        <w:pPr>
          <w:tabs>
            <w:tab w:val="num" w:pos="1549"/>
          </w:tabs>
          <w:ind w:left="964" w:hanging="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F2AFA46">
        <w:start w:val="1"/>
        <w:numFmt w:val="lowerRoman"/>
        <w:lvlText w:val="(%6)"/>
        <w:lvlJc w:val="left"/>
        <w:pPr>
          <w:tabs>
            <w:tab w:val="num" w:pos="1909"/>
          </w:tabs>
          <w:ind w:left="1324" w:firstLine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ECA826">
        <w:start w:val="1"/>
        <w:numFmt w:val="decimal"/>
        <w:lvlText w:val="%7."/>
        <w:lvlJc w:val="left"/>
        <w:pPr>
          <w:tabs>
            <w:tab w:val="num" w:pos="2269"/>
          </w:tabs>
          <w:ind w:left="1684" w:firstLine="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C36A35A">
        <w:start w:val="1"/>
        <w:numFmt w:val="lowerLetter"/>
        <w:suff w:val="nothing"/>
        <w:lvlText w:val="%8."/>
        <w:lvlJc w:val="left"/>
        <w:pPr>
          <w:ind w:left="2044" w:firstLine="4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7D0D942">
        <w:start w:val="1"/>
        <w:numFmt w:val="lowerRoman"/>
        <w:lvlText w:val="%9."/>
        <w:lvlJc w:val="left"/>
        <w:pPr>
          <w:tabs>
            <w:tab w:val="num" w:pos="2989"/>
          </w:tabs>
          <w:ind w:left="2404" w:firstLine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>
    <w:abstractNumId w:val="42"/>
  </w:num>
  <w:num w:numId="76">
    <w:abstractNumId w:val="18"/>
  </w:num>
  <w:num w:numId="77">
    <w:abstractNumId w:val="18"/>
    <w:lvlOverride w:ilvl="0">
      <w:lvl w:ilvl="0" w:tplc="0AE450F6">
        <w:start w:val="1"/>
        <w:numFmt w:val="bullet"/>
        <w:lvlText w:val="·"/>
        <w:lvlJc w:val="left"/>
        <w:pPr>
          <w:tabs>
            <w:tab w:val="left" w:pos="360"/>
          </w:tabs>
          <w:ind w:left="1211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24A93A">
        <w:start w:val="1"/>
        <w:numFmt w:val="bullet"/>
        <w:lvlText w:val="o"/>
        <w:lvlJc w:val="left"/>
        <w:pPr>
          <w:tabs>
            <w:tab w:val="left" w:pos="360"/>
            <w:tab w:val="left" w:pos="1211"/>
          </w:tabs>
          <w:ind w:left="193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DCF9BA">
        <w:start w:val="1"/>
        <w:numFmt w:val="bullet"/>
        <w:lvlText w:val="▪"/>
        <w:lvlJc w:val="left"/>
        <w:pPr>
          <w:tabs>
            <w:tab w:val="left" w:pos="360"/>
            <w:tab w:val="left" w:pos="1211"/>
          </w:tabs>
          <w:ind w:left="265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7AD904">
        <w:start w:val="1"/>
        <w:numFmt w:val="bullet"/>
        <w:lvlText w:val="·"/>
        <w:lvlJc w:val="left"/>
        <w:pPr>
          <w:tabs>
            <w:tab w:val="left" w:pos="360"/>
            <w:tab w:val="left" w:pos="1211"/>
          </w:tabs>
          <w:ind w:left="3371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48A37C">
        <w:start w:val="1"/>
        <w:numFmt w:val="bullet"/>
        <w:lvlText w:val="o"/>
        <w:lvlJc w:val="left"/>
        <w:pPr>
          <w:tabs>
            <w:tab w:val="left" w:pos="360"/>
            <w:tab w:val="left" w:pos="1211"/>
          </w:tabs>
          <w:ind w:left="409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1826938">
        <w:start w:val="1"/>
        <w:numFmt w:val="bullet"/>
        <w:lvlText w:val="▪"/>
        <w:lvlJc w:val="left"/>
        <w:pPr>
          <w:tabs>
            <w:tab w:val="left" w:pos="360"/>
            <w:tab w:val="left" w:pos="1211"/>
          </w:tabs>
          <w:ind w:left="481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A489438">
        <w:start w:val="1"/>
        <w:numFmt w:val="bullet"/>
        <w:lvlText w:val="·"/>
        <w:lvlJc w:val="left"/>
        <w:pPr>
          <w:tabs>
            <w:tab w:val="left" w:pos="360"/>
            <w:tab w:val="left" w:pos="1211"/>
          </w:tabs>
          <w:ind w:left="5531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EE81E6">
        <w:start w:val="1"/>
        <w:numFmt w:val="bullet"/>
        <w:lvlText w:val="o"/>
        <w:lvlJc w:val="left"/>
        <w:pPr>
          <w:tabs>
            <w:tab w:val="left" w:pos="360"/>
            <w:tab w:val="left" w:pos="1211"/>
          </w:tabs>
          <w:ind w:left="625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96467A8">
        <w:start w:val="1"/>
        <w:numFmt w:val="bullet"/>
        <w:lvlText w:val="▪"/>
        <w:lvlJc w:val="left"/>
        <w:pPr>
          <w:tabs>
            <w:tab w:val="left" w:pos="360"/>
            <w:tab w:val="left" w:pos="1211"/>
          </w:tabs>
          <w:ind w:left="697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35"/>
    <w:lvlOverride w:ilvl="0">
      <w:startOverride w:val="1"/>
      <w:lvl w:ilvl="0" w:tplc="6074C38E">
        <w:start w:val="1"/>
        <w:numFmt w:val="decimal"/>
        <w:lvlText w:val="%1)"/>
        <w:lvlJc w:val="left"/>
        <w:pPr>
          <w:tabs>
            <w:tab w:val="num" w:pos="360"/>
          </w:tabs>
          <w:ind w:left="39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7480DD6">
        <w:start w:val="1"/>
        <w:numFmt w:val="lowerLetter"/>
        <w:lvlText w:val="%2)"/>
        <w:lvlJc w:val="left"/>
        <w:pPr>
          <w:tabs>
            <w:tab w:val="num" w:pos="720"/>
          </w:tabs>
          <w:ind w:left="75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4808B4">
        <w:start w:val="1"/>
        <w:numFmt w:val="lowerRoman"/>
        <w:lvlText w:val="%3)"/>
        <w:lvlJc w:val="left"/>
        <w:pPr>
          <w:tabs>
            <w:tab w:val="num" w:pos="1080"/>
          </w:tabs>
          <w:ind w:left="111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6"/>
      <w:lvl w:ilvl="3" w:tplc="65F4BBFC">
        <w:start w:val="6"/>
        <w:numFmt w:val="decimal"/>
        <w:lvlText w:val="(%4)"/>
        <w:lvlJc w:val="left"/>
        <w:pPr>
          <w:ind w:left="1361" w:hanging="9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7BE4510">
        <w:start w:val="1"/>
        <w:numFmt w:val="lowerLetter"/>
        <w:lvlText w:val="(%5)"/>
        <w:lvlJc w:val="left"/>
        <w:pPr>
          <w:tabs>
            <w:tab w:val="num" w:pos="1549"/>
          </w:tabs>
          <w:ind w:left="964" w:hanging="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F2AFA46">
        <w:start w:val="1"/>
        <w:numFmt w:val="lowerRoman"/>
        <w:lvlText w:val="(%6)"/>
        <w:lvlJc w:val="left"/>
        <w:pPr>
          <w:tabs>
            <w:tab w:val="num" w:pos="1909"/>
          </w:tabs>
          <w:ind w:left="1324" w:firstLine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ECA826">
        <w:start w:val="1"/>
        <w:numFmt w:val="decimal"/>
        <w:lvlText w:val="%7."/>
        <w:lvlJc w:val="left"/>
        <w:pPr>
          <w:tabs>
            <w:tab w:val="num" w:pos="2269"/>
          </w:tabs>
          <w:ind w:left="1684" w:firstLine="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C36A35A">
        <w:start w:val="1"/>
        <w:numFmt w:val="lowerLetter"/>
        <w:suff w:val="nothing"/>
        <w:lvlText w:val="%8."/>
        <w:lvlJc w:val="left"/>
        <w:pPr>
          <w:ind w:left="2044" w:firstLine="4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7D0D942">
        <w:start w:val="1"/>
        <w:numFmt w:val="lowerRoman"/>
        <w:lvlText w:val="%9."/>
        <w:lvlJc w:val="left"/>
        <w:pPr>
          <w:tabs>
            <w:tab w:val="num" w:pos="2989"/>
          </w:tabs>
          <w:ind w:left="2404" w:firstLine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22"/>
  </w:num>
  <w:num w:numId="80">
    <w:abstractNumId w:val="8"/>
  </w:num>
  <w:num w:numId="81">
    <w:abstractNumId w:val="35"/>
    <w:lvlOverride w:ilvl="0">
      <w:startOverride w:val="1"/>
      <w:lvl w:ilvl="0" w:tplc="6074C38E">
        <w:start w:val="1"/>
        <w:numFmt w:val="decimal"/>
        <w:lvlText w:val="%1)"/>
        <w:lvlJc w:val="left"/>
        <w:pPr>
          <w:tabs>
            <w:tab w:val="num" w:pos="360"/>
          </w:tabs>
          <w:ind w:left="39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7480DD6">
        <w:start w:val="1"/>
        <w:numFmt w:val="lowerLetter"/>
        <w:lvlText w:val="%2)"/>
        <w:lvlJc w:val="left"/>
        <w:pPr>
          <w:tabs>
            <w:tab w:val="num" w:pos="720"/>
          </w:tabs>
          <w:ind w:left="75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4808B4">
        <w:start w:val="1"/>
        <w:numFmt w:val="lowerRoman"/>
        <w:lvlText w:val="%3)"/>
        <w:lvlJc w:val="left"/>
        <w:pPr>
          <w:tabs>
            <w:tab w:val="num" w:pos="1080"/>
          </w:tabs>
          <w:ind w:left="111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5F4BBFC">
        <w:start w:val="1"/>
        <w:numFmt w:val="decimal"/>
        <w:lvlText w:val="(%4)"/>
        <w:lvlJc w:val="left"/>
        <w:pPr>
          <w:ind w:left="1361" w:hanging="9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2"/>
      <w:lvl w:ilvl="4" w:tplc="67BE4510">
        <w:start w:val="2"/>
        <w:numFmt w:val="lowerLetter"/>
        <w:lvlText w:val="(%5)"/>
        <w:lvlJc w:val="left"/>
        <w:pPr>
          <w:tabs>
            <w:tab w:val="num" w:pos="1549"/>
          </w:tabs>
          <w:ind w:left="964" w:hanging="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F2AFA46">
        <w:start w:val="1"/>
        <w:numFmt w:val="lowerRoman"/>
        <w:lvlText w:val="(%6)"/>
        <w:lvlJc w:val="left"/>
        <w:pPr>
          <w:tabs>
            <w:tab w:val="num" w:pos="1909"/>
          </w:tabs>
          <w:ind w:left="1324" w:firstLine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ECA826">
        <w:start w:val="1"/>
        <w:numFmt w:val="decimal"/>
        <w:lvlText w:val="%7."/>
        <w:lvlJc w:val="left"/>
        <w:pPr>
          <w:tabs>
            <w:tab w:val="num" w:pos="2269"/>
          </w:tabs>
          <w:ind w:left="1684" w:firstLine="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C36A35A">
        <w:start w:val="1"/>
        <w:numFmt w:val="lowerLetter"/>
        <w:suff w:val="nothing"/>
        <w:lvlText w:val="%8."/>
        <w:lvlJc w:val="left"/>
        <w:pPr>
          <w:ind w:left="2044" w:firstLine="4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7D0D942">
        <w:start w:val="1"/>
        <w:numFmt w:val="lowerRoman"/>
        <w:lvlText w:val="%9."/>
        <w:lvlJc w:val="left"/>
        <w:pPr>
          <w:tabs>
            <w:tab w:val="num" w:pos="2989"/>
          </w:tabs>
          <w:ind w:left="2404" w:firstLine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2">
    <w:abstractNumId w:val="35"/>
    <w:lvlOverride w:ilvl="0">
      <w:startOverride w:val="1"/>
      <w:lvl w:ilvl="0" w:tplc="6074C38E">
        <w:start w:val="1"/>
        <w:numFmt w:val="decimal"/>
        <w:lvlText w:val="%1)"/>
        <w:lvlJc w:val="left"/>
        <w:pPr>
          <w:tabs>
            <w:tab w:val="num" w:pos="360"/>
          </w:tabs>
          <w:ind w:left="39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7480DD6">
        <w:start w:val="1"/>
        <w:numFmt w:val="lowerLetter"/>
        <w:lvlText w:val="%2)"/>
        <w:lvlJc w:val="left"/>
        <w:pPr>
          <w:tabs>
            <w:tab w:val="num" w:pos="720"/>
          </w:tabs>
          <w:ind w:left="75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4808B4">
        <w:start w:val="1"/>
        <w:numFmt w:val="lowerRoman"/>
        <w:lvlText w:val="%3)"/>
        <w:lvlJc w:val="left"/>
        <w:pPr>
          <w:tabs>
            <w:tab w:val="num" w:pos="1080"/>
          </w:tabs>
          <w:ind w:left="111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5F4BBFC">
        <w:start w:val="1"/>
        <w:numFmt w:val="decimal"/>
        <w:lvlText w:val="(%4)"/>
        <w:lvlJc w:val="left"/>
        <w:pPr>
          <w:ind w:left="1361" w:hanging="9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4"/>
      <w:lvl w:ilvl="4" w:tplc="67BE4510">
        <w:start w:val="4"/>
        <w:numFmt w:val="lowerLetter"/>
        <w:lvlText w:val="(%5)"/>
        <w:lvlJc w:val="left"/>
        <w:pPr>
          <w:tabs>
            <w:tab w:val="num" w:pos="1549"/>
          </w:tabs>
          <w:ind w:left="964" w:hanging="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F2AFA46">
        <w:start w:val="1"/>
        <w:numFmt w:val="lowerRoman"/>
        <w:lvlText w:val="(%6)"/>
        <w:lvlJc w:val="left"/>
        <w:pPr>
          <w:tabs>
            <w:tab w:val="num" w:pos="1909"/>
          </w:tabs>
          <w:ind w:left="1324" w:firstLine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ECA826">
        <w:start w:val="1"/>
        <w:numFmt w:val="decimal"/>
        <w:lvlText w:val="%7."/>
        <w:lvlJc w:val="left"/>
        <w:pPr>
          <w:tabs>
            <w:tab w:val="num" w:pos="2269"/>
          </w:tabs>
          <w:ind w:left="1684" w:firstLine="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C36A35A">
        <w:start w:val="1"/>
        <w:numFmt w:val="lowerLetter"/>
        <w:suff w:val="nothing"/>
        <w:lvlText w:val="%8."/>
        <w:lvlJc w:val="left"/>
        <w:pPr>
          <w:ind w:left="2044" w:firstLine="4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7D0D942">
        <w:start w:val="1"/>
        <w:numFmt w:val="lowerRoman"/>
        <w:lvlText w:val="%9."/>
        <w:lvlJc w:val="left"/>
        <w:pPr>
          <w:tabs>
            <w:tab w:val="num" w:pos="2989"/>
          </w:tabs>
          <w:ind w:left="2404" w:firstLine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3">
    <w:abstractNumId w:val="32"/>
  </w:num>
  <w:num w:numId="84">
    <w:abstractNumId w:val="45"/>
  </w:num>
  <w:num w:numId="85">
    <w:abstractNumId w:val="35"/>
    <w:lvlOverride w:ilvl="0">
      <w:startOverride w:val="1"/>
      <w:lvl w:ilvl="0" w:tplc="6074C38E">
        <w:start w:val="1"/>
        <w:numFmt w:val="decimal"/>
        <w:lvlText w:val="%1)"/>
        <w:lvlJc w:val="left"/>
        <w:pPr>
          <w:tabs>
            <w:tab w:val="num" w:pos="360"/>
          </w:tabs>
          <w:ind w:left="39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7480DD6">
        <w:start w:val="1"/>
        <w:numFmt w:val="lowerLetter"/>
        <w:lvlText w:val="%2)"/>
        <w:lvlJc w:val="left"/>
        <w:pPr>
          <w:tabs>
            <w:tab w:val="num" w:pos="720"/>
          </w:tabs>
          <w:ind w:left="75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4808B4">
        <w:start w:val="1"/>
        <w:numFmt w:val="lowerRoman"/>
        <w:lvlText w:val="%3)"/>
        <w:lvlJc w:val="left"/>
        <w:pPr>
          <w:tabs>
            <w:tab w:val="num" w:pos="1080"/>
          </w:tabs>
          <w:ind w:left="111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5F4BBFC">
        <w:start w:val="1"/>
        <w:numFmt w:val="decimal"/>
        <w:lvlText w:val="(%4)"/>
        <w:lvlJc w:val="left"/>
        <w:pPr>
          <w:ind w:left="1361" w:hanging="9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5"/>
      <w:lvl w:ilvl="4" w:tplc="67BE4510">
        <w:start w:val="5"/>
        <w:numFmt w:val="lowerLetter"/>
        <w:lvlText w:val="(%5)"/>
        <w:lvlJc w:val="left"/>
        <w:pPr>
          <w:tabs>
            <w:tab w:val="num" w:pos="1549"/>
          </w:tabs>
          <w:ind w:left="964" w:hanging="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F2AFA46">
        <w:start w:val="1"/>
        <w:numFmt w:val="lowerRoman"/>
        <w:lvlText w:val="(%6)"/>
        <w:lvlJc w:val="left"/>
        <w:pPr>
          <w:tabs>
            <w:tab w:val="num" w:pos="1909"/>
          </w:tabs>
          <w:ind w:left="1324" w:firstLine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ECA826">
        <w:start w:val="1"/>
        <w:numFmt w:val="decimal"/>
        <w:lvlText w:val="%7."/>
        <w:lvlJc w:val="left"/>
        <w:pPr>
          <w:tabs>
            <w:tab w:val="num" w:pos="2269"/>
          </w:tabs>
          <w:ind w:left="1684" w:firstLine="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C36A35A">
        <w:start w:val="1"/>
        <w:numFmt w:val="lowerLetter"/>
        <w:suff w:val="nothing"/>
        <w:lvlText w:val="%8."/>
        <w:lvlJc w:val="left"/>
        <w:pPr>
          <w:ind w:left="2044" w:firstLine="4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7D0D942">
        <w:start w:val="1"/>
        <w:numFmt w:val="lowerRoman"/>
        <w:lvlText w:val="%9."/>
        <w:lvlJc w:val="left"/>
        <w:pPr>
          <w:tabs>
            <w:tab w:val="num" w:pos="2989"/>
          </w:tabs>
          <w:ind w:left="2404" w:firstLine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6">
    <w:abstractNumId w:val="35"/>
    <w:lvlOverride w:ilvl="0">
      <w:startOverride w:val="1"/>
      <w:lvl w:ilvl="0" w:tplc="6074C38E">
        <w:start w:val="1"/>
        <w:numFmt w:val="decimal"/>
        <w:lvlText w:val="%1)"/>
        <w:lvlJc w:val="left"/>
        <w:pPr>
          <w:tabs>
            <w:tab w:val="num" w:pos="360"/>
          </w:tabs>
          <w:ind w:left="39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7480DD6">
        <w:start w:val="1"/>
        <w:numFmt w:val="lowerLetter"/>
        <w:lvlText w:val="%2)"/>
        <w:lvlJc w:val="left"/>
        <w:pPr>
          <w:tabs>
            <w:tab w:val="num" w:pos="720"/>
          </w:tabs>
          <w:ind w:left="75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4808B4">
        <w:start w:val="1"/>
        <w:numFmt w:val="lowerRoman"/>
        <w:lvlText w:val="%3)"/>
        <w:lvlJc w:val="left"/>
        <w:pPr>
          <w:tabs>
            <w:tab w:val="num" w:pos="1080"/>
          </w:tabs>
          <w:ind w:left="111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5F4BBFC">
        <w:start w:val="1"/>
        <w:numFmt w:val="decimal"/>
        <w:lvlText w:val="(%4)"/>
        <w:lvlJc w:val="left"/>
        <w:pPr>
          <w:ind w:left="1361" w:hanging="9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6"/>
      <w:lvl w:ilvl="4" w:tplc="67BE4510">
        <w:start w:val="6"/>
        <w:numFmt w:val="lowerLetter"/>
        <w:lvlText w:val="(%5)"/>
        <w:lvlJc w:val="left"/>
        <w:pPr>
          <w:tabs>
            <w:tab w:val="num" w:pos="1549"/>
          </w:tabs>
          <w:ind w:left="964" w:hanging="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F2AFA46">
        <w:start w:val="1"/>
        <w:numFmt w:val="lowerRoman"/>
        <w:lvlText w:val="(%6)"/>
        <w:lvlJc w:val="left"/>
        <w:pPr>
          <w:tabs>
            <w:tab w:val="num" w:pos="1909"/>
          </w:tabs>
          <w:ind w:left="1324" w:firstLine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ECA826">
        <w:start w:val="1"/>
        <w:numFmt w:val="decimal"/>
        <w:lvlText w:val="%7."/>
        <w:lvlJc w:val="left"/>
        <w:pPr>
          <w:tabs>
            <w:tab w:val="num" w:pos="2269"/>
          </w:tabs>
          <w:ind w:left="1684" w:firstLine="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C36A35A">
        <w:start w:val="1"/>
        <w:numFmt w:val="lowerLetter"/>
        <w:suff w:val="nothing"/>
        <w:lvlText w:val="%8."/>
        <w:lvlJc w:val="left"/>
        <w:pPr>
          <w:ind w:left="2044" w:firstLine="4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7D0D942">
        <w:start w:val="1"/>
        <w:numFmt w:val="lowerRoman"/>
        <w:lvlText w:val="%9."/>
        <w:lvlJc w:val="left"/>
        <w:pPr>
          <w:tabs>
            <w:tab w:val="num" w:pos="2989"/>
          </w:tabs>
          <w:ind w:left="2404" w:firstLine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14"/>
  </w:num>
  <w:num w:numId="88">
    <w:abstractNumId w:val="11"/>
  </w:num>
  <w:num w:numId="89">
    <w:abstractNumId w:val="6"/>
  </w:num>
  <w:num w:numId="90">
    <w:abstractNumId w:val="49"/>
  </w:num>
  <w:num w:numId="91">
    <w:abstractNumId w:val="5"/>
  </w:num>
  <w:num w:numId="92">
    <w:abstractNumId w:val="33"/>
  </w:num>
  <w:num w:numId="93">
    <w:abstractNumId w:val="35"/>
    <w:lvlOverride w:ilvl="0">
      <w:startOverride w:val="1"/>
      <w:lvl w:ilvl="0" w:tplc="6074C38E">
        <w:start w:val="1"/>
        <w:numFmt w:val="decimal"/>
        <w:lvlText w:val="%1)"/>
        <w:lvlJc w:val="left"/>
        <w:pPr>
          <w:tabs>
            <w:tab w:val="num" w:pos="360"/>
          </w:tabs>
          <w:ind w:left="39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7480DD6">
        <w:start w:val="1"/>
        <w:numFmt w:val="lowerLetter"/>
        <w:lvlText w:val="%2)"/>
        <w:lvlJc w:val="left"/>
        <w:pPr>
          <w:tabs>
            <w:tab w:val="num" w:pos="720"/>
          </w:tabs>
          <w:ind w:left="75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4808B4">
        <w:start w:val="1"/>
        <w:numFmt w:val="lowerRoman"/>
        <w:lvlText w:val="%3)"/>
        <w:lvlJc w:val="left"/>
        <w:pPr>
          <w:tabs>
            <w:tab w:val="num" w:pos="1080"/>
          </w:tabs>
          <w:ind w:left="111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5F4BBFC">
        <w:start w:val="1"/>
        <w:numFmt w:val="decimal"/>
        <w:lvlText w:val="(%4)"/>
        <w:lvlJc w:val="left"/>
        <w:pPr>
          <w:ind w:left="1361" w:hanging="9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7"/>
      <w:lvl w:ilvl="4" w:tplc="67BE4510">
        <w:start w:val="7"/>
        <w:numFmt w:val="lowerLetter"/>
        <w:lvlText w:val="(%5)"/>
        <w:lvlJc w:val="left"/>
        <w:pPr>
          <w:tabs>
            <w:tab w:val="num" w:pos="1549"/>
          </w:tabs>
          <w:ind w:left="964" w:hanging="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F2AFA46">
        <w:start w:val="1"/>
        <w:numFmt w:val="lowerRoman"/>
        <w:lvlText w:val="(%6)"/>
        <w:lvlJc w:val="left"/>
        <w:pPr>
          <w:tabs>
            <w:tab w:val="num" w:pos="1909"/>
          </w:tabs>
          <w:ind w:left="1324" w:firstLine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ECA826">
        <w:start w:val="1"/>
        <w:numFmt w:val="decimal"/>
        <w:lvlText w:val="%7."/>
        <w:lvlJc w:val="left"/>
        <w:pPr>
          <w:tabs>
            <w:tab w:val="num" w:pos="2269"/>
          </w:tabs>
          <w:ind w:left="1684" w:firstLine="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C36A35A">
        <w:start w:val="1"/>
        <w:numFmt w:val="lowerLetter"/>
        <w:suff w:val="nothing"/>
        <w:lvlText w:val="%8."/>
        <w:lvlJc w:val="left"/>
        <w:pPr>
          <w:ind w:left="2044" w:firstLine="4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7D0D942">
        <w:start w:val="1"/>
        <w:numFmt w:val="lowerRoman"/>
        <w:lvlText w:val="%9."/>
        <w:lvlJc w:val="left"/>
        <w:pPr>
          <w:tabs>
            <w:tab w:val="num" w:pos="2989"/>
          </w:tabs>
          <w:ind w:left="2404" w:firstLine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35"/>
    <w:lvlOverride w:ilvl="0">
      <w:startOverride w:val="1"/>
      <w:lvl w:ilvl="0" w:tplc="6074C38E">
        <w:start w:val="1"/>
        <w:numFmt w:val="decimal"/>
        <w:lvlText w:val="%1)"/>
        <w:lvlJc w:val="left"/>
        <w:pPr>
          <w:tabs>
            <w:tab w:val="num" w:pos="360"/>
          </w:tabs>
          <w:ind w:left="39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7480DD6">
        <w:start w:val="1"/>
        <w:numFmt w:val="lowerLetter"/>
        <w:lvlText w:val="%2)"/>
        <w:lvlJc w:val="left"/>
        <w:pPr>
          <w:tabs>
            <w:tab w:val="num" w:pos="720"/>
          </w:tabs>
          <w:ind w:left="75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4808B4">
        <w:start w:val="1"/>
        <w:numFmt w:val="lowerRoman"/>
        <w:lvlText w:val="%3)"/>
        <w:lvlJc w:val="left"/>
        <w:pPr>
          <w:tabs>
            <w:tab w:val="num" w:pos="1080"/>
          </w:tabs>
          <w:ind w:left="111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5F4BBFC">
        <w:start w:val="1"/>
        <w:numFmt w:val="decimal"/>
        <w:lvlText w:val="(%4)"/>
        <w:lvlJc w:val="left"/>
        <w:pPr>
          <w:ind w:left="1361" w:hanging="9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8"/>
      <w:lvl w:ilvl="4" w:tplc="67BE4510">
        <w:start w:val="8"/>
        <w:numFmt w:val="lowerLetter"/>
        <w:lvlText w:val="(%5)"/>
        <w:lvlJc w:val="left"/>
        <w:pPr>
          <w:tabs>
            <w:tab w:val="num" w:pos="1549"/>
          </w:tabs>
          <w:ind w:left="964" w:hanging="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F2AFA46">
        <w:start w:val="1"/>
        <w:numFmt w:val="lowerRoman"/>
        <w:lvlText w:val="(%6)"/>
        <w:lvlJc w:val="left"/>
        <w:pPr>
          <w:tabs>
            <w:tab w:val="num" w:pos="1909"/>
          </w:tabs>
          <w:ind w:left="1324" w:firstLine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ECA826">
        <w:start w:val="1"/>
        <w:numFmt w:val="decimal"/>
        <w:lvlText w:val="%7."/>
        <w:lvlJc w:val="left"/>
        <w:pPr>
          <w:tabs>
            <w:tab w:val="num" w:pos="2269"/>
          </w:tabs>
          <w:ind w:left="1684" w:firstLine="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C36A35A">
        <w:start w:val="1"/>
        <w:numFmt w:val="lowerLetter"/>
        <w:suff w:val="nothing"/>
        <w:lvlText w:val="%8."/>
        <w:lvlJc w:val="left"/>
        <w:pPr>
          <w:ind w:left="2044" w:firstLine="4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7D0D942">
        <w:start w:val="1"/>
        <w:numFmt w:val="lowerRoman"/>
        <w:lvlText w:val="%9."/>
        <w:lvlJc w:val="left"/>
        <w:pPr>
          <w:tabs>
            <w:tab w:val="num" w:pos="2989"/>
          </w:tabs>
          <w:ind w:left="2404" w:firstLine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5">
    <w:abstractNumId w:val="10"/>
  </w:num>
  <w:num w:numId="96">
    <w:abstractNumId w:val="36"/>
  </w:num>
  <w:num w:numId="97">
    <w:abstractNumId w:val="35"/>
    <w:lvlOverride w:ilvl="0">
      <w:startOverride w:val="1"/>
      <w:lvl w:ilvl="0" w:tplc="6074C38E">
        <w:start w:val="1"/>
        <w:numFmt w:val="decimal"/>
        <w:lvlText w:val="%1)"/>
        <w:lvlJc w:val="left"/>
        <w:pPr>
          <w:tabs>
            <w:tab w:val="num" w:pos="360"/>
          </w:tabs>
          <w:ind w:left="39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7480DD6">
        <w:start w:val="1"/>
        <w:numFmt w:val="lowerLetter"/>
        <w:lvlText w:val="%2)"/>
        <w:lvlJc w:val="left"/>
        <w:pPr>
          <w:tabs>
            <w:tab w:val="num" w:pos="720"/>
          </w:tabs>
          <w:ind w:left="75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4808B4">
        <w:start w:val="1"/>
        <w:numFmt w:val="lowerRoman"/>
        <w:lvlText w:val="%3)"/>
        <w:lvlJc w:val="left"/>
        <w:pPr>
          <w:tabs>
            <w:tab w:val="num" w:pos="1080"/>
          </w:tabs>
          <w:ind w:left="111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7"/>
      <w:lvl w:ilvl="3" w:tplc="65F4BBFC">
        <w:start w:val="7"/>
        <w:numFmt w:val="decimal"/>
        <w:lvlText w:val="(%4)"/>
        <w:lvlJc w:val="left"/>
        <w:pPr>
          <w:ind w:left="1361" w:hanging="9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7BE4510">
        <w:start w:val="1"/>
        <w:numFmt w:val="lowerLetter"/>
        <w:lvlText w:val="(%5)"/>
        <w:lvlJc w:val="left"/>
        <w:pPr>
          <w:tabs>
            <w:tab w:val="num" w:pos="1549"/>
          </w:tabs>
          <w:ind w:left="964" w:hanging="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F2AFA46">
        <w:start w:val="1"/>
        <w:numFmt w:val="lowerRoman"/>
        <w:lvlText w:val="(%6)"/>
        <w:lvlJc w:val="left"/>
        <w:pPr>
          <w:tabs>
            <w:tab w:val="num" w:pos="1909"/>
          </w:tabs>
          <w:ind w:left="1324" w:firstLine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ECA826">
        <w:start w:val="1"/>
        <w:numFmt w:val="decimal"/>
        <w:lvlText w:val="%7."/>
        <w:lvlJc w:val="left"/>
        <w:pPr>
          <w:tabs>
            <w:tab w:val="num" w:pos="2269"/>
          </w:tabs>
          <w:ind w:left="1684" w:firstLine="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C36A35A">
        <w:start w:val="1"/>
        <w:numFmt w:val="lowerLetter"/>
        <w:suff w:val="nothing"/>
        <w:lvlText w:val="%8."/>
        <w:lvlJc w:val="left"/>
        <w:pPr>
          <w:ind w:left="2044" w:firstLine="4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7D0D942">
        <w:start w:val="1"/>
        <w:numFmt w:val="lowerRoman"/>
        <w:lvlText w:val="%9."/>
        <w:lvlJc w:val="left"/>
        <w:pPr>
          <w:tabs>
            <w:tab w:val="num" w:pos="2989"/>
          </w:tabs>
          <w:ind w:left="2404" w:firstLine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8">
    <w:abstractNumId w:val="35"/>
    <w:lvlOverride w:ilvl="0">
      <w:startOverride w:val="1"/>
      <w:lvl w:ilvl="0" w:tplc="6074C38E">
        <w:start w:val="1"/>
        <w:numFmt w:val="decimal"/>
        <w:lvlText w:val="%1)"/>
        <w:lvlJc w:val="left"/>
        <w:pPr>
          <w:tabs>
            <w:tab w:val="num" w:pos="360"/>
          </w:tabs>
          <w:ind w:left="39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7480DD6">
        <w:start w:val="1"/>
        <w:numFmt w:val="lowerLetter"/>
        <w:lvlText w:val="%2)"/>
        <w:lvlJc w:val="left"/>
        <w:pPr>
          <w:tabs>
            <w:tab w:val="num" w:pos="720"/>
          </w:tabs>
          <w:ind w:left="75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4808B4">
        <w:start w:val="1"/>
        <w:numFmt w:val="lowerRoman"/>
        <w:lvlText w:val="%3)"/>
        <w:lvlJc w:val="left"/>
        <w:pPr>
          <w:tabs>
            <w:tab w:val="num" w:pos="1080"/>
          </w:tabs>
          <w:ind w:left="111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8"/>
      <w:lvl w:ilvl="3" w:tplc="65F4BBFC">
        <w:start w:val="8"/>
        <w:numFmt w:val="decimal"/>
        <w:lvlText w:val="(%4)"/>
        <w:lvlJc w:val="left"/>
        <w:pPr>
          <w:ind w:left="1361" w:hanging="9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7BE4510">
        <w:start w:val="1"/>
        <w:numFmt w:val="lowerLetter"/>
        <w:lvlText w:val="(%5)"/>
        <w:lvlJc w:val="left"/>
        <w:pPr>
          <w:tabs>
            <w:tab w:val="num" w:pos="1549"/>
          </w:tabs>
          <w:ind w:left="964" w:hanging="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F2AFA46">
        <w:start w:val="1"/>
        <w:numFmt w:val="lowerRoman"/>
        <w:lvlText w:val="(%6)"/>
        <w:lvlJc w:val="left"/>
        <w:pPr>
          <w:tabs>
            <w:tab w:val="num" w:pos="1909"/>
          </w:tabs>
          <w:ind w:left="1324" w:firstLine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ECA826">
        <w:start w:val="1"/>
        <w:numFmt w:val="decimal"/>
        <w:lvlText w:val="%7."/>
        <w:lvlJc w:val="left"/>
        <w:pPr>
          <w:tabs>
            <w:tab w:val="num" w:pos="2269"/>
          </w:tabs>
          <w:ind w:left="1684" w:firstLine="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C36A35A">
        <w:start w:val="1"/>
        <w:numFmt w:val="lowerLetter"/>
        <w:suff w:val="nothing"/>
        <w:lvlText w:val="%8."/>
        <w:lvlJc w:val="left"/>
        <w:pPr>
          <w:ind w:left="2044" w:firstLine="4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7D0D942">
        <w:start w:val="1"/>
        <w:numFmt w:val="lowerRoman"/>
        <w:lvlText w:val="%9."/>
        <w:lvlJc w:val="left"/>
        <w:pPr>
          <w:tabs>
            <w:tab w:val="num" w:pos="2989"/>
          </w:tabs>
          <w:ind w:left="2404" w:firstLine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9">
    <w:abstractNumId w:val="35"/>
    <w:lvlOverride w:ilvl="0">
      <w:startOverride w:val="1"/>
      <w:lvl w:ilvl="0" w:tplc="6074C38E">
        <w:start w:val="1"/>
        <w:numFmt w:val="decimal"/>
        <w:lvlText w:val="%1)"/>
        <w:lvlJc w:val="left"/>
        <w:pPr>
          <w:tabs>
            <w:tab w:val="num" w:pos="360"/>
          </w:tabs>
          <w:ind w:left="39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7480DD6">
        <w:start w:val="1"/>
        <w:numFmt w:val="lowerLetter"/>
        <w:lvlText w:val="%2)"/>
        <w:lvlJc w:val="left"/>
        <w:pPr>
          <w:tabs>
            <w:tab w:val="num" w:pos="720"/>
          </w:tabs>
          <w:ind w:left="75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4808B4">
        <w:start w:val="1"/>
        <w:numFmt w:val="lowerRoman"/>
        <w:lvlText w:val="%3)"/>
        <w:lvlJc w:val="left"/>
        <w:pPr>
          <w:tabs>
            <w:tab w:val="num" w:pos="1080"/>
          </w:tabs>
          <w:ind w:left="1115" w:hanging="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9"/>
      <w:lvl w:ilvl="3" w:tplc="65F4BBFC">
        <w:start w:val="9"/>
        <w:numFmt w:val="decimal"/>
        <w:lvlText w:val="(%4)"/>
        <w:lvlJc w:val="left"/>
        <w:pPr>
          <w:ind w:left="1361" w:hanging="9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7BE4510">
        <w:start w:val="1"/>
        <w:numFmt w:val="lowerLetter"/>
        <w:lvlText w:val="(%5)"/>
        <w:lvlJc w:val="left"/>
        <w:pPr>
          <w:tabs>
            <w:tab w:val="num" w:pos="1549"/>
          </w:tabs>
          <w:ind w:left="964" w:hanging="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F2AFA46">
        <w:start w:val="1"/>
        <w:numFmt w:val="lowerRoman"/>
        <w:lvlText w:val="(%6)"/>
        <w:lvlJc w:val="left"/>
        <w:pPr>
          <w:tabs>
            <w:tab w:val="num" w:pos="1909"/>
          </w:tabs>
          <w:ind w:left="1324" w:firstLine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ECA826">
        <w:start w:val="1"/>
        <w:numFmt w:val="decimal"/>
        <w:lvlText w:val="%7."/>
        <w:lvlJc w:val="left"/>
        <w:pPr>
          <w:tabs>
            <w:tab w:val="num" w:pos="2269"/>
          </w:tabs>
          <w:ind w:left="1684" w:firstLine="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C36A35A">
        <w:start w:val="1"/>
        <w:numFmt w:val="lowerLetter"/>
        <w:suff w:val="nothing"/>
        <w:lvlText w:val="%8."/>
        <w:lvlJc w:val="left"/>
        <w:pPr>
          <w:ind w:left="2044" w:firstLine="4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7D0D942">
        <w:start w:val="1"/>
        <w:numFmt w:val="lowerRoman"/>
        <w:lvlText w:val="%9."/>
        <w:lvlJc w:val="left"/>
        <w:pPr>
          <w:tabs>
            <w:tab w:val="num" w:pos="2989"/>
          </w:tabs>
          <w:ind w:left="2404" w:firstLine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0">
    <w:abstractNumId w:val="43"/>
    <w:lvlOverride w:ilvl="0">
      <w:lvl w:ilvl="0" w:tplc="D0468D2C">
        <w:start w:val="1"/>
        <w:numFmt w:val="bullet"/>
        <w:lvlText w:val="·"/>
        <w:lvlJc w:val="left"/>
        <w:pPr>
          <w:ind w:left="123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339667EA">
        <w:start w:val="1"/>
        <w:numFmt w:val="bullet"/>
        <w:lvlText w:val="o"/>
        <w:lvlJc w:val="left"/>
        <w:pPr>
          <w:tabs>
            <w:tab w:val="left" w:pos="1230"/>
          </w:tabs>
          <w:ind w:left="195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08EA4C30">
        <w:start w:val="1"/>
        <w:numFmt w:val="bullet"/>
        <w:lvlText w:val="▪"/>
        <w:lvlJc w:val="left"/>
        <w:pPr>
          <w:tabs>
            <w:tab w:val="left" w:pos="1230"/>
          </w:tabs>
          <w:ind w:left="267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54128B12">
        <w:start w:val="1"/>
        <w:numFmt w:val="bullet"/>
        <w:lvlText w:val="·"/>
        <w:lvlJc w:val="left"/>
        <w:pPr>
          <w:tabs>
            <w:tab w:val="left" w:pos="1230"/>
          </w:tabs>
          <w:ind w:left="339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A0AEBC00">
        <w:start w:val="1"/>
        <w:numFmt w:val="bullet"/>
        <w:lvlText w:val="o"/>
        <w:lvlJc w:val="left"/>
        <w:pPr>
          <w:tabs>
            <w:tab w:val="left" w:pos="1230"/>
          </w:tabs>
          <w:ind w:left="411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EC6A4A82">
        <w:start w:val="1"/>
        <w:numFmt w:val="bullet"/>
        <w:lvlText w:val="▪"/>
        <w:lvlJc w:val="left"/>
        <w:pPr>
          <w:tabs>
            <w:tab w:val="left" w:pos="1230"/>
          </w:tabs>
          <w:ind w:left="483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B9068C56">
        <w:start w:val="1"/>
        <w:numFmt w:val="bullet"/>
        <w:lvlText w:val="·"/>
        <w:lvlJc w:val="left"/>
        <w:pPr>
          <w:tabs>
            <w:tab w:val="left" w:pos="1230"/>
          </w:tabs>
          <w:ind w:left="555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3716A068">
        <w:start w:val="1"/>
        <w:numFmt w:val="bullet"/>
        <w:lvlText w:val="o"/>
        <w:lvlJc w:val="left"/>
        <w:pPr>
          <w:tabs>
            <w:tab w:val="left" w:pos="1230"/>
          </w:tabs>
          <w:ind w:left="627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2AA09E88">
        <w:start w:val="1"/>
        <w:numFmt w:val="bullet"/>
        <w:lvlText w:val="▪"/>
        <w:lvlJc w:val="left"/>
        <w:pPr>
          <w:tabs>
            <w:tab w:val="left" w:pos="1230"/>
          </w:tabs>
          <w:ind w:left="699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7337C"/>
    <w:rsid w:val="0003203D"/>
    <w:rsid w:val="00143907"/>
    <w:rsid w:val="001D4CE7"/>
    <w:rsid w:val="00352181"/>
    <w:rsid w:val="004D6248"/>
    <w:rsid w:val="0052024A"/>
    <w:rsid w:val="0057337C"/>
    <w:rsid w:val="00573657"/>
    <w:rsid w:val="005D7DA4"/>
    <w:rsid w:val="005E334A"/>
    <w:rsid w:val="007721F7"/>
    <w:rsid w:val="00804C27"/>
    <w:rsid w:val="009123AC"/>
    <w:rsid w:val="00965F2C"/>
    <w:rsid w:val="00A2493A"/>
    <w:rsid w:val="00A26007"/>
    <w:rsid w:val="00A55212"/>
    <w:rsid w:val="00A56846"/>
    <w:rsid w:val="00A97ABF"/>
    <w:rsid w:val="00B56620"/>
    <w:rsid w:val="00D03A0E"/>
    <w:rsid w:val="00DE4BE8"/>
    <w:rsid w:val="00E106DE"/>
    <w:rsid w:val="00EA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ascii="Comic Sans MS" w:hAnsi="Comic Sans MS" w:cs="Arial Unicode MS"/>
      <w:color w:val="000000"/>
      <w:sz w:val="22"/>
      <w:szCs w:val="22"/>
      <w:u w:color="000000"/>
    </w:rPr>
  </w:style>
  <w:style w:type="paragraph" w:styleId="Nadpis4">
    <w:name w:val="heading 4"/>
    <w:next w:val="Normln"/>
    <w:pPr>
      <w:keepNext/>
      <w:tabs>
        <w:tab w:val="left" w:pos="1405"/>
      </w:tabs>
      <w:jc w:val="both"/>
      <w:outlineLvl w:val="3"/>
    </w:pPr>
    <w:rPr>
      <w:rFonts w:ascii="Comic Sans MS" w:hAnsi="Comic Sans MS" w:cs="Arial Unicode MS"/>
      <w:b/>
      <w:bCs/>
      <w:color w:val="000000"/>
      <w:sz w:val="22"/>
      <w:szCs w:val="22"/>
      <w:u w:color="000000"/>
    </w:rPr>
  </w:style>
  <w:style w:type="paragraph" w:styleId="Nadpis5">
    <w:name w:val="heading 5"/>
    <w:next w:val="Normln"/>
    <w:pPr>
      <w:keepNext/>
      <w:tabs>
        <w:tab w:val="left" w:pos="1549"/>
      </w:tabs>
      <w:jc w:val="both"/>
      <w:outlineLvl w:val="4"/>
    </w:pPr>
    <w:rPr>
      <w:rFonts w:ascii="Comic Sans MS" w:hAnsi="Comic Sans MS" w:cs="Arial Unicode MS"/>
      <w:b/>
      <w:bCs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link w:val="ZpatChar"/>
    <w:uiPriority w:val="99"/>
    <w:pPr>
      <w:tabs>
        <w:tab w:val="center" w:pos="4536"/>
        <w:tab w:val="right" w:pos="9072"/>
      </w:tabs>
    </w:pPr>
    <w:rPr>
      <w:rFonts w:ascii="Comic Sans MS" w:eastAsia="Comic Sans MS" w:hAnsi="Comic Sans MS" w:cs="Comic Sans MS"/>
      <w:color w:val="000000"/>
      <w:sz w:val="22"/>
      <w:szCs w:val="22"/>
      <w:u w:color="000000"/>
    </w:rPr>
  </w:style>
  <w:style w:type="numbering" w:customStyle="1" w:styleId="Importovanstyl2">
    <w:name w:val="Importovaný styl 2"/>
    <w:pPr>
      <w:numPr>
        <w:numId w:val="1"/>
      </w:numPr>
    </w:pPr>
  </w:style>
  <w:style w:type="numbering" w:customStyle="1" w:styleId="Importovanstyl3">
    <w:name w:val="Importovaný styl 3"/>
    <w:pPr>
      <w:numPr>
        <w:numId w:val="3"/>
      </w:numPr>
    </w:pPr>
  </w:style>
  <w:style w:type="numbering" w:customStyle="1" w:styleId="Importovanstyl4">
    <w:name w:val="Importovaný styl 4"/>
    <w:pPr>
      <w:numPr>
        <w:numId w:val="7"/>
      </w:numPr>
    </w:pPr>
  </w:style>
  <w:style w:type="numbering" w:customStyle="1" w:styleId="Importovanstyl5">
    <w:name w:val="Importovaný styl 5"/>
    <w:pPr>
      <w:numPr>
        <w:numId w:val="10"/>
      </w:numPr>
    </w:pPr>
  </w:style>
  <w:style w:type="numbering" w:customStyle="1" w:styleId="Importovanstyl6">
    <w:name w:val="Importovaný styl 6"/>
    <w:pPr>
      <w:numPr>
        <w:numId w:val="13"/>
      </w:numPr>
    </w:pPr>
  </w:style>
  <w:style w:type="numbering" w:customStyle="1" w:styleId="Importovanstyl7">
    <w:name w:val="Importovaný styl 7"/>
    <w:pPr>
      <w:numPr>
        <w:numId w:val="16"/>
      </w:numPr>
    </w:pPr>
  </w:style>
  <w:style w:type="numbering" w:customStyle="1" w:styleId="Importovanstyl8">
    <w:name w:val="Importovaný styl 8"/>
    <w:pPr>
      <w:numPr>
        <w:numId w:val="19"/>
      </w:numPr>
    </w:pPr>
  </w:style>
  <w:style w:type="numbering" w:customStyle="1" w:styleId="Importovanstyl9">
    <w:name w:val="Importovaný styl 9"/>
    <w:pPr>
      <w:numPr>
        <w:numId w:val="22"/>
      </w:numPr>
    </w:pPr>
  </w:style>
  <w:style w:type="numbering" w:customStyle="1" w:styleId="Importovanstyl10">
    <w:name w:val="Importovaný styl 10"/>
    <w:pPr>
      <w:numPr>
        <w:numId w:val="25"/>
      </w:numPr>
    </w:pPr>
  </w:style>
  <w:style w:type="numbering" w:customStyle="1" w:styleId="Importovanstyl11">
    <w:name w:val="Importovaný styl 11"/>
    <w:pPr>
      <w:numPr>
        <w:numId w:val="28"/>
      </w:numPr>
    </w:pPr>
  </w:style>
  <w:style w:type="numbering" w:customStyle="1" w:styleId="Importovanstyl12">
    <w:name w:val="Importovaný styl 12"/>
    <w:pPr>
      <w:numPr>
        <w:numId w:val="31"/>
      </w:numPr>
    </w:pPr>
  </w:style>
  <w:style w:type="numbering" w:customStyle="1" w:styleId="Importovanstyl13">
    <w:name w:val="Importovaný styl 13"/>
    <w:pPr>
      <w:numPr>
        <w:numId w:val="34"/>
      </w:numPr>
    </w:pPr>
  </w:style>
  <w:style w:type="numbering" w:customStyle="1" w:styleId="Importovanstyl14">
    <w:name w:val="Importovaný styl 14"/>
    <w:pPr>
      <w:numPr>
        <w:numId w:val="39"/>
      </w:numPr>
    </w:pPr>
  </w:style>
  <w:style w:type="character" w:customStyle="1" w:styleId="Hyperlink0">
    <w:name w:val="Hyperlink.0"/>
    <w:basedOn w:val="Hypertextovodkaz"/>
    <w:rPr>
      <w:color w:val="0000FF"/>
      <w:u w:val="single" w:color="0000FF"/>
    </w:rPr>
  </w:style>
  <w:style w:type="paragraph" w:styleId="Zkladntext">
    <w:name w:val="Body Text"/>
    <w:pPr>
      <w:spacing w:after="120"/>
      <w:jc w:val="both"/>
    </w:pPr>
    <w:rPr>
      <w:rFonts w:ascii="Comic Sans MS" w:hAnsi="Comic Sans MS" w:cs="Arial Unicode MS"/>
      <w:color w:val="000000"/>
      <w:sz w:val="22"/>
      <w:szCs w:val="22"/>
      <w:u w:color="000000"/>
    </w:rPr>
  </w:style>
  <w:style w:type="numbering" w:customStyle="1" w:styleId="Importovanstyl15">
    <w:name w:val="Importovaný styl 15"/>
    <w:pPr>
      <w:numPr>
        <w:numId w:val="46"/>
      </w:numPr>
    </w:pPr>
  </w:style>
  <w:style w:type="numbering" w:customStyle="1" w:styleId="Importovanstyl16">
    <w:name w:val="Importovaný styl 16"/>
    <w:pPr>
      <w:numPr>
        <w:numId w:val="52"/>
      </w:numPr>
    </w:pPr>
  </w:style>
  <w:style w:type="numbering" w:customStyle="1" w:styleId="Importovanstyl17">
    <w:name w:val="Importovaný styl 17"/>
    <w:pPr>
      <w:numPr>
        <w:numId w:val="56"/>
      </w:numPr>
    </w:pPr>
  </w:style>
  <w:style w:type="numbering" w:customStyle="1" w:styleId="Importovanstyl18">
    <w:name w:val="Importovaný styl 18"/>
    <w:pPr>
      <w:numPr>
        <w:numId w:val="63"/>
      </w:numPr>
    </w:pPr>
  </w:style>
  <w:style w:type="numbering" w:customStyle="1" w:styleId="Importovanstyl19">
    <w:name w:val="Importovaný styl 19"/>
    <w:pPr>
      <w:numPr>
        <w:numId w:val="66"/>
      </w:numPr>
    </w:pPr>
  </w:style>
  <w:style w:type="numbering" w:customStyle="1" w:styleId="Importovanstyl20">
    <w:name w:val="Importovaný styl 20"/>
    <w:pPr>
      <w:numPr>
        <w:numId w:val="69"/>
      </w:numPr>
    </w:pPr>
  </w:style>
  <w:style w:type="paragraph" w:styleId="Seznamsodrkami2">
    <w:name w:val="List Bullet 2"/>
    <w:pPr>
      <w:tabs>
        <w:tab w:val="left" w:pos="360"/>
      </w:tabs>
      <w:ind w:left="1077" w:right="357" w:hanging="357"/>
      <w:jc w:val="both"/>
    </w:pPr>
    <w:rPr>
      <w:rFonts w:ascii="Arial" w:hAnsi="Arial" w:cs="Arial Unicode MS"/>
      <w:i/>
      <w:iCs/>
      <w:color w:val="000000"/>
      <w:spacing w:val="-5"/>
      <w:sz w:val="22"/>
      <w:szCs w:val="22"/>
      <w:u w:color="000000"/>
      <w:lang w:val="en-US"/>
    </w:rPr>
  </w:style>
  <w:style w:type="numbering" w:customStyle="1" w:styleId="Importovanstyl21">
    <w:name w:val="Importovaný styl 21"/>
    <w:pPr>
      <w:numPr>
        <w:numId w:val="75"/>
      </w:numPr>
    </w:pPr>
  </w:style>
  <w:style w:type="numbering" w:customStyle="1" w:styleId="Importovanstyl22">
    <w:name w:val="Importovaný styl 22"/>
    <w:pPr>
      <w:numPr>
        <w:numId w:val="79"/>
      </w:numPr>
    </w:pPr>
  </w:style>
  <w:style w:type="numbering" w:customStyle="1" w:styleId="Importovanstyl23">
    <w:name w:val="Importovaný styl 23"/>
    <w:pPr>
      <w:numPr>
        <w:numId w:val="83"/>
      </w:numPr>
    </w:pPr>
  </w:style>
  <w:style w:type="numbering" w:customStyle="1" w:styleId="Importovanstyl24">
    <w:name w:val="Importovaný styl 24"/>
    <w:pPr>
      <w:numPr>
        <w:numId w:val="87"/>
      </w:numPr>
    </w:pPr>
  </w:style>
  <w:style w:type="numbering" w:customStyle="1" w:styleId="Importovanstyl25">
    <w:name w:val="Importovaný styl 25"/>
    <w:pPr>
      <w:numPr>
        <w:numId w:val="89"/>
      </w:numPr>
    </w:pPr>
  </w:style>
  <w:style w:type="numbering" w:customStyle="1" w:styleId="Importovanstyl26">
    <w:name w:val="Importovaný styl 26"/>
    <w:pPr>
      <w:numPr>
        <w:numId w:val="91"/>
      </w:numPr>
    </w:pPr>
  </w:style>
  <w:style w:type="numbering" w:customStyle="1" w:styleId="Importovanstyl27">
    <w:name w:val="Importovaný styl 27"/>
    <w:pPr>
      <w:numPr>
        <w:numId w:val="95"/>
      </w:numPr>
    </w:pPr>
  </w:style>
  <w:style w:type="paragraph" w:styleId="Zhlav">
    <w:name w:val="header"/>
    <w:basedOn w:val="Normln"/>
    <w:link w:val="ZhlavChar"/>
    <w:uiPriority w:val="99"/>
    <w:unhideWhenUsed/>
    <w:rsid w:val="00D03A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3A0E"/>
    <w:rPr>
      <w:rFonts w:ascii="Comic Sans MS" w:hAnsi="Comic Sans MS" w:cs="Arial Unicode MS"/>
      <w:color w:val="000000"/>
      <w:sz w:val="22"/>
      <w:szCs w:val="22"/>
      <w:u w:color="000000"/>
    </w:rPr>
  </w:style>
  <w:style w:type="character" w:customStyle="1" w:styleId="ZpatChar">
    <w:name w:val="Zápatí Char"/>
    <w:basedOn w:val="Standardnpsmoodstavce"/>
    <w:link w:val="Zpat"/>
    <w:uiPriority w:val="99"/>
    <w:rsid w:val="00A97ABF"/>
    <w:rPr>
      <w:rFonts w:ascii="Comic Sans MS" w:eastAsia="Comic Sans MS" w:hAnsi="Comic Sans MS" w:cs="Comic Sans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ascii="Comic Sans MS" w:hAnsi="Comic Sans MS" w:cs="Arial Unicode MS"/>
      <w:color w:val="000000"/>
      <w:sz w:val="22"/>
      <w:szCs w:val="22"/>
      <w:u w:color="000000"/>
    </w:rPr>
  </w:style>
  <w:style w:type="paragraph" w:styleId="Nadpis4">
    <w:name w:val="heading 4"/>
    <w:next w:val="Normln"/>
    <w:pPr>
      <w:keepNext/>
      <w:tabs>
        <w:tab w:val="left" w:pos="1405"/>
      </w:tabs>
      <w:jc w:val="both"/>
      <w:outlineLvl w:val="3"/>
    </w:pPr>
    <w:rPr>
      <w:rFonts w:ascii="Comic Sans MS" w:hAnsi="Comic Sans MS" w:cs="Arial Unicode MS"/>
      <w:b/>
      <w:bCs/>
      <w:color w:val="000000"/>
      <w:sz w:val="22"/>
      <w:szCs w:val="22"/>
      <w:u w:color="000000"/>
    </w:rPr>
  </w:style>
  <w:style w:type="paragraph" w:styleId="Nadpis5">
    <w:name w:val="heading 5"/>
    <w:next w:val="Normln"/>
    <w:pPr>
      <w:keepNext/>
      <w:tabs>
        <w:tab w:val="left" w:pos="1549"/>
      </w:tabs>
      <w:jc w:val="both"/>
      <w:outlineLvl w:val="4"/>
    </w:pPr>
    <w:rPr>
      <w:rFonts w:ascii="Comic Sans MS" w:hAnsi="Comic Sans MS" w:cs="Arial Unicode MS"/>
      <w:b/>
      <w:bCs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link w:val="ZpatChar"/>
    <w:uiPriority w:val="99"/>
    <w:pPr>
      <w:tabs>
        <w:tab w:val="center" w:pos="4536"/>
        <w:tab w:val="right" w:pos="9072"/>
      </w:tabs>
    </w:pPr>
    <w:rPr>
      <w:rFonts w:ascii="Comic Sans MS" w:eastAsia="Comic Sans MS" w:hAnsi="Comic Sans MS" w:cs="Comic Sans MS"/>
      <w:color w:val="000000"/>
      <w:sz w:val="22"/>
      <w:szCs w:val="22"/>
      <w:u w:color="000000"/>
    </w:rPr>
  </w:style>
  <w:style w:type="numbering" w:customStyle="1" w:styleId="Importovanstyl2">
    <w:name w:val="Importovaný styl 2"/>
    <w:pPr>
      <w:numPr>
        <w:numId w:val="1"/>
      </w:numPr>
    </w:pPr>
  </w:style>
  <w:style w:type="numbering" w:customStyle="1" w:styleId="Importovanstyl3">
    <w:name w:val="Importovaný styl 3"/>
    <w:pPr>
      <w:numPr>
        <w:numId w:val="3"/>
      </w:numPr>
    </w:pPr>
  </w:style>
  <w:style w:type="numbering" w:customStyle="1" w:styleId="Importovanstyl4">
    <w:name w:val="Importovaný styl 4"/>
    <w:pPr>
      <w:numPr>
        <w:numId w:val="7"/>
      </w:numPr>
    </w:pPr>
  </w:style>
  <w:style w:type="numbering" w:customStyle="1" w:styleId="Importovanstyl5">
    <w:name w:val="Importovaný styl 5"/>
    <w:pPr>
      <w:numPr>
        <w:numId w:val="10"/>
      </w:numPr>
    </w:pPr>
  </w:style>
  <w:style w:type="numbering" w:customStyle="1" w:styleId="Importovanstyl6">
    <w:name w:val="Importovaný styl 6"/>
    <w:pPr>
      <w:numPr>
        <w:numId w:val="13"/>
      </w:numPr>
    </w:pPr>
  </w:style>
  <w:style w:type="numbering" w:customStyle="1" w:styleId="Importovanstyl7">
    <w:name w:val="Importovaný styl 7"/>
    <w:pPr>
      <w:numPr>
        <w:numId w:val="16"/>
      </w:numPr>
    </w:pPr>
  </w:style>
  <w:style w:type="numbering" w:customStyle="1" w:styleId="Importovanstyl8">
    <w:name w:val="Importovaný styl 8"/>
    <w:pPr>
      <w:numPr>
        <w:numId w:val="19"/>
      </w:numPr>
    </w:pPr>
  </w:style>
  <w:style w:type="numbering" w:customStyle="1" w:styleId="Importovanstyl9">
    <w:name w:val="Importovaný styl 9"/>
    <w:pPr>
      <w:numPr>
        <w:numId w:val="22"/>
      </w:numPr>
    </w:pPr>
  </w:style>
  <w:style w:type="numbering" w:customStyle="1" w:styleId="Importovanstyl10">
    <w:name w:val="Importovaný styl 10"/>
    <w:pPr>
      <w:numPr>
        <w:numId w:val="25"/>
      </w:numPr>
    </w:pPr>
  </w:style>
  <w:style w:type="numbering" w:customStyle="1" w:styleId="Importovanstyl11">
    <w:name w:val="Importovaný styl 11"/>
    <w:pPr>
      <w:numPr>
        <w:numId w:val="28"/>
      </w:numPr>
    </w:pPr>
  </w:style>
  <w:style w:type="numbering" w:customStyle="1" w:styleId="Importovanstyl12">
    <w:name w:val="Importovaný styl 12"/>
    <w:pPr>
      <w:numPr>
        <w:numId w:val="31"/>
      </w:numPr>
    </w:pPr>
  </w:style>
  <w:style w:type="numbering" w:customStyle="1" w:styleId="Importovanstyl13">
    <w:name w:val="Importovaný styl 13"/>
    <w:pPr>
      <w:numPr>
        <w:numId w:val="34"/>
      </w:numPr>
    </w:pPr>
  </w:style>
  <w:style w:type="numbering" w:customStyle="1" w:styleId="Importovanstyl14">
    <w:name w:val="Importovaný styl 14"/>
    <w:pPr>
      <w:numPr>
        <w:numId w:val="39"/>
      </w:numPr>
    </w:pPr>
  </w:style>
  <w:style w:type="character" w:customStyle="1" w:styleId="Hyperlink0">
    <w:name w:val="Hyperlink.0"/>
    <w:basedOn w:val="Hypertextovodkaz"/>
    <w:rPr>
      <w:color w:val="0000FF"/>
      <w:u w:val="single" w:color="0000FF"/>
    </w:rPr>
  </w:style>
  <w:style w:type="paragraph" w:styleId="Zkladntext">
    <w:name w:val="Body Text"/>
    <w:pPr>
      <w:spacing w:after="120"/>
      <w:jc w:val="both"/>
    </w:pPr>
    <w:rPr>
      <w:rFonts w:ascii="Comic Sans MS" w:hAnsi="Comic Sans MS" w:cs="Arial Unicode MS"/>
      <w:color w:val="000000"/>
      <w:sz w:val="22"/>
      <w:szCs w:val="22"/>
      <w:u w:color="000000"/>
    </w:rPr>
  </w:style>
  <w:style w:type="numbering" w:customStyle="1" w:styleId="Importovanstyl15">
    <w:name w:val="Importovaný styl 15"/>
    <w:pPr>
      <w:numPr>
        <w:numId w:val="46"/>
      </w:numPr>
    </w:pPr>
  </w:style>
  <w:style w:type="numbering" w:customStyle="1" w:styleId="Importovanstyl16">
    <w:name w:val="Importovaný styl 16"/>
    <w:pPr>
      <w:numPr>
        <w:numId w:val="52"/>
      </w:numPr>
    </w:pPr>
  </w:style>
  <w:style w:type="numbering" w:customStyle="1" w:styleId="Importovanstyl17">
    <w:name w:val="Importovaný styl 17"/>
    <w:pPr>
      <w:numPr>
        <w:numId w:val="56"/>
      </w:numPr>
    </w:pPr>
  </w:style>
  <w:style w:type="numbering" w:customStyle="1" w:styleId="Importovanstyl18">
    <w:name w:val="Importovaný styl 18"/>
    <w:pPr>
      <w:numPr>
        <w:numId w:val="63"/>
      </w:numPr>
    </w:pPr>
  </w:style>
  <w:style w:type="numbering" w:customStyle="1" w:styleId="Importovanstyl19">
    <w:name w:val="Importovaný styl 19"/>
    <w:pPr>
      <w:numPr>
        <w:numId w:val="66"/>
      </w:numPr>
    </w:pPr>
  </w:style>
  <w:style w:type="numbering" w:customStyle="1" w:styleId="Importovanstyl20">
    <w:name w:val="Importovaný styl 20"/>
    <w:pPr>
      <w:numPr>
        <w:numId w:val="69"/>
      </w:numPr>
    </w:pPr>
  </w:style>
  <w:style w:type="paragraph" w:styleId="Seznamsodrkami2">
    <w:name w:val="List Bullet 2"/>
    <w:pPr>
      <w:tabs>
        <w:tab w:val="left" w:pos="360"/>
      </w:tabs>
      <w:ind w:left="1077" w:right="357" w:hanging="357"/>
      <w:jc w:val="both"/>
    </w:pPr>
    <w:rPr>
      <w:rFonts w:ascii="Arial" w:hAnsi="Arial" w:cs="Arial Unicode MS"/>
      <w:i/>
      <w:iCs/>
      <w:color w:val="000000"/>
      <w:spacing w:val="-5"/>
      <w:sz w:val="22"/>
      <w:szCs w:val="22"/>
      <w:u w:color="000000"/>
      <w:lang w:val="en-US"/>
    </w:rPr>
  </w:style>
  <w:style w:type="numbering" w:customStyle="1" w:styleId="Importovanstyl21">
    <w:name w:val="Importovaný styl 21"/>
    <w:pPr>
      <w:numPr>
        <w:numId w:val="75"/>
      </w:numPr>
    </w:pPr>
  </w:style>
  <w:style w:type="numbering" w:customStyle="1" w:styleId="Importovanstyl22">
    <w:name w:val="Importovaný styl 22"/>
    <w:pPr>
      <w:numPr>
        <w:numId w:val="79"/>
      </w:numPr>
    </w:pPr>
  </w:style>
  <w:style w:type="numbering" w:customStyle="1" w:styleId="Importovanstyl23">
    <w:name w:val="Importovaný styl 23"/>
    <w:pPr>
      <w:numPr>
        <w:numId w:val="83"/>
      </w:numPr>
    </w:pPr>
  </w:style>
  <w:style w:type="numbering" w:customStyle="1" w:styleId="Importovanstyl24">
    <w:name w:val="Importovaný styl 24"/>
    <w:pPr>
      <w:numPr>
        <w:numId w:val="87"/>
      </w:numPr>
    </w:pPr>
  </w:style>
  <w:style w:type="numbering" w:customStyle="1" w:styleId="Importovanstyl25">
    <w:name w:val="Importovaný styl 25"/>
    <w:pPr>
      <w:numPr>
        <w:numId w:val="89"/>
      </w:numPr>
    </w:pPr>
  </w:style>
  <w:style w:type="numbering" w:customStyle="1" w:styleId="Importovanstyl26">
    <w:name w:val="Importovaný styl 26"/>
    <w:pPr>
      <w:numPr>
        <w:numId w:val="91"/>
      </w:numPr>
    </w:pPr>
  </w:style>
  <w:style w:type="numbering" w:customStyle="1" w:styleId="Importovanstyl27">
    <w:name w:val="Importovaný styl 27"/>
    <w:pPr>
      <w:numPr>
        <w:numId w:val="95"/>
      </w:numPr>
    </w:pPr>
  </w:style>
  <w:style w:type="paragraph" w:styleId="Zhlav">
    <w:name w:val="header"/>
    <w:basedOn w:val="Normln"/>
    <w:link w:val="ZhlavChar"/>
    <w:uiPriority w:val="99"/>
    <w:unhideWhenUsed/>
    <w:rsid w:val="00D03A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3A0E"/>
    <w:rPr>
      <w:rFonts w:ascii="Comic Sans MS" w:hAnsi="Comic Sans MS" w:cs="Arial Unicode MS"/>
      <w:color w:val="000000"/>
      <w:sz w:val="22"/>
      <w:szCs w:val="22"/>
      <w:u w:color="000000"/>
    </w:rPr>
  </w:style>
  <w:style w:type="character" w:customStyle="1" w:styleId="ZpatChar">
    <w:name w:val="Zápatí Char"/>
    <w:basedOn w:val="Standardnpsmoodstavce"/>
    <w:link w:val="Zpat"/>
    <w:uiPriority w:val="99"/>
    <w:rsid w:val="00A97ABF"/>
    <w:rPr>
      <w:rFonts w:ascii="Comic Sans MS" w:eastAsia="Comic Sans MS" w:hAnsi="Comic Sans MS" w:cs="Comic Sans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bit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3561</Words>
  <Characters>21011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Švaříčková</dc:creator>
  <cp:lastModifiedBy>TRISKOVAM</cp:lastModifiedBy>
  <cp:revision>2</cp:revision>
  <dcterms:created xsi:type="dcterms:W3CDTF">2019-05-06T06:41:00Z</dcterms:created>
  <dcterms:modified xsi:type="dcterms:W3CDTF">2019-05-06T06:41:00Z</dcterms:modified>
</cp:coreProperties>
</file>