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80" w:rsidRPr="00E869DD" w:rsidRDefault="00FA5680" w:rsidP="00FA5680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16594A" w:rsidRPr="00E869DD" w:rsidRDefault="0016594A" w:rsidP="0016594A">
      <w:pPr>
        <w:jc w:val="right"/>
        <w:rPr>
          <w:rFonts w:ascii="Calibri" w:hAnsi="Calibri"/>
          <w:b/>
        </w:rPr>
      </w:pPr>
      <w:r w:rsidRPr="00E869DD">
        <w:rPr>
          <w:rFonts w:ascii="Calibri" w:hAnsi="Calibri"/>
          <w:b/>
        </w:rPr>
        <w:t xml:space="preserve">Dodatek č. </w:t>
      </w:r>
      <w:r w:rsidR="001F5866">
        <w:rPr>
          <w:rFonts w:ascii="Calibri" w:hAnsi="Calibri"/>
          <w:b/>
        </w:rPr>
        <w:t>23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16594A" w:rsidRPr="005D49ED" w:rsidRDefault="0016594A" w:rsidP="0016594A">
      <w:pPr>
        <w:jc w:val="center"/>
        <w:rPr>
          <w:rFonts w:ascii="Calibri" w:hAnsi="Calibri"/>
          <w:b/>
          <w:u w:val="single"/>
        </w:rPr>
      </w:pPr>
      <w:r w:rsidRPr="005D49ED">
        <w:rPr>
          <w:rFonts w:ascii="Calibri" w:hAnsi="Calibri"/>
          <w:b/>
          <w:u w:val="single"/>
        </w:rPr>
        <w:t>Sml</w:t>
      </w:r>
      <w:r>
        <w:rPr>
          <w:rFonts w:ascii="Calibri" w:hAnsi="Calibri"/>
          <w:b/>
          <w:u w:val="single"/>
        </w:rPr>
        <w:t xml:space="preserve">uv </w:t>
      </w:r>
      <w:r w:rsidRPr="005D49ED">
        <w:rPr>
          <w:rFonts w:ascii="Calibri" w:hAnsi="Calibri"/>
          <w:b/>
          <w:u w:val="single"/>
        </w:rPr>
        <w:t xml:space="preserve"> o pronájmu lesních pozemků č.10/22</w:t>
      </w:r>
      <w:r>
        <w:rPr>
          <w:rFonts w:ascii="Calibri" w:hAnsi="Calibri"/>
          <w:b/>
          <w:u w:val="single"/>
        </w:rPr>
        <w:t xml:space="preserve"> a 10/23</w:t>
      </w:r>
    </w:p>
    <w:p w:rsidR="0016594A" w:rsidRDefault="0016594A" w:rsidP="0016594A">
      <w:pPr>
        <w:jc w:val="center"/>
        <w:rPr>
          <w:rFonts w:ascii="Calibri" w:hAnsi="Calibri"/>
          <w:sz w:val="20"/>
          <w:szCs w:val="20"/>
        </w:rPr>
      </w:pPr>
    </w:p>
    <w:p w:rsidR="0016594A" w:rsidRPr="00E869DD" w:rsidRDefault="0016594A" w:rsidP="0016594A">
      <w:pPr>
        <w:jc w:val="center"/>
        <w:rPr>
          <w:rFonts w:ascii="Calibri" w:hAnsi="Calibri"/>
          <w:sz w:val="20"/>
          <w:szCs w:val="20"/>
        </w:rPr>
      </w:pPr>
    </w:p>
    <w:p w:rsidR="0016594A" w:rsidRPr="00E869DD" w:rsidRDefault="0016594A" w:rsidP="0016594A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A/  </w:t>
      </w:r>
      <w:r w:rsidRPr="00E869DD">
        <w:rPr>
          <w:rFonts w:ascii="Calibri" w:hAnsi="Calibri"/>
          <w:b/>
          <w:sz w:val="20"/>
          <w:szCs w:val="20"/>
        </w:rPr>
        <w:t>M ě s t e m   L i t o v e l,</w:t>
      </w:r>
      <w:r w:rsidRPr="00E869DD">
        <w:rPr>
          <w:rFonts w:ascii="Calibri" w:hAnsi="Calibri"/>
          <w:sz w:val="20"/>
          <w:szCs w:val="20"/>
        </w:rPr>
        <w:t xml:space="preserve">  IČO:  00299138,</w:t>
      </w:r>
    </w:p>
    <w:p w:rsidR="0016594A" w:rsidRPr="00E869DD" w:rsidRDefault="0016594A" w:rsidP="0016594A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zastoupeným starostou </w:t>
      </w:r>
      <w:r w:rsidR="001F5866">
        <w:rPr>
          <w:rFonts w:ascii="Calibri" w:hAnsi="Calibri"/>
          <w:sz w:val="20"/>
          <w:szCs w:val="20"/>
        </w:rPr>
        <w:t>Viktorem KOHOUTEM</w:t>
      </w:r>
      <w:r w:rsidRPr="00E869DD">
        <w:rPr>
          <w:rFonts w:ascii="Calibri" w:hAnsi="Calibri"/>
          <w:sz w:val="20"/>
          <w:szCs w:val="20"/>
        </w:rPr>
        <w:t>,</w:t>
      </w:r>
    </w:p>
    <w:p w:rsidR="0016594A" w:rsidRPr="00E869DD" w:rsidRDefault="0016594A" w:rsidP="0016594A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sídlem: Litovel, nám. Přemysla Otakara 778,  PSČ  784 01</w:t>
      </w:r>
    </w:p>
    <w:p w:rsidR="0016594A" w:rsidRPr="00E869DD" w:rsidRDefault="0016594A" w:rsidP="0016594A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KB, a.s., č. účtu 19-3620-811/0100,</w:t>
      </w:r>
    </w:p>
    <w:p w:rsidR="0016594A" w:rsidRPr="00E869DD" w:rsidRDefault="0016594A" w:rsidP="0016594A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a</w:t>
      </w:r>
    </w:p>
    <w:p w:rsidR="0016594A" w:rsidRPr="00E869DD" w:rsidRDefault="0016594A" w:rsidP="0016594A">
      <w:pPr>
        <w:rPr>
          <w:rFonts w:ascii="Calibri" w:hAnsi="Calibri"/>
          <w:sz w:val="20"/>
          <w:szCs w:val="20"/>
        </w:rPr>
      </w:pPr>
    </w:p>
    <w:p w:rsidR="0016594A" w:rsidRPr="00E869DD" w:rsidRDefault="0016594A" w:rsidP="0016594A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B/  </w:t>
      </w:r>
      <w:r w:rsidRPr="00E869DD">
        <w:rPr>
          <w:rFonts w:ascii="Calibri" w:hAnsi="Calibri"/>
          <w:b/>
          <w:sz w:val="20"/>
          <w:szCs w:val="20"/>
        </w:rPr>
        <w:t>TECHNICKÝMI SLUŽBAMI LITOVEL</w:t>
      </w:r>
      <w:r w:rsidRPr="00E869DD">
        <w:rPr>
          <w:rFonts w:ascii="Calibri" w:hAnsi="Calibri"/>
          <w:sz w:val="20"/>
          <w:szCs w:val="20"/>
        </w:rPr>
        <w:t>, příspěvkovou organizací,   IČO:  71240233,</w:t>
      </w:r>
    </w:p>
    <w:p w:rsidR="0016594A" w:rsidRPr="00E869DD" w:rsidRDefault="0016594A" w:rsidP="0016594A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zastoupenými  ředitelem Ing. Karlem Z</w:t>
      </w:r>
      <w:r w:rsidR="0083065A">
        <w:rPr>
          <w:rFonts w:ascii="Calibri" w:hAnsi="Calibri"/>
          <w:sz w:val="20"/>
          <w:szCs w:val="20"/>
        </w:rPr>
        <w:t>MUNDEM</w:t>
      </w:r>
      <w:r w:rsidRPr="00E869DD">
        <w:rPr>
          <w:rFonts w:ascii="Calibri" w:hAnsi="Calibri"/>
          <w:sz w:val="20"/>
          <w:szCs w:val="20"/>
        </w:rPr>
        <w:t>,</w:t>
      </w:r>
    </w:p>
    <w:p w:rsidR="0016594A" w:rsidRPr="00E869DD" w:rsidRDefault="0016594A" w:rsidP="0016594A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se sídlem Litovel, ul. Cholinská 1008,  PSČ 784 01</w:t>
      </w:r>
    </w:p>
    <w:p w:rsidR="0016594A" w:rsidRPr="00E869DD" w:rsidRDefault="0016594A" w:rsidP="0016594A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   bankovní spojení: ČS a.s. Olomouc, č.ú.: 180 396 8339/0800</w:t>
      </w:r>
    </w:p>
    <w:p w:rsidR="0016594A" w:rsidRDefault="0016594A" w:rsidP="0016594A">
      <w:pPr>
        <w:rPr>
          <w:rFonts w:ascii="Calibri" w:hAnsi="Calibri"/>
          <w:sz w:val="20"/>
          <w:szCs w:val="20"/>
        </w:rPr>
      </w:pPr>
    </w:p>
    <w:p w:rsidR="0016594A" w:rsidRPr="00E869DD" w:rsidRDefault="0016594A" w:rsidP="0016594A">
      <w:pPr>
        <w:rPr>
          <w:rFonts w:ascii="Calibri" w:hAnsi="Calibri"/>
          <w:sz w:val="20"/>
          <w:szCs w:val="20"/>
        </w:rPr>
      </w:pPr>
    </w:p>
    <w:p w:rsidR="0016594A" w:rsidRPr="008E017C" w:rsidRDefault="0016594A" w:rsidP="0016594A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8E017C">
        <w:rPr>
          <w:rFonts w:ascii="Calibri" w:hAnsi="Calibri"/>
          <w:b/>
          <w:sz w:val="20"/>
          <w:szCs w:val="20"/>
          <w:u w:val="single"/>
        </w:rPr>
        <w:t xml:space="preserve">SPECIFIKACE </w:t>
      </w:r>
      <w:r>
        <w:rPr>
          <w:rFonts w:ascii="Calibri" w:hAnsi="Calibri"/>
          <w:b/>
          <w:sz w:val="20"/>
          <w:szCs w:val="20"/>
          <w:u w:val="single"/>
        </w:rPr>
        <w:t xml:space="preserve"> NÁJMŮ  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PRO  </w:t>
      </w:r>
      <w:r>
        <w:rPr>
          <w:rFonts w:ascii="Calibri" w:hAnsi="Calibri"/>
          <w:b/>
          <w:sz w:val="20"/>
          <w:szCs w:val="20"/>
          <w:u w:val="single"/>
        </w:rPr>
        <w:t>1. pololetí</w:t>
      </w:r>
      <w:r w:rsidRPr="008E017C">
        <w:rPr>
          <w:rFonts w:ascii="Calibri" w:hAnsi="Calibri"/>
          <w:b/>
          <w:sz w:val="20"/>
          <w:szCs w:val="20"/>
          <w:u w:val="single"/>
        </w:rPr>
        <w:t xml:space="preserve">  201</w:t>
      </w:r>
      <w:r w:rsidR="001F5866">
        <w:rPr>
          <w:rFonts w:ascii="Calibri" w:hAnsi="Calibri"/>
          <w:b/>
          <w:sz w:val="20"/>
          <w:szCs w:val="20"/>
          <w:u w:val="single"/>
        </w:rPr>
        <w:t>9</w:t>
      </w:r>
    </w:p>
    <w:p w:rsidR="0016594A" w:rsidRDefault="0016594A" w:rsidP="0016594A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16594A" w:rsidRDefault="0016594A" w:rsidP="0016594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 souladu se společným  dodatkem č. 2 ke smlouvám o pronájmu lesních pozemků č. 10/22 a 10/23, článku III. se stanovuje následující výše nájmů:</w:t>
      </w:r>
    </w:p>
    <w:p w:rsidR="0016594A" w:rsidRPr="008E017C" w:rsidRDefault="0016594A" w:rsidP="0016594A">
      <w:pPr>
        <w:jc w:val="center"/>
        <w:rPr>
          <w:rFonts w:ascii="Calibri" w:hAnsi="Calibri"/>
          <w:sz w:val="20"/>
          <w:szCs w:val="20"/>
        </w:rPr>
      </w:pPr>
    </w:p>
    <w:p w:rsidR="0016594A" w:rsidRDefault="0016594A" w:rsidP="0016594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Vycházejíc z ročního </w:t>
      </w:r>
      <w:r w:rsidRPr="005D49ED">
        <w:rPr>
          <w:rFonts w:ascii="Calibri" w:hAnsi="Calibri"/>
          <w:b/>
          <w:sz w:val="20"/>
          <w:szCs w:val="20"/>
        </w:rPr>
        <w:t>finančního plánu</w:t>
      </w:r>
      <w:r>
        <w:rPr>
          <w:rFonts w:ascii="Calibri" w:hAnsi="Calibri"/>
          <w:b/>
          <w:sz w:val="20"/>
          <w:szCs w:val="20"/>
        </w:rPr>
        <w:t xml:space="preserve"> </w:t>
      </w:r>
      <w:r w:rsidRPr="005D49ED">
        <w:rPr>
          <w:rFonts w:ascii="Calibri" w:hAnsi="Calibri"/>
          <w:b/>
          <w:sz w:val="20"/>
          <w:szCs w:val="20"/>
        </w:rPr>
        <w:t>hospodaření v</w:t>
      </w:r>
      <w:r>
        <w:rPr>
          <w:rFonts w:ascii="Calibri" w:hAnsi="Calibri"/>
          <w:b/>
          <w:sz w:val="20"/>
          <w:szCs w:val="20"/>
        </w:rPr>
        <w:t> lesích na rok 201</w:t>
      </w:r>
      <w:r w:rsidR="001F5866">
        <w:rPr>
          <w:rFonts w:ascii="Calibri" w:hAnsi="Calibri"/>
          <w:b/>
          <w:sz w:val="20"/>
          <w:szCs w:val="20"/>
        </w:rPr>
        <w:t>9</w:t>
      </w:r>
      <w:r>
        <w:rPr>
          <w:rFonts w:ascii="Calibri" w:hAnsi="Calibri"/>
          <w:b/>
          <w:sz w:val="20"/>
          <w:szCs w:val="20"/>
        </w:rPr>
        <w:t>, je výše nájmů za I. pololetí následující:</w:t>
      </w:r>
    </w:p>
    <w:p w:rsidR="0016594A" w:rsidRDefault="0016594A" w:rsidP="0016594A">
      <w:pPr>
        <w:rPr>
          <w:rFonts w:ascii="Calibri" w:hAnsi="Calibri"/>
          <w:b/>
          <w:sz w:val="20"/>
          <w:szCs w:val="20"/>
        </w:rPr>
      </w:pPr>
    </w:p>
    <w:p w:rsidR="001F5866" w:rsidRDefault="001F5866" w:rsidP="001F5866">
      <w:pPr>
        <w:rPr>
          <w:rFonts w:ascii="Calibri" w:hAnsi="Calibri"/>
          <w:sz w:val="20"/>
          <w:szCs w:val="20"/>
        </w:rPr>
      </w:pPr>
      <w:r w:rsidRPr="00393C59">
        <w:rPr>
          <w:rFonts w:ascii="Calibri" w:hAnsi="Calibri"/>
          <w:b/>
          <w:sz w:val="20"/>
          <w:szCs w:val="20"/>
        </w:rPr>
        <w:t>1) Pro Město Litovel</w:t>
      </w:r>
      <w:r>
        <w:rPr>
          <w:rFonts w:ascii="Calibri" w:hAnsi="Calibri"/>
          <w:b/>
          <w:sz w:val="20"/>
          <w:szCs w:val="20"/>
        </w:rPr>
        <w:t xml:space="preserve"> ……………………….  49.000,-Kč  </w:t>
      </w:r>
      <w:r w:rsidRPr="00131DA0"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sz w:val="20"/>
          <w:szCs w:val="20"/>
        </w:rPr>
        <w:t xml:space="preserve">čtyřicetdevěttisíckorunčeských)   </w:t>
      </w:r>
    </w:p>
    <w:p w:rsidR="001F5866" w:rsidRDefault="001F5866" w:rsidP="001F5866">
      <w:pPr>
        <w:rPr>
          <w:rFonts w:ascii="Calibri" w:hAnsi="Calibri"/>
          <w:sz w:val="20"/>
          <w:szCs w:val="20"/>
        </w:rPr>
      </w:pPr>
    </w:p>
    <w:p w:rsidR="001F5866" w:rsidRDefault="001F5866" w:rsidP="001F5866">
      <w:pPr>
        <w:rPr>
          <w:rFonts w:ascii="Calibri" w:hAnsi="Calibri"/>
          <w:sz w:val="20"/>
          <w:szCs w:val="20"/>
        </w:rPr>
      </w:pPr>
      <w:r w:rsidRPr="00393C59">
        <w:rPr>
          <w:rFonts w:ascii="Calibri" w:hAnsi="Calibri"/>
          <w:b/>
          <w:sz w:val="20"/>
          <w:szCs w:val="20"/>
        </w:rPr>
        <w:t>2) Pro Společenství obcí</w:t>
      </w:r>
      <w:r>
        <w:rPr>
          <w:rFonts w:ascii="Calibri" w:hAnsi="Calibri"/>
          <w:sz w:val="20"/>
          <w:szCs w:val="20"/>
        </w:rPr>
        <w:t xml:space="preserve"> …………………. </w:t>
      </w:r>
      <w:r>
        <w:rPr>
          <w:rFonts w:ascii="Calibri" w:hAnsi="Calibri"/>
          <w:b/>
          <w:sz w:val="20"/>
          <w:szCs w:val="20"/>
        </w:rPr>
        <w:t>389</w:t>
      </w:r>
      <w:r w:rsidRPr="00131DA0">
        <w:rPr>
          <w:rFonts w:ascii="Calibri" w:hAnsi="Calibri"/>
          <w:b/>
          <w:sz w:val="20"/>
          <w:szCs w:val="20"/>
        </w:rPr>
        <w:t>.000,-Kč</w:t>
      </w:r>
      <w:r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>(třistaosmdesátdevěttisíckorunčeských)</w:t>
      </w:r>
    </w:p>
    <w:p w:rsidR="001F5866" w:rsidRDefault="001F5866" w:rsidP="001F586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S podíly: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1F5866" w:rsidRDefault="001F5866" w:rsidP="001F586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Litovel………………………….         253.000,-Kč (dvěstěpadesáttřitisícekorunčeských)</w:t>
      </w:r>
    </w:p>
    <w:p w:rsidR="001F5866" w:rsidRDefault="001F5866" w:rsidP="001F586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Bílá Lhota ……………………            78.000,-Kč (sedmdesátosmtisíckorunčeských)</w:t>
      </w:r>
    </w:p>
    <w:p w:rsidR="001F5866" w:rsidRPr="005D49ED" w:rsidRDefault="001F5866" w:rsidP="001F586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Měrotín ………………………            58.000,-Kč (padesátosmtisíckorunčeských)</w:t>
      </w:r>
      <w:r>
        <w:rPr>
          <w:rFonts w:ascii="Calibri" w:hAnsi="Calibri"/>
          <w:sz w:val="20"/>
          <w:szCs w:val="20"/>
        </w:rPr>
        <w:tab/>
      </w:r>
    </w:p>
    <w:p w:rsidR="001F5866" w:rsidRPr="005D49ED" w:rsidRDefault="001F5866" w:rsidP="001F5866">
      <w:pPr>
        <w:rPr>
          <w:rFonts w:ascii="Calibri" w:hAnsi="Calibri"/>
          <w:b/>
          <w:sz w:val="20"/>
          <w:szCs w:val="20"/>
        </w:rPr>
      </w:pPr>
    </w:p>
    <w:p w:rsidR="0016594A" w:rsidRDefault="0016594A" w:rsidP="0016594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16594A" w:rsidRPr="00AF466F" w:rsidRDefault="0016594A" w:rsidP="0016594A">
      <w:pPr>
        <w:rPr>
          <w:rFonts w:ascii="Calibri" w:hAnsi="Calibri"/>
          <w:sz w:val="20"/>
          <w:szCs w:val="20"/>
        </w:rPr>
      </w:pPr>
    </w:p>
    <w:p w:rsidR="0016594A" w:rsidRDefault="0016594A" w:rsidP="0016594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AF466F">
        <w:rPr>
          <w:rFonts w:ascii="Calibri" w:hAnsi="Calibri"/>
          <w:sz w:val="20"/>
          <w:szCs w:val="20"/>
        </w:rPr>
        <w:t>VI.</w:t>
      </w:r>
    </w:p>
    <w:p w:rsidR="0016594A" w:rsidRPr="00DB1427" w:rsidRDefault="0016594A" w:rsidP="0083065A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Smluvní strany podpisem tohoto dodatku smlouvy vyjadřují souhlas s jeho obsahem</w:t>
      </w:r>
      <w:r w:rsidR="001B3244">
        <w:rPr>
          <w:rFonts w:ascii="Calibri" w:hAnsi="Calibri"/>
          <w:sz w:val="20"/>
          <w:szCs w:val="20"/>
        </w:rPr>
        <w:t>.</w:t>
      </w:r>
    </w:p>
    <w:p w:rsidR="0016594A" w:rsidRDefault="0016594A" w:rsidP="0016594A">
      <w:pPr>
        <w:rPr>
          <w:rFonts w:ascii="Calibri" w:hAnsi="Calibri"/>
          <w:sz w:val="20"/>
          <w:szCs w:val="20"/>
        </w:rPr>
      </w:pPr>
    </w:p>
    <w:p w:rsidR="00CC43D7" w:rsidRDefault="00CC43D7" w:rsidP="0016594A">
      <w:pPr>
        <w:rPr>
          <w:rFonts w:ascii="Calibri" w:hAnsi="Calibri"/>
          <w:sz w:val="20"/>
          <w:szCs w:val="20"/>
        </w:rPr>
      </w:pPr>
    </w:p>
    <w:p w:rsidR="00CC43D7" w:rsidRPr="00E869DD" w:rsidRDefault="00CC43D7" w:rsidP="0016594A">
      <w:pPr>
        <w:rPr>
          <w:rFonts w:ascii="Calibri" w:hAnsi="Calibri"/>
          <w:sz w:val="20"/>
          <w:szCs w:val="20"/>
        </w:rPr>
      </w:pPr>
    </w:p>
    <w:p w:rsidR="0083065A" w:rsidRDefault="0083065A" w:rsidP="0083065A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V Litovli dne </w:t>
      </w:r>
      <w:r>
        <w:rPr>
          <w:rFonts w:ascii="Calibri" w:hAnsi="Calibri"/>
          <w:sz w:val="20"/>
          <w:szCs w:val="20"/>
        </w:rPr>
        <w:t xml:space="preserve"> </w:t>
      </w:r>
    </w:p>
    <w:p w:rsidR="0083065A" w:rsidRDefault="0083065A" w:rsidP="0083065A">
      <w:pPr>
        <w:rPr>
          <w:rFonts w:ascii="Calibri" w:hAnsi="Calibri"/>
          <w:sz w:val="20"/>
          <w:szCs w:val="20"/>
        </w:rPr>
      </w:pPr>
    </w:p>
    <w:p w:rsidR="0083065A" w:rsidRDefault="0083065A" w:rsidP="0083065A">
      <w:pPr>
        <w:rPr>
          <w:rFonts w:ascii="Calibri" w:hAnsi="Calibri"/>
          <w:sz w:val="20"/>
          <w:szCs w:val="20"/>
        </w:rPr>
      </w:pPr>
    </w:p>
    <w:p w:rsidR="0083065A" w:rsidRDefault="0083065A" w:rsidP="0083065A">
      <w:pPr>
        <w:rPr>
          <w:rFonts w:ascii="Calibri" w:hAnsi="Calibri"/>
          <w:sz w:val="20"/>
          <w:szCs w:val="20"/>
        </w:rPr>
      </w:pPr>
    </w:p>
    <w:p w:rsidR="0083065A" w:rsidRDefault="0083065A" w:rsidP="0083065A">
      <w:pPr>
        <w:rPr>
          <w:rFonts w:ascii="Calibri" w:hAnsi="Calibri"/>
          <w:sz w:val="20"/>
          <w:szCs w:val="20"/>
        </w:rPr>
      </w:pPr>
    </w:p>
    <w:p w:rsidR="0083065A" w:rsidRPr="00E869DD" w:rsidRDefault="0083065A" w:rsidP="0083065A">
      <w:pPr>
        <w:rPr>
          <w:rFonts w:ascii="Calibri" w:hAnsi="Calibri"/>
          <w:sz w:val="20"/>
          <w:szCs w:val="20"/>
        </w:rPr>
      </w:pPr>
      <w:r w:rsidRPr="00DA145D">
        <w:rPr>
          <w:rFonts w:ascii="Calibri" w:hAnsi="Calibri"/>
          <w:sz w:val="20"/>
          <w:szCs w:val="20"/>
        </w:rPr>
        <w:t xml:space="preserve">   </w:t>
      </w:r>
    </w:p>
    <w:p w:rsidR="0083065A" w:rsidRPr="00E869DD" w:rsidRDefault="0083065A" w:rsidP="0083065A">
      <w:pPr>
        <w:rPr>
          <w:rFonts w:ascii="Calibri" w:hAnsi="Calibri"/>
          <w:sz w:val="20"/>
          <w:szCs w:val="20"/>
        </w:rPr>
      </w:pPr>
    </w:p>
    <w:p w:rsidR="0083065A" w:rsidRPr="00E869DD" w:rsidRDefault="0083065A" w:rsidP="0083065A">
      <w:pPr>
        <w:rPr>
          <w:rFonts w:ascii="Calibri" w:hAnsi="Calibri"/>
          <w:sz w:val="20"/>
          <w:szCs w:val="20"/>
        </w:rPr>
      </w:pPr>
    </w:p>
    <w:p w:rsidR="0083065A" w:rsidRPr="00E869DD" w:rsidRDefault="0083065A" w:rsidP="0083065A">
      <w:pPr>
        <w:rPr>
          <w:rFonts w:ascii="Calibri" w:hAnsi="Calibri"/>
          <w:sz w:val="20"/>
          <w:szCs w:val="20"/>
        </w:rPr>
      </w:pPr>
    </w:p>
    <w:p w:rsidR="0083065A" w:rsidRPr="00E869DD" w:rsidRDefault="0083065A" w:rsidP="0083065A">
      <w:pPr>
        <w:rPr>
          <w:rFonts w:ascii="Calibri" w:hAnsi="Calibri"/>
          <w:sz w:val="20"/>
          <w:szCs w:val="20"/>
        </w:rPr>
      </w:pPr>
    </w:p>
    <w:p w:rsidR="0083065A" w:rsidRPr="00E869DD" w:rsidRDefault="0083065A" w:rsidP="0083065A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>…………………………………………………..</w:t>
      </w:r>
      <w:r w:rsidRPr="00AF466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…………………………………………………………………..</w:t>
      </w:r>
    </w:p>
    <w:p w:rsidR="0083065A" w:rsidRPr="00E869DD" w:rsidRDefault="0083065A" w:rsidP="0083065A">
      <w:pPr>
        <w:rPr>
          <w:rFonts w:ascii="Calibri" w:hAnsi="Calibri"/>
          <w:b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t xml:space="preserve">     Viktor</w:t>
      </w:r>
      <w:r w:rsidRPr="00E869DD">
        <w:rPr>
          <w:rFonts w:ascii="Calibri" w:hAnsi="Calibri"/>
          <w:sz w:val="20"/>
          <w:szCs w:val="20"/>
        </w:rPr>
        <w:t xml:space="preserve"> </w:t>
      </w:r>
      <w:r w:rsidRPr="0083065A">
        <w:rPr>
          <w:rFonts w:ascii="Calibri" w:hAnsi="Calibri"/>
          <w:b/>
          <w:sz w:val="20"/>
          <w:szCs w:val="20"/>
        </w:rPr>
        <w:t>Kohout</w:t>
      </w:r>
      <w:r w:rsidRPr="00E869DD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              </w:t>
      </w:r>
      <w:r w:rsidR="00BF7EEF">
        <w:rPr>
          <w:rFonts w:ascii="Calibri" w:hAnsi="Calibri"/>
          <w:b/>
          <w:sz w:val="20"/>
          <w:szCs w:val="20"/>
        </w:rPr>
        <w:t xml:space="preserve">     </w:t>
      </w:r>
      <w:r w:rsidRPr="00AF466F">
        <w:rPr>
          <w:rFonts w:ascii="Calibri" w:hAnsi="Calibri"/>
          <w:sz w:val="20"/>
          <w:szCs w:val="20"/>
        </w:rPr>
        <w:t>Ing. Karel</w:t>
      </w:r>
      <w:r>
        <w:rPr>
          <w:rFonts w:ascii="Calibri" w:hAnsi="Calibri"/>
          <w:b/>
          <w:sz w:val="20"/>
          <w:szCs w:val="20"/>
        </w:rPr>
        <w:t xml:space="preserve">  Zmund</w:t>
      </w:r>
    </w:p>
    <w:p w:rsidR="0083065A" w:rsidRPr="00E869DD" w:rsidRDefault="0083065A" w:rsidP="0083065A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starosta </w:t>
      </w:r>
      <w:r>
        <w:rPr>
          <w:rFonts w:ascii="Calibri" w:hAnsi="Calibri"/>
          <w:sz w:val="20"/>
          <w:szCs w:val="20"/>
        </w:rPr>
        <w:t>m</w:t>
      </w:r>
      <w:r w:rsidRPr="00E869DD">
        <w:rPr>
          <w:rFonts w:ascii="Calibri" w:hAnsi="Calibri"/>
          <w:sz w:val="20"/>
          <w:szCs w:val="20"/>
        </w:rPr>
        <w:t>ěsta Litovel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ředitel Technických služeb Litovel, </w:t>
      </w:r>
    </w:p>
    <w:p w:rsidR="0083065A" w:rsidRPr="00E869DD" w:rsidRDefault="0083065A" w:rsidP="0083065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příspěvkové organizace</w:t>
      </w:r>
    </w:p>
    <w:p w:rsidR="0016594A" w:rsidRPr="00E869DD" w:rsidRDefault="0016594A" w:rsidP="0016594A">
      <w:pPr>
        <w:rPr>
          <w:rFonts w:ascii="Calibri" w:hAnsi="Calibri"/>
          <w:sz w:val="20"/>
          <w:szCs w:val="20"/>
        </w:rPr>
      </w:pPr>
    </w:p>
    <w:p w:rsidR="008D20BA" w:rsidRPr="00E869DD" w:rsidRDefault="0016594A" w:rsidP="00B60C79">
      <w:pPr>
        <w:rPr>
          <w:rFonts w:ascii="Calibri" w:hAnsi="Calibri"/>
          <w:sz w:val="20"/>
          <w:szCs w:val="20"/>
        </w:rPr>
      </w:pPr>
      <w:r w:rsidRPr="00E869DD">
        <w:rPr>
          <w:rFonts w:ascii="Calibri" w:hAnsi="Calibri"/>
          <w:sz w:val="20"/>
          <w:szCs w:val="20"/>
        </w:rPr>
        <w:t xml:space="preserve">   </w:t>
      </w:r>
      <w:r w:rsidR="00CC43D7">
        <w:rPr>
          <w:rFonts w:ascii="Calibri" w:hAnsi="Calibri"/>
          <w:sz w:val="20"/>
          <w:szCs w:val="20"/>
        </w:rPr>
        <w:t xml:space="preserve">                                 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sectPr w:rsidR="008D20BA" w:rsidRPr="00E869DD" w:rsidSect="0016594A">
      <w:footerReference w:type="even" r:id="rId8"/>
      <w:footerReference w:type="default" r:id="rId9"/>
      <w:pgSz w:w="11906" w:h="16838" w:code="9"/>
      <w:pgMar w:top="1417" w:right="1417" w:bottom="1417" w:left="141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3E" w:rsidRDefault="00F4463E">
      <w:r>
        <w:separator/>
      </w:r>
    </w:p>
  </w:endnote>
  <w:endnote w:type="continuationSeparator" w:id="0">
    <w:p w:rsidR="00F4463E" w:rsidRDefault="00F4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66" w:rsidRDefault="006B7E7F" w:rsidP="008D20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F58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5866" w:rsidRDefault="001F5866" w:rsidP="008D20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66" w:rsidRDefault="001F5866" w:rsidP="008D20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3E" w:rsidRDefault="00F4463E">
      <w:r>
        <w:separator/>
      </w:r>
    </w:p>
  </w:footnote>
  <w:footnote w:type="continuationSeparator" w:id="0">
    <w:p w:rsidR="00F4463E" w:rsidRDefault="00F4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EC"/>
    <w:rsid w:val="00006010"/>
    <w:rsid w:val="00006949"/>
    <w:rsid w:val="00055DF4"/>
    <w:rsid w:val="000773EC"/>
    <w:rsid w:val="000832CF"/>
    <w:rsid w:val="000E0B24"/>
    <w:rsid w:val="000F313A"/>
    <w:rsid w:val="0011180B"/>
    <w:rsid w:val="001610A1"/>
    <w:rsid w:val="0016594A"/>
    <w:rsid w:val="00172BD9"/>
    <w:rsid w:val="001B3244"/>
    <w:rsid w:val="001B3CF9"/>
    <w:rsid w:val="001B6163"/>
    <w:rsid w:val="001C398E"/>
    <w:rsid w:val="001F1677"/>
    <w:rsid w:val="001F5866"/>
    <w:rsid w:val="00243EC8"/>
    <w:rsid w:val="00265C68"/>
    <w:rsid w:val="0027221D"/>
    <w:rsid w:val="002B275C"/>
    <w:rsid w:val="002E54BB"/>
    <w:rsid w:val="002F3CFE"/>
    <w:rsid w:val="002F7429"/>
    <w:rsid w:val="00300C54"/>
    <w:rsid w:val="00334095"/>
    <w:rsid w:val="003B23BD"/>
    <w:rsid w:val="003D3D61"/>
    <w:rsid w:val="003D721E"/>
    <w:rsid w:val="003E3C9A"/>
    <w:rsid w:val="003E6A55"/>
    <w:rsid w:val="00400A55"/>
    <w:rsid w:val="00403A6D"/>
    <w:rsid w:val="004139FD"/>
    <w:rsid w:val="00414DE0"/>
    <w:rsid w:val="004344B0"/>
    <w:rsid w:val="0043780A"/>
    <w:rsid w:val="00457E80"/>
    <w:rsid w:val="0047000E"/>
    <w:rsid w:val="004815F8"/>
    <w:rsid w:val="004C53B4"/>
    <w:rsid w:val="004D10EB"/>
    <w:rsid w:val="0050328C"/>
    <w:rsid w:val="00537869"/>
    <w:rsid w:val="00537A02"/>
    <w:rsid w:val="00541C58"/>
    <w:rsid w:val="00585F99"/>
    <w:rsid w:val="00592826"/>
    <w:rsid w:val="005B29D6"/>
    <w:rsid w:val="005B6E8D"/>
    <w:rsid w:val="005D49ED"/>
    <w:rsid w:val="005F7E2B"/>
    <w:rsid w:val="00624699"/>
    <w:rsid w:val="00646A73"/>
    <w:rsid w:val="00647B98"/>
    <w:rsid w:val="006A3D8B"/>
    <w:rsid w:val="006B5BA9"/>
    <w:rsid w:val="006B7E7F"/>
    <w:rsid w:val="006D79E6"/>
    <w:rsid w:val="007136CE"/>
    <w:rsid w:val="00716BB8"/>
    <w:rsid w:val="00717F37"/>
    <w:rsid w:val="00717F6F"/>
    <w:rsid w:val="00724B29"/>
    <w:rsid w:val="00780F05"/>
    <w:rsid w:val="00793F60"/>
    <w:rsid w:val="007B05F5"/>
    <w:rsid w:val="007D0DE2"/>
    <w:rsid w:val="007E4B4F"/>
    <w:rsid w:val="00803ABC"/>
    <w:rsid w:val="00820608"/>
    <w:rsid w:val="00824104"/>
    <w:rsid w:val="0083065A"/>
    <w:rsid w:val="00841025"/>
    <w:rsid w:val="008541BC"/>
    <w:rsid w:val="008645BB"/>
    <w:rsid w:val="008B5AD0"/>
    <w:rsid w:val="008C1354"/>
    <w:rsid w:val="008D20BA"/>
    <w:rsid w:val="008E017C"/>
    <w:rsid w:val="00900A63"/>
    <w:rsid w:val="00902A91"/>
    <w:rsid w:val="00932E40"/>
    <w:rsid w:val="00950522"/>
    <w:rsid w:val="00982361"/>
    <w:rsid w:val="00985575"/>
    <w:rsid w:val="00991645"/>
    <w:rsid w:val="00994251"/>
    <w:rsid w:val="009A1E61"/>
    <w:rsid w:val="009C3EDB"/>
    <w:rsid w:val="009F121B"/>
    <w:rsid w:val="009F21AC"/>
    <w:rsid w:val="00A024F2"/>
    <w:rsid w:val="00A46DA5"/>
    <w:rsid w:val="00A47704"/>
    <w:rsid w:val="00A47835"/>
    <w:rsid w:val="00A64AB1"/>
    <w:rsid w:val="00A720EE"/>
    <w:rsid w:val="00A731B6"/>
    <w:rsid w:val="00A73E81"/>
    <w:rsid w:val="00AD6909"/>
    <w:rsid w:val="00AF1FA6"/>
    <w:rsid w:val="00AF466F"/>
    <w:rsid w:val="00B15E78"/>
    <w:rsid w:val="00B55032"/>
    <w:rsid w:val="00B60C79"/>
    <w:rsid w:val="00B652ED"/>
    <w:rsid w:val="00B922B5"/>
    <w:rsid w:val="00B9495D"/>
    <w:rsid w:val="00BE68F8"/>
    <w:rsid w:val="00BF7EEF"/>
    <w:rsid w:val="00C30260"/>
    <w:rsid w:val="00C360F8"/>
    <w:rsid w:val="00C40182"/>
    <w:rsid w:val="00C63C1A"/>
    <w:rsid w:val="00C64419"/>
    <w:rsid w:val="00C77749"/>
    <w:rsid w:val="00C950F0"/>
    <w:rsid w:val="00CA109F"/>
    <w:rsid w:val="00CA36E8"/>
    <w:rsid w:val="00CC43D7"/>
    <w:rsid w:val="00D242D8"/>
    <w:rsid w:val="00D33A61"/>
    <w:rsid w:val="00D43ED2"/>
    <w:rsid w:val="00D668CE"/>
    <w:rsid w:val="00D82184"/>
    <w:rsid w:val="00DA145D"/>
    <w:rsid w:val="00DB1427"/>
    <w:rsid w:val="00DD09F0"/>
    <w:rsid w:val="00E013E3"/>
    <w:rsid w:val="00E30922"/>
    <w:rsid w:val="00E52442"/>
    <w:rsid w:val="00E869DD"/>
    <w:rsid w:val="00EC608A"/>
    <w:rsid w:val="00EC6168"/>
    <w:rsid w:val="00ED0BEA"/>
    <w:rsid w:val="00EF5EC8"/>
    <w:rsid w:val="00F019B1"/>
    <w:rsid w:val="00F2061E"/>
    <w:rsid w:val="00F439B6"/>
    <w:rsid w:val="00F4463E"/>
    <w:rsid w:val="00F4653A"/>
    <w:rsid w:val="00F627CC"/>
    <w:rsid w:val="00FA401A"/>
    <w:rsid w:val="00FA5680"/>
    <w:rsid w:val="00FA6CD9"/>
    <w:rsid w:val="00FB267F"/>
    <w:rsid w:val="00FC2308"/>
    <w:rsid w:val="00FC6A66"/>
    <w:rsid w:val="00FE18D4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9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20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20BA"/>
  </w:style>
  <w:style w:type="table" w:styleId="Mkatabulky">
    <w:name w:val="Table Grid"/>
    <w:basedOn w:val="Normlntabulka"/>
    <w:uiPriority w:val="59"/>
    <w:rsid w:val="006A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59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59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9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20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20BA"/>
  </w:style>
  <w:style w:type="table" w:styleId="Mkatabulky">
    <w:name w:val="Table Grid"/>
    <w:basedOn w:val="Normlntabulka"/>
    <w:uiPriority w:val="59"/>
    <w:rsid w:val="006A3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59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59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1328C-FF45-4066-9F69-2884051C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Technické služby Litovel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Eva Kulatá</dc:creator>
  <cp:lastModifiedBy>Asistentka tajemníka</cp:lastModifiedBy>
  <cp:revision>2</cp:revision>
  <cp:lastPrinted>2019-04-16T11:08:00Z</cp:lastPrinted>
  <dcterms:created xsi:type="dcterms:W3CDTF">2019-05-06T07:20:00Z</dcterms:created>
  <dcterms:modified xsi:type="dcterms:W3CDTF">2019-05-06T07:20:00Z</dcterms:modified>
</cp:coreProperties>
</file>