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7E" w:rsidRPr="00A30003" w:rsidRDefault="007A2C5D" w:rsidP="00A30003">
      <w:pPr>
        <w:jc w:val="center"/>
        <w:rPr>
          <w:b/>
          <w:sz w:val="28"/>
          <w:szCs w:val="28"/>
        </w:rPr>
      </w:pPr>
      <w:r w:rsidRPr="00A30003">
        <w:rPr>
          <w:b/>
          <w:sz w:val="28"/>
          <w:szCs w:val="28"/>
        </w:rPr>
        <w:t>Smlouva o dílo</w:t>
      </w:r>
    </w:p>
    <w:p w:rsidR="007A2C5D" w:rsidRDefault="007A2C5D"/>
    <w:p w:rsidR="007A2C5D" w:rsidRPr="00A30003" w:rsidRDefault="007A2C5D" w:rsidP="00A30003">
      <w:pPr>
        <w:jc w:val="center"/>
        <w:rPr>
          <w:b/>
        </w:rPr>
      </w:pPr>
      <w:r w:rsidRPr="00A30003">
        <w:rPr>
          <w:b/>
        </w:rPr>
        <w:t>Objednavatel:</w:t>
      </w:r>
    </w:p>
    <w:p w:rsidR="007A2C5D" w:rsidRDefault="007A2C5D" w:rsidP="00A30003">
      <w:pPr>
        <w:jc w:val="center"/>
      </w:pPr>
      <w:r>
        <w:t>Základní škola a Mateřská škola Olomouc-Holice</w:t>
      </w:r>
    </w:p>
    <w:p w:rsidR="007A2C5D" w:rsidRDefault="007A2C5D" w:rsidP="00A30003">
      <w:pPr>
        <w:jc w:val="center"/>
      </w:pPr>
      <w:r>
        <w:t>Náves Svobody 41</w:t>
      </w:r>
    </w:p>
    <w:p w:rsidR="007A2C5D" w:rsidRDefault="007A2C5D" w:rsidP="00A30003">
      <w:pPr>
        <w:jc w:val="center"/>
      </w:pPr>
      <w:r>
        <w:t>779 00  Olomouc</w:t>
      </w:r>
    </w:p>
    <w:p w:rsidR="007A2C5D" w:rsidRDefault="007A2C5D" w:rsidP="00A30003">
      <w:pPr>
        <w:jc w:val="center"/>
      </w:pPr>
      <w:r>
        <w:t>IČ: 61989631</w:t>
      </w:r>
    </w:p>
    <w:p w:rsidR="007A2C5D" w:rsidRDefault="007A2C5D" w:rsidP="00A30003">
      <w:pPr>
        <w:jc w:val="center"/>
      </w:pPr>
      <w:r>
        <w:t>zastoupený Mgr. Ivanou Štenclovou, ředitelkou školy</w:t>
      </w:r>
    </w:p>
    <w:p w:rsidR="007A2C5D" w:rsidRDefault="007A2C5D"/>
    <w:p w:rsidR="007A2C5D" w:rsidRDefault="007A2C5D" w:rsidP="005137F5">
      <w:pPr>
        <w:jc w:val="center"/>
      </w:pPr>
      <w:r>
        <w:t>a</w:t>
      </w:r>
    </w:p>
    <w:p w:rsidR="007A2C5D" w:rsidRDefault="007A2C5D"/>
    <w:p w:rsidR="007A2C5D" w:rsidRPr="00A30003" w:rsidRDefault="007A2C5D" w:rsidP="00A30003">
      <w:pPr>
        <w:jc w:val="center"/>
        <w:rPr>
          <w:b/>
        </w:rPr>
      </w:pPr>
      <w:r w:rsidRPr="00A30003">
        <w:rPr>
          <w:b/>
        </w:rPr>
        <w:t>Zhotovitel:</w:t>
      </w:r>
    </w:p>
    <w:p w:rsidR="007A2C5D" w:rsidRDefault="007A2C5D" w:rsidP="00077407">
      <w:r>
        <w:t>Radek Suchánek</w:t>
      </w:r>
    </w:p>
    <w:p w:rsidR="00083FB6" w:rsidRPr="00911306" w:rsidRDefault="00083FB6" w:rsidP="00A30003">
      <w:pPr>
        <w:jc w:val="center"/>
      </w:pPr>
      <w:r w:rsidRPr="00911306">
        <w:t>Doloplazy 391</w:t>
      </w:r>
    </w:p>
    <w:p w:rsidR="00083FB6" w:rsidRPr="00911306" w:rsidRDefault="00083FB6" w:rsidP="00A30003">
      <w:pPr>
        <w:jc w:val="center"/>
      </w:pPr>
      <w:r w:rsidRPr="00911306">
        <w:t>783 56  Doloplazy</w:t>
      </w:r>
    </w:p>
    <w:p w:rsidR="00083FB6" w:rsidRPr="00911306" w:rsidRDefault="00083FB6" w:rsidP="00A30003">
      <w:pPr>
        <w:jc w:val="center"/>
      </w:pPr>
      <w:r w:rsidRPr="00911306">
        <w:t>IČ: 63313073</w:t>
      </w:r>
    </w:p>
    <w:p w:rsidR="00083FB6" w:rsidRPr="00911306" w:rsidRDefault="00083FB6" w:rsidP="00A30003">
      <w:pPr>
        <w:jc w:val="center"/>
      </w:pPr>
      <w:r w:rsidRPr="00911306">
        <w:t xml:space="preserve">DIČ CZ7411075353 </w:t>
      </w:r>
    </w:p>
    <w:p w:rsidR="00123F34" w:rsidRDefault="00123F34" w:rsidP="00A30003">
      <w:pPr>
        <w:jc w:val="center"/>
      </w:pPr>
    </w:p>
    <w:p w:rsidR="00A30003" w:rsidRPr="00123F34" w:rsidRDefault="00A30003" w:rsidP="00A30003">
      <w:pPr>
        <w:jc w:val="center"/>
        <w:rPr>
          <w:b/>
        </w:rPr>
      </w:pPr>
      <w:r w:rsidRPr="00123F34">
        <w:rPr>
          <w:b/>
        </w:rPr>
        <w:t>1.</w:t>
      </w:r>
    </w:p>
    <w:p w:rsidR="007A2C5D" w:rsidRPr="00123F34" w:rsidRDefault="007A2C5D" w:rsidP="00123F34">
      <w:pPr>
        <w:jc w:val="center"/>
        <w:rPr>
          <w:b/>
        </w:rPr>
      </w:pPr>
      <w:r w:rsidRPr="00123F34">
        <w:rPr>
          <w:b/>
        </w:rPr>
        <w:t>Předmět díla</w:t>
      </w:r>
    </w:p>
    <w:p w:rsidR="007A2C5D" w:rsidRDefault="007A2C5D"/>
    <w:p w:rsidR="007A2C5D" w:rsidRDefault="007A2C5D">
      <w:r>
        <w:t xml:space="preserve">Provádění úprav zahrady u budov Mateřské školy Olomouc-Holice, Náves 38 na základě objednávky (telefonicky, mailem). </w:t>
      </w:r>
    </w:p>
    <w:p w:rsidR="007A2C5D" w:rsidRDefault="007A2C5D">
      <w:r>
        <w:t>Úpravy:</w:t>
      </w:r>
    </w:p>
    <w:p w:rsidR="007A2C5D" w:rsidRDefault="007A2C5D" w:rsidP="007A2C5D">
      <w:pPr>
        <w:pStyle w:val="Odstavecseseznamem"/>
        <w:numPr>
          <w:ilvl w:val="0"/>
          <w:numId w:val="1"/>
        </w:numPr>
      </w:pPr>
      <w:r>
        <w:t>kosení a odvoz trávy</w:t>
      </w:r>
    </w:p>
    <w:p w:rsidR="007A2C5D" w:rsidRDefault="007A2C5D" w:rsidP="007A2C5D">
      <w:pPr>
        <w:pStyle w:val="Odstavecseseznamem"/>
        <w:numPr>
          <w:ilvl w:val="0"/>
          <w:numId w:val="1"/>
        </w:numPr>
      </w:pPr>
      <w:r>
        <w:t>ruční kosení svahů</w:t>
      </w:r>
    </w:p>
    <w:p w:rsidR="007A2C5D" w:rsidRDefault="007A2C5D" w:rsidP="007A2C5D">
      <w:pPr>
        <w:pStyle w:val="Odstavecseseznamem"/>
        <w:numPr>
          <w:ilvl w:val="0"/>
          <w:numId w:val="1"/>
        </w:numPr>
      </w:pPr>
      <w:r>
        <w:t>úprava stromů a keřů</w:t>
      </w:r>
    </w:p>
    <w:p w:rsidR="007A2C5D" w:rsidRDefault="007A2C5D" w:rsidP="007A2C5D">
      <w:pPr>
        <w:pStyle w:val="Odstavecseseznamem"/>
        <w:numPr>
          <w:ilvl w:val="0"/>
          <w:numId w:val="1"/>
        </w:numPr>
      </w:pPr>
      <w:r>
        <w:t>odvoz zahradního odpadu</w:t>
      </w:r>
    </w:p>
    <w:p w:rsidR="007A2C5D" w:rsidRDefault="007A2C5D"/>
    <w:p w:rsidR="007A2C5D" w:rsidRPr="00123F34" w:rsidRDefault="00123F34" w:rsidP="00123F34">
      <w:pPr>
        <w:jc w:val="center"/>
        <w:rPr>
          <w:b/>
        </w:rPr>
      </w:pPr>
      <w:r w:rsidRPr="00123F34">
        <w:rPr>
          <w:b/>
        </w:rPr>
        <w:t>2.</w:t>
      </w:r>
    </w:p>
    <w:p w:rsidR="007A2C5D" w:rsidRPr="00123F34" w:rsidRDefault="007A2C5D" w:rsidP="00123F34">
      <w:pPr>
        <w:jc w:val="center"/>
        <w:rPr>
          <w:b/>
        </w:rPr>
      </w:pPr>
      <w:r w:rsidRPr="00123F34">
        <w:rPr>
          <w:b/>
        </w:rPr>
        <w:t>Doba plnění</w:t>
      </w:r>
    </w:p>
    <w:p w:rsidR="007A2C5D" w:rsidRDefault="007A2C5D"/>
    <w:p w:rsidR="007A2C5D" w:rsidRDefault="007A2C5D">
      <w:r>
        <w:t xml:space="preserve">Smlouva se uzavírá na dobu od </w:t>
      </w:r>
      <w:r w:rsidR="00314B7D">
        <w:t>6. 5</w:t>
      </w:r>
      <w:r>
        <w:t>. 2019 na dobu neurčitou.</w:t>
      </w:r>
    </w:p>
    <w:p w:rsidR="007A2C5D" w:rsidRDefault="007A2C5D"/>
    <w:p w:rsidR="007A2C5D" w:rsidRPr="00123F34" w:rsidRDefault="00123F34" w:rsidP="00123F34">
      <w:pPr>
        <w:jc w:val="center"/>
        <w:rPr>
          <w:b/>
        </w:rPr>
      </w:pPr>
      <w:r w:rsidRPr="00123F34">
        <w:rPr>
          <w:b/>
        </w:rPr>
        <w:t xml:space="preserve">3. </w:t>
      </w:r>
    </w:p>
    <w:p w:rsidR="007A2C5D" w:rsidRPr="00123F34" w:rsidRDefault="007A2C5D" w:rsidP="00123F34">
      <w:pPr>
        <w:jc w:val="center"/>
        <w:rPr>
          <w:b/>
        </w:rPr>
      </w:pPr>
      <w:r w:rsidRPr="00123F34">
        <w:rPr>
          <w:b/>
        </w:rPr>
        <w:t>Cena za dílo</w:t>
      </w:r>
    </w:p>
    <w:p w:rsidR="007A2C5D" w:rsidRDefault="007A2C5D"/>
    <w:p w:rsidR="007A2C5D" w:rsidRDefault="007A2C5D">
      <w:r>
        <w:t>Cena se stanovuje formou dodatku ke smlouvě</w:t>
      </w:r>
      <w:r w:rsidR="00123F34">
        <w:t>.</w:t>
      </w:r>
    </w:p>
    <w:p w:rsidR="007A2C5D" w:rsidRDefault="007A2C5D"/>
    <w:p w:rsidR="007A2C5D" w:rsidRPr="00123F34" w:rsidRDefault="00123F34" w:rsidP="00123F34">
      <w:pPr>
        <w:jc w:val="center"/>
        <w:rPr>
          <w:b/>
        </w:rPr>
      </w:pPr>
      <w:r w:rsidRPr="00123F34">
        <w:rPr>
          <w:b/>
        </w:rPr>
        <w:t xml:space="preserve">4. </w:t>
      </w:r>
    </w:p>
    <w:p w:rsidR="007A2C5D" w:rsidRPr="00123F34" w:rsidRDefault="007A2C5D" w:rsidP="00123F34">
      <w:pPr>
        <w:jc w:val="center"/>
        <w:rPr>
          <w:b/>
        </w:rPr>
      </w:pPr>
      <w:r w:rsidRPr="00123F34">
        <w:rPr>
          <w:b/>
        </w:rPr>
        <w:t>Fakturace</w:t>
      </w:r>
    </w:p>
    <w:p w:rsidR="007A2C5D" w:rsidRDefault="007A2C5D"/>
    <w:p w:rsidR="007A2C5D" w:rsidRDefault="007A2C5D">
      <w:r>
        <w:t>Faktury budou zasílán</w:t>
      </w:r>
      <w:r w:rsidR="00123F34">
        <w:t>y</w:t>
      </w:r>
      <w:r>
        <w:t xml:space="preserve"> na adresu objednavatele. Doba splatnosti je stanovena na 14 dní od data vystavení faktury.</w:t>
      </w:r>
    </w:p>
    <w:p w:rsidR="007A2C5D" w:rsidRDefault="007A2C5D"/>
    <w:p w:rsidR="007A2C5D" w:rsidRPr="00123F34" w:rsidRDefault="00123F34" w:rsidP="00123F34">
      <w:pPr>
        <w:jc w:val="center"/>
        <w:rPr>
          <w:b/>
        </w:rPr>
      </w:pPr>
      <w:r w:rsidRPr="00123F34">
        <w:rPr>
          <w:b/>
        </w:rPr>
        <w:t>5.</w:t>
      </w:r>
    </w:p>
    <w:p w:rsidR="007A2C5D" w:rsidRPr="00123F34" w:rsidRDefault="007A2C5D" w:rsidP="00123F34">
      <w:pPr>
        <w:jc w:val="center"/>
        <w:rPr>
          <w:b/>
        </w:rPr>
      </w:pPr>
      <w:r w:rsidRPr="00123F34">
        <w:rPr>
          <w:b/>
        </w:rPr>
        <w:t>Závěrečná ustanovení</w:t>
      </w:r>
    </w:p>
    <w:p w:rsidR="007A2C5D" w:rsidRDefault="007A2C5D"/>
    <w:p w:rsidR="007A2C5D" w:rsidRDefault="007A2C5D" w:rsidP="00123F34">
      <w:pPr>
        <w:pStyle w:val="Odstavecseseznamem"/>
        <w:numPr>
          <w:ilvl w:val="0"/>
          <w:numId w:val="2"/>
        </w:numPr>
      </w:pPr>
      <w:r>
        <w:t>Smlouva je závazná pro obě smluvní strany</w:t>
      </w:r>
      <w:r w:rsidR="00A30003">
        <w:t xml:space="preserve"> a může být měněna a doplňována jen vzájemně odsouhlasenými písemnými dodatky. </w:t>
      </w:r>
    </w:p>
    <w:p w:rsidR="00123F34" w:rsidRPr="00123F34" w:rsidRDefault="00123F34" w:rsidP="00123F34">
      <w:pPr>
        <w:pStyle w:val="Odstavecseseznamem"/>
        <w:numPr>
          <w:ilvl w:val="0"/>
          <w:numId w:val="2"/>
        </w:numPr>
      </w:pPr>
      <w:r w:rsidRPr="00123F34">
        <w:lastRenderedPageBreak/>
        <w:t>Poskytovatel bere na vědomí, že obsah smlouvy včetně všech dodatků může být poskytnuta žadateli v režimu zákona č. 106/1999 Sb. o svobodném přístupu k informacím, ve znění pozdějších předpisů, a že tato smlouva včetně všech dodatků bude příspěvkovou organizací (objednavatelem) uveřejněna v registru smluv dle zákona č. 340/2015 Sb., o zvláštních podmínkách účinnosti některých smluv, uveřejňování těchto smluv a o registru smluv (zákon o registru smluv).</w:t>
      </w:r>
    </w:p>
    <w:p w:rsidR="00123F34" w:rsidRPr="00123F34" w:rsidRDefault="00123F34" w:rsidP="00123F34"/>
    <w:p w:rsidR="00123F34" w:rsidRPr="00123F34" w:rsidRDefault="00123F34" w:rsidP="00123F34">
      <w:pPr>
        <w:pStyle w:val="Odstavecseseznamem"/>
        <w:numPr>
          <w:ilvl w:val="0"/>
          <w:numId w:val="2"/>
        </w:numPr>
      </w:pPr>
      <w:r w:rsidRPr="00123F34">
        <w:t>Tato smlouva nabývá platnosti dnem jejího podpisu smluvními stranami a účinnost dnem uveřejnění prostřednictvím registru smluv dle příslušných ustanovení zákona č. 340/2015 Sb., o zvláštních podmínkách účinnosti některých smluv, uveřejňování těchto smluv a o registru smluv (zákon o registru smluv).</w:t>
      </w:r>
    </w:p>
    <w:p w:rsidR="00123F34" w:rsidRDefault="00123F34"/>
    <w:p w:rsidR="00A30003" w:rsidRDefault="00A30003" w:rsidP="00123F34">
      <w:pPr>
        <w:pStyle w:val="Odstavecseseznamem"/>
        <w:numPr>
          <w:ilvl w:val="0"/>
          <w:numId w:val="2"/>
        </w:numPr>
      </w:pPr>
      <w:r>
        <w:t>Od smlouvy lze odstoupit výpovědí podanou písemně v jednoměsíční výpovědní lhůtě, která začíná běžet prvním dnem měsíce následujícího po doručení výpovědi druhé straně.</w:t>
      </w:r>
    </w:p>
    <w:p w:rsidR="00123F34" w:rsidRDefault="00123F34" w:rsidP="00123F34">
      <w:pPr>
        <w:pStyle w:val="Odstavecseseznamem"/>
      </w:pPr>
    </w:p>
    <w:p w:rsidR="00A30003" w:rsidRDefault="00A30003" w:rsidP="00123F34">
      <w:pPr>
        <w:pStyle w:val="Odstavecseseznamem"/>
        <w:numPr>
          <w:ilvl w:val="0"/>
          <w:numId w:val="2"/>
        </w:numPr>
      </w:pPr>
      <w:r>
        <w:t>Není-li ve smlouvě stanoveno jinak, řídí se ostatní vztahy z ní vyplývající příslušnými ustanoveními Obchodního zákoníku.</w:t>
      </w:r>
    </w:p>
    <w:p w:rsidR="00123F34" w:rsidRDefault="00123F34" w:rsidP="00123F34">
      <w:pPr>
        <w:pStyle w:val="Odstavecseseznamem"/>
      </w:pPr>
    </w:p>
    <w:p w:rsidR="00A30003" w:rsidRDefault="00A30003" w:rsidP="00123F34">
      <w:pPr>
        <w:pStyle w:val="Odstavecseseznamem"/>
        <w:numPr>
          <w:ilvl w:val="0"/>
          <w:numId w:val="2"/>
        </w:numPr>
      </w:pPr>
      <w:r>
        <w:t>Smlouva je vyhotovena ve dvou výtiscích, z nichž každá ze smluvních stran obdrží po jednom výtisku.</w:t>
      </w:r>
    </w:p>
    <w:p w:rsidR="00A30003" w:rsidRDefault="00A30003"/>
    <w:p w:rsidR="00123F34" w:rsidRDefault="00123F34"/>
    <w:p w:rsidR="00123F34" w:rsidRDefault="00123F34"/>
    <w:p w:rsidR="00A30003" w:rsidRDefault="00A30003">
      <w:r w:rsidRPr="005137F5">
        <w:t xml:space="preserve">V Olomouci </w:t>
      </w:r>
      <w:r w:rsidR="00314B7D">
        <w:t xml:space="preserve">6. května 2019 </w:t>
      </w:r>
    </w:p>
    <w:p w:rsidR="00A30003" w:rsidRDefault="00A30003"/>
    <w:p w:rsidR="00A30003" w:rsidRDefault="00A30003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30003" w:rsidTr="00A30003">
        <w:trPr>
          <w:trHeight w:val="2569"/>
        </w:trPr>
        <w:tc>
          <w:tcPr>
            <w:tcW w:w="4606" w:type="dxa"/>
          </w:tcPr>
          <w:p w:rsidR="00A30003" w:rsidRDefault="00A30003" w:rsidP="00A30003">
            <w:r>
              <w:t>Objednavatel:</w:t>
            </w:r>
          </w:p>
          <w:p w:rsidR="00A30003" w:rsidRDefault="00A30003"/>
        </w:tc>
        <w:tc>
          <w:tcPr>
            <w:tcW w:w="4606" w:type="dxa"/>
          </w:tcPr>
          <w:p w:rsidR="00A30003" w:rsidRDefault="00A30003">
            <w:r>
              <w:t>Zhotovitel:</w:t>
            </w:r>
          </w:p>
        </w:tc>
      </w:tr>
    </w:tbl>
    <w:p w:rsidR="00A30003" w:rsidRDefault="00A30003"/>
    <w:p w:rsidR="00A30003" w:rsidRDefault="00A30003"/>
    <w:p w:rsidR="00A30003" w:rsidRDefault="00A30003"/>
    <w:p w:rsidR="00A30003" w:rsidRDefault="00A30003"/>
    <w:p w:rsidR="00A30003" w:rsidRDefault="00A30003">
      <w:r>
        <w:br w:type="page"/>
      </w:r>
    </w:p>
    <w:p w:rsidR="00A30003" w:rsidRDefault="00A30003"/>
    <w:p w:rsidR="00A30003" w:rsidRDefault="00A30003">
      <w:r>
        <w:t xml:space="preserve">Dodatek č. 1 ke </w:t>
      </w:r>
      <w:r w:rsidRPr="00911306">
        <w:t>Smlouvě o dílo ze dne</w:t>
      </w:r>
      <w:r w:rsidR="00911306" w:rsidRPr="00911306">
        <w:t xml:space="preserve"> </w:t>
      </w:r>
      <w:r w:rsidR="00314B7D">
        <w:t xml:space="preserve">6. května </w:t>
      </w:r>
      <w:r w:rsidRPr="00911306">
        <w:t xml:space="preserve"> 2019</w:t>
      </w:r>
    </w:p>
    <w:p w:rsidR="00A30003" w:rsidRDefault="00A30003"/>
    <w:p w:rsidR="00A30003" w:rsidRDefault="00A30003" w:rsidP="00A30003">
      <w:pPr>
        <w:jc w:val="center"/>
      </w:pPr>
      <w:r>
        <w:t>uzavřené mezi smluvními stranami</w:t>
      </w:r>
    </w:p>
    <w:p w:rsidR="00A30003" w:rsidRDefault="00A30003" w:rsidP="00A30003">
      <w:pPr>
        <w:jc w:val="center"/>
      </w:pPr>
    </w:p>
    <w:p w:rsidR="00A30003" w:rsidRPr="0029023B" w:rsidRDefault="00A30003" w:rsidP="00A30003">
      <w:pPr>
        <w:jc w:val="center"/>
        <w:rPr>
          <w:b/>
        </w:rPr>
      </w:pPr>
      <w:r w:rsidRPr="0029023B">
        <w:rPr>
          <w:b/>
        </w:rPr>
        <w:t>Objedna</w:t>
      </w:r>
      <w:r>
        <w:rPr>
          <w:b/>
        </w:rPr>
        <w:t>va</w:t>
      </w:r>
      <w:r w:rsidRPr="0029023B">
        <w:rPr>
          <w:b/>
        </w:rPr>
        <w:t xml:space="preserve">tel: </w:t>
      </w:r>
    </w:p>
    <w:p w:rsidR="00A30003" w:rsidRDefault="00A30003" w:rsidP="00A30003">
      <w:pPr>
        <w:jc w:val="center"/>
      </w:pPr>
      <w:r>
        <w:t>Základní škola a Mateřská škola Olomouc-Holice</w:t>
      </w:r>
    </w:p>
    <w:p w:rsidR="00A30003" w:rsidRDefault="00A30003" w:rsidP="00A30003">
      <w:pPr>
        <w:jc w:val="center"/>
      </w:pPr>
      <w:r>
        <w:t>Náves Svobody 41, 779 00  Olomouc,</w:t>
      </w:r>
    </w:p>
    <w:p w:rsidR="00A30003" w:rsidRDefault="00A30003" w:rsidP="00A30003">
      <w:pPr>
        <w:jc w:val="center"/>
      </w:pPr>
      <w:r>
        <w:t>nyní zastoupený Mgr. Ivanou Štenclovou, ředitelkou školy</w:t>
      </w:r>
    </w:p>
    <w:p w:rsidR="00A30003" w:rsidRDefault="00A30003" w:rsidP="00A30003">
      <w:pPr>
        <w:jc w:val="center"/>
      </w:pPr>
      <w:r>
        <w:t xml:space="preserve"> IČ: 61989631</w:t>
      </w:r>
    </w:p>
    <w:p w:rsidR="00A30003" w:rsidRDefault="00A30003" w:rsidP="00A30003">
      <w:pPr>
        <w:jc w:val="center"/>
      </w:pPr>
    </w:p>
    <w:p w:rsidR="00A30003" w:rsidRDefault="00A30003" w:rsidP="00A30003">
      <w:pPr>
        <w:jc w:val="center"/>
      </w:pPr>
      <w:r>
        <w:t>a</w:t>
      </w:r>
    </w:p>
    <w:p w:rsidR="00A30003" w:rsidRDefault="00A30003" w:rsidP="00A30003">
      <w:pPr>
        <w:jc w:val="center"/>
      </w:pPr>
    </w:p>
    <w:p w:rsidR="00A30003" w:rsidRPr="0029023B" w:rsidRDefault="00A30003" w:rsidP="00A30003">
      <w:pPr>
        <w:jc w:val="center"/>
        <w:rPr>
          <w:b/>
        </w:rPr>
      </w:pPr>
      <w:r w:rsidRPr="0029023B">
        <w:rPr>
          <w:b/>
        </w:rPr>
        <w:t>Zhotovitel:</w:t>
      </w:r>
    </w:p>
    <w:p w:rsidR="00911306" w:rsidRDefault="00911306" w:rsidP="00911306">
      <w:pPr>
        <w:jc w:val="center"/>
      </w:pPr>
      <w:r>
        <w:t>Radek Suchánek</w:t>
      </w:r>
    </w:p>
    <w:p w:rsidR="00911306" w:rsidRPr="00911306" w:rsidRDefault="00911306" w:rsidP="00911306">
      <w:pPr>
        <w:jc w:val="center"/>
      </w:pPr>
      <w:r w:rsidRPr="00911306">
        <w:t>Doloplazy 391</w:t>
      </w:r>
    </w:p>
    <w:p w:rsidR="00911306" w:rsidRPr="00911306" w:rsidRDefault="00911306" w:rsidP="00911306">
      <w:pPr>
        <w:jc w:val="center"/>
      </w:pPr>
      <w:r w:rsidRPr="00911306">
        <w:t>783 56  Doloplazy</w:t>
      </w:r>
    </w:p>
    <w:p w:rsidR="00911306" w:rsidRPr="00911306" w:rsidRDefault="00911306" w:rsidP="00911306">
      <w:pPr>
        <w:jc w:val="center"/>
      </w:pPr>
      <w:r w:rsidRPr="00911306">
        <w:t>IČ: 63313073</w:t>
      </w:r>
    </w:p>
    <w:p w:rsidR="00911306" w:rsidRPr="00911306" w:rsidRDefault="00911306" w:rsidP="00911306">
      <w:pPr>
        <w:jc w:val="center"/>
      </w:pPr>
      <w:r w:rsidRPr="00911306">
        <w:t xml:space="preserve">DIČ CZ7411075353 </w:t>
      </w:r>
    </w:p>
    <w:p w:rsidR="00A30003" w:rsidRDefault="00A30003" w:rsidP="00911306">
      <w:pPr>
        <w:jc w:val="center"/>
      </w:pPr>
    </w:p>
    <w:p w:rsidR="00A30003" w:rsidRDefault="00A30003" w:rsidP="00A30003">
      <w:pPr>
        <w:jc w:val="center"/>
      </w:pPr>
      <w:r>
        <w:t>kterým se stanoví cena za dílo:</w:t>
      </w:r>
    </w:p>
    <w:p w:rsidR="00A30003" w:rsidRDefault="00A30003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30003" w:rsidTr="00D44802">
        <w:trPr>
          <w:trHeight w:val="537"/>
        </w:trPr>
        <w:tc>
          <w:tcPr>
            <w:tcW w:w="4606" w:type="dxa"/>
            <w:vAlign w:val="center"/>
          </w:tcPr>
          <w:p w:rsidR="00A30003" w:rsidRDefault="00A30003" w:rsidP="00D44802">
            <w:r>
              <w:t>kosení a odvoz trávy (3600 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tab/>
            </w:r>
          </w:p>
        </w:tc>
        <w:tc>
          <w:tcPr>
            <w:tcW w:w="4606" w:type="dxa"/>
            <w:vAlign w:val="center"/>
          </w:tcPr>
          <w:p w:rsidR="00A30003" w:rsidRDefault="00A30003" w:rsidP="00D44802">
            <w:r>
              <w:t>1,20 Kč/1 m</w:t>
            </w:r>
            <w:r>
              <w:rPr>
                <w:vertAlign w:val="superscript"/>
              </w:rPr>
              <w:t>2</w:t>
            </w:r>
          </w:p>
        </w:tc>
      </w:tr>
      <w:tr w:rsidR="00A30003" w:rsidTr="00D44802">
        <w:trPr>
          <w:trHeight w:val="537"/>
        </w:trPr>
        <w:tc>
          <w:tcPr>
            <w:tcW w:w="4606" w:type="dxa"/>
            <w:vAlign w:val="center"/>
          </w:tcPr>
          <w:p w:rsidR="00A30003" w:rsidRDefault="00A30003" w:rsidP="00D44802">
            <w:r>
              <w:t>kosení a odvoz přerostlé trávy</w:t>
            </w:r>
          </w:p>
        </w:tc>
        <w:tc>
          <w:tcPr>
            <w:tcW w:w="4606" w:type="dxa"/>
            <w:vAlign w:val="center"/>
          </w:tcPr>
          <w:p w:rsidR="00A30003" w:rsidRDefault="00A30003" w:rsidP="00D44802">
            <w:r>
              <w:t>1,50 Kč/1 m</w:t>
            </w:r>
            <w:r>
              <w:rPr>
                <w:vertAlign w:val="superscript"/>
              </w:rPr>
              <w:t>2</w:t>
            </w:r>
          </w:p>
        </w:tc>
      </w:tr>
      <w:tr w:rsidR="00A30003" w:rsidTr="00D44802">
        <w:trPr>
          <w:trHeight w:val="537"/>
        </w:trPr>
        <w:tc>
          <w:tcPr>
            <w:tcW w:w="4606" w:type="dxa"/>
            <w:vAlign w:val="center"/>
          </w:tcPr>
          <w:p w:rsidR="00A30003" w:rsidRDefault="00A30003" w:rsidP="00D44802">
            <w:r>
              <w:t>ruční kosení svahů</w:t>
            </w:r>
          </w:p>
        </w:tc>
        <w:tc>
          <w:tcPr>
            <w:tcW w:w="4606" w:type="dxa"/>
            <w:vAlign w:val="center"/>
          </w:tcPr>
          <w:p w:rsidR="00A30003" w:rsidRDefault="00A30003" w:rsidP="00D44802">
            <w:r>
              <w:t>1000 Kč/jednotka</w:t>
            </w:r>
          </w:p>
        </w:tc>
      </w:tr>
      <w:tr w:rsidR="00A30003" w:rsidTr="00D44802">
        <w:trPr>
          <w:trHeight w:val="537"/>
        </w:trPr>
        <w:tc>
          <w:tcPr>
            <w:tcW w:w="4606" w:type="dxa"/>
            <w:vAlign w:val="center"/>
          </w:tcPr>
          <w:p w:rsidR="00A30003" w:rsidRDefault="00A30003" w:rsidP="00D44802">
            <w:r>
              <w:t>zahradnické práce (živé ploty, ořezy stromů, nakládání zahradního odpadu</w:t>
            </w:r>
          </w:p>
        </w:tc>
        <w:tc>
          <w:tcPr>
            <w:tcW w:w="4606" w:type="dxa"/>
            <w:vAlign w:val="center"/>
          </w:tcPr>
          <w:p w:rsidR="00A30003" w:rsidRDefault="00A30003" w:rsidP="00D44802">
            <w:r>
              <w:t>300 Kč/1 h</w:t>
            </w:r>
          </w:p>
        </w:tc>
      </w:tr>
      <w:tr w:rsidR="00A30003" w:rsidTr="00D44802">
        <w:trPr>
          <w:trHeight w:val="537"/>
        </w:trPr>
        <w:tc>
          <w:tcPr>
            <w:tcW w:w="4606" w:type="dxa"/>
            <w:vAlign w:val="center"/>
          </w:tcPr>
          <w:p w:rsidR="00A30003" w:rsidRDefault="00A30003" w:rsidP="00D44802">
            <w:r>
              <w:t>hrabání listí</w:t>
            </w:r>
          </w:p>
        </w:tc>
        <w:tc>
          <w:tcPr>
            <w:tcW w:w="4606" w:type="dxa"/>
            <w:vAlign w:val="center"/>
          </w:tcPr>
          <w:p w:rsidR="00A30003" w:rsidRDefault="00A30003" w:rsidP="00D44802">
            <w:r>
              <w:t>200 Kč/h</w:t>
            </w:r>
          </w:p>
        </w:tc>
      </w:tr>
      <w:tr w:rsidR="00A30003" w:rsidTr="00D44802">
        <w:trPr>
          <w:trHeight w:val="537"/>
        </w:trPr>
        <w:tc>
          <w:tcPr>
            <w:tcW w:w="4606" w:type="dxa"/>
            <w:vAlign w:val="center"/>
          </w:tcPr>
          <w:p w:rsidR="00A30003" w:rsidRDefault="00A30003" w:rsidP="00D44802">
            <w:r>
              <w:t>odvoz zahradního odpadu</w:t>
            </w:r>
          </w:p>
        </w:tc>
        <w:tc>
          <w:tcPr>
            <w:tcW w:w="4606" w:type="dxa"/>
            <w:vAlign w:val="center"/>
          </w:tcPr>
          <w:p w:rsidR="00A30003" w:rsidRDefault="00A30003" w:rsidP="00D44802">
            <w:r>
              <w:t>500 Kč/fůra</w:t>
            </w:r>
          </w:p>
          <w:p w:rsidR="00A30003" w:rsidRDefault="00A30003" w:rsidP="00D44802"/>
        </w:tc>
      </w:tr>
    </w:tbl>
    <w:p w:rsidR="00A30003" w:rsidRDefault="00A30003"/>
    <w:p w:rsidR="00A30003" w:rsidRDefault="00A30003"/>
    <w:p w:rsidR="00A30003" w:rsidRDefault="00A30003"/>
    <w:p w:rsidR="00A30003" w:rsidRDefault="00A30003">
      <w:r>
        <w:t xml:space="preserve">V </w:t>
      </w:r>
      <w:r w:rsidRPr="00911306">
        <w:t>Olomouc</w:t>
      </w:r>
      <w:r w:rsidR="00911306" w:rsidRPr="00911306">
        <w:t xml:space="preserve"> </w:t>
      </w:r>
      <w:r w:rsidRPr="00911306">
        <w:t>i</w:t>
      </w:r>
      <w:r w:rsidR="00911306">
        <w:t xml:space="preserve"> </w:t>
      </w:r>
      <w:r w:rsidR="00314B7D">
        <w:t xml:space="preserve">6. května 2019 </w:t>
      </w:r>
    </w:p>
    <w:p w:rsidR="00911306" w:rsidRDefault="00911306"/>
    <w:p w:rsidR="00A30003" w:rsidRDefault="00A30003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30003" w:rsidTr="00D44802">
        <w:trPr>
          <w:trHeight w:val="2569"/>
        </w:trPr>
        <w:tc>
          <w:tcPr>
            <w:tcW w:w="4606" w:type="dxa"/>
          </w:tcPr>
          <w:p w:rsidR="00A30003" w:rsidRDefault="00A30003" w:rsidP="00D44802">
            <w:r>
              <w:t>Objednavatel:</w:t>
            </w:r>
          </w:p>
          <w:p w:rsidR="00A30003" w:rsidRDefault="00A30003" w:rsidP="00D44802"/>
        </w:tc>
        <w:tc>
          <w:tcPr>
            <w:tcW w:w="4606" w:type="dxa"/>
          </w:tcPr>
          <w:p w:rsidR="00A30003" w:rsidRDefault="00A30003" w:rsidP="00D44802">
            <w:r>
              <w:t>Zhotovitel:</w:t>
            </w:r>
          </w:p>
        </w:tc>
      </w:tr>
    </w:tbl>
    <w:p w:rsidR="00A30003" w:rsidRDefault="00A30003"/>
    <w:sectPr w:rsidR="00A30003" w:rsidSect="00AD4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1DE4"/>
    <w:multiLevelType w:val="hybridMultilevel"/>
    <w:tmpl w:val="E11EF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45430"/>
    <w:multiLevelType w:val="hybridMultilevel"/>
    <w:tmpl w:val="1A0A6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7A2C5D"/>
    <w:rsid w:val="00077407"/>
    <w:rsid w:val="00083FB6"/>
    <w:rsid w:val="00123F34"/>
    <w:rsid w:val="001532F4"/>
    <w:rsid w:val="00305979"/>
    <w:rsid w:val="00314B7D"/>
    <w:rsid w:val="005137F5"/>
    <w:rsid w:val="006E3615"/>
    <w:rsid w:val="007936FB"/>
    <w:rsid w:val="007A2C5D"/>
    <w:rsid w:val="00911306"/>
    <w:rsid w:val="00A30003"/>
    <w:rsid w:val="00AD427E"/>
    <w:rsid w:val="00C77042"/>
    <w:rsid w:val="00DB1196"/>
    <w:rsid w:val="00F2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2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C5D"/>
    <w:pPr>
      <w:ind w:left="720"/>
      <w:contextualSpacing/>
    </w:pPr>
  </w:style>
  <w:style w:type="table" w:styleId="Mkatabulky">
    <w:name w:val="Table Grid"/>
    <w:basedOn w:val="Normlntabulka"/>
    <w:uiPriority w:val="59"/>
    <w:rsid w:val="00A30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ZS Holice</cp:lastModifiedBy>
  <cp:revision>7</cp:revision>
  <dcterms:created xsi:type="dcterms:W3CDTF">2019-04-16T15:51:00Z</dcterms:created>
  <dcterms:modified xsi:type="dcterms:W3CDTF">2019-05-06T08:34:00Z</dcterms:modified>
</cp:coreProperties>
</file>