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83" w:line="220" w:lineRule="exact"/>
        <w:ind w:left="0" w:right="0" w:firstLine="0"/>
      </w:pPr>
      <w:r>
        <w:rPr>
          <w:lang w:val="cs-CZ" w:eastAsia="cs-CZ" w:bidi="cs-CZ"/>
          <w:w w:val="100"/>
          <w:spacing w:val="0"/>
          <w:color w:val="000000"/>
          <w:position w:val="0"/>
        </w:rPr>
        <w:t>Tento Souhrn smluvních dohod byl sepsán mezi následujícími smluvními stranami:</w:t>
      </w:r>
    </w:p>
    <w:p>
      <w:pPr>
        <w:pStyle w:val="Style10"/>
        <w:numPr>
          <w:ilvl w:val="0"/>
          <w:numId w:val="1"/>
        </w:numPr>
        <w:tabs>
          <w:tab w:leader="none" w:pos="577" w:val="left"/>
        </w:tabs>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Ředitelství silnic a dálnic ČR,</w:t>
      </w:r>
    </w:p>
    <w:p>
      <w:pPr>
        <w:pStyle w:val="Style3"/>
        <w:widowControl w:val="0"/>
        <w:keepNext w:val="0"/>
        <w:keepLines w:val="0"/>
        <w:shd w:val="clear" w:color="auto" w:fill="auto"/>
        <w:bidi w:val="0"/>
        <w:jc w:val="left"/>
        <w:spacing w:before="0" w:after="0" w:line="418" w:lineRule="exact"/>
        <w:ind w:left="480" w:right="0" w:firstLine="0"/>
      </w:pPr>
      <w:r>
        <w:pict>
          <v:shapetype id="_x0000_t202" coordsize="21600,21600" o:spt="202" path="m,l,21600r21600,l21600,xe">
            <v:stroke joinstyle="miter"/>
            <v:path gradientshapeok="t" o:connecttype="rect"/>
          </v:shapetype>
          <v:shape id="_x0000_s1026" type="#_x0000_t202" style="position:absolute;margin-left:238.55pt;margin-top:52.9pt;width:163.9pt;height:87.1pt;z-index:-125829376;mso-wrap-distance-left:31.7pt;mso-wrap-distance-top:38.15pt;mso-wrap-distance-right:5.pt;mso-wrap-distance-bottom:57.5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418" w:lineRule="exact"/>
                    <w:ind w:left="0" w:right="0" w:firstLine="0"/>
                  </w:pPr>
                  <w:r>
                    <w:rPr>
                      <w:rStyle w:val="CharStyle5"/>
                    </w:rPr>
                    <w:t>...........</w:t>
                  </w:r>
                  <w:r>
                    <w:rPr>
                      <w:rStyle w:val="CharStyle6"/>
                    </w:rPr>
                    <w:t>.</w:t>
                  </w:r>
                  <w:r>
                    <w:rPr>
                      <w:rStyle w:val="CharStyle7"/>
                    </w:rPr>
                    <w:t>​............</w:t>
                  </w:r>
                  <w:r>
                    <w:rPr>
                      <w:rStyle w:val="CharStyle4"/>
                    </w:rPr>
                    <w:t xml:space="preserve"> , generální ředitel I</w:t>
                  </w:r>
                  <w:r>
                    <w:rPr>
                      <w:rStyle w:val="CharStyle7"/>
                    </w:rPr>
                    <w:t>......​.............​</w:t>
                  </w:r>
                  <w:r>
                    <w:rPr>
                      <w:rStyle w:val="CharStyle8"/>
                    </w:rPr>
                    <w:t>.</w:t>
                  </w:r>
                  <w:r>
                    <w:rPr>
                      <w:rStyle w:val="CharStyle9"/>
                    </w:rPr>
                    <w:t>............</w:t>
                  </w:r>
                  <w:r>
                    <w:rPr>
                      <w:rStyle w:val="CharStyle4"/>
                    </w:rPr>
                    <w:t xml:space="preserve"> ved.SSÚD 11 </w:t>
                  </w:r>
                  <w:r>
                    <w:rPr>
                      <w:rStyle w:val="CharStyle7"/>
                    </w:rPr>
                    <w:t>​</w:t>
                  </w:r>
                  <w:r>
                    <w:rPr>
                      <w:rStyle w:val="CharStyle9"/>
                    </w:rPr>
                    <w:t>...</w:t>
                  </w:r>
                  <w:r>
                    <w:rPr>
                      <w:rStyle w:val="CharStyle5"/>
                    </w:rPr>
                    <w:t>....</w:t>
                  </w:r>
                  <w:r>
                    <w:rPr>
                      <w:rStyle w:val="CharStyle7"/>
                    </w:rPr>
                    <w:t>​</w:t>
                  </w:r>
                  <w:r>
                    <w:rPr>
                      <w:rStyle w:val="CharStyle5"/>
                    </w:rPr>
                    <w:t>.......</w:t>
                  </w:r>
                  <w:r>
                    <w:rPr>
                      <w:rStyle w:val="CharStyle6"/>
                    </w:rPr>
                    <w:t>....</w:t>
                  </w:r>
                  <w:r>
                    <w:rPr>
                      <w:rStyle w:val="CharStyle7"/>
                    </w:rPr>
                    <w:t>​</w:t>
                  </w:r>
                  <w:r>
                    <w:rPr>
                      <w:rStyle w:val="CharStyle9"/>
                    </w:rPr>
                    <w:t>..............</w:t>
                  </w:r>
                  <w:r>
                    <w:rPr>
                      <w:rStyle w:val="CharStyle5"/>
                    </w:rPr>
                    <w:t>.</w:t>
                  </w:r>
                  <w:r>
                    <w:rPr>
                      <w:rStyle w:val="CharStyle4"/>
                    </w:rPr>
                    <w:t xml:space="preserve"> 22ZA-001545</w:t>
                  </w:r>
                </w:p>
              </w:txbxContent>
            </v:textbox>
            <w10:wrap type="square" side="left" anchorx="margin"/>
          </v:shape>
        </w:pict>
      </w:r>
      <w:r>
        <w:rPr>
          <w:lang w:val="cs-CZ" w:eastAsia="cs-CZ" w:bidi="cs-CZ"/>
          <w:w w:val="100"/>
          <w:spacing w:val="0"/>
          <w:color w:val="000000"/>
          <w:position w:val="0"/>
        </w:rPr>
        <w:t xml:space="preserve">se sídlem: Na Pankráci 546/56, 140 00 Praha 4 - Nusle IČO: 659 93 390, DIČ: CZ65993390 bankovní spojení: </w:t>
      </w:r>
      <w:r>
        <w:rPr>
          <w:rStyle w:val="CharStyle20"/>
        </w:rPr>
        <w:t>....</w:t>
      </w:r>
      <w:r>
        <w:rPr>
          <w:rStyle w:val="CharStyle21"/>
        </w:rPr>
        <w:t>.......</w:t>
      </w:r>
      <w:r>
        <w:rPr>
          <w:rStyle w:val="CharStyle22"/>
        </w:rPr>
        <w:t>​...................</w:t>
      </w:r>
      <w:r>
        <w:rPr>
          <w:rStyle w:val="CharStyle20"/>
        </w:rPr>
        <w:t>......</w:t>
      </w:r>
      <w:r>
        <w:rPr>
          <w:lang w:val="cs-CZ" w:eastAsia="cs-CZ" w:bidi="cs-CZ"/>
          <w:w w:val="100"/>
          <w:spacing w:val="0"/>
          <w:color w:val="000000"/>
          <w:position w:val="0"/>
        </w:rPr>
        <w:t xml:space="preserve"> zastoupeno:</w:t>
      </w:r>
    </w:p>
    <w:p>
      <w:pPr>
        <w:pStyle w:val="Style3"/>
        <w:widowControl w:val="0"/>
        <w:keepNext w:val="0"/>
        <w:keepLines w:val="0"/>
        <w:shd w:val="clear" w:color="auto" w:fill="auto"/>
        <w:bidi w:val="0"/>
        <w:jc w:val="left"/>
        <w:spacing w:before="0" w:after="0" w:line="418" w:lineRule="exact"/>
        <w:ind w:left="480" w:right="0" w:firstLine="0"/>
      </w:pPr>
      <w:r>
        <w:rPr>
          <w:lang w:val="cs-CZ" w:eastAsia="cs-CZ" w:bidi="cs-CZ"/>
          <w:w w:val="100"/>
          <w:spacing w:val="0"/>
          <w:color w:val="000000"/>
          <w:position w:val="0"/>
        </w:rPr>
        <w:t>kontaktní osoba ve věcech smluvních: kontaktní osoba ve věcech technických: číslo smlouvy:</w:t>
      </w:r>
    </w:p>
    <w:p>
      <w:pPr>
        <w:pStyle w:val="Style10"/>
        <w:widowControl w:val="0"/>
        <w:keepNext w:val="0"/>
        <w:keepLines w:val="0"/>
        <w:shd w:val="clear" w:color="auto" w:fill="auto"/>
        <w:bidi w:val="0"/>
        <w:jc w:val="left"/>
        <w:spacing w:before="0" w:after="0" w:line="538" w:lineRule="exact"/>
        <w:ind w:left="480" w:right="0" w:firstLine="0"/>
      </w:pPr>
      <w:r>
        <w:rPr>
          <w:rStyle w:val="CharStyle23"/>
          <w:b w:val="0"/>
          <w:bCs w:val="0"/>
        </w:rPr>
        <w:t xml:space="preserve">(dále jen </w:t>
      </w:r>
      <w:r>
        <w:rPr>
          <w:lang w:val="cs-CZ" w:eastAsia="cs-CZ" w:bidi="cs-CZ"/>
          <w:w w:val="100"/>
          <w:spacing w:val="0"/>
          <w:color w:val="000000"/>
          <w:position w:val="0"/>
        </w:rPr>
        <w:t>,,objednatel“)</w:t>
      </w:r>
    </w:p>
    <w:p>
      <w:pPr>
        <w:pStyle w:val="Style3"/>
        <w:widowControl w:val="0"/>
        <w:keepNext w:val="0"/>
        <w:keepLines w:val="0"/>
        <w:shd w:val="clear" w:color="auto" w:fill="auto"/>
        <w:bidi w:val="0"/>
        <w:jc w:val="left"/>
        <w:spacing w:before="0" w:after="0" w:line="538" w:lineRule="exact"/>
        <w:ind w:left="480" w:right="0" w:firstLine="0"/>
      </w:pPr>
      <w:r>
        <w:rPr>
          <w:lang w:val="cs-CZ" w:eastAsia="cs-CZ" w:bidi="cs-CZ"/>
          <w:w w:val="100"/>
          <w:spacing w:val="0"/>
          <w:color w:val="000000"/>
          <w:position w:val="0"/>
        </w:rPr>
        <w:t>a</w:t>
      </w:r>
    </w:p>
    <w:p>
      <w:pPr>
        <w:pStyle w:val="Style10"/>
        <w:numPr>
          <w:ilvl w:val="0"/>
          <w:numId w:val="1"/>
        </w:numPr>
        <w:tabs>
          <w:tab w:leader="none" w:pos="587" w:val="left"/>
        </w:tabs>
        <w:widowControl w:val="0"/>
        <w:keepNext w:val="0"/>
        <w:keepLines w:val="0"/>
        <w:shd w:val="clear" w:color="auto" w:fill="auto"/>
        <w:bidi w:val="0"/>
        <w:spacing w:before="0" w:after="0" w:line="538" w:lineRule="exact"/>
        <w:ind w:left="240" w:right="0" w:firstLine="0"/>
      </w:pPr>
      <w:r>
        <w:pict>
          <v:shape id="_x0000_s1027" type="#_x0000_t202" style="position:absolute;margin-left:240.pt;margin-top:-8.55pt;width:173.5pt;height:191.75pt;z-index:-125829375;mso-wrap-distance-left:33.85pt;mso-wrap-distance-top:53.15pt;mso-wrap-distance-right:5.pt;mso-wrap-distance-bottom:17.9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11"/>
                      <w:b/>
                      <w:bCs/>
                    </w:rPr>
                    <w:t>ASKO spol. s r.o.</w:t>
                  </w:r>
                </w:p>
                <w:p>
                  <w:pPr>
                    <w:pStyle w:val="Style3"/>
                    <w:widowControl w:val="0"/>
                    <w:keepNext w:val="0"/>
                    <w:keepLines w:val="0"/>
                    <w:shd w:val="clear" w:color="auto" w:fill="auto"/>
                    <w:bidi w:val="0"/>
                    <w:jc w:val="left"/>
                    <w:spacing w:before="0" w:after="0" w:line="418" w:lineRule="exact"/>
                    <w:ind w:left="0" w:right="0" w:firstLine="0"/>
                  </w:pPr>
                  <w:r>
                    <w:rPr>
                      <w:rStyle w:val="CharStyle4"/>
                    </w:rPr>
                    <w:t>Cerhýnská 430,</w:t>
                  </w:r>
                </w:p>
                <w:p>
                  <w:pPr>
                    <w:pStyle w:val="Style3"/>
                    <w:widowControl w:val="0"/>
                    <w:keepNext w:val="0"/>
                    <w:keepLines w:val="0"/>
                    <w:shd w:val="clear" w:color="auto" w:fill="auto"/>
                    <w:bidi w:val="0"/>
                    <w:jc w:val="left"/>
                    <w:spacing w:before="0" w:after="0" w:line="418" w:lineRule="exact"/>
                    <w:ind w:left="0" w:right="0" w:firstLine="0"/>
                  </w:pPr>
                  <w:r>
                    <w:rPr>
                      <w:rStyle w:val="CharStyle4"/>
                    </w:rPr>
                    <w:t>Praha - Újezd nad Lesy, 190 16</w:t>
                  </w:r>
                </w:p>
                <w:p>
                  <w:pPr>
                    <w:pStyle w:val="Style3"/>
                    <w:widowControl w:val="0"/>
                    <w:keepNext w:val="0"/>
                    <w:keepLines w:val="0"/>
                    <w:shd w:val="clear" w:color="auto" w:fill="auto"/>
                    <w:bidi w:val="0"/>
                    <w:jc w:val="left"/>
                    <w:spacing w:before="0" w:after="0" w:line="418" w:lineRule="exact"/>
                    <w:ind w:left="0" w:right="0" w:firstLine="0"/>
                  </w:pPr>
                  <w:r>
                    <w:rPr>
                      <w:rStyle w:val="CharStyle4"/>
                    </w:rPr>
                    <w:t>48111023, CZ48111023</w:t>
                  </w:r>
                </w:p>
                <w:p>
                  <w:pPr>
                    <w:pStyle w:val="Style3"/>
                    <w:widowControl w:val="0"/>
                    <w:keepNext w:val="0"/>
                    <w:keepLines w:val="0"/>
                    <w:shd w:val="clear" w:color="auto" w:fill="auto"/>
                    <w:bidi w:val="0"/>
                    <w:jc w:val="left"/>
                    <w:spacing w:before="0" w:after="0" w:line="418" w:lineRule="exact"/>
                    <w:ind w:left="0" w:right="0" w:firstLine="0"/>
                  </w:pPr>
                  <w:r>
                    <w:rPr>
                      <w:rStyle w:val="CharStyle8"/>
                    </w:rPr>
                    <w:t>.......</w:t>
                  </w:r>
                  <w:r>
                    <w:rPr>
                      <w:rStyle w:val="CharStyle9"/>
                    </w:rPr>
                    <w:t>...................</w:t>
                  </w:r>
                  <w:r>
                    <w:rPr>
                      <w:rStyle w:val="CharStyle7"/>
                    </w:rPr>
                    <w:t>​</w:t>
                  </w:r>
                  <w:r>
                    <w:rPr>
                      <w:rStyle w:val="CharStyle5"/>
                    </w:rPr>
                    <w:t>...........</w:t>
                  </w:r>
                  <w:r>
                    <w:rPr>
                      <w:rStyle w:val="CharStyle6"/>
                    </w:rPr>
                    <w:t>....</w:t>
                  </w:r>
                  <w:r>
                    <w:rPr>
                      <w:rStyle w:val="CharStyle7"/>
                    </w:rPr>
                    <w:t>​</w:t>
                  </w:r>
                  <w:r>
                    <w:rPr>
                      <w:rStyle w:val="CharStyle9"/>
                    </w:rPr>
                    <w:t>..</w:t>
                  </w:r>
                  <w:r>
                    <w:rPr>
                      <w:rStyle w:val="CharStyle5"/>
                    </w:rPr>
                    <w:t>.........</w:t>
                  </w:r>
                  <w:r>
                    <w:rPr>
                      <w:rStyle w:val="CharStyle7"/>
                    </w:rPr>
                    <w:t>​</w:t>
                  </w:r>
                  <w:r>
                    <w:rPr>
                      <w:rStyle w:val="CharStyle6"/>
                    </w:rPr>
                    <w:t>.</w:t>
                  </w:r>
                  <w:r>
                    <w:rPr>
                      <w:rStyle w:val="CharStyle12"/>
                    </w:rPr>
                    <w:t>...</w:t>
                  </w:r>
                  <w:r>
                    <w:rPr>
                      <w:rStyle w:val="CharStyle4"/>
                    </w:rPr>
                    <w:t>.</w:t>
                  </w:r>
                </w:p>
                <w:p>
                  <w:pPr>
                    <w:pStyle w:val="Style3"/>
                    <w:widowControl w:val="0"/>
                    <w:keepNext w:val="0"/>
                    <w:keepLines w:val="0"/>
                    <w:shd w:val="clear" w:color="auto" w:fill="auto"/>
                    <w:bidi w:val="0"/>
                    <w:jc w:val="left"/>
                    <w:spacing w:before="0" w:after="0" w:line="418" w:lineRule="exact"/>
                    <w:ind w:left="0" w:right="0" w:firstLine="0"/>
                  </w:pPr>
                  <w:r>
                    <w:rPr>
                      <w:rStyle w:val="CharStyle7"/>
                    </w:rPr>
                    <w:t>.....................</w:t>
                  </w:r>
                  <w:r>
                    <w:rPr>
                      <w:rStyle w:val="CharStyle8"/>
                    </w:rPr>
                    <w:t>......</w:t>
                  </w:r>
                </w:p>
                <w:p>
                  <w:pPr>
                    <w:pStyle w:val="Style3"/>
                    <w:widowControl w:val="0"/>
                    <w:keepNext w:val="0"/>
                    <w:keepLines w:val="0"/>
                    <w:shd w:val="clear" w:color="auto" w:fill="auto"/>
                    <w:bidi w:val="0"/>
                    <w:jc w:val="left"/>
                    <w:spacing w:before="0" w:after="0" w:line="418" w:lineRule="exact"/>
                    <w:ind w:left="0" w:right="0" w:firstLine="0"/>
                  </w:pPr>
                  <w:r>
                    <w:rPr>
                      <w:rStyle w:val="CharStyle13"/>
                    </w:rPr>
                    <w:t>.</w:t>
                  </w:r>
                  <w:r>
                    <w:rPr>
                      <w:rStyle w:val="CharStyle12"/>
                    </w:rPr>
                    <w:t>.....</w:t>
                  </w:r>
                  <w:r>
                    <w:rPr>
                      <w:rStyle w:val="CharStyle14"/>
                    </w:rPr>
                    <w:t>..</w:t>
                  </w:r>
                  <w:r>
                    <w:rPr>
                      <w:rStyle w:val="CharStyle7"/>
                    </w:rPr>
                    <w:t>​</w:t>
                  </w:r>
                  <w:r>
                    <w:rPr>
                      <w:rStyle w:val="CharStyle5"/>
                    </w:rPr>
                    <w:t>.......</w:t>
                  </w:r>
                  <w:r>
                    <w:rPr>
                      <w:rStyle w:val="CharStyle6"/>
                    </w:rPr>
                    <w:t>.</w:t>
                  </w:r>
                  <w:r>
                    <w:rPr>
                      <w:rStyle w:val="CharStyle4"/>
                    </w:rPr>
                    <w:t>, jednatel</w:t>
                  </w:r>
                </w:p>
                <w:p>
                  <w:pPr>
                    <w:pStyle w:val="Style3"/>
                    <w:widowControl w:val="0"/>
                    <w:keepNext w:val="0"/>
                    <w:keepLines w:val="0"/>
                    <w:shd w:val="clear" w:color="auto" w:fill="auto"/>
                    <w:bidi w:val="0"/>
                    <w:jc w:val="left"/>
                    <w:spacing w:before="0" w:after="0" w:line="418" w:lineRule="exact"/>
                    <w:ind w:left="0" w:right="0" w:firstLine="0"/>
                  </w:pPr>
                  <w:r>
                    <w:rPr>
                      <w:rStyle w:val="CharStyle13"/>
                    </w:rPr>
                    <w:t>.</w:t>
                  </w:r>
                  <w:r>
                    <w:rPr>
                      <w:rStyle w:val="CharStyle12"/>
                    </w:rPr>
                    <w:t>.....</w:t>
                  </w:r>
                  <w:r>
                    <w:rPr>
                      <w:rStyle w:val="CharStyle14"/>
                    </w:rPr>
                    <w:t>..</w:t>
                  </w:r>
                  <w:r>
                    <w:rPr>
                      <w:rStyle w:val="CharStyle7"/>
                    </w:rPr>
                    <w:t>​</w:t>
                  </w:r>
                  <w:r>
                    <w:rPr>
                      <w:rStyle w:val="CharStyle9"/>
                    </w:rPr>
                    <w:t>..</w:t>
                  </w:r>
                  <w:r>
                    <w:rPr>
                      <w:rStyle w:val="CharStyle5"/>
                    </w:rPr>
                    <w:t>.......</w:t>
                  </w:r>
                  <w:r>
                    <w:rPr>
                      <w:rStyle w:val="CharStyle4"/>
                    </w:rPr>
                    <w:t xml:space="preserve"> jednatel</w:t>
                  </w:r>
                </w:p>
                <w:p>
                  <w:pPr>
                    <w:pStyle w:val="Style3"/>
                    <w:widowControl w:val="0"/>
                    <w:keepNext w:val="0"/>
                    <w:keepLines w:val="0"/>
                    <w:shd w:val="clear" w:color="auto" w:fill="auto"/>
                    <w:bidi w:val="0"/>
                    <w:jc w:val="left"/>
                    <w:spacing w:before="0" w:after="0" w:line="418" w:lineRule="exact"/>
                    <w:ind w:left="0" w:right="0" w:firstLine="0"/>
                  </w:pPr>
                  <w:r>
                    <w:rPr>
                      <w:rStyle w:val="CharStyle8"/>
                    </w:rPr>
                    <w:t>.....</w:t>
                  </w:r>
                  <w:r>
                    <w:rPr>
                      <w:rStyle w:val="CharStyle9"/>
                    </w:rPr>
                    <w:t>....</w:t>
                  </w:r>
                  <w:r>
                    <w:rPr>
                      <w:rStyle w:val="CharStyle7"/>
                    </w:rPr>
                    <w:t>​</w:t>
                  </w:r>
                  <w:r>
                    <w:rPr>
                      <w:rStyle w:val="CharStyle9"/>
                    </w:rPr>
                    <w:t>..</w:t>
                  </w:r>
                  <w:r>
                    <w:rPr>
                      <w:rStyle w:val="CharStyle5"/>
                    </w:rPr>
                    <w:t>.......</w:t>
                  </w:r>
                  <w:r>
                    <w:rPr>
                      <w:rStyle w:val="CharStyle4"/>
                    </w:rPr>
                    <w:t xml:space="preserve"> jednatel</w:t>
                  </w:r>
                </w:p>
              </w:txbxContent>
            </v:textbox>
            <w10:wrap type="square" side="left" anchorx="margin"/>
          </v:shape>
        </w:pict>
      </w:r>
      <w:r>
        <w:rPr>
          <w:lang w:val="cs-CZ" w:eastAsia="cs-CZ" w:bidi="cs-CZ"/>
          <w:w w:val="100"/>
          <w:spacing w:val="0"/>
          <w:color w:val="000000"/>
          <w:position w:val="0"/>
        </w:rPr>
        <w:t>název:</w:t>
      </w:r>
    </w:p>
    <w:p>
      <w:pPr>
        <w:pStyle w:val="Style3"/>
        <w:widowControl w:val="0"/>
        <w:keepNext w:val="0"/>
        <w:keepLines w:val="0"/>
        <w:shd w:val="clear" w:color="auto" w:fill="auto"/>
        <w:bidi w:val="0"/>
        <w:jc w:val="left"/>
        <w:spacing w:before="0" w:after="429" w:line="220" w:lineRule="exact"/>
        <w:ind w:left="480" w:right="0" w:firstLine="0"/>
      </w:pPr>
      <w:r>
        <w:rPr>
          <w:lang w:val="cs-CZ" w:eastAsia="cs-CZ" w:bidi="cs-CZ"/>
          <w:w w:val="100"/>
          <w:spacing w:val="0"/>
          <w:color w:val="000000"/>
          <w:position w:val="0"/>
        </w:rPr>
        <w:t>se sídlem:</w:t>
      </w:r>
    </w:p>
    <w:p>
      <w:pPr>
        <w:pStyle w:val="Style3"/>
        <w:widowControl w:val="0"/>
        <w:keepNext w:val="0"/>
        <w:keepLines w:val="0"/>
        <w:shd w:val="clear" w:color="auto" w:fill="auto"/>
        <w:bidi w:val="0"/>
        <w:jc w:val="left"/>
        <w:spacing w:before="0" w:after="364" w:line="422" w:lineRule="exact"/>
        <w:ind w:left="480" w:right="0" w:firstLine="0"/>
      </w:pPr>
      <w:r>
        <w:rPr>
          <w:lang w:val="cs-CZ" w:eastAsia="cs-CZ" w:bidi="cs-CZ"/>
          <w:w w:val="100"/>
          <w:spacing w:val="0"/>
          <w:color w:val="000000"/>
          <w:position w:val="0"/>
        </w:rPr>
        <w:t>IČO, DIČ: bankovní spojení:</w:t>
      </w:r>
    </w:p>
    <w:p>
      <w:pPr>
        <w:pStyle w:val="Style3"/>
        <w:widowControl w:val="0"/>
        <w:keepNext w:val="0"/>
        <w:keepLines w:val="0"/>
        <w:shd w:val="clear" w:color="auto" w:fill="auto"/>
        <w:bidi w:val="0"/>
        <w:jc w:val="left"/>
        <w:spacing w:before="0" w:after="0" w:line="418" w:lineRule="exact"/>
        <w:ind w:left="480" w:right="0" w:firstLine="0"/>
      </w:pPr>
      <w:r>
        <w:rPr>
          <w:lang w:val="cs-CZ" w:eastAsia="cs-CZ" w:bidi="cs-CZ"/>
          <w:w w:val="100"/>
          <w:spacing w:val="0"/>
          <w:color w:val="000000"/>
          <w:position w:val="0"/>
        </w:rPr>
        <w:t>zastoupen:</w:t>
      </w:r>
    </w:p>
    <w:p>
      <w:pPr>
        <w:pStyle w:val="Style3"/>
        <w:widowControl w:val="0"/>
        <w:keepNext w:val="0"/>
        <w:keepLines w:val="0"/>
        <w:shd w:val="clear" w:color="auto" w:fill="auto"/>
        <w:bidi w:val="0"/>
        <w:jc w:val="left"/>
        <w:spacing w:before="0" w:after="0" w:line="418" w:lineRule="exact"/>
        <w:ind w:left="480" w:right="0" w:firstLine="0"/>
      </w:pPr>
      <w:r>
        <w:rPr>
          <w:lang w:val="cs-CZ" w:eastAsia="cs-CZ" w:bidi="cs-CZ"/>
          <w:w w:val="100"/>
          <w:spacing w:val="0"/>
          <w:color w:val="000000"/>
          <w:position w:val="0"/>
        </w:rPr>
        <w:t>kontaktní osoba ve věcech smluvních: kontaktní osoba ve věcech technických:</w:t>
      </w:r>
    </w:p>
    <w:p>
      <w:pPr>
        <w:pStyle w:val="Style10"/>
        <w:widowControl w:val="0"/>
        <w:keepNext w:val="0"/>
        <w:keepLines w:val="0"/>
        <w:shd w:val="clear" w:color="auto" w:fill="auto"/>
        <w:bidi w:val="0"/>
        <w:jc w:val="left"/>
        <w:spacing w:before="0" w:after="0"/>
        <w:ind w:left="480" w:right="0" w:firstLine="0"/>
      </w:pPr>
      <w:r>
        <w:rPr>
          <w:rStyle w:val="CharStyle23"/>
          <w:b w:val="0"/>
          <w:bCs w:val="0"/>
        </w:rPr>
        <w:t xml:space="preserve">(dále jen </w:t>
      </w:r>
      <w:r>
        <w:rPr>
          <w:lang w:val="cs-CZ" w:eastAsia="cs-CZ" w:bidi="cs-CZ"/>
          <w:w w:val="100"/>
          <w:spacing w:val="0"/>
          <w:color w:val="000000"/>
          <w:position w:val="0"/>
        </w:rPr>
        <w:t>„dodavatel” nebo „zhotovitel””)</w:t>
      </w:r>
    </w:p>
    <w:p>
      <w:pPr>
        <w:pStyle w:val="Style10"/>
        <w:widowControl w:val="0"/>
        <w:keepNext w:val="0"/>
        <w:keepLines w:val="0"/>
        <w:shd w:val="clear" w:color="auto" w:fill="auto"/>
        <w:bidi w:val="0"/>
        <w:jc w:val="left"/>
        <w:spacing w:before="0" w:after="152"/>
        <w:ind w:left="480" w:right="0" w:firstLine="0"/>
      </w:pPr>
      <w:r>
        <w:rPr>
          <w:rStyle w:val="CharStyle23"/>
          <w:b w:val="0"/>
          <w:bCs w:val="0"/>
        </w:rPr>
        <w:t xml:space="preserve">(dále společně jen </w:t>
      </w:r>
      <w:r>
        <w:rPr>
          <w:lang w:val="cs-CZ" w:eastAsia="cs-CZ" w:bidi="cs-CZ"/>
          <w:w w:val="100"/>
          <w:spacing w:val="0"/>
          <w:color w:val="000000"/>
          <w:position w:val="0"/>
        </w:rPr>
        <w:t xml:space="preserve">„smluvní strany”, </w:t>
      </w:r>
      <w:r>
        <w:rPr>
          <w:rStyle w:val="CharStyle23"/>
          <w:b w:val="0"/>
          <w:bCs w:val="0"/>
        </w:rPr>
        <w:t xml:space="preserve">jednotlivě jako </w:t>
      </w:r>
      <w:r>
        <w:rPr>
          <w:lang w:val="cs-CZ" w:eastAsia="cs-CZ" w:bidi="cs-CZ"/>
          <w:w w:val="100"/>
          <w:spacing w:val="0"/>
          <w:color w:val="000000"/>
          <w:position w:val="0"/>
        </w:rPr>
        <w:t>„smluvní strana”)</w:t>
      </w:r>
    </w:p>
    <w:p>
      <w:pPr>
        <w:pStyle w:val="Style3"/>
        <w:widowControl w:val="0"/>
        <w:keepNext w:val="0"/>
        <w:keepLines w:val="0"/>
        <w:shd w:val="clear" w:color="auto" w:fill="auto"/>
        <w:bidi w:val="0"/>
        <w:spacing w:before="0" w:after="0" w:line="302" w:lineRule="exact"/>
        <w:ind w:left="0" w:right="0" w:firstLine="0"/>
      </w:pPr>
      <w:r>
        <w:rPr>
          <w:lang w:val="cs-CZ" w:eastAsia="cs-CZ" w:bidi="cs-CZ"/>
          <w:w w:val="100"/>
          <w:spacing w:val="0"/>
          <w:color w:val="000000"/>
          <w:position w:val="0"/>
        </w:rPr>
        <w:t>Protože si objednatel přeje, aby stavba D8-seřezávání krajnic-SO 801-SO 803, ISPROFIN 500 115 0009 byla realizována zhotovitelem a přijal zhotovitelovu nabídku na provedení a dokončení této stavby a na odstranění všech vad na ní za cenu ve výši 1 798 058,70Kč bez DPH, kalkulovanou takto:</w:t>
      </w:r>
    </w:p>
    <w:tbl>
      <w:tblPr>
        <w:tblOverlap w:val="never"/>
        <w:tblLayout w:type="fixed"/>
        <w:jc w:val="center"/>
      </w:tblPr>
      <w:tblGrid>
        <w:gridCol w:w="1738"/>
        <w:gridCol w:w="2544"/>
        <w:gridCol w:w="2006"/>
        <w:gridCol w:w="2482"/>
      </w:tblGrid>
      <w:tr>
        <w:trPr>
          <w:trHeight w:val="653" w:hRule="exact"/>
        </w:trPr>
        <w:tc>
          <w:tcPr>
            <w:shd w:val="clear" w:color="auto" w:fill="FFFFFF"/>
            <w:tcBorders>
              <w:lef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left"/>
              <w:spacing w:before="0" w:after="0" w:line="220" w:lineRule="exact"/>
              <w:ind w:left="220" w:right="0" w:firstLine="0"/>
            </w:pPr>
            <w:r>
              <w:rPr>
                <w:rStyle w:val="CharStyle24"/>
              </w:rPr>
              <w:t>Název stavby</w:t>
            </w:r>
          </w:p>
        </w:tc>
        <w:tc>
          <w:tcPr>
            <w:shd w:val="clear" w:color="auto" w:fill="FFFFFF"/>
            <w:tcBorders>
              <w:lef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302" w:lineRule="exact"/>
              <w:ind w:left="0" w:right="0" w:firstLine="0"/>
            </w:pPr>
            <w:r>
              <w:rPr>
                <w:rStyle w:val="CharStyle24"/>
              </w:rPr>
              <w:t xml:space="preserve">Nabídková cena stavby bez </w:t>
            </w:r>
            <w:r>
              <w:rPr>
                <w:rStyle w:val="CharStyle25"/>
              </w:rPr>
              <w:t xml:space="preserve">DPH </w:t>
            </w:r>
            <w:r>
              <w:rPr>
                <w:rStyle w:val="CharStyle24"/>
              </w:rPr>
              <w:t>v Kč</w:t>
            </w:r>
          </w:p>
        </w:tc>
        <w:tc>
          <w:tcPr>
            <w:shd w:val="clear" w:color="auto" w:fill="FFFFFF"/>
            <w:tcBorders>
              <w:lef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5"/>
              </w:rPr>
              <w:t>DPH</w:t>
            </w:r>
          </w:p>
        </w:tc>
        <w:tc>
          <w:tcPr>
            <w:shd w:val="clear" w:color="auto" w:fill="FFFFFF"/>
            <w:tcBorders>
              <w:left w:val="single" w:sz="4"/>
              <w:righ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302" w:lineRule="exact"/>
              <w:ind w:left="0" w:right="0" w:firstLine="0"/>
            </w:pPr>
            <w:r>
              <w:rPr>
                <w:rStyle w:val="CharStyle24"/>
              </w:rPr>
              <w:t xml:space="preserve">Nabídková cena stavby včetně </w:t>
            </w:r>
            <w:r>
              <w:rPr>
                <w:rStyle w:val="CharStyle25"/>
              </w:rPr>
              <w:t xml:space="preserve">DPH </w:t>
            </w:r>
            <w:r>
              <w:rPr>
                <w:rStyle w:val="CharStyle24"/>
              </w:rPr>
              <w:t>v Kč</w:t>
            </w:r>
          </w:p>
        </w:tc>
      </w:tr>
      <w:tr>
        <w:trPr>
          <w:trHeight w:val="629" w:hRule="exact"/>
        </w:trPr>
        <w:tc>
          <w:tcPr>
            <w:shd w:val="clear" w:color="auto" w:fill="FFFFFF"/>
            <w:tcBorders>
              <w:left w:val="single" w:sz="4"/>
              <w:top w:val="single" w:sz="4"/>
            </w:tcBorders>
            <w:vAlign w:val="top"/>
          </w:tcPr>
          <w:p>
            <w:pPr>
              <w:framePr w:w="877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5"/>
              </w:rPr>
              <w:t>(a)</w:t>
            </w:r>
          </w:p>
        </w:tc>
        <w:tc>
          <w:tcPr>
            <w:shd w:val="clear" w:color="auto" w:fill="FFFFFF"/>
            <w:tcBorders>
              <w:left w:val="single" w:sz="4"/>
              <w:top w:val="single" w:sz="4"/>
            </w:tcBorders>
            <w:vAlign w:val="bottom"/>
          </w:tcPr>
          <w:p>
            <w:pPr>
              <w:pStyle w:val="Style3"/>
              <w:framePr w:w="8770" w:wrap="notBeside" w:vAnchor="text" w:hAnchor="text" w:xAlign="center" w:y="1"/>
              <w:widowControl w:val="0"/>
              <w:keepNext w:val="0"/>
              <w:keepLines w:val="0"/>
              <w:shd w:val="clear" w:color="auto" w:fill="auto"/>
              <w:bidi w:val="0"/>
              <w:jc w:val="center"/>
              <w:spacing w:before="0" w:after="0" w:line="336" w:lineRule="exact"/>
              <w:ind w:left="0" w:right="0" w:firstLine="0"/>
            </w:pPr>
            <w:r>
              <w:rPr>
                <w:rStyle w:val="CharStyle24"/>
              </w:rPr>
              <w:t xml:space="preserve">(b) </w:t>
            </w:r>
            <w:r>
              <w:rPr>
                <w:rStyle w:val="CharStyle26"/>
              </w:rPr>
              <w:t xml:space="preserve">= </w:t>
            </w:r>
            <w:r>
              <w:rPr>
                <w:rStyle w:val="CharStyle25"/>
              </w:rPr>
              <w:t xml:space="preserve">DPH </w:t>
            </w:r>
            <w:r>
              <w:rPr>
                <w:rStyle w:val="CharStyle24"/>
              </w:rPr>
              <w:t xml:space="preserve">z částky </w:t>
            </w:r>
            <w:r>
              <w:rPr>
                <w:rStyle w:val="CharStyle25"/>
              </w:rPr>
              <w:t>(a)</w:t>
            </w:r>
          </w:p>
        </w:tc>
        <w:tc>
          <w:tcPr>
            <w:shd w:val="clear" w:color="auto" w:fill="FFFFFF"/>
            <w:tcBorders>
              <w:left w:val="single" w:sz="4"/>
              <w:right w:val="single" w:sz="4"/>
              <w:top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 xml:space="preserve">(c) = (a) </w:t>
            </w:r>
            <w:r>
              <w:rPr>
                <w:rStyle w:val="CharStyle26"/>
              </w:rPr>
              <w:t xml:space="preserve">+ </w:t>
            </w:r>
            <w:r>
              <w:rPr>
                <w:rStyle w:val="CharStyle24"/>
              </w:rPr>
              <w:t>(b)</w:t>
            </w:r>
          </w:p>
        </w:tc>
      </w:tr>
      <w:tr>
        <w:trPr>
          <w:trHeight w:val="950" w:hRule="exact"/>
        </w:trPr>
        <w:tc>
          <w:tcPr>
            <w:shd w:val="clear" w:color="auto" w:fill="FFFFFF"/>
            <w:tcBorders>
              <w:left w:val="single" w:sz="4"/>
              <w:top w:val="single" w:sz="4"/>
              <w:bottom w:val="single" w:sz="4"/>
            </w:tcBorders>
            <w:vAlign w:val="top"/>
          </w:tcPr>
          <w:p>
            <w:pPr>
              <w:pStyle w:val="Style3"/>
              <w:framePr w:w="8770" w:wrap="notBeside" w:vAnchor="text" w:hAnchor="text" w:xAlign="center" w:y="1"/>
              <w:widowControl w:val="0"/>
              <w:keepNext w:val="0"/>
              <w:keepLines w:val="0"/>
              <w:shd w:val="clear" w:color="auto" w:fill="auto"/>
              <w:bidi w:val="0"/>
              <w:jc w:val="center"/>
              <w:spacing w:before="0" w:after="0" w:line="307" w:lineRule="exact"/>
              <w:ind w:left="0" w:right="0" w:firstLine="0"/>
            </w:pPr>
            <w:r>
              <w:rPr>
                <w:rStyle w:val="CharStyle26"/>
              </w:rPr>
              <w:t>D8-seřezávání krajnic-SO 801 - SO 803</w:t>
            </w:r>
          </w:p>
        </w:tc>
        <w:tc>
          <w:tcPr>
            <w:shd w:val="clear" w:color="auto" w:fill="FFFFFF"/>
            <w:tcBorders>
              <w:left w:val="single" w:sz="4"/>
              <w:top w:val="single" w:sz="4"/>
              <w:bottom w:val="single" w:sz="4"/>
            </w:tcBorders>
            <w:vAlign w:val="center"/>
          </w:tcPr>
          <w:p>
            <w:pPr>
              <w:pStyle w:val="Style3"/>
              <w:framePr w:w="877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1 798 058,70</w:t>
            </w:r>
          </w:p>
        </w:tc>
        <w:tc>
          <w:tcPr>
            <w:shd w:val="clear" w:color="auto" w:fill="FFFFFF"/>
            <w:tcBorders>
              <w:left w:val="single" w:sz="4"/>
              <w:top w:val="single" w:sz="4"/>
              <w:bottom w:val="single" w:sz="4"/>
            </w:tcBorders>
            <w:vAlign w:val="center"/>
          </w:tcPr>
          <w:p>
            <w:pPr>
              <w:pStyle w:val="Style3"/>
              <w:framePr w:w="877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377 592,30</w:t>
            </w:r>
          </w:p>
        </w:tc>
        <w:tc>
          <w:tcPr>
            <w:shd w:val="clear" w:color="auto" w:fill="FFFFFF"/>
            <w:tcBorders>
              <w:left w:val="single" w:sz="4"/>
              <w:right w:val="single" w:sz="4"/>
              <w:top w:val="single" w:sz="4"/>
              <w:bottom w:val="single" w:sz="4"/>
            </w:tcBorders>
            <w:vAlign w:val="center"/>
          </w:tcPr>
          <w:p>
            <w:pPr>
              <w:pStyle w:val="Style3"/>
              <w:framePr w:w="8770"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2 175 651,00</w:t>
            </w:r>
          </w:p>
        </w:tc>
      </w:tr>
    </w:tbl>
    <w:p>
      <w:pPr>
        <w:framePr w:w="8770"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spacing w:before="168" w:after="0" w:line="312" w:lineRule="exact"/>
        <w:ind w:left="0" w:right="0" w:firstLine="0"/>
        <w:sectPr>
          <w:headerReference w:type="default" r:id="rId5"/>
          <w:headerReference w:type="first" r:id="rId6"/>
          <w:titlePg/>
          <w:footnotePr>
            <w:pos w:val="pageBottom"/>
            <w:numFmt w:val="decimal"/>
            <w:numRestart w:val="continuous"/>
          </w:footnotePr>
          <w:pgSz w:w="11900" w:h="16840"/>
          <w:pgMar w:top="1523" w:left="1601" w:right="1496" w:bottom="1072" w:header="0" w:footer="3" w:gutter="0"/>
          <w:rtlGutter w:val="0"/>
          <w:cols w:space="720"/>
          <w:noEndnote/>
          <w:docGrid w:linePitch="360"/>
        </w:sectPr>
      </w:pPr>
      <w:r>
        <w:rPr>
          <w:lang w:val="cs-CZ" w:eastAsia="cs-CZ" w:bidi="cs-CZ"/>
          <w:w w:val="100"/>
          <w:spacing w:val="0"/>
          <w:color w:val="000000"/>
          <w:position w:val="0"/>
        </w:rPr>
        <w:t>kterážto cena byla spočtena na základě závazných jednotkových cen dle oceněného soupisu prací (výkazu výměr)</w:t>
      </w:r>
    </w:p>
    <w:p>
      <w:pPr>
        <w:pStyle w:val="Style3"/>
        <w:widowControl w:val="0"/>
        <w:keepNext w:val="0"/>
        <w:keepLines w:val="0"/>
        <w:shd w:val="clear" w:color="auto" w:fill="auto"/>
        <w:bidi w:val="0"/>
        <w:spacing w:before="0" w:after="58" w:line="220" w:lineRule="exact"/>
        <w:ind w:left="0" w:right="0" w:firstLine="0"/>
      </w:pPr>
      <w:r>
        <w:rPr>
          <w:lang w:val="cs-CZ" w:eastAsia="cs-CZ" w:bidi="cs-CZ"/>
          <w:w w:val="100"/>
          <w:spacing w:val="0"/>
          <w:color w:val="000000"/>
          <w:position w:val="0"/>
        </w:rPr>
        <w:t>dohodli se objednatel a dodavatel/zhotovitel takto:</w:t>
      </w:r>
    </w:p>
    <w:p>
      <w:pPr>
        <w:pStyle w:val="Style3"/>
        <w:widowControl w:val="0"/>
        <w:keepNext w:val="0"/>
        <w:keepLines w:val="0"/>
        <w:shd w:val="clear" w:color="auto" w:fill="auto"/>
        <w:bidi w:val="0"/>
        <w:spacing w:before="0" w:after="250" w:line="307" w:lineRule="exact"/>
        <w:ind w:left="0" w:right="0" w:firstLine="0"/>
      </w:pPr>
      <w:r>
        <w:rPr>
          <w:lang w:val="cs-CZ" w:eastAsia="cs-CZ" w:bidi="cs-CZ"/>
          <w:w w:val="100"/>
          <w:spacing w:val="0"/>
          <w:color w:val="000000"/>
          <w:position w:val="0"/>
        </w:rPr>
        <w:t>V tomto Souhrnu smluvních dohod budou mít slova a výrazy stejný význam, jaký je jim připisován zadávacími podmínkami veřejné zakázky na stavební práce s názvem D8-seřezávání krajnic-SO 801-SO 803, číslo veřejné zakázky 22ZA-001545.</w:t>
      </w:r>
    </w:p>
    <w:p>
      <w:pPr>
        <w:pStyle w:val="Style3"/>
        <w:widowControl w:val="0"/>
        <w:keepNext w:val="0"/>
        <w:keepLines w:val="0"/>
        <w:shd w:val="clear" w:color="auto" w:fill="auto"/>
        <w:bidi w:val="0"/>
        <w:spacing w:before="0" w:after="155" w:line="220" w:lineRule="exact"/>
        <w:ind w:left="0" w:right="0" w:firstLine="0"/>
      </w:pPr>
      <w:r>
        <w:rPr>
          <w:lang w:val="cs-CZ" w:eastAsia="cs-CZ" w:bidi="cs-CZ"/>
          <w:w w:val="100"/>
          <w:spacing w:val="0"/>
          <w:color w:val="000000"/>
          <w:position w:val="0"/>
        </w:rPr>
        <w:t>Potvrzujeme, že následující dokumenty tvoří součást obsahu Smlouvy o dílo:</w:t>
      </w:r>
    </w:p>
    <w:p>
      <w:pPr>
        <w:pStyle w:val="Style3"/>
        <w:numPr>
          <w:ilvl w:val="0"/>
          <w:numId w:val="3"/>
        </w:numPr>
        <w:tabs>
          <w:tab w:leader="none" w:pos="542"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Souhrn smluvních dohod</w:t>
      </w:r>
    </w:p>
    <w:p>
      <w:pPr>
        <w:pStyle w:val="Style3"/>
        <w:numPr>
          <w:ilvl w:val="0"/>
          <w:numId w:val="3"/>
        </w:numPr>
        <w:tabs>
          <w:tab w:leader="none" w:pos="542"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Dopis nabídky, Příloha k nabídce a Oceněný soupis prací - výkaz výměr;</w:t>
      </w:r>
    </w:p>
    <w:p>
      <w:pPr>
        <w:pStyle w:val="Style3"/>
        <w:numPr>
          <w:ilvl w:val="0"/>
          <w:numId w:val="3"/>
        </w:numPr>
        <w:tabs>
          <w:tab w:leader="none" w:pos="542"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Obchodní podmínky staveb pozemních komunikací menšího rozsahu;</w:t>
      </w:r>
    </w:p>
    <w:p>
      <w:pPr>
        <w:pStyle w:val="Style3"/>
        <w:numPr>
          <w:ilvl w:val="0"/>
          <w:numId w:val="3"/>
        </w:numPr>
        <w:tabs>
          <w:tab w:leader="none" w:pos="542"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Technické podmínky;</w:t>
      </w:r>
    </w:p>
    <w:p>
      <w:pPr>
        <w:pStyle w:val="Style3"/>
        <w:numPr>
          <w:ilvl w:val="0"/>
          <w:numId w:val="3"/>
        </w:numPr>
        <w:tabs>
          <w:tab w:leader="none" w:pos="542"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Dokumentace stavby;</w:t>
      </w:r>
    </w:p>
    <w:p>
      <w:pPr>
        <w:pStyle w:val="Style3"/>
        <w:numPr>
          <w:ilvl w:val="0"/>
          <w:numId w:val="3"/>
        </w:numPr>
        <w:tabs>
          <w:tab w:leader="none" w:pos="542" w:val="left"/>
        </w:tabs>
        <w:widowControl w:val="0"/>
        <w:keepNext w:val="0"/>
        <w:keepLines w:val="0"/>
        <w:shd w:val="clear" w:color="auto" w:fill="auto"/>
        <w:bidi w:val="0"/>
        <w:spacing w:before="0" w:after="452" w:line="418" w:lineRule="exact"/>
        <w:ind w:left="0" w:right="0" w:firstLine="0"/>
      </w:pPr>
      <w:r>
        <w:rPr>
          <w:lang w:val="cs-CZ" w:eastAsia="cs-CZ" w:bidi="cs-CZ"/>
          <w:w w:val="100"/>
          <w:spacing w:val="0"/>
          <w:color w:val="000000"/>
          <w:position w:val="0"/>
        </w:rPr>
        <w:t>Formuláře a ostatní dokumenty.</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Vzhledem k platbám, které má objednatel uhradit zhotoviteli, tak jak je zde uvedeno, se zhotovitel tímto zavazuje objednateli, že provede a dokončí stavbu a odstraní na ní všechny vady, v souladu s ustanoveními Smlouvy o dílo.</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Objednatel se tímto zavazuje zaplatit zhotoviteli, vzhledem k provedení a dokončení stavby a odstranění vad na ní, cenu díla v době a způsobem předepsaným ve Smlouvě o dílo.</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Případné spory mezi stranami projedná a rozhodne příslušný obecný soud České republiky v souladu s obecně závaznými předpisy České republiky.</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Tento Souhrn smluvních dohod je vyhotoven ve 4 (čtyřech) stejnopisech, z nichž dva obdrží objednatel a dva obdrží zhotovitel.</w:t>
      </w:r>
    </w:p>
    <w:p>
      <w:pPr>
        <w:pStyle w:val="Style3"/>
        <w:widowControl w:val="0"/>
        <w:keepNext w:val="0"/>
        <w:keepLines w:val="0"/>
        <w:shd w:val="clear" w:color="auto" w:fill="auto"/>
        <w:bidi w:val="0"/>
        <w:spacing w:before="0" w:after="0" w:line="302" w:lineRule="exact"/>
        <w:ind w:left="0" w:right="0" w:firstLine="0"/>
      </w:pPr>
      <w:r>
        <w:pict>
          <v:shape id="_x0000_s1030" type="#_x0000_t202" style="position:absolute;margin-left:238.6pt;margin-top:51.5pt;width:133.9pt;height:14.4pt;z-index:-125829374;mso-wrap-distance-left:5.pt;mso-wrap-distance-right:5.pt;mso-position-horizontal-relative:margin" filled="f" stroked="f">
            <v:textbox style="mso-fit-shape-to-text:t" inset="0,0,0,0">
              <w:txbxContent>
                <w:p>
                  <w:pPr>
                    <w:pStyle w:val="Style27"/>
                    <w:tabs>
                      <w:tab w:leader="none" w:pos="128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Datum:</w:t>
                    <w:tab/>
                  </w:r>
                  <w:r>
                    <w:rPr>
                      <w:rStyle w:val="CharStyle29"/>
                    </w:rPr>
                    <w:t>2</w:t>
                  </w:r>
                  <w:r>
                    <w:rPr>
                      <w:rStyle w:val="CharStyle30"/>
                    </w:rPr>
                    <w:t xml:space="preserve"> </w:t>
                  </w:r>
                  <w:r>
                    <w:rPr>
                      <w:rStyle w:val="CharStyle31"/>
                    </w:rPr>
                    <w:t>jT.Z</w:t>
                  </w:r>
                </w:p>
              </w:txbxContent>
            </v:textbox>
            <w10:wrap type="topAndBottom" anchorx="margin"/>
          </v:shape>
        </w:pict>
      </w:r>
      <w:r>
        <w:pict>
          <v:shape id="_x0000_s1031" type="#_x0000_t202" style="position:absolute;margin-left:0.5pt;margin-top:82.55pt;width:61.9pt;height:15.9pt;z-index:-125829373;mso-wrap-distance-left:5.pt;mso-wrap-distance-right: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PODEPSÁN</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2pt;margin-top:40.3pt;width:221.75pt;height:25.9pt;z-index:-125829372;mso-wrap-distance-left:5.pt;mso-wrap-distance-right:5.pt;mso-position-horizontal-relative:margin">
            <v:imagedata r:id="rId7" r:href="rId8"/>
            <w10:wrap type="topAndBottom" anchorx="margin"/>
          </v:shape>
        </w:pict>
      </w:r>
      <w:r>
        <w:pict>
          <v:shape id="_x0000_s1033" type="#_x0000_t75" style="position:absolute;margin-left:357.6pt;margin-top:54.pt;width:21.6pt;height:20.15pt;z-index:-125829371;mso-wrap-distance-left:5.pt;mso-wrap-distance-right:60.95pt;mso-position-horizontal-relative:margin" wrapcoords="0 0 21600 0 21600 21600 0 21600 0 0">
            <v:imagedata r:id="rId9" r:href="rId10"/>
            <w10:wrap type="topAndBottom" anchorx="margin"/>
          </v:shape>
        </w:pict>
      </w:r>
      <w:r>
        <w:rPr>
          <w:lang w:val="cs-CZ" w:eastAsia="cs-CZ" w:bidi="cs-CZ"/>
          <w:w w:val="100"/>
          <w:spacing w:val="0"/>
          <w:color w:val="000000"/>
          <w:position w:val="0"/>
        </w:rPr>
        <w:t>Na důkaz toho strany uzavírají tento Souhrn smluvních dohod, který vstupuje v platnost podpisem obou stran.</w:t>
      </w:r>
    </w:p>
    <w:p>
      <w:pPr>
        <w:pStyle w:val="Style3"/>
        <w:widowControl w:val="0"/>
        <w:keepNext w:val="0"/>
        <w:keepLines w:val="0"/>
        <w:shd w:val="clear" w:color="auto" w:fill="auto"/>
        <w:bidi w:val="0"/>
        <w:jc w:val="left"/>
        <w:spacing w:before="0" w:after="0" w:line="220" w:lineRule="exact"/>
        <w:ind w:left="4800" w:right="0" w:firstLine="0"/>
      </w:pPr>
      <w:r>
        <w:pict>
          <v:shape id="_x0000_s1034" type="#_x0000_t202" style="position:absolute;margin-left:5.e-002pt;margin-top:20.7pt;width:35.5pt;height:13.9pt;z-index:-125829370;mso-wrap-distance-left:5.pt;mso-wrap-distance-right:34.3pt;mso-wrap-distance-bottom:0.4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Jméno:</w:t>
                  </w:r>
                </w:p>
              </w:txbxContent>
            </v:textbox>
            <w10:wrap type="topAndBottom" anchorx="margin"/>
          </v:shape>
        </w:pict>
      </w:r>
      <w:r>
        <w:pict>
          <v:shape id="_x0000_s1035" type="#_x0000_t75" style="position:absolute;margin-left:69.85pt;margin-top:15.85pt;width:99.35pt;height:19.2pt;z-index:-125829369;mso-wrap-distance-left:5.pt;mso-wrap-distance-right:68.9pt;mso-position-horizontal-relative:margin" wrapcoords="0 0 21600 0 21600 21600 0 21600 0 0">
            <v:imagedata r:id="rId11" r:href="rId12"/>
            <w10:wrap type="topAndBottom" anchorx="margin"/>
          </v:shape>
        </w:pict>
      </w:r>
      <w:r>
        <w:pict>
          <v:shape id="_x0000_s1036" type="#_x0000_t202" style="position:absolute;margin-left:238.1pt;margin-top:21.2pt;width:35.5pt;height:13.9pt;z-index:-125829368;mso-wrap-distance-left:5.pt;mso-wrap-distance-right:33.1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Jméno:</w:t>
                  </w:r>
                </w:p>
              </w:txbxContent>
            </v:textbox>
            <w10:wrap type="topAndBottom" anchorx="margin"/>
          </v:shape>
        </w:pict>
      </w:r>
      <w:r>
        <w:pict>
          <v:shape id="_x0000_s1037" type="#_x0000_t75" style="position:absolute;margin-left:306.7pt;margin-top:23.3pt;width:65.3pt;height:11.05pt;z-index:-125829367;mso-wrap-distance-left:5.pt;mso-wrap-distance-right:68.15pt;mso-wrap-distance-bottom:0.95pt;mso-position-horizontal-relative:margin" wrapcoords="0 0 21600 0 21600 21600 0 21600 0 0">
            <v:imagedata r:id="rId13" r:href="rId14"/>
            <w10:wrap type="topAndBottom" anchorx="margin"/>
          </v:shape>
        </w:pict>
      </w:r>
      <w:r>
        <w:rPr>
          <w:lang w:val="cs-CZ" w:eastAsia="cs-CZ" w:bidi="cs-CZ"/>
          <w:w w:val="100"/>
          <w:spacing w:val="0"/>
          <w:color w:val="000000"/>
          <w:position w:val="0"/>
        </w:rPr>
        <w:t>PODEPSÁN</w:t>
      </w:r>
    </w:p>
    <w:p>
      <w:pPr>
        <w:pStyle w:val="Style3"/>
        <w:tabs>
          <w:tab w:leader="none" w:pos="1354" w:val="left"/>
        </w:tabs>
        <w:widowControl w:val="0"/>
        <w:keepNext w:val="0"/>
        <w:keepLines w:val="0"/>
        <w:shd w:val="clear" w:color="auto" w:fill="auto"/>
        <w:bidi w:val="0"/>
        <w:spacing w:before="0" w:after="0" w:line="220" w:lineRule="exact"/>
        <w:ind w:left="0" w:right="0" w:firstLine="0"/>
        <w:sectPr>
          <w:pgSz w:w="11900" w:h="16840"/>
          <w:pgMar w:top="788" w:left="1483" w:right="1614" w:bottom="4982" w:header="0" w:footer="3" w:gutter="0"/>
          <w:rtlGutter w:val="0"/>
          <w:cols w:space="720"/>
          <w:noEndnote/>
          <w:docGrid w:linePitch="360"/>
        </w:sectPr>
      </w:pPr>
      <w:r>
        <w:pict>
          <v:shape id="_x0000_s1038" type="#_x0000_t202" style="position:absolute;margin-left:238.1pt;margin-top:0.55pt;width:107.05pt;height:14.1pt;z-index:-125829366;mso-wrap-distance-left:86.9pt;mso-wrap-distance-right:5.pt;mso-position-horizontal-relative:margin" filled="f" stroked="f">
            <v:textbox style="mso-fit-shape-to-text:t" inset="0,0,0,0">
              <w:txbxContent>
                <w:p>
                  <w:pPr>
                    <w:pStyle w:val="Style3"/>
                    <w:tabs>
                      <w:tab w:leader="none" w:pos="1334" w:val="left"/>
                    </w:tabs>
                    <w:widowControl w:val="0"/>
                    <w:keepNext w:val="0"/>
                    <w:keepLines w:val="0"/>
                    <w:shd w:val="clear" w:color="auto" w:fill="auto"/>
                    <w:bidi w:val="0"/>
                    <w:spacing w:before="0" w:after="0" w:line="220" w:lineRule="exact"/>
                    <w:ind w:left="0" w:right="0" w:firstLine="0"/>
                  </w:pPr>
                  <w:r>
                    <w:rPr>
                      <w:rStyle w:val="CharStyle4"/>
                    </w:rPr>
                    <w:t>Funkce:</w:t>
                    <w:tab/>
                    <w:t>jednatel</w:t>
                  </w:r>
                </w:p>
              </w:txbxContent>
            </v:textbox>
            <w10:wrap type="square" side="left" anchorx="margin"/>
          </v:shape>
        </w:pict>
      </w:r>
      <w:r>
        <w:rPr>
          <w:lang w:val="cs-CZ" w:eastAsia="cs-CZ" w:bidi="cs-CZ"/>
          <w:w w:val="100"/>
          <w:spacing w:val="0"/>
          <w:color w:val="000000"/>
          <w:position w:val="0"/>
        </w:rPr>
        <w:t>Funkce:</w:t>
        <w:tab/>
        <w:t>vedoucí SSÚD 11</w:t>
      </w:r>
    </w:p>
    <w:p>
      <w:pPr>
        <w:widowControl w:val="0"/>
        <w:rPr>
          <w:sz w:val="2"/>
          <w:szCs w:val="2"/>
        </w:rPr>
      </w:pPr>
      <w:r>
        <w:pict>
          <v:shape id="_x0000_s1039" type="#_x0000_t202" style="position:static;width:595.pt;height:18.0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773" w:left="0" w:right="0" w:bottom="773" w:header="0" w:footer="3" w:gutter="0"/>
          <w:rtlGutter w:val="0"/>
          <w:cols w:space="720"/>
          <w:noEndnote/>
          <w:docGrid w:linePitch="360"/>
        </w:sectPr>
      </w:pPr>
    </w:p>
    <w:p>
      <w:pPr>
        <w:widowControl w:val="0"/>
        <w:spacing w:line="360" w:lineRule="exact"/>
      </w:pPr>
      <w:r>
        <w:pict>
          <v:shape id="_x0000_s1040" type="#_x0000_t202" style="position:absolute;margin-left:5.e-002pt;margin-top:0;width:144.95pt;height:35.0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126" w:line="220" w:lineRule="exact"/>
                    <w:ind w:left="0" w:right="0" w:firstLine="0"/>
                  </w:pPr>
                  <w:r>
                    <w:rPr>
                      <w:rStyle w:val="CharStyle4"/>
                    </w:rPr>
                    <w:t>za objednatele</w:t>
                  </w:r>
                </w:p>
                <w:p>
                  <w:pPr>
                    <w:pStyle w:val="Style10"/>
                    <w:widowControl w:val="0"/>
                    <w:keepNext w:val="0"/>
                    <w:keepLines w:val="0"/>
                    <w:shd w:val="clear" w:color="auto" w:fill="auto"/>
                    <w:bidi w:val="0"/>
                    <w:jc w:val="left"/>
                    <w:spacing w:before="0" w:after="0" w:line="220" w:lineRule="exact"/>
                    <w:ind w:left="0" w:right="0" w:firstLine="0"/>
                  </w:pPr>
                  <w:r>
                    <w:rPr>
                      <w:rStyle w:val="CharStyle11"/>
                      <w:b/>
                      <w:bCs/>
                    </w:rPr>
                    <w:t>Ředitelství silnic a dálnic ČR</w:t>
                  </w:r>
                </w:p>
              </w:txbxContent>
            </v:textbox>
            <w10:wrap anchorx="margin"/>
          </v:shape>
        </w:pict>
      </w:r>
      <w:r>
        <w:pict>
          <v:shape id="_x0000_s1041" type="#_x0000_t75" style="position:absolute;margin-left:79.9pt;margin-top:43.2pt;width:66.7pt;height:14.4pt;z-index:-251658750;mso-wrap-distance-left:5.pt;mso-wrap-distance-right:5.pt;mso-position-horizontal-relative:margin" wrapcoords="0 0">
            <v:imagedata r:id="rId15" r:href="rId16"/>
            <w10:wrap anchorx="margin"/>
          </v:shape>
        </w:pict>
      </w:r>
      <w:r>
        <w:pict>
          <v:shape id="_x0000_s1042" type="#_x0000_t202" style="position:absolute;margin-left:238.1pt;margin-top:0.3pt;width:120.pt;height:13.9pt;z-index:25165772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za dodavatele/zhotovitele</w:t>
                  </w:r>
                </w:p>
              </w:txbxContent>
            </v:textbox>
            <w10:wrap anchorx="margin"/>
          </v:shape>
        </w:pict>
      </w:r>
      <w:r>
        <w:pict>
          <v:shape id="_x0000_s1043" type="#_x0000_t202" style="position:absolute;margin-left:237.85pt;margin-top:21.45pt;width:87.6pt;height:14.1pt;z-index:251657730;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b/>
                      <w:bCs/>
                    </w:rPr>
                    <w:t>ASKO spol. s r.o.</w:t>
                  </w:r>
                </w:p>
              </w:txbxContent>
            </v:textbox>
            <w10:wrap anchorx="margin"/>
          </v:shape>
        </w:pict>
      </w:r>
      <w:r>
        <w:pict>
          <v:shape id="_x0000_s1044" type="#_x0000_t202" style="position:absolute;margin-left:325.2pt;margin-top:52.9pt;width:6.7pt;height:10.85pt;z-index:251657731;mso-wrap-distance-left:5.pt;mso-wrap-distance-right:5.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L</w:t>
                  </w:r>
                </w:p>
              </w:txbxContent>
            </v:textbox>
            <w10:wrap anchorx="margin"/>
          </v:shape>
        </w:pict>
      </w:r>
    </w:p>
    <w:p>
      <w:pPr>
        <w:widowControl w:val="0"/>
        <w:spacing w:line="360" w:lineRule="exact"/>
      </w:pPr>
    </w:p>
    <w:p>
      <w:pPr>
        <w:widowControl w:val="0"/>
        <w:spacing w:line="515" w:lineRule="exact"/>
      </w:pPr>
    </w:p>
    <w:p>
      <w:pPr>
        <w:widowControl w:val="0"/>
        <w:rPr>
          <w:sz w:val="2"/>
          <w:szCs w:val="2"/>
        </w:rPr>
        <w:sectPr>
          <w:type w:val="continuous"/>
          <w:pgSz w:w="11900" w:h="16840"/>
          <w:pgMar w:top="773" w:left="1478" w:right="1614" w:bottom="773" w:header="0" w:footer="3" w:gutter="0"/>
          <w:rtlGutter w:val="0"/>
          <w:cols w:space="720"/>
          <w:noEndnote/>
          <w:docGrid w:linePitch="360"/>
        </w:sectPr>
      </w:pPr>
    </w:p>
    <w:p>
      <w:pPr>
        <w:pStyle w:val="Style10"/>
        <w:widowControl w:val="0"/>
        <w:keepNext w:val="0"/>
        <w:keepLines w:val="0"/>
        <w:shd w:val="clear" w:color="auto" w:fill="auto"/>
        <w:bidi w:val="0"/>
        <w:jc w:val="left"/>
        <w:spacing w:before="0" w:after="152"/>
        <w:ind w:left="0" w:right="2960" w:firstLine="0"/>
      </w:pPr>
      <w:r>
        <w:rPr>
          <w:lang w:val="cs-CZ" w:eastAsia="cs-CZ" w:bidi="cs-CZ"/>
          <w:w w:val="100"/>
          <w:spacing w:val="0"/>
          <w:color w:val="000000"/>
          <w:position w:val="0"/>
        </w:rPr>
        <w:t xml:space="preserve">NÁZEV STAVBY: D8 seřezání krajnic -SO 801-803 PRO: </w:t>
      </w:r>
      <w:r>
        <w:rPr>
          <w:rStyle w:val="CharStyle34"/>
          <w:b/>
          <w:bCs/>
        </w:rPr>
        <w:t>ŘSDČR,</w:t>
      </w:r>
      <w:r>
        <w:rPr>
          <w:lang w:val="cs-CZ" w:eastAsia="cs-CZ" w:bidi="cs-CZ"/>
          <w:w w:val="100"/>
          <w:spacing w:val="0"/>
          <w:color w:val="000000"/>
          <w:position w:val="0"/>
        </w:rPr>
        <w:t xml:space="preserve"> SSÚD 11</w:t>
      </w:r>
    </w:p>
    <w:p>
      <w:pPr>
        <w:pStyle w:val="Style3"/>
        <w:widowControl w:val="0"/>
        <w:keepNext w:val="0"/>
        <w:keepLines w:val="0"/>
        <w:shd w:val="clear" w:color="auto" w:fill="auto"/>
        <w:bidi w:val="0"/>
        <w:jc w:val="left"/>
        <w:spacing w:before="0" w:after="60" w:line="302" w:lineRule="exact"/>
        <w:ind w:left="0" w:right="0" w:firstLine="0"/>
      </w:pPr>
      <w:r>
        <w:rPr>
          <w:lang w:val="cs-CZ" w:eastAsia="cs-CZ" w:bidi="cs-CZ"/>
          <w:w w:val="100"/>
          <w:spacing w:val="0"/>
          <w:color w:val="000000"/>
          <w:position w:val="0"/>
        </w:rPr>
        <w:t>Řádně jsme se seznámili se zněním zadávacích podmínek výše uvedené veřejné zakázky, včetně Podmínek Smlouvy o dílo, Technických podmínek, Soupisu prací a Dokumentace stavby, dalších souvisejících dokumentů, připojené Přílohy k nabídce a Zvláštní přílohy k nabídce.</w:t>
      </w:r>
    </w:p>
    <w:p>
      <w:pPr>
        <w:pStyle w:val="Style10"/>
        <w:widowControl w:val="0"/>
        <w:keepNext w:val="0"/>
        <w:keepLines w:val="0"/>
        <w:shd w:val="clear" w:color="auto" w:fill="auto"/>
        <w:bidi w:val="0"/>
        <w:jc w:val="left"/>
        <w:spacing w:before="0" w:after="0" w:line="302" w:lineRule="exact"/>
        <w:ind w:left="0" w:right="0" w:firstLine="0"/>
      </w:pPr>
      <w:r>
        <w:rPr>
          <w:lang w:val="cs-CZ" w:eastAsia="cs-CZ" w:bidi="cs-CZ"/>
          <w:w w:val="100"/>
          <w:spacing w:val="0"/>
          <w:color w:val="000000"/>
          <w:position w:val="0"/>
        </w:rPr>
        <w:t>Tímto nabízíme provedení a dokončení Díla a odstranění veškerých vad v souladu s touto Nabídkou za následující cenu:</w:t>
      </w:r>
    </w:p>
    <w:tbl>
      <w:tblPr>
        <w:tblOverlap w:val="never"/>
        <w:tblLayout w:type="fixed"/>
        <w:jc w:val="center"/>
      </w:tblPr>
      <w:tblGrid>
        <w:gridCol w:w="2914"/>
        <w:gridCol w:w="2035"/>
        <w:gridCol w:w="1214"/>
        <w:gridCol w:w="2371"/>
      </w:tblGrid>
      <w:tr>
        <w:trPr>
          <w:trHeight w:val="634" w:hRule="exact"/>
        </w:trPr>
        <w:tc>
          <w:tcPr>
            <w:shd w:val="clear" w:color="auto" w:fill="FFFFFF"/>
            <w:tcBorders>
              <w:left w:val="single" w:sz="4"/>
              <w:top w:val="single" w:sz="4"/>
            </w:tcBorders>
            <w:vAlign w:val="top"/>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Název Díla</w:t>
            </w:r>
          </w:p>
        </w:tc>
        <w:tc>
          <w:tcPr>
            <w:shd w:val="clear" w:color="auto" w:fill="FFFFFF"/>
            <w:tcBorders>
              <w:left w:val="single" w:sz="4"/>
              <w:top w:val="single" w:sz="4"/>
            </w:tcBorders>
            <w:vAlign w:val="top"/>
          </w:tcPr>
          <w:p>
            <w:pPr>
              <w:pStyle w:val="Style3"/>
              <w:framePr w:w="8534" w:wrap="notBeside" w:vAnchor="text" w:hAnchor="text" w:xAlign="center" w:y="1"/>
              <w:widowControl w:val="0"/>
              <w:keepNext w:val="0"/>
              <w:keepLines w:val="0"/>
              <w:shd w:val="clear" w:color="auto" w:fill="auto"/>
              <w:bidi w:val="0"/>
              <w:jc w:val="left"/>
              <w:spacing w:before="0" w:after="0" w:line="307" w:lineRule="exact"/>
              <w:ind w:left="0" w:right="0" w:firstLine="0"/>
            </w:pPr>
            <w:r>
              <w:rPr>
                <w:rStyle w:val="CharStyle24"/>
              </w:rPr>
              <w:t>Nabídková cena v Kč bez DPH *</w:t>
            </w:r>
          </w:p>
        </w:tc>
        <w:tc>
          <w:tcPr>
            <w:shd w:val="clear" w:color="auto" w:fill="FFFFFF"/>
            <w:tcBorders>
              <w:left w:val="single" w:sz="4"/>
              <w:top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DPH v Kč</w:t>
            </w:r>
          </w:p>
        </w:tc>
        <w:tc>
          <w:tcPr>
            <w:shd w:val="clear" w:color="auto" w:fill="FFFFFF"/>
            <w:tcBorders>
              <w:left w:val="single" w:sz="4"/>
              <w:right w:val="single" w:sz="4"/>
              <w:top w:val="single" w:sz="4"/>
            </w:tcBorders>
            <w:vAlign w:val="top"/>
          </w:tcPr>
          <w:p>
            <w:pPr>
              <w:pStyle w:val="Style3"/>
              <w:framePr w:w="8534" w:wrap="notBeside" w:vAnchor="text" w:hAnchor="text" w:xAlign="center" w:y="1"/>
              <w:widowControl w:val="0"/>
              <w:keepNext w:val="0"/>
              <w:keepLines w:val="0"/>
              <w:shd w:val="clear" w:color="auto" w:fill="auto"/>
              <w:bidi w:val="0"/>
              <w:jc w:val="left"/>
              <w:spacing w:before="0" w:after="0" w:line="307" w:lineRule="exact"/>
              <w:ind w:left="0" w:right="0" w:firstLine="0"/>
            </w:pPr>
            <w:r>
              <w:rPr>
                <w:rStyle w:val="CharStyle24"/>
              </w:rPr>
              <w:t>Celková nabídková cena v Kč včetně DPH</w:t>
            </w:r>
          </w:p>
        </w:tc>
      </w:tr>
      <w:tr>
        <w:trPr>
          <w:trHeight w:val="619" w:hRule="exact"/>
        </w:trPr>
        <w:tc>
          <w:tcPr>
            <w:shd w:val="clear" w:color="auto" w:fill="FFFFFF"/>
            <w:tcBorders>
              <w:left w:val="single" w:sz="4"/>
              <w:top w:val="single" w:sz="4"/>
            </w:tcBorders>
            <w:vAlign w:val="top"/>
          </w:tcPr>
          <w:p>
            <w:pPr>
              <w:framePr w:w="8534"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(a)</w:t>
            </w:r>
          </w:p>
        </w:tc>
        <w:tc>
          <w:tcPr>
            <w:shd w:val="clear" w:color="auto" w:fill="FFFFFF"/>
            <w:tcBorders>
              <w:left w:val="single" w:sz="4"/>
              <w:top w:val="single" w:sz="4"/>
            </w:tcBorders>
            <w:vAlign w:val="bottom"/>
          </w:tcPr>
          <w:p>
            <w:pPr>
              <w:pStyle w:val="Style3"/>
              <w:framePr w:w="8534" w:wrap="notBeside" w:vAnchor="text" w:hAnchor="text" w:xAlign="center" w:y="1"/>
              <w:widowControl w:val="0"/>
              <w:keepNext w:val="0"/>
              <w:keepLines w:val="0"/>
              <w:shd w:val="clear" w:color="auto" w:fill="auto"/>
              <w:bidi w:val="0"/>
              <w:jc w:val="left"/>
              <w:spacing w:before="0" w:after="60" w:line="220" w:lineRule="exact"/>
              <w:ind w:left="0" w:right="0" w:firstLine="0"/>
            </w:pPr>
            <w:r>
              <w:rPr>
                <w:rStyle w:val="CharStyle24"/>
              </w:rPr>
              <w:t>(b) = DPH</w:t>
            </w:r>
          </w:p>
          <w:p>
            <w:pPr>
              <w:pStyle w:val="Style3"/>
              <w:framePr w:w="8534" w:wrap="notBeside" w:vAnchor="text" w:hAnchor="text" w:xAlign="center" w:y="1"/>
              <w:widowControl w:val="0"/>
              <w:keepNext w:val="0"/>
              <w:keepLines w:val="0"/>
              <w:shd w:val="clear" w:color="auto" w:fill="auto"/>
              <w:bidi w:val="0"/>
              <w:jc w:val="left"/>
              <w:spacing w:before="60" w:after="0" w:line="220" w:lineRule="exact"/>
              <w:ind w:left="0" w:right="0" w:firstLine="0"/>
            </w:pPr>
            <w:r>
              <w:rPr>
                <w:rStyle w:val="CharStyle26"/>
              </w:rPr>
              <w:t>z ceny (a)</w:t>
            </w:r>
          </w:p>
        </w:tc>
        <w:tc>
          <w:tcPr>
            <w:shd w:val="clear" w:color="auto" w:fill="FFFFFF"/>
            <w:tcBorders>
              <w:left w:val="single" w:sz="4"/>
              <w:right w:val="single" w:sz="4"/>
              <w:top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 xml:space="preserve">(c) </w:t>
            </w:r>
            <w:r>
              <w:rPr>
                <w:rStyle w:val="CharStyle26"/>
              </w:rPr>
              <w:t xml:space="preserve">= </w:t>
            </w:r>
            <w:r>
              <w:rPr>
                <w:rStyle w:val="CharStyle24"/>
              </w:rPr>
              <w:t>(a) + (b)</w:t>
            </w:r>
          </w:p>
        </w:tc>
      </w:tr>
      <w:tr>
        <w:trPr>
          <w:trHeight w:val="634" w:hRule="exact"/>
        </w:trPr>
        <w:tc>
          <w:tcPr>
            <w:shd w:val="clear" w:color="auto" w:fill="FFFFFF"/>
            <w:tcBorders>
              <w:left w:val="single" w:sz="4"/>
              <w:top w:val="single" w:sz="4"/>
              <w:bottom w:val="single" w:sz="4"/>
            </w:tcBorders>
            <w:vAlign w:val="top"/>
          </w:tcPr>
          <w:p>
            <w:pPr>
              <w:pStyle w:val="Style3"/>
              <w:framePr w:w="8534" w:wrap="notBeside" w:vAnchor="text" w:hAnchor="text" w:xAlign="center" w:y="1"/>
              <w:widowControl w:val="0"/>
              <w:keepNext w:val="0"/>
              <w:keepLines w:val="0"/>
              <w:shd w:val="clear" w:color="auto" w:fill="auto"/>
              <w:bidi w:val="0"/>
              <w:jc w:val="left"/>
              <w:spacing w:before="0" w:after="0" w:line="302" w:lineRule="exact"/>
              <w:ind w:left="0" w:right="0" w:firstLine="0"/>
            </w:pPr>
            <w:r>
              <w:rPr>
                <w:rStyle w:val="CharStyle24"/>
              </w:rPr>
              <w:t>D8 seřezání krajnic -SO 801-803</w:t>
            </w:r>
          </w:p>
        </w:tc>
        <w:tc>
          <w:tcPr>
            <w:shd w:val="clear" w:color="auto" w:fill="FFFFFF"/>
            <w:tcBorders>
              <w:left w:val="single" w:sz="4"/>
              <w:top w:val="single" w:sz="4"/>
              <w:bottom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1 798 058,70</w:t>
            </w:r>
          </w:p>
        </w:tc>
        <w:tc>
          <w:tcPr>
            <w:shd w:val="clear" w:color="auto" w:fill="FFFFFF"/>
            <w:tcBorders>
              <w:left w:val="single" w:sz="4"/>
              <w:top w:val="single" w:sz="4"/>
              <w:bottom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377 592,30</w:t>
            </w:r>
          </w:p>
        </w:tc>
        <w:tc>
          <w:tcPr>
            <w:shd w:val="clear" w:color="auto" w:fill="FFFFFF"/>
            <w:tcBorders>
              <w:left w:val="single" w:sz="4"/>
              <w:right w:val="single" w:sz="4"/>
              <w:top w:val="single" w:sz="4"/>
              <w:bottom w:val="single" w:sz="4"/>
            </w:tcBorders>
            <w:vAlign w:val="center"/>
          </w:tcPr>
          <w:p>
            <w:pPr>
              <w:pStyle w:val="Style3"/>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2 175 651,00</w:t>
            </w:r>
          </w:p>
        </w:tc>
      </w:tr>
    </w:tbl>
    <w:p>
      <w:pPr>
        <w:pStyle w:val="Style35"/>
        <w:framePr w:w="8534" w:wrap="notBeside" w:vAnchor="text" w:hAnchor="text" w:xAlign="center" w:y="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 Tento údaj bude předmětem hodnocení v rámci nejnižší nabídkové ceny.</w:t>
      </w:r>
    </w:p>
    <w:p>
      <w:pPr>
        <w:framePr w:w="8534"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171" w:after="306" w:line="302" w:lineRule="exact"/>
        <w:ind w:left="0" w:right="0" w:firstLine="0"/>
      </w:pPr>
      <w:r>
        <w:rPr>
          <w:lang w:val="cs-CZ" w:eastAsia="cs-CZ" w:bidi="cs-CZ"/>
          <w:w w:val="100"/>
          <w:spacing w:val="0"/>
          <w:color w:val="000000"/>
          <w:position w:val="0"/>
        </w:rPr>
        <w:t>Součástí této Nabídky je Výkaz výměr (soupis prací) obsahující položkové ceny jednotlivých položek prací bez DPH. Výslovně tímto potvrzujeme a uznáváme, že tyto položkové ceny jsou závazné po celou dobu plnění předmětu zakázky a pro všechny práce prováděné v rámci zakázky.</w:t>
      </w:r>
    </w:p>
    <w:p>
      <w:pPr>
        <w:pStyle w:val="Style3"/>
        <w:widowControl w:val="0"/>
        <w:keepNext w:val="0"/>
        <w:keepLines w:val="0"/>
        <w:shd w:val="clear" w:color="auto" w:fill="auto"/>
        <w:bidi w:val="0"/>
        <w:jc w:val="left"/>
        <w:spacing w:before="0" w:after="35" w:line="220" w:lineRule="exact"/>
        <w:ind w:left="0" w:right="0" w:firstLine="0"/>
      </w:pPr>
      <w:r>
        <w:rPr>
          <w:lang w:val="cs-CZ" w:eastAsia="cs-CZ" w:bidi="cs-CZ"/>
          <w:w w:val="100"/>
          <w:spacing w:val="0"/>
          <w:color w:val="000000"/>
          <w:position w:val="0"/>
        </w:rPr>
        <w:t>Potvrzujeme, že následující dokumenty tvoří součást obsahu Smlouvy o dílo:</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Souhrn smluvních dohod</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Dopis o přijetí nabídky (oznámení o výběru dodavatele)</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Dopis nabídky, Příloha k nabídce, Zvláštní příloha k nabídce a Oceněný soupis prací - výkaz výměr</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Obchodní podmínky staveb pozemních komunikací menšího rozsahu</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Technická specifikace</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Dokumentace stavby a</w:t>
      </w:r>
    </w:p>
    <w:p>
      <w:pPr>
        <w:pStyle w:val="Style3"/>
        <w:numPr>
          <w:ilvl w:val="0"/>
          <w:numId w:val="5"/>
        </w:numPr>
        <w:tabs>
          <w:tab w:leader="none" w:pos="54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Formuláře a ostatní dokumenty, které zahrnují:</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Pokud bude s námi jakožto vybraným dodavatelem uzavřena Smlouva o dílo, poskytujeme tímto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bereme na vědomí, že uveřejnění Smlouvy o dílo v registru smluv zajistí zadavatel. Do registru smluv bude vložen elektronický obraz textového obsahu Smlouvy v otevřeném a strojově čitelném formátu a rovněž metadata Smlouvy o dílo.</w:t>
      </w:r>
    </w:p>
    <w:p>
      <w:pPr>
        <w:pStyle w:val="Style3"/>
        <w:widowControl w:val="0"/>
        <w:keepNext w:val="0"/>
        <w:keepLines w:val="0"/>
        <w:shd w:val="clear" w:color="auto" w:fill="auto"/>
        <w:bidi w:val="0"/>
        <w:spacing w:before="0" w:after="56" w:line="302" w:lineRule="exact"/>
        <w:ind w:left="0" w:right="0" w:firstLine="0"/>
      </w:pPr>
      <w:r>
        <w:rPr>
          <w:lang w:val="cs-CZ" w:eastAsia="cs-CZ" w:bidi="cs-CZ"/>
          <w:w w:val="100"/>
          <w:spacing w:val="0"/>
          <w:color w:val="000000"/>
          <w:position w:val="0"/>
        </w:rPr>
        <w:t>Bereme na vědomí a výslovně souhlasíme, že Smlouva o dílo bude uveřejněna v registru smluv bez ohledu na skutečnost, zda spadá pod některou z výjimek z povinnosti uveřejnění stanovenou v zákoně o registru smluv. V rámci Smlouvy o dílo nebudou uveřejněny informace stanovené v ust. § 3 odst. 1 zákona o registru smluv námi označené před podpisem Smlouvy o dílo.</w:t>
      </w:r>
    </w:p>
    <w:p>
      <w:pPr>
        <w:pStyle w:val="Style3"/>
        <w:widowControl w:val="0"/>
        <w:keepNext w:val="0"/>
        <w:keepLines w:val="0"/>
        <w:shd w:val="clear" w:color="auto" w:fill="auto"/>
        <w:bidi w:val="0"/>
        <w:jc w:val="left"/>
        <w:spacing w:before="0" w:after="0" w:line="307" w:lineRule="exact"/>
        <w:ind w:left="0" w:right="0" w:firstLine="0"/>
        <w:sectPr>
          <w:pgSz w:w="11900" w:h="16840"/>
          <w:pgMar w:top="1710" w:left="829" w:right="943" w:bottom="981" w:header="0" w:footer="3" w:gutter="0"/>
          <w:rtlGutter w:val="0"/>
          <w:cols w:space="720"/>
          <w:noEndnote/>
          <w:docGrid w:linePitch="360"/>
        </w:sectPr>
      </w:pPr>
      <w:r>
        <w:rPr>
          <w:lang w:val="cs-CZ" w:eastAsia="cs-CZ" w:bidi="cs-CZ"/>
          <w:w w:val="100"/>
          <w:spacing w:val="0"/>
          <w:color w:val="000000"/>
          <w:position w:val="0"/>
        </w:rPr>
        <w:t>Pokud a dokud nebude uzavřen Souhrn smluvních dohod, nebude tato Nabídka ani na základě oznámení o výběru dodavatele (Dopisu o přijetí nabídky) představovat řádně uzavřenou a závaznou Smlouvu. Pojmy uvedené v tomto odstavci s velkými počátečními písmeny mají stejný význam, jako je jim připisován</w:t>
      </w:r>
    </w:p>
    <w:p>
      <w:pPr>
        <w:pStyle w:val="Style3"/>
        <w:widowControl w:val="0"/>
        <w:keepNext w:val="0"/>
        <w:keepLines w:val="0"/>
        <w:shd w:val="clear" w:color="auto" w:fill="auto"/>
        <w:bidi w:val="0"/>
        <w:jc w:val="left"/>
        <w:spacing w:before="0" w:after="72" w:line="220" w:lineRule="exact"/>
        <w:ind w:left="0" w:right="0" w:firstLine="0"/>
      </w:pPr>
      <w:r>
        <w:rPr>
          <w:lang w:val="cs-CZ" w:eastAsia="cs-CZ" w:bidi="cs-CZ"/>
          <w:w w:val="100"/>
          <w:spacing w:val="0"/>
          <w:color w:val="000000"/>
          <w:position w:val="0"/>
        </w:rPr>
        <w:t>zadávacími a smluvními podmínkami shora uvedené veřejné zakázky.</w:t>
      </w:r>
    </w:p>
    <w:p>
      <w:pPr>
        <w:pStyle w:val="Style3"/>
        <w:widowControl w:val="0"/>
        <w:keepNext w:val="0"/>
        <w:keepLines w:val="0"/>
        <w:shd w:val="clear" w:color="auto" w:fill="auto"/>
        <w:bidi w:val="0"/>
        <w:jc w:val="left"/>
        <w:spacing w:before="0" w:after="88" w:line="307" w:lineRule="exact"/>
        <w:ind w:left="0" w:right="0" w:firstLine="0"/>
      </w:pPr>
      <w:r>
        <w:rPr>
          <w:lang w:val="cs-CZ" w:eastAsia="cs-CZ" w:bidi="cs-CZ"/>
          <w:w w:val="100"/>
          <w:spacing w:val="0"/>
          <w:color w:val="000000"/>
          <w:position w:val="0"/>
        </w:rPr>
        <w:t>Uznáváme, že proces případného přijetí naší Nabídky se řídí zadávacími podmínkami shora uvedené veřejné zakázky. Uznáváme rovněž, že Zadavatel má právo odstoupit od Smlouvy o dílo v případě, že jsme uvedli v Nabídce informace nebo doklady, které neodpovídají skutečnosti a měly nebo mohly mít vliv na výsledek zadávacího řízení.</w:t>
      </w:r>
    </w:p>
    <w:p>
      <w:pPr>
        <w:pStyle w:val="Style3"/>
        <w:widowControl w:val="0"/>
        <w:keepNext w:val="0"/>
        <w:keepLines w:val="0"/>
        <w:shd w:val="clear" w:color="auto" w:fill="auto"/>
        <w:bidi w:val="0"/>
        <w:jc w:val="left"/>
        <w:spacing w:before="0" w:after="0" w:line="422" w:lineRule="exact"/>
        <w:ind w:left="0" w:right="0" w:firstLine="0"/>
      </w:pPr>
      <w:r>
        <w:rPr>
          <w:lang w:val="cs-CZ" w:eastAsia="cs-CZ" w:bidi="cs-CZ"/>
          <w:w w:val="100"/>
          <w:spacing w:val="0"/>
          <w:color w:val="000000"/>
          <w:position w:val="0"/>
        </w:rPr>
        <w:t>Jméno:</w:t>
      </w:r>
    </w:p>
    <w:p>
      <w:pPr>
        <w:pStyle w:val="Style3"/>
        <w:widowControl w:val="0"/>
        <w:keepNext w:val="0"/>
        <w:keepLines w:val="0"/>
        <w:shd w:val="clear" w:color="auto" w:fill="auto"/>
        <w:bidi w:val="0"/>
        <w:jc w:val="left"/>
        <w:spacing w:before="0" w:after="0" w:line="422" w:lineRule="exact"/>
        <w:ind w:left="0" w:right="0" w:firstLine="0"/>
      </w:pPr>
      <w:r>
        <w:rPr>
          <w:lang w:val="cs-CZ" w:eastAsia="cs-CZ" w:bidi="cs-CZ"/>
          <w:w w:val="100"/>
          <w:spacing w:val="0"/>
          <w:color w:val="000000"/>
          <w:position w:val="0"/>
        </w:rPr>
        <w:t xml:space="preserve">Funkce: Jednatel </w:t>
      </w:r>
      <w:r>
        <w:rPr>
          <w:rStyle w:val="CharStyle37"/>
        </w:rPr>
        <w:t>j,</w:t>
      </w:r>
    </w:p>
    <w:p>
      <w:pPr>
        <w:pStyle w:val="Style3"/>
        <w:tabs>
          <w:tab w:leader="underscore" w:pos="4435" w:val="left"/>
        </w:tabs>
        <w:widowControl w:val="0"/>
        <w:keepNext w:val="0"/>
        <w:keepLines w:val="0"/>
        <w:shd w:val="clear" w:color="auto" w:fill="auto"/>
        <w:bidi w:val="0"/>
        <w:spacing w:before="0" w:after="64" w:line="422" w:lineRule="exact"/>
        <w:ind w:left="0" w:right="0" w:firstLine="0"/>
      </w:pPr>
      <w:r>
        <w:rPr>
          <w:lang w:val="cs-CZ" w:eastAsia="cs-CZ" w:bidi="cs-CZ"/>
          <w:w w:val="100"/>
          <w:spacing w:val="0"/>
          <w:color w:val="000000"/>
          <w:position w:val="0"/>
        </w:rPr>
        <w:t>Podpis:</w:t>
        <w:tab/>
      </w:r>
    </w:p>
    <w:p>
      <w:pPr>
        <w:pStyle w:val="Style3"/>
        <w:tabs>
          <w:tab w:leader="underscore" w:pos="8323" w:val="left"/>
        </w:tabs>
        <w:widowControl w:val="0"/>
        <w:keepNext w:val="0"/>
        <w:keepLines w:val="0"/>
        <w:shd w:val="clear" w:color="auto" w:fill="auto"/>
        <w:bidi w:val="0"/>
        <w:spacing w:before="0" w:after="0" w:line="418" w:lineRule="exact"/>
        <w:ind w:left="0" w:right="0" w:firstLine="0"/>
      </w:pPr>
      <w:r>
        <w:rPr>
          <w:lang w:val="cs-CZ" w:eastAsia="cs-CZ" w:bidi="cs-CZ"/>
          <w:w w:val="100"/>
          <w:spacing w:val="0"/>
          <w:color w:val="000000"/>
          <w:position w:val="0"/>
        </w:rPr>
        <w:t>řádně oprávněn podepsat Nabídku jménem či v zastoupení</w:t>
        <w:tab/>
      </w:r>
    </w:p>
    <w:p>
      <w:pPr>
        <w:pStyle w:val="Style3"/>
        <w:widowControl w:val="0"/>
        <w:keepNext w:val="0"/>
        <w:keepLines w:val="0"/>
        <w:shd w:val="clear" w:color="auto" w:fill="auto"/>
        <w:bidi w:val="0"/>
        <w:jc w:val="left"/>
        <w:spacing w:before="0" w:after="0" w:line="418" w:lineRule="exact"/>
        <w:ind w:left="0" w:right="0" w:firstLine="0"/>
        <w:sectPr>
          <w:headerReference w:type="default" r:id="rId17"/>
          <w:headerReference w:type="first" r:id="rId18"/>
          <w:pgSz w:w="11900" w:h="16840"/>
          <w:pgMar w:top="997" w:left="1021" w:right="819" w:bottom="997" w:header="0" w:footer="3" w:gutter="0"/>
          <w:rtlGutter w:val="0"/>
          <w:cols w:space="720"/>
          <w:noEndnote/>
          <w:docGrid w:linePitch="360"/>
        </w:sectPr>
      </w:pPr>
      <w:r>
        <w:rPr>
          <w:lang w:val="cs-CZ" w:eastAsia="cs-CZ" w:bidi="cs-CZ"/>
          <w:w w:val="100"/>
          <w:spacing w:val="0"/>
          <w:color w:val="000000"/>
          <w:position w:val="0"/>
        </w:rPr>
        <w:t>Adresa: ASKO spol. s r.o., Cerhýnská 430, Praha 9 - Újezd nad Lesy, 190 16 Datum: 18.11.2016</w:t>
      </w:r>
    </w:p>
    <w:p>
      <w:pPr>
        <w:widowControl w:val="0"/>
        <w:spacing w:line="360" w:lineRule="exact"/>
      </w:pPr>
      <w:r>
        <w:pict>
          <v:shape id="_x0000_s1045" type="#_x0000_t202" style="position:absolute;margin-left:170.9pt;margin-top:0.1pt;width:128.15pt;height:13.7pt;z-index:251657732;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38"/>
                      <w:b/>
                      <w:bCs/>
                    </w:rPr>
                    <w:t>příloha k nabídce</w:t>
                  </w:r>
                </w:p>
              </w:txbxContent>
            </v:textbox>
            <w10:wrap anchorx="margin"/>
          </v:shape>
        </w:pict>
      </w:r>
      <w:r>
        <w:pict>
          <v:shape id="_x0000_s1046" type="#_x0000_t202" style="position:absolute;margin-left:14.4pt;margin-top:21.8pt;width:441.6pt;height:55.pt;z-index:25165773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130" w:line="307" w:lineRule="exact"/>
                    <w:ind w:left="0" w:right="0" w:firstLine="0"/>
                  </w:pPr>
                  <w:r>
                    <w:rPr>
                      <w:rStyle w:val="CharStyle4"/>
                    </w:rPr>
                    <w:t>Následující tabulka odkazuje na Obchodní podmínky staveb pozemních komunikací menšího rozsahu.</w:t>
                  </w:r>
                </w:p>
                <w:p>
                  <w:pPr>
                    <w:pStyle w:val="Style10"/>
                    <w:widowControl w:val="0"/>
                    <w:keepNext w:val="0"/>
                    <w:keepLines w:val="0"/>
                    <w:shd w:val="clear" w:color="auto" w:fill="auto"/>
                    <w:bidi w:val="0"/>
                    <w:spacing w:before="0" w:after="0" w:line="220" w:lineRule="exact"/>
                    <w:ind w:left="0" w:right="0" w:firstLine="0"/>
                  </w:pPr>
                  <w:r>
                    <w:rPr>
                      <w:rStyle w:val="CharStyle39"/>
                      <w:b w:val="0"/>
                      <w:bCs w:val="0"/>
                    </w:rPr>
                    <w:t xml:space="preserve">Název stavby: </w:t>
                  </w:r>
                  <w:r>
                    <w:rPr>
                      <w:rStyle w:val="CharStyle11"/>
                      <w:b/>
                      <w:bCs/>
                    </w:rPr>
                    <w:t>D8- seřezání krajnic-SO 801-803</w:t>
                  </w:r>
                </w:p>
              </w:txbxContent>
            </v:textbox>
            <w10:wrap anchorx="margin"/>
          </v:shape>
        </w:pict>
      </w:r>
      <w:r>
        <w:pict>
          <v:shape id="_x0000_s1047" type="#_x0000_t202" style="position:absolute;margin-left:0.5pt;margin-top:85.05pt;width:184.3pt;height:13.35pt;z-index:251657734;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b/>
                      <w:bCs/>
                    </w:rPr>
                    <w:t>Název článku obchodních podmínek</w:t>
                  </w:r>
                </w:p>
              </w:txbxContent>
            </v:textbox>
            <w10:wrap anchorx="margin"/>
          </v:shape>
        </w:pict>
      </w:r>
      <w:r>
        <w:pict>
          <v:shape id="_x0000_s1048" type="#_x0000_t202" style="position:absolute;margin-left:198.25pt;margin-top:82.5pt;width:66.7pt;height:47.3pt;z-index:251657735;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307" w:lineRule="exact"/>
                    <w:ind w:left="0" w:right="0" w:firstLine="0"/>
                  </w:pPr>
                  <w:r>
                    <w:rPr>
                      <w:rStyle w:val="CharStyle11"/>
                      <w:b/>
                      <w:bCs/>
                    </w:rPr>
                    <w:t>Číslo článku</w:t>
                  </w:r>
                </w:p>
                <w:p>
                  <w:pPr>
                    <w:pStyle w:val="Style10"/>
                    <w:widowControl w:val="0"/>
                    <w:keepNext w:val="0"/>
                    <w:keepLines w:val="0"/>
                    <w:shd w:val="clear" w:color="auto" w:fill="auto"/>
                    <w:bidi w:val="0"/>
                    <w:jc w:val="left"/>
                    <w:spacing w:before="0" w:after="0" w:line="307" w:lineRule="exact"/>
                    <w:ind w:left="0" w:right="0" w:firstLine="0"/>
                  </w:pPr>
                  <w:r>
                    <w:rPr>
                      <w:rStyle w:val="CharStyle11"/>
                      <w:b/>
                      <w:bCs/>
                    </w:rPr>
                    <w:t>obchodních</w:t>
                  </w:r>
                </w:p>
                <w:p>
                  <w:pPr>
                    <w:pStyle w:val="Style10"/>
                    <w:widowControl w:val="0"/>
                    <w:keepNext w:val="0"/>
                    <w:keepLines w:val="0"/>
                    <w:shd w:val="clear" w:color="auto" w:fill="auto"/>
                    <w:bidi w:val="0"/>
                    <w:jc w:val="left"/>
                    <w:spacing w:before="0" w:after="0" w:line="307" w:lineRule="exact"/>
                    <w:ind w:left="0" w:right="0" w:firstLine="0"/>
                  </w:pPr>
                  <w:r>
                    <w:rPr>
                      <w:rStyle w:val="CharStyle11"/>
                      <w:b/>
                      <w:bCs/>
                    </w:rPr>
                    <w:t>podmínek</w:t>
                  </w:r>
                </w:p>
              </w:txbxContent>
            </v:textbox>
            <w10:wrap anchorx="margin"/>
          </v:shape>
        </w:pict>
      </w:r>
      <w:r>
        <w:pict>
          <v:shape id="_x0000_s1049" type="#_x0000_t202" style="position:absolute;margin-left:277.9pt;margin-top:85.05pt;width:81.1pt;height:12.9pt;z-index:251657736;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b/>
                      <w:bCs/>
                    </w:rPr>
                    <w:t>Příslušné údaje</w:t>
                  </w:r>
                </w:p>
              </w:txbxContent>
            </v:textbox>
            <w10:wrap anchorx="margin"/>
          </v:shape>
        </w:pict>
      </w:r>
      <w:r>
        <w:pict>
          <v:shape id="_x0000_s1050" type="#_x0000_t202" style="position:absolute;margin-left:0.5pt;margin-top:130.85pt;width:90.25pt;height:13.15pt;z-index:25165773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Termín dokončení</w:t>
                  </w:r>
                </w:p>
              </w:txbxContent>
            </v:textbox>
            <w10:wrap anchorx="margin"/>
          </v:shape>
        </w:pict>
      </w:r>
      <w:r>
        <w:pict>
          <v:shape id="_x0000_s1051" type="#_x0000_t202" style="position:absolute;margin-left:198.7pt;margin-top:131.35pt;width:27.85pt;height:12.7pt;z-index:25165773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1.1.9</w:t>
                  </w:r>
                </w:p>
              </w:txbxContent>
            </v:textbox>
            <w10:wrap anchorx="margin"/>
          </v:shape>
        </w:pict>
      </w:r>
      <w:r>
        <w:pict>
          <v:shape id="_x0000_s1052" type="#_x0000_t202" style="position:absolute;margin-left:0.5pt;margin-top:147.2pt;width:106.1pt;height:13.2pt;z-index:25165773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Právo Smlouvy o dílo</w:t>
                  </w:r>
                </w:p>
              </w:txbxContent>
            </v:textbox>
            <w10:wrap anchorx="margin"/>
          </v:shape>
        </w:pict>
      </w:r>
      <w:r>
        <w:pict>
          <v:shape id="_x0000_s1053" type="#_x0000_t202" style="position:absolute;margin-left:198.7pt;margin-top:147.2pt;width:19.2pt;height:12.95pt;z-index:25165774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1.4</w:t>
                  </w:r>
                </w:p>
              </w:txbxContent>
            </v:textbox>
            <w10:wrap anchorx="margin"/>
          </v:shape>
        </w:pict>
      </w:r>
      <w:r>
        <w:pict>
          <v:shape id="_x0000_s1054" type="#_x0000_t202" style="position:absolute;margin-left:277.9pt;margin-top:130.85pt;width:110.4pt;height:28.95pt;z-index:251657741;mso-wrap-distance-left:5.pt;mso-wrap-distance-right:5.pt;mso-position-horizontal-relative:margin" filled="f" stroked="f">
            <v:textbox style="mso-fit-shape-to-text:t" inset="0,0,0,0">
              <w:txbxContent>
                <w:p>
                  <w:pPr>
                    <w:pStyle w:val="Style3"/>
                    <w:tabs>
                      <w:tab w:leader="underscore" w:pos="2165" w:val="left"/>
                    </w:tabs>
                    <w:widowControl w:val="0"/>
                    <w:keepNext w:val="0"/>
                    <w:keepLines w:val="0"/>
                    <w:shd w:val="clear" w:color="auto" w:fill="auto"/>
                    <w:bidi w:val="0"/>
                    <w:spacing w:before="0" w:after="68" w:line="220" w:lineRule="exact"/>
                    <w:ind w:left="0" w:right="0" w:firstLine="0"/>
                  </w:pPr>
                  <w:r>
                    <w:rPr>
                      <w:rStyle w:val="CharStyle40"/>
                    </w:rPr>
                    <w:t>30.4,2017</w:t>
                  </w:r>
                  <w:r>
                    <w:rPr>
                      <w:rStyle w:val="CharStyle4"/>
                    </w:rPr>
                    <w:tab/>
                  </w:r>
                </w:p>
                <w:p>
                  <w:pPr>
                    <w:pStyle w:val="Style3"/>
                    <w:widowControl w:val="0"/>
                    <w:keepNext w:val="0"/>
                    <w:keepLines w:val="0"/>
                    <w:shd w:val="clear" w:color="auto" w:fill="auto"/>
                    <w:bidi w:val="0"/>
                    <w:spacing w:before="0" w:after="0" w:line="220" w:lineRule="exact"/>
                    <w:ind w:left="0" w:right="0" w:firstLine="0"/>
                  </w:pPr>
                  <w:r>
                    <w:rPr>
                      <w:rStyle w:val="CharStyle4"/>
                    </w:rPr>
                    <w:t>Právo České republiky</w:t>
                  </w:r>
                </w:p>
              </w:txbxContent>
            </v:textbox>
            <w10:wrap anchorx="margin"/>
          </v:shape>
        </w:pict>
      </w:r>
      <w:r>
        <w:pict>
          <v:shape id="_x0000_s1055" type="#_x0000_t202" style="position:absolute;margin-left:0.5pt;margin-top:162.8pt;width:31.7pt;height:12.95pt;z-index:25165774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Jazyk</w:t>
                  </w:r>
                </w:p>
              </w:txbxContent>
            </v:textbox>
            <w10:wrap anchorx="margin"/>
          </v:shape>
        </w:pict>
      </w:r>
      <w:r>
        <w:pict>
          <v:shape id="_x0000_s1056" type="#_x0000_t202" style="position:absolute;margin-left:198.7pt;margin-top:162.8pt;width:18.7pt;height:12.95pt;z-index:25165774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1.5</w:t>
                  </w:r>
                </w:p>
              </w:txbxContent>
            </v:textbox>
            <w10:wrap anchorx="margin"/>
          </v:shape>
        </w:pict>
      </w:r>
      <w:r>
        <w:pict>
          <v:shape id="_x0000_s1057" type="#_x0000_t202" style="position:absolute;margin-left:277.9pt;margin-top:163.3pt;width:37.45pt;height:12.45pt;z-index:25165774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čeština</w:t>
                  </w:r>
                </w:p>
              </w:txbxContent>
            </v:textbox>
            <w10:wrap anchorx="margin"/>
          </v:shape>
        </w:pict>
      </w:r>
      <w:r>
        <w:pict>
          <v:shape id="_x0000_s1058" type="#_x0000_t202" style="position:absolute;margin-left:0.5pt;margin-top:178.4pt;width:102.7pt;height:13.15pt;z-index:25165774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Poskytnutí staveniště</w:t>
                  </w:r>
                </w:p>
              </w:txbxContent>
            </v:textbox>
            <w10:wrap anchorx="margin"/>
          </v:shape>
        </w:pict>
      </w:r>
      <w:r>
        <w:pict>
          <v:shape id="_x0000_s1059" type="#_x0000_t202" style="position:absolute;margin-left:198.25pt;margin-top:174.4pt;width:18.25pt;height:18.4pt;z-index:251657746;mso-wrap-distance-left:5.pt;mso-wrap-distance-right:5.pt;mso-position-horizontal-relative:margin" filled="f" stroked="f">
            <v:textbox style="mso-fit-shape-to-text:t" inset="0,0,0,0">
              <w:txbxContent>
                <w:p>
                  <w:pPr>
                    <w:pStyle w:val="Style41"/>
                    <w:widowControl w:val="0"/>
                    <w:keepNext/>
                    <w:keepLines/>
                    <w:shd w:val="clear" w:color="auto" w:fill="auto"/>
                    <w:bidi w:val="0"/>
                    <w:jc w:val="left"/>
                    <w:spacing w:before="0" w:after="0" w:line="320" w:lineRule="exact"/>
                    <w:ind w:left="0" w:right="0" w:firstLine="0"/>
                  </w:pPr>
                  <w:bookmarkStart w:id="0" w:name="bookmark0"/>
                  <w:r>
                    <w:rPr>
                      <w:lang w:val="cs-CZ" w:eastAsia="cs-CZ" w:bidi="cs-CZ"/>
                      <w:w w:val="100"/>
                      <w:spacing w:val="0"/>
                      <w:color w:val="000000"/>
                      <w:position w:val="0"/>
                    </w:rPr>
                    <w:t>2.1</w:t>
                  </w:r>
                  <w:bookmarkEnd w:id="0"/>
                </w:p>
              </w:txbxContent>
            </v:textbox>
            <w10:wrap anchorx="margin"/>
          </v:shape>
        </w:pict>
      </w:r>
      <w:r>
        <w:pict>
          <v:shape id="_x0000_s1060" type="#_x0000_t202" style="position:absolute;margin-left:277.9pt;margin-top:178.15pt;width:108.pt;height:13.35pt;z-index:25165774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 den zahájení prací *</w:t>
                  </w:r>
                </w:p>
              </w:txbxContent>
            </v:textbox>
            <w10:wrap anchorx="margin"/>
          </v:shape>
        </w:pict>
      </w:r>
      <w:r>
        <w:pict>
          <v:shape id="_x0000_s1061" type="#_x0000_t202" style="position:absolute;margin-left:0.5pt;margin-top:194.5pt;width:141.1pt;height:12.9pt;z-index:25165774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Oprávněná osoba objednatele</w:t>
                  </w:r>
                </w:p>
              </w:txbxContent>
            </v:textbox>
            <w10:wrap anchorx="margin"/>
          </v:shape>
        </w:pict>
      </w:r>
      <w:r>
        <w:pict>
          <v:shape id="_x0000_s1062" type="#_x0000_t202" style="position:absolute;margin-left:198.25pt;margin-top:194.25pt;width:18.25pt;height:12.95pt;z-index:25165774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3.1</w:t>
                  </w:r>
                </w:p>
              </w:txbxContent>
            </v:textbox>
            <w10:wrap anchorx="margin"/>
          </v:shape>
        </w:pict>
      </w:r>
      <w:r>
        <w:pict>
          <v:shape id="_x0000_s1063" type="#_x0000_t202" style="position:absolute;margin-left:0.5pt;margin-top:206.35pt;width:135.35pt;height:32.85pt;z-index:25165775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07" w:lineRule="exact"/>
                    <w:ind w:left="0" w:right="0" w:firstLine="0"/>
                  </w:pPr>
                  <w:r>
                    <w:rPr>
                      <w:rStyle w:val="CharStyle4"/>
                    </w:rPr>
                    <w:t>Jméno a adresa zástupce objednatele (je-li jmenován)</w:t>
                  </w:r>
                </w:p>
              </w:txbxContent>
            </v:textbox>
            <w10:wrap anchorx="margin"/>
          </v:shape>
        </w:pict>
      </w:r>
      <w:r>
        <w:pict>
          <v:shape id="_x0000_s1064" type="#_x0000_t202" style="position:absolute;margin-left:5.e-002pt;margin-top:241.3pt;width:126.7pt;height:12.7pt;z-index:25165775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Jmenovaní podzhotovitelé</w:t>
                  </w:r>
                </w:p>
              </w:txbxContent>
            </v:textbox>
            <w10:wrap anchorx="margin"/>
          </v:shape>
        </w:pict>
      </w:r>
      <w:r>
        <w:pict>
          <v:shape id="_x0000_s1065" type="#_x0000_t202" style="position:absolute;margin-left:5.e-002pt;margin-top:253.15pt;width:191.5pt;height:32.65pt;z-index:25165775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307" w:lineRule="exact"/>
                    <w:ind w:left="0" w:right="0" w:firstLine="0"/>
                  </w:pPr>
                  <w:r>
                    <w:rPr>
                      <w:rStyle w:val="CharStyle4"/>
                    </w:rPr>
                    <w:t>Výše bankovní záruky za provedení díla (je-li)</w:t>
                  </w:r>
                </w:p>
              </w:txbxContent>
            </v:textbox>
            <w10:wrap anchorx="margin"/>
          </v:shape>
        </w:pict>
      </w:r>
      <w:r>
        <w:pict>
          <v:shape id="_x0000_s1066" type="#_x0000_t202" style="position:absolute;margin-left:5.e-002pt;margin-top:285.7pt;width:190.55pt;height:15.8pt;z-index:25165775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Výše bankovní záruky za odstranění vad</w:t>
                  </w:r>
                </w:p>
              </w:txbxContent>
            </v:textbox>
            <w10:wrap anchorx="margin"/>
          </v:shape>
        </w:pict>
      </w:r>
      <w:r>
        <w:pict>
          <v:shape id="_x0000_s1067" type="#_x0000_t202" style="position:absolute;margin-left:5.e-002pt;margin-top:298.5pt;width:131.05pt;height:33.85pt;z-index:25165775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307" w:lineRule="exact"/>
                    <w:ind w:left="0" w:right="0" w:firstLine="0"/>
                  </w:pPr>
                  <w:r>
                    <w:rPr>
                      <w:rStyle w:val="CharStyle4"/>
                    </w:rPr>
                    <w:t>Požadavky na dokumentaci zhotovitele (jsou -li)</w:t>
                  </w:r>
                </w:p>
              </w:txbxContent>
            </v:textbox>
            <w10:wrap anchorx="margin"/>
          </v:shape>
        </w:pict>
      </w:r>
      <w:r>
        <w:pict>
          <v:shape id="_x0000_s1068" type="#_x0000_t202" style="position:absolute;margin-left:5.e-002pt;margin-top:334.65pt;width:159.35pt;height:12.9pt;z-index:25165775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Doba pro předání programu prací</w:t>
                  </w:r>
                </w:p>
              </w:txbxContent>
            </v:textbox>
            <w10:wrap anchorx="margin"/>
          </v:shape>
        </w:pict>
      </w:r>
      <w:r>
        <w:pict>
          <v:shape id="_x0000_s1069" type="#_x0000_t202" style="position:absolute;margin-left:5.e-002pt;margin-top:350.25pt;width:151.7pt;height:28.45pt;z-index:25165775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8" w:line="220" w:lineRule="exact"/>
                    <w:ind w:left="0" w:right="0" w:firstLine="0"/>
                  </w:pPr>
                  <w:r>
                    <w:rPr>
                      <w:rStyle w:val="CharStyle4"/>
                    </w:rPr>
                    <w:t>Smluvní pokuta</w:t>
                  </w:r>
                </w:p>
                <w:p>
                  <w:pPr>
                    <w:pStyle w:val="Style3"/>
                    <w:widowControl w:val="0"/>
                    <w:keepNext w:val="0"/>
                    <w:keepLines w:val="0"/>
                    <w:shd w:val="clear" w:color="auto" w:fill="auto"/>
                    <w:bidi w:val="0"/>
                    <w:jc w:val="left"/>
                    <w:spacing w:before="0" w:after="0" w:line="220" w:lineRule="exact"/>
                    <w:ind w:left="0" w:right="0" w:firstLine="0"/>
                  </w:pPr>
                  <w:r>
                    <w:rPr>
                      <w:rStyle w:val="CharStyle4"/>
                    </w:rPr>
                    <w:t>za nesplnění termínu dokončení</w:t>
                  </w:r>
                </w:p>
              </w:txbxContent>
            </v:textbox>
            <w10:wrap anchorx="margin"/>
          </v:shape>
        </w:pict>
      </w:r>
      <w:r>
        <w:pict>
          <v:shape id="_x0000_s1070" type="#_x0000_t202" style="position:absolute;margin-left:5.e-002pt;margin-top:380.95pt;width:66.25pt;height:13.15pt;z-index:25165775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Záruční doba</w:t>
                  </w:r>
                </w:p>
              </w:txbxContent>
            </v:textbox>
            <w10:wrap anchorx="margin"/>
          </v:shape>
        </w:pict>
      </w:r>
      <w:r>
        <w:pict>
          <v:shape id="_x0000_s1071" type="#_x0000_t202" style="position:absolute;margin-left:5.e-002pt;margin-top:397.05pt;width:102.25pt;height:13.35pt;z-index:25165775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Denní sazby (jsou-li)</w:t>
                  </w:r>
                </w:p>
              </w:txbxContent>
            </v:textbox>
            <w10:wrap anchorx="margin"/>
          </v:shape>
        </w:pict>
      </w:r>
      <w:r>
        <w:pict>
          <v:shape id="_x0000_s1072" type="#_x0000_t202" style="position:absolute;margin-left:5.e-002pt;margin-top:412.9pt;width:62.9pt;height:12.9pt;z-index:25165775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Měna platby</w:t>
                  </w:r>
                </w:p>
              </w:txbxContent>
            </v:textbox>
            <w10:wrap anchorx="margin"/>
          </v:shape>
        </w:pict>
      </w:r>
      <w:r>
        <w:pict>
          <v:shape id="_x0000_s1073" type="#_x0000_t202" style="position:absolute;margin-left:5.e-002pt;margin-top:428.25pt;width:107.5pt;height:13.35pt;z-index:25165776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Výše úroků z prodlení</w:t>
                  </w:r>
                </w:p>
              </w:txbxContent>
            </v:textbox>
            <w10:wrap anchorx="margin"/>
          </v:shape>
        </w:pict>
      </w:r>
      <w:r>
        <w:pict>
          <v:shape id="_x0000_s1074" type="#_x0000_t202" style="position:absolute;margin-left:5.e-002pt;margin-top:444.1pt;width:47.5pt;height:12.95pt;z-index:25165776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Pojištění:</w:t>
                  </w:r>
                </w:p>
              </w:txbxContent>
            </v:textbox>
            <w10:wrap anchorx="margin"/>
          </v:shape>
        </w:pict>
      </w:r>
      <w:r>
        <w:pict>
          <v:shape id="_x0000_s1075" type="#_x0000_t202" style="position:absolute;margin-left:198.25pt;margin-top:209.8pt;width:19.2pt;height:12.7pt;z-index:25165776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3.2</w:t>
                  </w:r>
                </w:p>
              </w:txbxContent>
            </v:textbox>
            <w10:wrap anchorx="margin"/>
          </v:shape>
        </w:pict>
      </w:r>
      <w:r>
        <w:pict>
          <v:shape id="_x0000_s1076" type="#_x0000_t202" style="position:absolute;margin-left:197.75pt;margin-top:240.8pt;width:19.7pt;height:12.95pt;z-index:25165776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4.3</w:t>
                  </w:r>
                </w:p>
              </w:txbxContent>
            </v:textbox>
            <w10:wrap anchorx="margin"/>
          </v:shape>
        </w:pict>
      </w:r>
      <w:r>
        <w:pict>
          <v:shape id="_x0000_s1077" type="#_x0000_t202" style="position:absolute;margin-left:198.25pt;margin-top:256.4pt;width:19.7pt;height:13.2pt;z-index:25165776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4.4</w:t>
                  </w:r>
                </w:p>
              </w:txbxContent>
            </v:textbox>
            <w10:wrap anchorx="margin"/>
          </v:shape>
        </w:pict>
      </w:r>
      <w:r>
        <w:pict>
          <v:shape id="_x0000_s1078" type="#_x0000_t202" style="position:absolute;margin-left:198.25pt;margin-top:287.1pt;width:19.2pt;height:13.4pt;z-index:25165776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4.6.</w:t>
                  </w:r>
                </w:p>
              </w:txbxContent>
            </v:textbox>
            <w10:wrap anchorx="margin"/>
          </v:shape>
        </w:pict>
      </w:r>
      <w:r>
        <w:pict>
          <v:shape id="_x0000_s1079" type="#_x0000_t202" style="position:absolute;margin-left:198.25pt;margin-top:303.45pt;width:18.25pt;height:13.15pt;z-index:25165776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5.1</w:t>
                  </w:r>
                </w:p>
              </w:txbxContent>
            </v:textbox>
            <w10:wrap anchorx="margin"/>
          </v:shape>
        </w:pict>
      </w:r>
      <w:r>
        <w:pict>
          <v:shape id="_x0000_s1080" type="#_x0000_t202" style="position:absolute;margin-left:198.25pt;margin-top:334.15pt;width:19.2pt;height:12.95pt;z-index:25165776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7.2</w:t>
                  </w:r>
                </w:p>
              </w:txbxContent>
            </v:textbox>
            <w10:wrap anchorx="margin"/>
          </v:shape>
        </w:pict>
      </w:r>
      <w:r>
        <w:pict>
          <v:shape id="_x0000_s1081" type="#_x0000_t202" style="position:absolute;margin-left:198.25pt;margin-top:350.pt;width:19.2pt;height:12.95pt;z-index:25165776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7.4</w:t>
                  </w:r>
                </w:p>
              </w:txbxContent>
            </v:textbox>
            <w10:wrap anchorx="margin"/>
          </v:shape>
        </w:pict>
      </w:r>
      <w:r>
        <w:pict>
          <v:shape id="_x0000_s1082" type="#_x0000_t202" style="position:absolute;margin-left:197.75pt;margin-top:381.45pt;width:18.25pt;height:12.95pt;z-index:25165776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9.1</w:t>
                  </w:r>
                </w:p>
              </w:txbxContent>
            </v:textbox>
            <w10:wrap anchorx="margin"/>
          </v:shape>
        </w:pict>
      </w:r>
      <w:r>
        <w:pict>
          <v:shape id="_x0000_s1083" type="#_x0000_t202" style="position:absolute;margin-left:198.25pt;margin-top:392.8pt;width:24.5pt;height:18.4pt;z-index:251657770;mso-wrap-distance-left:5.pt;mso-wrap-distance-right:5.pt;mso-position-horizontal-relative:margin" filled="f" stroked="f">
            <v:textbox style="mso-fit-shape-to-text:t" inset="0,0,0,0">
              <w:txbxContent>
                <w:p>
                  <w:pPr>
                    <w:pStyle w:val="Style43"/>
                    <w:widowControl w:val="0"/>
                    <w:keepNext w:val="0"/>
                    <w:keepLines w:val="0"/>
                    <w:shd w:val="clear" w:color="auto" w:fill="auto"/>
                    <w:bidi w:val="0"/>
                    <w:jc w:val="left"/>
                    <w:spacing w:before="0" w:after="0" w:line="320" w:lineRule="exact"/>
                    <w:ind w:left="0" w:right="0" w:firstLine="0"/>
                  </w:pPr>
                  <w:r>
                    <w:rPr>
                      <w:lang w:val="cs-CZ" w:eastAsia="cs-CZ" w:bidi="cs-CZ"/>
                      <w:w w:val="100"/>
                      <w:color w:val="000000"/>
                      <w:position w:val="0"/>
                    </w:rPr>
                    <w:t>10.2</w:t>
                  </w:r>
                </w:p>
              </w:txbxContent>
            </v:textbox>
            <w10:wrap anchorx="margin"/>
          </v:shape>
        </w:pict>
      </w:r>
      <w:r>
        <w:pict>
          <v:shape id="_x0000_s1084" type="#_x0000_t202" style="position:absolute;margin-left:198.25pt;margin-top:412.9pt;width:24.5pt;height:13.15pt;z-index:25165777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11.7</w:t>
                  </w:r>
                </w:p>
              </w:txbxContent>
            </v:textbox>
            <w10:wrap anchorx="margin"/>
          </v:shape>
        </w:pict>
      </w:r>
      <w:r>
        <w:pict>
          <v:shape id="_x0000_s1085" type="#_x0000_t202" style="position:absolute;margin-left:198.25pt;margin-top:428.45pt;width:24.5pt;height:12.7pt;z-index:251657772;mso-wrap-distance-left:5.pt;mso-wrap-distance-right:5.pt;mso-position-horizontal-relative:margin" filled="f" stroked="f">
            <v:textbox style="mso-fit-shape-to-text:t" inset="0,0,0,0">
              <w:txbxContent>
                <w:p>
                  <w:pPr>
                    <w:pStyle w:val="Style45"/>
                    <w:widowControl w:val="0"/>
                    <w:keepNext/>
                    <w:keepLines/>
                    <w:shd w:val="clear" w:color="auto" w:fill="auto"/>
                    <w:bidi w:val="0"/>
                    <w:jc w:val="left"/>
                    <w:spacing w:before="0" w:after="0" w:line="220" w:lineRule="exact"/>
                    <w:ind w:left="0" w:right="0" w:firstLine="0"/>
                  </w:pPr>
                  <w:bookmarkStart w:id="1" w:name="bookmark1"/>
                  <w:r>
                    <w:rPr>
                      <w:lang w:val="cs-CZ" w:eastAsia="cs-CZ" w:bidi="cs-CZ"/>
                      <w:w w:val="100"/>
                      <w:spacing w:val="0"/>
                      <w:color w:val="000000"/>
                      <w:position w:val="0"/>
                    </w:rPr>
                    <w:t>11.8</w:t>
                  </w:r>
                  <w:bookmarkEnd w:id="1"/>
                </w:p>
              </w:txbxContent>
            </v:textbox>
            <w10:wrap anchorx="margin"/>
          </v:shape>
        </w:pict>
      </w:r>
      <w:r>
        <w:pict>
          <v:shape id="_x0000_s1086" type="#_x0000_t202" style="position:absolute;margin-left:277.45pt;margin-top:240.55pt;width:67.7pt;height:13.35pt;z-index:25165777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Nepoužije se.</w:t>
                  </w:r>
                </w:p>
              </w:txbxContent>
            </v:textbox>
            <w10:wrap anchorx="margin"/>
          </v:shape>
        </w:pict>
      </w:r>
      <w:r>
        <w:pict>
          <v:shape id="_x0000_s1087" type="#_x0000_t202" style="position:absolute;margin-left:277.9pt;margin-top:257.35pt;width:66.25pt;height:12.4pt;z-index:25165777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-nepoužije se</w:t>
                  </w:r>
                </w:p>
              </w:txbxContent>
            </v:textbox>
            <w10:wrap anchorx="margin"/>
          </v:shape>
        </w:pict>
      </w:r>
      <w:r>
        <w:pict>
          <v:shape id="_x0000_s1088" type="#_x0000_t202" style="position:absolute;margin-left:277.9pt;margin-top:288.35pt;width:42.25pt;height:12.15pt;z-index:25165777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 nejsou</w:t>
                  </w:r>
                </w:p>
              </w:txbxContent>
            </v:textbox>
            <w10:wrap anchorx="margin"/>
          </v:shape>
        </w:pict>
      </w:r>
      <w:r>
        <w:pict>
          <v:shape id="_x0000_s1089" type="#_x0000_t202" style="position:absolute;margin-left:277.9pt;margin-top:302.25pt;width:42.25pt;height:14.1pt;z-index:25165777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 nejsou</w:t>
                  </w:r>
                </w:p>
              </w:txbxContent>
            </v:textbox>
            <w10:wrap anchorx="margin"/>
          </v:shape>
        </w:pict>
      </w:r>
      <w:r>
        <w:pict>
          <v:shape id="_x0000_s1090" type="#_x0000_t202" style="position:absolute;margin-left:277.9pt;margin-top:333.9pt;width:157.45pt;height:13.15pt;z-index:25165777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Do 14 dnů po datu zahájení prací</w:t>
                  </w:r>
                </w:p>
              </w:txbxContent>
            </v:textbox>
            <w10:wrap anchorx="margin"/>
          </v:shape>
        </w:pict>
      </w:r>
      <w:r>
        <w:pict>
          <v:shape id="_x0000_s1091" type="#_x0000_t202" style="position:absolute;margin-left:277.9pt;margin-top:346.5pt;width:170.4pt;height:32.6pt;z-index:25165777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307" w:lineRule="exact"/>
                    <w:ind w:left="0" w:right="0" w:firstLine="0"/>
                  </w:pPr>
                  <w:r>
                    <w:rPr>
                      <w:rStyle w:val="CharStyle4"/>
                    </w:rPr>
                    <w:t>0,5 % za den ceny uvedené ve Smlouvě o dílo</w:t>
                  </w:r>
                </w:p>
              </w:txbxContent>
            </v:textbox>
            <w10:wrap anchorx="margin"/>
          </v:shape>
        </w:pict>
      </w:r>
      <w:r>
        <w:pict>
          <v:shape id="_x0000_s1092" type="#_x0000_t202" style="position:absolute;margin-left:277.9pt;margin-top:380.95pt;width:76.3pt;height:13.15pt;z-index:25165777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 nepožaduje se</w:t>
                  </w:r>
                </w:p>
              </w:txbxContent>
            </v:textbox>
            <w10:wrap anchorx="margin"/>
          </v:shape>
        </w:pict>
      </w:r>
      <w:r>
        <w:pict>
          <v:shape id="_x0000_s1093" type="#_x0000_t202" style="position:absolute;margin-left:277.45pt;margin-top:396.55pt;width:155.5pt;height:13.35pt;z-index:25165778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viz Seznam prací za denní sazby</w:t>
                  </w:r>
                </w:p>
              </w:txbxContent>
            </v:textbox>
            <w10:wrap anchorx="margin"/>
          </v:shape>
        </w:pict>
      </w:r>
      <w:r>
        <w:pict>
          <v:shape id="_x0000_s1094" type="#_x0000_t202" style="position:absolute;margin-left:277.45pt;margin-top:412.4pt;width:70.55pt;height:12.9pt;z-index:25165778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koruna česká*</w:t>
                  </w:r>
                </w:p>
              </w:txbxContent>
            </v:textbox>
            <w10:wrap anchorx="margin"/>
          </v:shape>
        </w:pict>
      </w:r>
      <w:r>
        <w:pict>
          <v:shape id="_x0000_s1095" type="#_x0000_t202" style="position:absolute;margin-left:277.45pt;margin-top:428.25pt;width:54.7pt;height:13.15pt;z-index:25165778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6%* ročně</w:t>
                  </w:r>
                </w:p>
              </w:txbxContent>
            </v:textbox>
            <w10:wrap anchorx="margin"/>
          </v:shape>
        </w:pict>
      </w:r>
      <w:r>
        <w:pict>
          <v:shape id="_x0000_s1096" type="#_x0000_t202" style="position:absolute;margin-left:11.05pt;margin-top:473.3pt;width:430.1pt;height:164.4pt;z-index:251657783;mso-wrap-distance-left:5.pt;mso-wrap-distance-right:5.pt;mso-position-horizontal-relative:margin" filled="f" stroked="f">
            <v:textbox style="mso-fit-shape-to-text:t" inset="0,0,0,0">
              <w:txbxContent>
                <w:tbl>
                  <w:tblPr>
                    <w:tblOverlap w:val="never"/>
                    <w:tblLayout w:type="fixed"/>
                    <w:jc w:val="left"/>
                  </w:tblPr>
                  <w:tblGrid>
                    <w:gridCol w:w="2496"/>
                    <w:gridCol w:w="3034"/>
                    <w:gridCol w:w="3072"/>
                  </w:tblGrid>
                  <w:tr>
                    <w:trPr>
                      <w:trHeight w:val="643"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90" w:lineRule="exact"/>
                          <w:ind w:left="0" w:right="0" w:firstLine="0"/>
                        </w:pPr>
                        <w:r>
                          <w:rPr>
                            <w:rStyle w:val="CharStyle47"/>
                          </w:rPr>
                          <w:t>m • • v , V</w:t>
                        </w:r>
                      </w:p>
                      <w:p>
                        <w:pPr>
                          <w:pStyle w:val="Style3"/>
                          <w:widowControl w:val="0"/>
                          <w:keepNext w:val="0"/>
                          <w:keepLines w:val="0"/>
                          <w:shd w:val="clear" w:color="auto" w:fill="auto"/>
                          <w:bidi w:val="0"/>
                          <w:spacing w:before="0" w:after="0" w:line="220" w:lineRule="exact"/>
                          <w:ind w:left="0" w:right="0" w:firstLine="0"/>
                        </w:pPr>
                        <w:r>
                          <w:rPr>
                            <w:rStyle w:val="CharStyle48"/>
                          </w:rPr>
                          <w:t>Typ pojištěni</w:t>
                        </w:r>
                      </w:p>
                    </w:tc>
                    <w:tc>
                      <w:tcPr>
                        <w:shd w:val="clear" w:color="auto" w:fill="FFFFFF"/>
                        <w:tcBorders>
                          <w:left w:val="single" w:sz="4"/>
                          <w:top w:val="single" w:sz="4"/>
                        </w:tcBorders>
                        <w:vAlign w:val="top"/>
                      </w:tcPr>
                      <w:p>
                        <w:pPr>
                          <w:pStyle w:val="Style3"/>
                          <w:widowControl w:val="0"/>
                          <w:keepNext w:val="0"/>
                          <w:keepLines w:val="0"/>
                          <w:shd w:val="clear" w:color="auto" w:fill="auto"/>
                          <w:bidi w:val="0"/>
                          <w:spacing w:before="0" w:after="0" w:line="220" w:lineRule="exact"/>
                          <w:ind w:left="0" w:right="0" w:firstLine="0"/>
                        </w:pPr>
                        <w:r>
                          <w:rPr>
                            <w:rStyle w:val="CharStyle48"/>
                          </w:rPr>
                          <w:t>Hranice pojistného plnění*</w:t>
                        </w:r>
                      </w:p>
                    </w:tc>
                    <w:tc>
                      <w:tcPr>
                        <w:shd w:val="clear" w:color="auto" w:fill="FFFFFF"/>
                        <w:tcBorders>
                          <w:left w:val="single" w:sz="4"/>
                          <w:right w:val="single" w:sz="4"/>
                          <w:top w:val="single" w:sz="4"/>
                        </w:tcBorders>
                        <w:vAlign w:val="bottom"/>
                      </w:tcPr>
                      <w:p>
                        <w:pPr>
                          <w:pStyle w:val="Style3"/>
                          <w:widowControl w:val="0"/>
                          <w:keepNext w:val="0"/>
                          <w:keepLines w:val="0"/>
                          <w:shd w:val="clear" w:color="auto" w:fill="auto"/>
                          <w:bidi w:val="0"/>
                          <w:spacing w:before="0" w:after="0" w:line="307" w:lineRule="exact"/>
                          <w:ind w:left="0" w:right="0" w:firstLine="0"/>
                        </w:pPr>
                        <w:r>
                          <w:rPr>
                            <w:rStyle w:val="CharStyle48"/>
                          </w:rPr>
                          <w:t>Jméno (a) pojištěného (pojištěných)</w:t>
                        </w:r>
                      </w:p>
                    </w:tc>
                  </w:tr>
                  <w:tr>
                    <w:trPr>
                      <w:trHeight w:val="634"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spacing w:before="0" w:after="0" w:line="312" w:lineRule="exact"/>
                          <w:ind w:left="0" w:right="0" w:firstLine="0"/>
                        </w:pPr>
                        <w:r>
                          <w:rPr>
                            <w:lang w:val="cs-CZ" w:eastAsia="cs-CZ" w:bidi="cs-CZ"/>
                            <w:w w:val="100"/>
                            <w:spacing w:val="0"/>
                            <w:color w:val="000000"/>
                            <w:position w:val="0"/>
                          </w:rPr>
                          <w:t>Práce, materiály, techn. zařízení a poplatky</w:t>
                        </w:r>
                      </w:p>
                    </w:tc>
                    <w:tc>
                      <w:tcPr>
                        <w:shd w:val="clear" w:color="auto" w:fill="FFFFFF"/>
                        <w:tcBorders>
                          <w:left w:val="single" w:sz="4"/>
                          <w:top w:val="single" w:sz="4"/>
                        </w:tcBorders>
                        <w:vAlign w:val="top"/>
                      </w:tcPr>
                      <w:p>
                        <w:pPr>
                          <w:pStyle w:val="Style3"/>
                          <w:widowControl w:val="0"/>
                          <w:keepNext w:val="0"/>
                          <w:keepLines w:val="0"/>
                          <w:shd w:val="clear" w:color="auto" w:fill="auto"/>
                          <w:bidi w:val="0"/>
                          <w:spacing w:before="0" w:after="0" w:line="317" w:lineRule="exact"/>
                          <w:ind w:left="0" w:right="0" w:firstLine="0"/>
                        </w:pPr>
                        <w:r>
                          <w:rPr>
                            <w:lang w:val="cs-CZ" w:eastAsia="cs-CZ" w:bidi="cs-CZ"/>
                            <w:w w:val="100"/>
                            <w:spacing w:val="0"/>
                            <w:color w:val="000000"/>
                            <w:position w:val="0"/>
                          </w:rPr>
                          <w:t>Cena uvedená ve Smlouvě plus 15%.</w:t>
                        </w:r>
                      </w:p>
                    </w:tc>
                    <w:tc>
                      <w:tcPr>
                        <w:shd w:val="clear" w:color="auto" w:fill="FFFFFF"/>
                        <w:tcBorders>
                          <w:left w:val="single" w:sz="4"/>
                          <w:right w:val="single" w:sz="4"/>
                          <w:top w:val="single" w:sz="4"/>
                        </w:tcBorders>
                        <w:vAlign w:val="top"/>
                      </w:tcPr>
                      <w:p>
                        <w:pPr>
                          <w:widowControl w:val="0"/>
                          <w:rPr>
                            <w:sz w:val="10"/>
                            <w:szCs w:val="10"/>
                          </w:rPr>
                        </w:pPr>
                      </w:p>
                    </w:tc>
                  </w:tr>
                  <w:tr>
                    <w:trPr>
                      <w:trHeight w:val="653"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Vybavení zhotovitele</w:t>
                        </w:r>
                      </w:p>
                    </w:tc>
                    <w:tc>
                      <w:tcPr>
                        <w:shd w:val="clear" w:color="auto" w:fill="FFFFFF"/>
                        <w:tcBorders>
                          <w:left w:val="single" w:sz="4"/>
                          <w:top w:val="single" w:sz="4"/>
                        </w:tcBorders>
                        <w:vAlign w:val="top"/>
                      </w:tcPr>
                      <w:p>
                        <w:pPr>
                          <w:pStyle w:val="Style3"/>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Cena plné náhrady</w:t>
                        </w:r>
                      </w:p>
                    </w:tc>
                    <w:tc>
                      <w:tcPr>
                        <w:shd w:val="clear" w:color="auto" w:fill="FFFFFF"/>
                        <w:tcBorders>
                          <w:left w:val="single" w:sz="4"/>
                          <w:right w:val="single" w:sz="4"/>
                          <w:top w:val="single" w:sz="4"/>
                        </w:tcBorders>
                        <w:vAlign w:val="top"/>
                      </w:tcPr>
                      <w:p>
                        <w:pPr>
                          <w:widowControl w:val="0"/>
                          <w:rPr>
                            <w:sz w:val="10"/>
                            <w:szCs w:val="10"/>
                          </w:rPr>
                        </w:pPr>
                      </w:p>
                    </w:tc>
                  </w:tr>
                  <w:tr>
                    <w:trPr>
                      <w:trHeight w:val="643" w:hRule="exact"/>
                    </w:trPr>
                    <w:tc>
                      <w:tcPr>
                        <w:shd w:val="clear" w:color="auto" w:fill="FFFFFF"/>
                        <w:tcBorders>
                          <w:left w:val="single" w:sz="4"/>
                          <w:top w:val="single" w:sz="4"/>
                        </w:tcBorders>
                        <w:vAlign w:val="bottom"/>
                      </w:tcPr>
                      <w:p>
                        <w:pPr>
                          <w:pStyle w:val="Style3"/>
                          <w:widowControl w:val="0"/>
                          <w:keepNext w:val="0"/>
                          <w:keepLines w:val="0"/>
                          <w:shd w:val="clear" w:color="auto" w:fill="auto"/>
                          <w:bidi w:val="0"/>
                          <w:spacing w:before="0" w:after="0" w:line="307" w:lineRule="exact"/>
                          <w:ind w:left="0" w:right="0" w:firstLine="0"/>
                        </w:pPr>
                        <w:r>
                          <w:rPr>
                            <w:lang w:val="cs-CZ" w:eastAsia="cs-CZ" w:bidi="cs-CZ"/>
                            <w:w w:val="100"/>
                            <w:spacing w:val="0"/>
                            <w:color w:val="000000"/>
                            <w:position w:val="0"/>
                          </w:rPr>
                          <w:t>Odpovědnost - zranění osob a škody na majetku</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715" w:hRule="exact"/>
                    </w:trPr>
                    <w:tc>
                      <w:tcPr>
                        <w:shd w:val="clear" w:color="auto" w:fill="FFFFFF"/>
                        <w:tcBorders>
                          <w:left w:val="single" w:sz="4"/>
                          <w:top w:val="single" w:sz="4"/>
                          <w:bottom w:val="single" w:sz="4"/>
                        </w:tcBorders>
                        <w:vAlign w:val="top"/>
                      </w:tcPr>
                      <w:p>
                        <w:pPr>
                          <w:pStyle w:val="Style3"/>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Pracovníci</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txbxContent>
            </v:textbox>
            <w10:wrap anchorx="margin"/>
          </v:shape>
        </w:pict>
      </w:r>
      <w:r>
        <w:pict>
          <v:shape id="_x0000_s1097" type="#_x0000_t202" style="position:absolute;margin-left:198.25pt;margin-top:444.5pt;width:55.7pt;height:12.75pt;z-index:251657784;mso-wrap-distance-left:5.pt;mso-wrap-distance-right:5.pt;mso-position-horizontal-relative:margin" filled="f" stroked="f">
            <v:textbox style="mso-fit-shape-to-text:t" inset="0,0,0,0">
              <w:txbxContent>
                <w:p>
                  <w:pPr>
                    <w:pStyle w:val="Style35"/>
                    <w:widowControl w:val="0"/>
                    <w:keepNext w:val="0"/>
                    <w:keepLines w:val="0"/>
                    <w:shd w:val="clear" w:color="auto" w:fill="auto"/>
                    <w:bidi w:val="0"/>
                    <w:jc w:val="left"/>
                    <w:spacing w:before="0" w:after="0" w:line="220" w:lineRule="exact"/>
                    <w:ind w:left="0" w:right="0" w:firstLine="0"/>
                  </w:pPr>
                  <w:r>
                    <w:rPr>
                      <w:rStyle w:val="CharStyle49"/>
                    </w:rPr>
                    <w:t>14.1 a 14.2</w:t>
                  </w:r>
                </w:p>
              </w:txbxContent>
            </v:textbox>
            <w10:wrap anchorx="margin"/>
          </v:shape>
        </w:pict>
      </w:r>
      <w:r>
        <w:pict>
          <v:shape id="_x0000_s1098" type="#_x0000_t202" style="position:absolute;margin-left:277.45pt;margin-top:444.5pt;width:72.5pt;height:12.5pt;z-index:251657785;mso-wrap-distance-left:5.pt;mso-wrap-distance-right:5.pt;mso-position-horizontal-relative:margin" filled="f" stroked="f">
            <v:textbox style="mso-fit-shape-to-text:t" inset="0,0,0,0">
              <w:txbxContent>
                <w:p>
                  <w:pPr>
                    <w:pStyle w:val="Style35"/>
                    <w:widowControl w:val="0"/>
                    <w:keepNext w:val="0"/>
                    <w:keepLines w:val="0"/>
                    <w:shd w:val="clear" w:color="auto" w:fill="auto"/>
                    <w:bidi w:val="0"/>
                    <w:jc w:val="left"/>
                    <w:spacing w:before="0" w:after="0" w:line="220" w:lineRule="exact"/>
                    <w:ind w:left="0" w:right="0" w:firstLine="0"/>
                  </w:pPr>
                  <w:r>
                    <w:rPr>
                      <w:rStyle w:val="CharStyle49"/>
                    </w:rPr>
                    <w:t>Nepožaduje se</w:t>
                  </w:r>
                </w:p>
              </w:txbxContent>
            </v:textbox>
            <w10:wrap anchorx="margin"/>
          </v:shape>
        </w:pict>
      </w:r>
      <w:r>
        <w:pict>
          <v:shape id="_x0000_s1099" type="#_x0000_t202" style="position:absolute;margin-left:11.55pt;margin-top:654.25pt;width:127.7pt;height:21.6pt;z-index:251657786;mso-wrap-distance-left:5.pt;mso-wrap-distance-right:5.pt;mso-position-horizontal-relative:margin" filled="f" stroked="f">
            <v:textbox style="mso-fit-shape-to-text:t" inset="0,0,0,0">
              <w:txbxContent>
                <w:p>
                  <w:pPr>
                    <w:pStyle w:val="Style35"/>
                    <w:tabs>
                      <w:tab w:leader="none" w:pos="2170" w:val="left"/>
                    </w:tabs>
                    <w:widowControl w:val="0"/>
                    <w:keepNext w:val="0"/>
                    <w:keepLines w:val="0"/>
                    <w:shd w:val="clear" w:color="auto" w:fill="auto"/>
                    <w:bidi w:val="0"/>
                    <w:jc w:val="both"/>
                    <w:spacing w:before="0" w:after="0" w:line="230" w:lineRule="exact"/>
                    <w:ind w:left="0" w:right="0" w:firstLine="0"/>
                  </w:pPr>
                  <w:r>
                    <w:rPr>
                      <w:rStyle w:val="CharStyle49"/>
                    </w:rPr>
                    <w:t>Datum: 18.11.2^6</w:t>
                    <w:tab/>
                  </w:r>
                  <w:r>
                    <w:rPr>
                      <w:rStyle w:val="CharStyle50"/>
                    </w:rPr>
                    <w:t>/</w:t>
                  </w:r>
                </w:p>
              </w:txbxContent>
            </v:textbox>
            <w10:wrap anchorx="margin"/>
          </v:shape>
        </w:pict>
      </w:r>
      <w:r>
        <w:pict>
          <v:shape id="_x0000_s1100" type="#_x0000_t202" style="position:absolute;margin-left:11.5pt;margin-top:707.85pt;width:99.85pt;height:29.95pt;z-index:25165778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8" w:line="220" w:lineRule="exact"/>
                    <w:ind w:left="0" w:right="0" w:firstLine="0"/>
                  </w:pPr>
                  <w:r>
                    <w:rPr>
                      <w:rStyle w:val="CharStyle4"/>
                    </w:rPr>
                    <w:t>ASKO spol. s r.o.</w:t>
                  </w:r>
                </w:p>
                <w:p>
                  <w:pPr>
                    <w:pStyle w:val="Style3"/>
                    <w:widowControl w:val="0"/>
                    <w:keepNext w:val="0"/>
                    <w:keepLines w:val="0"/>
                    <w:shd w:val="clear" w:color="auto" w:fill="auto"/>
                    <w:bidi w:val="0"/>
                    <w:jc w:val="right"/>
                    <w:spacing w:before="0" w:after="0" w:line="220" w:lineRule="exact"/>
                    <w:ind w:left="0" w:right="0" w:firstLine="0"/>
                  </w:pPr>
                  <w:r>
                    <w:rPr>
                      <w:rStyle w:val="CharStyle4"/>
                    </w:rPr>
                    <w:t>| jednatel</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07" w:lineRule="exact"/>
      </w:pPr>
    </w:p>
    <w:p>
      <w:pPr>
        <w:widowControl w:val="0"/>
        <w:rPr>
          <w:sz w:val="2"/>
          <w:szCs w:val="2"/>
        </w:rPr>
        <w:sectPr>
          <w:pgSz w:w="11900" w:h="16840"/>
          <w:pgMar w:top="729" w:left="1390" w:right="1390" w:bottom="729" w:header="0" w:footer="3" w:gutter="0"/>
          <w:rtlGutter w:val="0"/>
          <w:cols w:space="720"/>
          <w:noEndnote/>
          <w:docGrid w:linePitch="360"/>
        </w:sectPr>
      </w:pPr>
    </w:p>
    <w:p>
      <w:pPr>
        <w:pStyle w:val="Style10"/>
        <w:widowControl w:val="0"/>
        <w:keepNext w:val="0"/>
        <w:keepLines w:val="0"/>
        <w:shd w:val="clear" w:color="auto" w:fill="auto"/>
        <w:bidi w:val="0"/>
        <w:jc w:val="center"/>
        <w:spacing w:before="0" w:after="296" w:line="220" w:lineRule="exact"/>
        <w:ind w:left="0" w:right="20" w:firstLine="0"/>
      </w:pPr>
      <w:r>
        <w:rPr>
          <w:lang w:val="cs-CZ" w:eastAsia="cs-CZ" w:bidi="cs-CZ"/>
          <w:w w:val="100"/>
          <w:spacing w:val="0"/>
          <w:color w:val="000000"/>
          <w:position w:val="0"/>
        </w:rPr>
        <w:t>ZVLÁŠTNÍ PŘÍLOHA K NABÍDCE</w:t>
      </w:r>
    </w:p>
    <w:p>
      <w:pPr>
        <w:pStyle w:val="Style10"/>
        <w:widowControl w:val="0"/>
        <w:keepNext w:val="0"/>
        <w:keepLines w:val="0"/>
        <w:shd w:val="clear" w:color="auto" w:fill="auto"/>
        <w:bidi w:val="0"/>
        <w:spacing w:before="0" w:after="182" w:line="220" w:lineRule="exact"/>
        <w:ind w:left="0" w:right="0" w:firstLine="0"/>
      </w:pPr>
      <w:r>
        <w:rPr>
          <w:lang w:val="cs-CZ" w:eastAsia="cs-CZ" w:bidi="cs-CZ"/>
          <w:w w:val="100"/>
          <w:spacing w:val="0"/>
          <w:color w:val="000000"/>
          <w:position w:val="0"/>
        </w:rPr>
        <w:t>NÁZEV STAVBY: D8-seřezání krajnic-SO 801-SO 803</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Jsou nám známy zadávací podmínky stanovené zadávací dokumentací veřejné zakázky „D8 seřezání krajnice-SO 801-803“, jakož i následky jejich nedodržení. Za účelem jejich trvalého dodržování v průběhu realizace zakázky se zavazujeme, že se budeme řídit následujícími pravidly:</w:t>
      </w:r>
    </w:p>
    <w:p>
      <w:pPr>
        <w:pStyle w:val="Style3"/>
        <w:widowControl w:val="0"/>
        <w:keepNext w:val="0"/>
        <w:keepLines w:val="0"/>
        <w:shd w:val="clear" w:color="auto" w:fill="auto"/>
        <w:bidi w:val="0"/>
        <w:spacing w:before="0" w:after="480" w:line="302" w:lineRule="exact"/>
        <w:ind w:left="780" w:right="0"/>
      </w:pPr>
      <w:r>
        <w:rPr>
          <w:rStyle w:val="CharStyle51"/>
        </w:rPr>
        <w:t>1)</w:t>
      </w:r>
      <w:r>
        <w:rPr>
          <w:lang w:val="cs-CZ" w:eastAsia="cs-CZ" w:bidi="cs-CZ"/>
          <w:w w:val="100"/>
          <w:spacing w:val="0"/>
          <w:color w:val="000000"/>
          <w:position w:val="0"/>
        </w:rPr>
        <w:t xml:space="preserve"> </w:t>
      </w:r>
      <w:r>
        <w:rPr>
          <w:rStyle w:val="CharStyle52"/>
        </w:rPr>
        <w:t>Provedeme níže uvedené části díla vlastními kapacitami.</w:t>
      </w:r>
      <w:r>
        <w:rPr>
          <w:lang w:val="cs-CZ" w:eastAsia="cs-CZ" w:bidi="cs-CZ"/>
          <w:w w:val="100"/>
          <w:spacing w:val="0"/>
          <w:color w:val="000000"/>
          <w:position w:val="0"/>
        </w:rPr>
        <w:t xml:space="preserve"> Za vlastní kapacity se považuj í (a) osoby v pracovním nebo obdobném poměru k osobě účastníka, nebo osoby účastníkem ovládané nebo osoby účastníka ovládající nebo osoby ovládané společně s účastníkem stejnou osobou a dále (b) stroje a strojní vybavení (i) ve vlastnictví osoby účastníka nebo osob účastníkem ovládaných nebo osob účastníka ovládajících nebo osob ovládaných společně s účastníkem stejnou osobou nebo (ii) v takové právní dispozici shora uvedených osob, která umožňuje jejich využití pro stavbu, jež je předmětem této zakázky - „ </w:t>
      </w:r>
      <w:r>
        <w:rPr>
          <w:rStyle w:val="CharStyle51"/>
        </w:rPr>
        <w:t>nepoužije se“</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Pokud zbývající části díla nebudeme provádět vlastními kapacitami, zavazujeme se předložit zadavateli na vyžádání návrh poddodavatelských smluv, u nichž objem uvažované poddodávky překročí 5 % z celkového objemu zakázky, přičemž zajistíme, aby tyto smlouvy nepodléhaly mezi osobou účastníka a potencionálním poddodavatelem obchodnímu tajemství, a to ani v omezeném rozsahu.</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Uznáváme a souhlasíme s tím, že je zadavatel oprávněn ke schvalování poddodavatelských smluv, u nichž objem uvažované poddodávky překročí 5 % z celkového objemu zakázky. Zavazujeme se takové smlouvy zadavateli předložit v přiměřené době před jejich zamýšleným uzavřením a uznáváme, že až do jejich schválení zadavatelem nejsme oprávněni takovou smlouvu uzavřít. Dále uznáváme, že nejsme oprávněni v souvislosti s případným prodlením zadavatele se schválením takové smlouvy vznášet jakékoliv nároky. Uznáváme, že na schválení zde popsaných poddodavatelských smluv ze strany zadavatele nemáme právní nárok. Bereme na vědomí, že schvalování materiálů zadavatelem podmínek uvedených v Technických podmínkách, není tímto odstavcem dotčeno.</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Bereme na vědomí a potvrzujeme, že námi zvolení poddodavatelé uvedení v nabídce na plnění veřejné zakázky, jíž je tato Zvláštní příloha k nabídce součástí, a jejich procentuální podíl na pracích vykonaných při realizaci stavby, se nebudou měnit bez výslovného písemného souhlasu zadavatele udělovaného na naši žádost pro každý konkrétní případ takovéto změny. Bereme na vědomí, že zadavatel je oprávněn udělení takového souhlasu odepřít, a to i bez uvedení důvodů.</w:t>
      </w:r>
    </w:p>
    <w:p>
      <w:pPr>
        <w:pStyle w:val="Style3"/>
        <w:widowControl w:val="0"/>
        <w:keepNext w:val="0"/>
        <w:keepLines w:val="0"/>
        <w:shd w:val="clear" w:color="auto" w:fill="auto"/>
        <w:bidi w:val="0"/>
        <w:spacing w:before="0" w:after="0" w:line="302" w:lineRule="exact"/>
        <w:ind w:left="0" w:right="0" w:firstLine="0"/>
        <w:sectPr>
          <w:pgSz w:w="11900" w:h="16840"/>
          <w:pgMar w:top="1755" w:left="1517" w:right="1555" w:bottom="2339" w:header="0" w:footer="3" w:gutter="0"/>
          <w:rtlGutter w:val="0"/>
          <w:cols w:space="720"/>
          <w:pgNumType w:start="7"/>
          <w:noEndnote/>
          <w:docGrid w:linePitch="360"/>
        </w:sectPr>
      </w:pPr>
      <w:r>
        <w:rPr>
          <w:lang w:val="cs-CZ" w:eastAsia="cs-CZ" w:bidi="cs-CZ"/>
          <w:w w:val="100"/>
          <w:spacing w:val="0"/>
          <w:color w:val="000000"/>
          <w:position w:val="0"/>
        </w:rPr>
        <w:t>Oznámíme zadavateli uzavření všech ostatních poddodavatelských smluv a to formou seznamu s uvedením identifikace subjektu, kterému byla poddodávka zadána, stručné specifikace zadaných prací a ceny, přičemž nebudeme v takto uzavíraných smlouvách akceptovat ustanovení, které by nám bránilo zadavateli takovýto okruh informací oznámit.</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Z důvodů kontroly našich závazků zajistíme, že se na realizaci stavby nebudou podílet jiné kapacity, než naše kapacity vlastní a kapacity našich poddodavatelů a v případě, že se takovýto případ vyskytne, neprodleně předložíme doklady osvětlující případně zjištěný pohyb cizích kapacit na staveništi. Dále předložíme zadavateli vždy do 10. dne každého kalendářního měsíce úplný seznam osob (dodavatelů a poddodavatelů), jejichž kapacity se v průběhu minulého kalendářního měsíce vyskytovaly na staveništi.</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V případě, že zadavatel při provádění kontroly plnění zakázky, z námi předložených dokladů nebo jiným způsobem zjistí, že používáme při realizaci zakázky poddodavatele, který nebyl zadavatelem schválen nebo zadavateli oznámen dle výše uvedených ustanovení, zavazujeme se zaplatit za každé takové neoprávněné použití poddodavatele smluvní pokutu ve výši 100.000,- Kč (slovy: sto tisíc korun českých). Souhlasíme, aby bylo zaplacení této smluvní pokuty provedeno formou zápočtu proti jednotlivým dílčím platbám. Ostatní ustanovení o smluvních pokutách nejsou tímto našim závazkem dotčena. Bereme na vědomí, že zadavatel je vedle práva na zaplacení smluvní pokuty pro porušení povinnosti dle tohoto odstavce Zvláštní přílohy k nabídce rovněž oprávněn odstoupit od Smlouvy o dílo.</w:t>
      </w:r>
    </w:p>
    <w:p>
      <w:pPr>
        <w:pStyle w:val="Style3"/>
        <w:widowControl w:val="0"/>
        <w:keepNext w:val="0"/>
        <w:keepLines w:val="0"/>
        <w:shd w:val="clear" w:color="auto" w:fill="auto"/>
        <w:bidi w:val="0"/>
        <w:spacing w:before="0" w:after="60" w:line="302" w:lineRule="exact"/>
        <w:ind w:left="0" w:right="0" w:firstLine="0"/>
      </w:pPr>
      <w:r>
        <w:rPr>
          <w:lang w:val="cs-CZ" w:eastAsia="cs-CZ" w:bidi="cs-CZ"/>
          <w:w w:val="100"/>
          <w:spacing w:val="0"/>
          <w:color w:val="000000"/>
          <w:position w:val="0"/>
        </w:rPr>
        <w:t>Po skončení realizace bude provedeno vyhodnocení použitých kapacit a v případě, že části díla uvedené v odstavci 1 Zvláštní přílohy k nabídce nebudou provedeny vlastními kapacitami, zavazujeme se uhradit zadavateli smluvní pokutu ve výši y % z celkové ceny díla (kterou se pro tyto účely rozumí souhrn všech prostředků, které nám byly vyplaceny nebo na které nám vznikl nárok v průběhu realizace stavby, nikoliv nabídková cena), kde „y“ je počet procentních bodů, o které by byl po konečném vyhodnocení stavby nižší náš podíl na realizaci díla oproti podílu, k němuž jsme se zavázali v odstavci 1 Zvláštní přílohy k nabídce. Bereme na vědomí, že zadavatel je oprávněn, nikoliv však povinen v odůvodněných případech povolit výjimku z předepsaného vymezení prací provedených vlastními kapacitami podle odstavce 1 Zvláštní přílohy k nabídce, a to k naší předchozí písemné žádosti. Ostatní ustanovení o smluvních pokutách nejsou tímto našim závazkem dotčena.</w:t>
      </w:r>
    </w:p>
    <w:p>
      <w:pPr>
        <w:pStyle w:val="Style3"/>
        <w:widowControl w:val="0"/>
        <w:keepNext w:val="0"/>
        <w:keepLines w:val="0"/>
        <w:shd w:val="clear" w:color="auto" w:fill="auto"/>
        <w:bidi w:val="0"/>
        <w:spacing w:before="0" w:after="486" w:line="302" w:lineRule="exact"/>
        <w:ind w:left="0" w:right="0" w:firstLine="0"/>
      </w:pPr>
      <w:r>
        <w:rPr>
          <w:lang w:val="cs-CZ" w:eastAsia="cs-CZ" w:bidi="cs-CZ"/>
          <w:w w:val="100"/>
          <w:spacing w:val="0"/>
          <w:color w:val="000000"/>
          <w:position w:val="0"/>
        </w:rPr>
        <w:t>Současně se zavazujeme, že v průběhu realizace budeme dodržovat veškeré smluvní a technické podmínky dané dílem částí této zadávací dokumentace.</w:t>
      </w:r>
    </w:p>
    <w:p>
      <w:pPr>
        <w:pStyle w:val="Style3"/>
        <w:widowControl w:val="0"/>
        <w:keepNext w:val="0"/>
        <w:keepLines w:val="0"/>
        <w:shd w:val="clear" w:color="auto" w:fill="auto"/>
        <w:bidi w:val="0"/>
        <w:spacing w:before="0" w:after="1108" w:line="220" w:lineRule="exact"/>
        <w:ind w:left="0" w:right="0" w:firstLine="0"/>
      </w:pPr>
      <w:r>
        <w:rPr>
          <w:lang w:val="cs-CZ" w:eastAsia="cs-CZ" w:bidi="cs-CZ"/>
          <w:w w:val="100"/>
          <w:spacing w:val="0"/>
          <w:color w:val="000000"/>
          <w:position w:val="0"/>
        </w:rPr>
        <w:t>Datum: 18.11.2016</w:t>
      </w:r>
    </w:p>
    <w:p>
      <w:pPr>
        <w:pStyle w:val="Style3"/>
        <w:widowControl w:val="0"/>
        <w:keepNext w:val="0"/>
        <w:keepLines w:val="0"/>
        <w:shd w:val="clear" w:color="auto" w:fill="auto"/>
        <w:bidi w:val="0"/>
        <w:jc w:val="left"/>
        <w:spacing w:before="0" w:after="0" w:line="264" w:lineRule="exact"/>
        <w:ind w:left="0" w:right="6900" w:firstLine="0"/>
      </w:pPr>
      <w:r>
        <w:rPr>
          <w:lang w:val="cs-CZ" w:eastAsia="cs-CZ" w:bidi="cs-CZ"/>
          <w:w w:val="100"/>
          <w:spacing w:val="0"/>
          <w:color w:val="000000"/>
          <w:position w:val="0"/>
        </w:rPr>
        <w:t xml:space="preserve">ASKO spol. s r.o. </w:t>
      </w:r>
      <w:r>
        <w:rPr>
          <w:rStyle w:val="CharStyle53"/>
        </w:rPr>
        <w:t>^^^^^^■ednatel</w:t>
      </w:r>
    </w:p>
    <w:sectPr>
      <w:pgSz w:w="11900" w:h="16840"/>
      <w:pgMar w:top="1755" w:left="1517" w:right="1555" w:bottom="2339" w:header="0" w:footer="3" w:gutter="0"/>
      <w:rtlGutter w:val="0"/>
      <w:cols w:space="720"/>
      <w:pgNumType w:start="7"/>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51.95pt;margin-top:62.3pt;width:91.45pt;height:10.55pt;z-index:-188744064;mso-wrap-style:none;mso-wrap-distance-left:5.pt;mso-wrap-distance-right:5.pt;mso-position-horizontal-relative:page;mso-position-vertical-relative:page" wrapcoords="0 0" filled="f" stroked="f">
          <v:textbox style="mso-fit-shape-to-text:t" inset="0,0,0,0">
            <w:txbxContent>
              <w:p>
                <w:pPr>
                  <w:pStyle w:val="Style16"/>
                  <w:widowControl w:val="0"/>
                  <w:keepNext w:val="0"/>
                  <w:keepLines w:val="0"/>
                  <w:shd w:val="clear" w:color="auto" w:fill="auto"/>
                  <w:bidi w:val="0"/>
                  <w:jc w:val="left"/>
                  <w:spacing w:before="0" w:after="0" w:line="240" w:lineRule="auto"/>
                  <w:ind w:left="0" w:right="0" w:firstLine="0"/>
                </w:pPr>
                <w:r>
                  <w:rPr>
                    <w:rStyle w:val="CharStyle18"/>
                    <w:b/>
                    <w:bCs/>
                  </w:rPr>
                  <w:t>DOPIS NABÍDKY</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17.3pt;margin-top:51.25pt;width:168.7pt;height:10.8pt;z-index:-188744063;mso-wrap-style:none;mso-wrap-distance-left:5.pt;mso-wrap-distance-right:5.pt;mso-position-horizontal-relative:page;mso-position-vertical-relative:page" wrapcoords="0 0" filled="f" stroked="f">
          <v:textbox style="mso-fit-shape-to-text:t" inset="0,0,0,0">
            <w:txbxContent>
              <w:p>
                <w:pPr>
                  <w:pStyle w:val="Style16"/>
                  <w:widowControl w:val="0"/>
                  <w:keepNext w:val="0"/>
                  <w:keepLines w:val="0"/>
                  <w:shd w:val="clear" w:color="auto" w:fill="auto"/>
                  <w:bidi w:val="0"/>
                  <w:jc w:val="left"/>
                  <w:spacing w:before="0" w:after="0" w:line="240" w:lineRule="auto"/>
                  <w:ind w:left="0" w:right="0" w:firstLine="0"/>
                </w:pPr>
                <w:r>
                  <w:rPr>
                    <w:rStyle w:val="CharStyle18"/>
                    <w:b/>
                    <w:bCs/>
                  </w:rPr>
                  <w:t>SOUHRN SMLUVNÍCH DOHOD</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5">
    <w:name w:val="Základní text (2) + Řádkování 0 pt Exact"/>
    <w:basedOn w:val="CharStyle15"/>
    <w:rPr>
      <w:spacing w:val="3"/>
      <w:shd w:val="clear" w:color="auto" w:fill="000000"/>
    </w:rPr>
  </w:style>
  <w:style w:type="character" w:customStyle="1" w:styleId="CharStyle6">
    <w:name w:val="Základní text (2) + Řádkování 0 pt Exact"/>
    <w:basedOn w:val="CharStyle15"/>
    <w:rPr>
      <w:spacing w:val="4"/>
      <w:shd w:val="clear" w:color="auto" w:fill="000000"/>
    </w:rPr>
  </w:style>
  <w:style w:type="character" w:customStyle="1" w:styleId="CharStyle7">
    <w:name w:val="Základní text (2) Exact"/>
    <w:basedOn w:val="CharStyle15"/>
    <w:rPr>
      <w:shd w:val="clear" w:color="auto" w:fill="000000"/>
    </w:rPr>
  </w:style>
  <w:style w:type="character" w:customStyle="1" w:styleId="CharStyle8">
    <w:name w:val="Základní text (2) + Řádkování 0 pt Exact"/>
    <w:basedOn w:val="CharStyle15"/>
    <w:rPr>
      <w:spacing w:val="1"/>
      <w:shd w:val="clear" w:color="auto" w:fill="000000"/>
    </w:rPr>
  </w:style>
  <w:style w:type="character" w:customStyle="1" w:styleId="CharStyle9">
    <w:name w:val="Základní text (2) + Řádkování 0 pt Exact"/>
    <w:basedOn w:val="CharStyle15"/>
    <w:rPr>
      <w:spacing w:val="2"/>
      <w:shd w:val="clear" w:color="auto" w:fill="000000"/>
    </w:rPr>
  </w:style>
  <w:style w:type="character" w:customStyle="1" w:styleId="CharStyle11">
    <w:name w:val="Základní text (3)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12">
    <w:name w:val="Základní text (2) + Řádkování 0 pt Exact"/>
    <w:basedOn w:val="CharStyle15"/>
    <w:rPr>
      <w:spacing w:val="5"/>
      <w:shd w:val="clear" w:color="auto" w:fill="000000"/>
    </w:rPr>
  </w:style>
  <w:style w:type="character" w:customStyle="1" w:styleId="CharStyle13">
    <w:name w:val="Základní text (2) + Řádkování 1 pt Exact"/>
    <w:basedOn w:val="CharStyle15"/>
    <w:rPr>
      <w:spacing w:val="31"/>
      <w:shd w:val="clear" w:color="auto" w:fill="000000"/>
    </w:rPr>
  </w:style>
  <w:style w:type="character" w:customStyle="1" w:styleId="CharStyle14">
    <w:name w:val="Základní text (2) + Řádkování 0 pt Exact"/>
    <w:basedOn w:val="CharStyle15"/>
    <w:rPr>
      <w:spacing w:val="6"/>
      <w:shd w:val="clear" w:color="auto" w:fill="000000"/>
    </w:rPr>
  </w:style>
  <w:style w:type="character" w:customStyle="1" w:styleId="CharStyle15">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17">
    <w:name w:val="Záhlaví nebo Zápatí_"/>
    <w:basedOn w:val="DefaultParagraphFont"/>
    <w:link w:val="Style16"/>
    <w:rPr>
      <w:b/>
      <w:bCs/>
      <w:i w:val="0"/>
      <w:iCs w:val="0"/>
      <w:u w:val="none"/>
      <w:strike w:val="0"/>
      <w:smallCaps w:val="0"/>
      <w:sz w:val="22"/>
      <w:szCs w:val="22"/>
      <w:rFonts w:ascii="Times New Roman" w:eastAsia="Times New Roman" w:hAnsi="Times New Roman" w:cs="Times New Roman"/>
    </w:rPr>
  </w:style>
  <w:style w:type="character" w:customStyle="1" w:styleId="CharStyle18">
    <w:name w:val="Záhlaví nebo Zápatí"/>
    <w:basedOn w:val="CharStyle17"/>
    <w:rPr>
      <w:lang w:val="cs-CZ" w:eastAsia="cs-CZ" w:bidi="cs-CZ"/>
      <w:w w:val="100"/>
      <w:spacing w:val="0"/>
      <w:color w:val="000000"/>
      <w:position w:val="0"/>
    </w:rPr>
  </w:style>
  <w:style w:type="character" w:customStyle="1" w:styleId="CharStyle19">
    <w:name w:val="Základní text (3)_"/>
    <w:basedOn w:val="DefaultParagraphFont"/>
    <w:link w:val="Style10"/>
    <w:rPr>
      <w:b/>
      <w:bCs/>
      <w:i w:val="0"/>
      <w:iCs w:val="0"/>
      <w:u w:val="none"/>
      <w:strike w:val="0"/>
      <w:smallCaps w:val="0"/>
      <w:sz w:val="22"/>
      <w:szCs w:val="22"/>
      <w:rFonts w:ascii="Times New Roman" w:eastAsia="Times New Roman" w:hAnsi="Times New Roman" w:cs="Times New Roman"/>
    </w:rPr>
  </w:style>
  <w:style w:type="character" w:customStyle="1" w:styleId="CharStyle20">
    <w:name w:val="Základní text (2) + Řádkování 0 pt"/>
    <w:basedOn w:val="CharStyle15"/>
    <w:rPr>
      <w:lang w:val="cs-CZ" w:eastAsia="cs-CZ" w:bidi="cs-CZ"/>
      <w:w w:val="100"/>
      <w:spacing w:val="1"/>
      <w:color w:val="000000"/>
      <w:shd w:val="clear" w:color="auto" w:fill="000000"/>
      <w:position w:val="0"/>
    </w:rPr>
  </w:style>
  <w:style w:type="character" w:customStyle="1" w:styleId="CharStyle21">
    <w:name w:val="Základní text (2) + Řádkování 0 pt"/>
    <w:basedOn w:val="CharStyle15"/>
    <w:rPr>
      <w:lang w:val="cs-CZ" w:eastAsia="cs-CZ" w:bidi="cs-CZ"/>
      <w:w w:val="100"/>
      <w:spacing w:val="2"/>
      <w:color w:val="000000"/>
      <w:shd w:val="clear" w:color="auto" w:fill="000000"/>
      <w:position w:val="0"/>
    </w:rPr>
  </w:style>
  <w:style w:type="character" w:customStyle="1" w:styleId="CharStyle22">
    <w:name w:val="Základní text (2)"/>
    <w:basedOn w:val="CharStyle15"/>
    <w:rPr>
      <w:lang w:val="cs-CZ" w:eastAsia="cs-CZ" w:bidi="cs-CZ"/>
      <w:w w:val="100"/>
      <w:spacing w:val="0"/>
      <w:color w:val="000000"/>
      <w:shd w:val="clear" w:color="auto" w:fill="000000"/>
      <w:position w:val="0"/>
    </w:rPr>
  </w:style>
  <w:style w:type="character" w:customStyle="1" w:styleId="CharStyle23">
    <w:name w:val="Základní text (3) + Ne tučné"/>
    <w:basedOn w:val="CharStyle19"/>
    <w:rPr>
      <w:lang w:val="cs-CZ" w:eastAsia="cs-CZ" w:bidi="cs-CZ"/>
      <w:b/>
      <w:bCs/>
      <w:w w:val="100"/>
      <w:spacing w:val="0"/>
      <w:color w:val="000000"/>
      <w:position w:val="0"/>
    </w:rPr>
  </w:style>
  <w:style w:type="character" w:customStyle="1" w:styleId="CharStyle24">
    <w:name w:val="Základní text (2) + Tučné"/>
    <w:basedOn w:val="CharStyle15"/>
    <w:rPr>
      <w:lang w:val="cs-CZ" w:eastAsia="cs-CZ" w:bidi="cs-CZ"/>
      <w:b/>
      <w:bCs/>
      <w:w w:val="100"/>
      <w:spacing w:val="0"/>
      <w:color w:val="000000"/>
      <w:position w:val="0"/>
    </w:rPr>
  </w:style>
  <w:style w:type="character" w:customStyle="1" w:styleId="CharStyle25">
    <w:name w:val="Základní text (2) + 10,5 pt,Tučné"/>
    <w:basedOn w:val="CharStyle15"/>
    <w:rPr>
      <w:lang w:val="cs-CZ" w:eastAsia="cs-CZ" w:bidi="cs-CZ"/>
      <w:b/>
      <w:bCs/>
      <w:sz w:val="21"/>
      <w:szCs w:val="21"/>
      <w:w w:val="100"/>
      <w:spacing w:val="0"/>
      <w:color w:val="000000"/>
      <w:position w:val="0"/>
    </w:rPr>
  </w:style>
  <w:style w:type="character" w:customStyle="1" w:styleId="CharStyle26">
    <w:name w:val="Základní text (2)"/>
    <w:basedOn w:val="CharStyle15"/>
    <w:rPr>
      <w:lang w:val="cs-CZ" w:eastAsia="cs-CZ" w:bidi="cs-CZ"/>
      <w:w w:val="100"/>
      <w:spacing w:val="0"/>
      <w:color w:val="000000"/>
      <w:position w:val="0"/>
    </w:rPr>
  </w:style>
  <w:style w:type="character" w:customStyle="1" w:styleId="CharStyle28">
    <w:name w:val="Titulek obrázku Exact"/>
    <w:basedOn w:val="DefaultParagraphFont"/>
    <w:link w:val="Style27"/>
    <w:rPr>
      <w:b w:val="0"/>
      <w:bCs w:val="0"/>
      <w:i w:val="0"/>
      <w:iCs w:val="0"/>
      <w:u w:val="none"/>
      <w:strike w:val="0"/>
      <w:smallCaps w:val="0"/>
      <w:sz w:val="22"/>
      <w:szCs w:val="22"/>
      <w:rFonts w:ascii="Times New Roman" w:eastAsia="Times New Roman" w:hAnsi="Times New Roman" w:cs="Times New Roman"/>
    </w:rPr>
  </w:style>
  <w:style w:type="character" w:customStyle="1" w:styleId="CharStyle29">
    <w:name w:val="Titulek obrázku + 11,5 pt,Kurzíva,Řádkování -1 pt Exact"/>
    <w:basedOn w:val="CharStyle28"/>
    <w:rPr>
      <w:lang w:val="cs-CZ" w:eastAsia="cs-CZ" w:bidi="cs-CZ"/>
      <w:i/>
      <w:iCs/>
      <w:sz w:val="23"/>
      <w:szCs w:val="23"/>
      <w:w w:val="100"/>
      <w:spacing w:val="-20"/>
      <w:color w:val="000000"/>
      <w:position w:val="0"/>
    </w:rPr>
  </w:style>
  <w:style w:type="character" w:customStyle="1" w:styleId="CharStyle30">
    <w:name w:val="Titulek obrázku Exact"/>
    <w:basedOn w:val="CharStyle28"/>
    <w:rPr>
      <w:lang w:val="cs-CZ" w:eastAsia="cs-CZ" w:bidi="cs-CZ"/>
      <w:w w:val="100"/>
      <w:spacing w:val="0"/>
      <w:color w:val="000000"/>
      <w:position w:val="0"/>
    </w:rPr>
  </w:style>
  <w:style w:type="character" w:customStyle="1" w:styleId="CharStyle31">
    <w:name w:val="Titulek obrázku + Řádkování 7 pt Exact"/>
    <w:basedOn w:val="CharStyle28"/>
    <w:rPr>
      <w:lang w:val="cs-CZ" w:eastAsia="cs-CZ" w:bidi="cs-CZ"/>
      <w:w w:val="100"/>
      <w:spacing w:val="140"/>
      <w:color w:val="000000"/>
      <w:position w:val="0"/>
    </w:rPr>
  </w:style>
  <w:style w:type="character" w:customStyle="1" w:styleId="CharStyle33">
    <w:name w:val="Základní text (15) Exact"/>
    <w:basedOn w:val="DefaultParagraphFont"/>
    <w:link w:val="Style32"/>
    <w:rPr>
      <w:b w:val="0"/>
      <w:bCs w:val="0"/>
      <w:i/>
      <w:iCs/>
      <w:u w:val="none"/>
      <w:strike w:val="0"/>
      <w:smallCaps w:val="0"/>
      <w:sz w:val="16"/>
      <w:szCs w:val="16"/>
      <w:rFonts w:ascii="Trebuchet MS" w:eastAsia="Trebuchet MS" w:hAnsi="Trebuchet MS" w:cs="Trebuchet MS"/>
    </w:rPr>
  </w:style>
  <w:style w:type="character" w:customStyle="1" w:styleId="CharStyle34">
    <w:name w:val="Základní text (3) + Řádkování 1 pt"/>
    <w:basedOn w:val="CharStyle19"/>
    <w:rPr>
      <w:lang w:val="cs-CZ" w:eastAsia="cs-CZ" w:bidi="cs-CZ"/>
      <w:w w:val="100"/>
      <w:spacing w:val="20"/>
      <w:color w:val="000000"/>
      <w:position w:val="0"/>
    </w:rPr>
  </w:style>
  <w:style w:type="character" w:customStyle="1" w:styleId="CharStyle36">
    <w:name w:val="Titulek tabulky_"/>
    <w:basedOn w:val="DefaultParagraphFont"/>
    <w:link w:val="Style35"/>
    <w:rPr>
      <w:b w:val="0"/>
      <w:bCs w:val="0"/>
      <w:i w:val="0"/>
      <w:iCs w:val="0"/>
      <w:u w:val="none"/>
      <w:strike w:val="0"/>
      <w:smallCaps w:val="0"/>
      <w:sz w:val="22"/>
      <w:szCs w:val="22"/>
      <w:rFonts w:ascii="Times New Roman" w:eastAsia="Times New Roman" w:hAnsi="Times New Roman" w:cs="Times New Roman"/>
    </w:rPr>
  </w:style>
  <w:style w:type="character" w:customStyle="1" w:styleId="CharStyle37">
    <w:name w:val="Základní text (2) + 11,5 pt,Kurzíva,Řádkování -1 pt"/>
    <w:basedOn w:val="CharStyle15"/>
    <w:rPr>
      <w:lang w:val="cs-CZ" w:eastAsia="cs-CZ" w:bidi="cs-CZ"/>
      <w:i/>
      <w:iCs/>
      <w:sz w:val="23"/>
      <w:szCs w:val="23"/>
      <w:w w:val="100"/>
      <w:spacing w:val="-20"/>
      <w:color w:val="000000"/>
      <w:position w:val="0"/>
    </w:rPr>
  </w:style>
  <w:style w:type="character" w:customStyle="1" w:styleId="CharStyle38">
    <w:name w:val="Základní text (3) + Malá písmena Exact"/>
    <w:basedOn w:val="CharStyle19"/>
    <w:rPr>
      <w:lang w:val="cs-CZ" w:eastAsia="cs-CZ" w:bidi="cs-CZ"/>
      <w:smallCaps/>
      <w:w w:val="100"/>
      <w:spacing w:val="0"/>
      <w:color w:val="000000"/>
      <w:position w:val="0"/>
    </w:rPr>
  </w:style>
  <w:style w:type="character" w:customStyle="1" w:styleId="CharStyle39">
    <w:name w:val="Základní text (3) + Ne tučné Exact"/>
    <w:basedOn w:val="CharStyle19"/>
    <w:rPr>
      <w:lang w:val="cs-CZ" w:eastAsia="cs-CZ" w:bidi="cs-CZ"/>
      <w:b/>
      <w:bCs/>
      <w:w w:val="100"/>
      <w:spacing w:val="0"/>
      <w:color w:val="000000"/>
      <w:position w:val="0"/>
    </w:rPr>
  </w:style>
  <w:style w:type="character" w:customStyle="1" w:styleId="CharStyle40">
    <w:name w:val="Základní text (2) Exact"/>
    <w:basedOn w:val="CharStyle15"/>
    <w:rPr>
      <w:lang w:val="cs-CZ" w:eastAsia="cs-CZ" w:bidi="cs-CZ"/>
      <w:u w:val="single"/>
      <w:w w:val="100"/>
      <w:spacing w:val="0"/>
      <w:color w:val="000000"/>
      <w:position w:val="0"/>
    </w:rPr>
  </w:style>
  <w:style w:type="character" w:customStyle="1" w:styleId="CharStyle42">
    <w:name w:val="Nadpis #1 (2) Exact"/>
    <w:basedOn w:val="DefaultParagraphFont"/>
    <w:link w:val="Style41"/>
    <w:rPr>
      <w:b/>
      <w:bCs/>
      <w:i w:val="0"/>
      <w:iCs w:val="0"/>
      <w:u w:val="none"/>
      <w:strike w:val="0"/>
      <w:smallCaps w:val="0"/>
      <w:sz w:val="32"/>
      <w:szCs w:val="32"/>
      <w:rFonts w:ascii="CordiaUPC" w:eastAsia="CordiaUPC" w:hAnsi="CordiaUPC" w:cs="CordiaUPC"/>
    </w:rPr>
  </w:style>
  <w:style w:type="character" w:customStyle="1" w:styleId="CharStyle44">
    <w:name w:val="Základní text (16) Exact"/>
    <w:basedOn w:val="DefaultParagraphFont"/>
    <w:link w:val="Style43"/>
    <w:rPr>
      <w:b/>
      <w:bCs/>
      <w:i w:val="0"/>
      <w:iCs w:val="0"/>
      <w:u w:val="none"/>
      <w:strike w:val="0"/>
      <w:smallCaps w:val="0"/>
      <w:sz w:val="32"/>
      <w:szCs w:val="32"/>
      <w:rFonts w:ascii="CordiaUPC" w:eastAsia="CordiaUPC" w:hAnsi="CordiaUPC" w:cs="CordiaUPC"/>
      <w:spacing w:val="0"/>
    </w:rPr>
  </w:style>
  <w:style w:type="character" w:customStyle="1" w:styleId="CharStyle46">
    <w:name w:val="Nadpis #1 (3) Exact"/>
    <w:basedOn w:val="DefaultParagraphFont"/>
    <w:link w:val="Style45"/>
    <w:rPr>
      <w:b w:val="0"/>
      <w:bCs w:val="0"/>
      <w:i w:val="0"/>
      <w:iCs w:val="0"/>
      <w:u w:val="none"/>
      <w:strike w:val="0"/>
      <w:smallCaps w:val="0"/>
      <w:sz w:val="22"/>
      <w:szCs w:val="22"/>
      <w:rFonts w:ascii="Times New Roman" w:eastAsia="Times New Roman" w:hAnsi="Times New Roman" w:cs="Times New Roman"/>
    </w:rPr>
  </w:style>
  <w:style w:type="character" w:customStyle="1" w:styleId="CharStyle47">
    <w:name w:val="Základní text (2) + Book Antiqua,4,5 pt"/>
    <w:basedOn w:val="CharStyle15"/>
    <w:rPr>
      <w:lang w:val="cs-CZ" w:eastAsia="cs-CZ" w:bidi="cs-CZ"/>
      <w:sz w:val="9"/>
      <w:szCs w:val="9"/>
      <w:rFonts w:ascii="Book Antiqua" w:eastAsia="Book Antiqua" w:hAnsi="Book Antiqua" w:cs="Book Antiqua"/>
      <w:w w:val="100"/>
      <w:spacing w:val="0"/>
      <w:color w:val="000000"/>
      <w:position w:val="0"/>
    </w:rPr>
  </w:style>
  <w:style w:type="character" w:customStyle="1" w:styleId="CharStyle48">
    <w:name w:val="Základní text (2) + Tučné"/>
    <w:basedOn w:val="CharStyle15"/>
    <w:rPr>
      <w:lang w:val="cs-CZ" w:eastAsia="cs-CZ" w:bidi="cs-CZ"/>
      <w:b/>
      <w:bCs/>
      <w:w w:val="100"/>
      <w:spacing w:val="0"/>
      <w:color w:val="000000"/>
      <w:position w:val="0"/>
    </w:rPr>
  </w:style>
  <w:style w:type="character" w:customStyle="1" w:styleId="CharStyle49">
    <w:name w:val="Titulek tabulky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50">
    <w:name w:val="Titulek tabulky + 11,5 pt,Kurzíva,Řádkování -1 pt Exact"/>
    <w:basedOn w:val="CharStyle36"/>
    <w:rPr>
      <w:lang w:val="cs-CZ" w:eastAsia="cs-CZ" w:bidi="cs-CZ"/>
      <w:i/>
      <w:iCs/>
      <w:sz w:val="23"/>
      <w:szCs w:val="23"/>
      <w:w w:val="100"/>
      <w:spacing w:val="-20"/>
      <w:color w:val="000000"/>
      <w:position w:val="0"/>
    </w:rPr>
  </w:style>
  <w:style w:type="character" w:customStyle="1" w:styleId="CharStyle51">
    <w:name w:val="Základní text (2) + 11,5 pt,Kurzíva"/>
    <w:basedOn w:val="CharStyle15"/>
    <w:rPr>
      <w:lang w:val="cs-CZ" w:eastAsia="cs-CZ" w:bidi="cs-CZ"/>
      <w:i/>
      <w:iCs/>
      <w:sz w:val="23"/>
      <w:szCs w:val="23"/>
      <w:w w:val="100"/>
      <w:spacing w:val="0"/>
      <w:color w:val="000000"/>
      <w:position w:val="0"/>
    </w:rPr>
  </w:style>
  <w:style w:type="character" w:customStyle="1" w:styleId="CharStyle52">
    <w:name w:val="Základní text (2)"/>
    <w:basedOn w:val="CharStyle15"/>
    <w:rPr>
      <w:lang w:val="cs-CZ" w:eastAsia="cs-CZ" w:bidi="cs-CZ"/>
      <w:u w:val="single"/>
      <w:w w:val="100"/>
      <w:spacing w:val="0"/>
      <w:color w:val="000000"/>
      <w:position w:val="0"/>
    </w:rPr>
  </w:style>
  <w:style w:type="character" w:customStyle="1" w:styleId="CharStyle53">
    <w:name w:val="Základní text (2) + 11,5 pt"/>
    <w:basedOn w:val="CharStyle15"/>
    <w:rPr>
      <w:lang w:val="cs-CZ" w:eastAsia="cs-CZ" w:bidi="cs-CZ"/>
      <w:sz w:val="23"/>
      <w:szCs w:val="23"/>
      <w:w w:val="100"/>
      <w:spacing w:val="0"/>
      <w:color w:val="000000"/>
      <w:position w:val="0"/>
    </w:rPr>
  </w:style>
  <w:style w:type="paragraph" w:customStyle="1" w:styleId="Style3">
    <w:name w:val="Základní text (2)"/>
    <w:basedOn w:val="Normal"/>
    <w:link w:val="CharStyle15"/>
    <w:pPr>
      <w:widowControl w:val="0"/>
      <w:shd w:val="clear" w:color="auto" w:fill="FFFFFF"/>
      <w:jc w:val="both"/>
      <w:spacing w:after="240" w:line="0" w:lineRule="exact"/>
      <w:ind w:hanging="320"/>
    </w:pPr>
    <w:rPr>
      <w:b w:val="0"/>
      <w:bCs w:val="0"/>
      <w:i w:val="0"/>
      <w:iCs w:val="0"/>
      <w:u w:val="none"/>
      <w:strike w:val="0"/>
      <w:smallCaps w:val="0"/>
      <w:sz w:val="22"/>
      <w:szCs w:val="22"/>
      <w:rFonts w:ascii="Times New Roman" w:eastAsia="Times New Roman" w:hAnsi="Times New Roman" w:cs="Times New Roman"/>
    </w:rPr>
  </w:style>
  <w:style w:type="paragraph" w:customStyle="1" w:styleId="Style10">
    <w:name w:val="Základní text (3)"/>
    <w:basedOn w:val="Normal"/>
    <w:link w:val="CharStyle19"/>
    <w:pPr>
      <w:widowControl w:val="0"/>
      <w:shd w:val="clear" w:color="auto" w:fill="FFFFFF"/>
      <w:jc w:val="both"/>
      <w:spacing w:before="240" w:line="418" w:lineRule="exact"/>
    </w:pPr>
    <w:rPr>
      <w:b/>
      <w:bCs/>
      <w:i w:val="0"/>
      <w:iCs w:val="0"/>
      <w:u w:val="none"/>
      <w:strike w:val="0"/>
      <w:smallCaps w:val="0"/>
      <w:sz w:val="22"/>
      <w:szCs w:val="22"/>
      <w:rFonts w:ascii="Times New Roman" w:eastAsia="Times New Roman" w:hAnsi="Times New Roman" w:cs="Times New Roman"/>
    </w:rPr>
  </w:style>
  <w:style w:type="paragraph" w:customStyle="1" w:styleId="Style16">
    <w:name w:val="Záhlaví nebo Zápatí"/>
    <w:basedOn w:val="Normal"/>
    <w:link w:val="CharStyle17"/>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7">
    <w:name w:val="Titulek obrázku"/>
    <w:basedOn w:val="Normal"/>
    <w:link w:val="CharStyle28"/>
    <w:pPr>
      <w:widowControl w:val="0"/>
      <w:shd w:val="clear" w:color="auto" w:fill="FFFFFF"/>
      <w:spacing w:line="307"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2">
    <w:name w:val="Základní text (15)"/>
    <w:basedOn w:val="Normal"/>
    <w:link w:val="CharStyle33"/>
    <w:pPr>
      <w:widowControl w:val="0"/>
      <w:shd w:val="clear" w:color="auto" w:fill="FFFFFF"/>
      <w:spacing w:line="0" w:lineRule="exact"/>
    </w:pPr>
    <w:rPr>
      <w:b w:val="0"/>
      <w:bCs w:val="0"/>
      <w:i/>
      <w:iCs/>
      <w:u w:val="none"/>
      <w:strike w:val="0"/>
      <w:smallCaps w:val="0"/>
      <w:sz w:val="16"/>
      <w:szCs w:val="16"/>
      <w:rFonts w:ascii="Trebuchet MS" w:eastAsia="Trebuchet MS" w:hAnsi="Trebuchet MS" w:cs="Trebuchet MS"/>
    </w:rPr>
  </w:style>
  <w:style w:type="paragraph" w:customStyle="1" w:styleId="Style35">
    <w:name w:val="Titulek tabulky"/>
    <w:basedOn w:val="Normal"/>
    <w:link w:val="CharStyle3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1">
    <w:name w:val="Nadpis #1 (2)"/>
    <w:basedOn w:val="Normal"/>
    <w:link w:val="CharStyle42"/>
    <w:pPr>
      <w:widowControl w:val="0"/>
      <w:shd w:val="clear" w:color="auto" w:fill="FFFFFF"/>
      <w:outlineLvl w:val="0"/>
      <w:spacing w:line="0" w:lineRule="exact"/>
    </w:pPr>
    <w:rPr>
      <w:b/>
      <w:bCs/>
      <w:i w:val="0"/>
      <w:iCs w:val="0"/>
      <w:u w:val="none"/>
      <w:strike w:val="0"/>
      <w:smallCaps w:val="0"/>
      <w:sz w:val="32"/>
      <w:szCs w:val="32"/>
      <w:rFonts w:ascii="CordiaUPC" w:eastAsia="CordiaUPC" w:hAnsi="CordiaUPC" w:cs="CordiaUPC"/>
    </w:rPr>
  </w:style>
  <w:style w:type="paragraph" w:customStyle="1" w:styleId="Style43">
    <w:name w:val="Základní text (16)"/>
    <w:basedOn w:val="Normal"/>
    <w:link w:val="CharStyle44"/>
    <w:pPr>
      <w:widowControl w:val="0"/>
      <w:shd w:val="clear" w:color="auto" w:fill="FFFFFF"/>
      <w:spacing w:line="0" w:lineRule="exact"/>
    </w:pPr>
    <w:rPr>
      <w:b/>
      <w:bCs/>
      <w:i w:val="0"/>
      <w:iCs w:val="0"/>
      <w:u w:val="none"/>
      <w:strike w:val="0"/>
      <w:smallCaps w:val="0"/>
      <w:sz w:val="32"/>
      <w:szCs w:val="32"/>
      <w:rFonts w:ascii="CordiaUPC" w:eastAsia="CordiaUPC" w:hAnsi="CordiaUPC" w:cs="CordiaUPC"/>
      <w:spacing w:val="0"/>
    </w:rPr>
  </w:style>
  <w:style w:type="paragraph" w:customStyle="1" w:styleId="Style45">
    <w:name w:val="Nadpis #1 (3)"/>
    <w:basedOn w:val="Normal"/>
    <w:link w:val="CharStyle46"/>
    <w:pPr>
      <w:widowControl w:val="0"/>
      <w:shd w:val="clear" w:color="auto" w:fill="FFFFFF"/>
      <w:outlineLvl w:val="0"/>
      <w:spacing w:line="0" w:lineRule="exact"/>
    </w:pPr>
    <w:rPr>
      <w:b w:val="0"/>
      <w:bCs w:val="0"/>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header" Target="header3.xml"/><Relationship Id="rId18" Type="http://schemas.openxmlformats.org/officeDocument/2006/relationships/header" Target="header4.xml"/></Relationships>
</file>