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ECE" w:rsidRDefault="00656ECE" w:rsidP="00B96283">
      <w:pPr>
        <w:pStyle w:val="nadpis-smlouva"/>
        <w:rPr>
          <w:rFonts w:ascii="Arial Narrow" w:hAnsi="Arial Narrow"/>
        </w:rPr>
      </w:pPr>
    </w:p>
    <w:p w:rsidR="00656ECE" w:rsidRDefault="00656ECE" w:rsidP="00B96283">
      <w:pPr>
        <w:pStyle w:val="nadpis-smlouva"/>
        <w:rPr>
          <w:rFonts w:ascii="Arial Narrow" w:hAnsi="Arial Narrow"/>
        </w:rPr>
      </w:pPr>
    </w:p>
    <w:p w:rsidR="00656ECE" w:rsidRDefault="00656ECE" w:rsidP="00B96283">
      <w:pPr>
        <w:pStyle w:val="nadpis-smlouva"/>
        <w:rPr>
          <w:rFonts w:ascii="Arial Narrow" w:hAnsi="Arial Narrow"/>
        </w:rPr>
      </w:pPr>
    </w:p>
    <w:p w:rsidR="00656ECE" w:rsidRDefault="00656ECE" w:rsidP="00B96283">
      <w:pPr>
        <w:pStyle w:val="nadpis-smlouva"/>
        <w:rPr>
          <w:rFonts w:ascii="Arial Narrow" w:hAnsi="Arial Narrow"/>
        </w:rPr>
      </w:pPr>
    </w:p>
    <w:p w:rsidR="00B96283" w:rsidRPr="000031A0" w:rsidRDefault="00B96283" w:rsidP="00B96283">
      <w:pPr>
        <w:pStyle w:val="nadpis-smlouva"/>
        <w:rPr>
          <w:rFonts w:ascii="Arial Narrow" w:hAnsi="Arial Narrow"/>
        </w:rPr>
      </w:pPr>
      <w:r w:rsidRPr="000031A0">
        <w:rPr>
          <w:rFonts w:ascii="Arial Narrow" w:hAnsi="Arial Narrow"/>
        </w:rPr>
        <w:t xml:space="preserve">Smlouva O POSKYTNUTÍ </w:t>
      </w:r>
      <w:r w:rsidRPr="000031A0">
        <w:rPr>
          <w:rFonts w:ascii="Arial Narrow" w:hAnsi="Arial Narrow"/>
          <w:color w:val="000000" w:themeColor="text1"/>
        </w:rPr>
        <w:t>NEINVESTIČNÍ</w:t>
      </w:r>
      <w:r w:rsidRPr="000031A0">
        <w:rPr>
          <w:rFonts w:ascii="Arial Narrow" w:hAnsi="Arial Narrow"/>
        </w:rPr>
        <w:t xml:space="preserve"> DOTACE</w:t>
      </w:r>
    </w:p>
    <w:p w:rsidR="00B96283" w:rsidRPr="000031A0" w:rsidRDefault="00B96283" w:rsidP="00B96283">
      <w:pPr>
        <w:pStyle w:val="nadpis-smlouva"/>
        <w:rPr>
          <w:rFonts w:ascii="Arial Narrow" w:hAnsi="Arial Narrow"/>
          <w:b w:val="0"/>
          <w:caps w:val="0"/>
          <w:sz w:val="22"/>
        </w:rPr>
      </w:pPr>
      <w:r w:rsidRPr="000031A0">
        <w:rPr>
          <w:rFonts w:ascii="Arial Narrow" w:hAnsi="Arial Narrow"/>
          <w:b w:val="0"/>
          <w:caps w:val="0"/>
          <w:sz w:val="22"/>
        </w:rPr>
        <w:t>uzavřená v souladu s </w:t>
      </w:r>
      <w:proofErr w:type="spellStart"/>
      <w:r w:rsidRPr="000031A0">
        <w:rPr>
          <w:rFonts w:ascii="Arial Narrow" w:hAnsi="Arial Narrow"/>
          <w:b w:val="0"/>
          <w:caps w:val="0"/>
          <w:sz w:val="22"/>
        </w:rPr>
        <w:t>ust</w:t>
      </w:r>
      <w:proofErr w:type="spellEnd"/>
      <w:r w:rsidRPr="000031A0">
        <w:rPr>
          <w:rFonts w:ascii="Arial Narrow" w:hAnsi="Arial Narrow"/>
          <w:b w:val="0"/>
          <w:caps w:val="0"/>
          <w:sz w:val="22"/>
        </w:rPr>
        <w:t>. §10a zákona č. 250/2000 Sb., o rozpočtových pravidlech územních rozpočtů, ve znění pozdějších předpisů (dále jen „zákon č. 250/2000 Sb.“)</w:t>
      </w:r>
    </w:p>
    <w:p w:rsidR="00952533" w:rsidRPr="000031A0" w:rsidRDefault="00952533" w:rsidP="00952533">
      <w:pPr>
        <w:jc w:val="center"/>
        <w:rPr>
          <w:rFonts w:ascii="Arial Narrow" w:hAnsi="Arial Narrow"/>
          <w:b/>
          <w:w w:val="92"/>
          <w:sz w:val="28"/>
          <w:szCs w:val="28"/>
          <w:u w:val="single"/>
        </w:rPr>
      </w:pPr>
    </w:p>
    <w:p w:rsidR="00952533" w:rsidRPr="00220185" w:rsidRDefault="00952533" w:rsidP="00952533">
      <w:pPr>
        <w:jc w:val="center"/>
        <w:rPr>
          <w:rFonts w:ascii="Arial Narrow" w:hAnsi="Arial Narrow"/>
          <w:b/>
          <w:w w:val="92"/>
        </w:rPr>
      </w:pPr>
      <w:r w:rsidRPr="00220185">
        <w:rPr>
          <w:rFonts w:ascii="Arial Narrow" w:hAnsi="Arial Narrow"/>
          <w:b/>
          <w:w w:val="92"/>
        </w:rPr>
        <w:t>Číslo smlouvy: 1</w:t>
      </w:r>
      <w:r w:rsidR="001C56C9">
        <w:rPr>
          <w:rFonts w:ascii="Arial Narrow" w:hAnsi="Arial Narrow"/>
          <w:b/>
          <w:w w:val="92"/>
        </w:rPr>
        <w:t>9</w:t>
      </w:r>
      <w:r w:rsidRPr="00220185">
        <w:rPr>
          <w:rFonts w:ascii="Arial Narrow" w:hAnsi="Arial Narrow"/>
          <w:b/>
          <w:w w:val="92"/>
        </w:rPr>
        <w:t>/SML</w:t>
      </w:r>
      <w:r w:rsidR="00936CD9">
        <w:rPr>
          <w:rFonts w:ascii="Arial Narrow" w:hAnsi="Arial Narrow"/>
          <w:b/>
          <w:w w:val="92"/>
        </w:rPr>
        <w:t>1093</w:t>
      </w:r>
      <w:r w:rsidRPr="00220185">
        <w:rPr>
          <w:rFonts w:ascii="Arial Narrow" w:hAnsi="Arial Narrow"/>
          <w:b/>
          <w:w w:val="92"/>
        </w:rPr>
        <w:t>-</w:t>
      </w:r>
      <w:r w:rsidR="00560053">
        <w:rPr>
          <w:rFonts w:ascii="Arial Narrow" w:hAnsi="Arial Narrow"/>
          <w:b/>
          <w:w w:val="92"/>
        </w:rPr>
        <w:t>50</w:t>
      </w:r>
      <w:r w:rsidR="00D94D8E">
        <w:rPr>
          <w:rFonts w:ascii="Arial Narrow" w:hAnsi="Arial Narrow"/>
          <w:b/>
          <w:w w:val="92"/>
        </w:rPr>
        <w:t>3</w:t>
      </w:r>
      <w:r w:rsidRPr="00220185">
        <w:rPr>
          <w:rFonts w:ascii="Arial Narrow" w:hAnsi="Arial Narrow"/>
          <w:b/>
          <w:w w:val="92"/>
        </w:rPr>
        <w:t>/</w:t>
      </w:r>
      <w:proofErr w:type="spellStart"/>
      <w:r w:rsidRPr="00220185">
        <w:rPr>
          <w:rFonts w:ascii="Arial Narrow" w:hAnsi="Arial Narrow"/>
          <w:b/>
          <w:w w:val="92"/>
        </w:rPr>
        <w:t>S</w:t>
      </w:r>
      <w:r w:rsidR="00936CD9">
        <w:rPr>
          <w:rFonts w:ascii="Arial Narrow" w:hAnsi="Arial Narrow"/>
          <w:b/>
          <w:w w:val="92"/>
        </w:rPr>
        <w:t>o</w:t>
      </w:r>
      <w:r w:rsidRPr="00220185">
        <w:rPr>
          <w:rFonts w:ascii="Arial Narrow" w:hAnsi="Arial Narrow"/>
          <w:b/>
          <w:w w:val="92"/>
        </w:rPr>
        <w:t>PD</w:t>
      </w:r>
      <w:proofErr w:type="spellEnd"/>
      <w:r w:rsidRPr="00220185">
        <w:rPr>
          <w:rFonts w:ascii="Arial Narrow" w:hAnsi="Arial Narrow"/>
          <w:b/>
          <w:w w:val="92"/>
        </w:rPr>
        <w:t>/SMT</w:t>
      </w:r>
      <w:bookmarkStart w:id="0" w:name="_GoBack"/>
      <w:bookmarkEnd w:id="0"/>
    </w:p>
    <w:p w:rsidR="00952533" w:rsidRPr="00A94129" w:rsidRDefault="00952533" w:rsidP="00952533">
      <w:pPr>
        <w:rPr>
          <w:rFonts w:ascii="Arial Narrow" w:hAnsi="Arial Narrow"/>
          <w:b/>
          <w:w w:val="92"/>
          <w:sz w:val="28"/>
          <w:szCs w:val="28"/>
          <w:u w:val="single"/>
        </w:rPr>
      </w:pPr>
    </w:p>
    <w:p w:rsidR="00952533" w:rsidRPr="00AA43F9" w:rsidRDefault="00952533" w:rsidP="00952533">
      <w:pPr>
        <w:rPr>
          <w:rFonts w:ascii="Arial Narrow" w:hAnsi="Arial Narrow"/>
          <w:b/>
          <w:w w:val="92"/>
        </w:rPr>
      </w:pPr>
      <w:r w:rsidRPr="00AA43F9">
        <w:rPr>
          <w:rFonts w:ascii="Arial Narrow" w:hAnsi="Arial Narrow"/>
          <w:b/>
          <w:w w:val="92"/>
        </w:rPr>
        <w:t>Smluvní strany</w:t>
      </w:r>
      <w:r>
        <w:rPr>
          <w:rFonts w:ascii="Arial Narrow" w:hAnsi="Arial Narrow"/>
          <w:b/>
          <w:w w:val="92"/>
        </w:rPr>
        <w:t>:</w:t>
      </w:r>
    </w:p>
    <w:p w:rsidR="00952533" w:rsidRPr="00A94129" w:rsidRDefault="00952533" w:rsidP="00952533">
      <w:pPr>
        <w:rPr>
          <w:rFonts w:ascii="Arial Narrow" w:hAnsi="Arial Narrow"/>
          <w:b/>
          <w:w w:val="92"/>
          <w:u w:val="single"/>
        </w:rPr>
      </w:pPr>
    </w:p>
    <w:p w:rsidR="00952533" w:rsidRPr="009711B0" w:rsidRDefault="00952533" w:rsidP="00952533">
      <w:pPr>
        <w:rPr>
          <w:rFonts w:ascii="Arial Narrow" w:hAnsi="Arial Narrow"/>
          <w:w w:val="92"/>
        </w:rPr>
      </w:pPr>
      <w:r w:rsidRPr="009711B0">
        <w:rPr>
          <w:rFonts w:ascii="Arial Narrow" w:hAnsi="Arial Narrow"/>
          <w:w w:val="92"/>
        </w:rPr>
        <w:t>Ústecký kraj</w:t>
      </w:r>
    </w:p>
    <w:p w:rsidR="00952533" w:rsidRPr="00A94129" w:rsidRDefault="00952533" w:rsidP="00952533">
      <w:pPr>
        <w:rPr>
          <w:rFonts w:ascii="Arial Narrow" w:hAnsi="Arial Narrow"/>
          <w:w w:val="92"/>
        </w:rPr>
      </w:pPr>
      <w:r w:rsidRPr="00A94129">
        <w:rPr>
          <w:rFonts w:ascii="Arial Narrow" w:hAnsi="Arial Narrow"/>
          <w:w w:val="92"/>
        </w:rPr>
        <w:t>Krajský úřad Ústeckého kraje</w:t>
      </w:r>
    </w:p>
    <w:p w:rsidR="00952533" w:rsidRPr="00A94129" w:rsidRDefault="00952533" w:rsidP="00952533">
      <w:pPr>
        <w:rPr>
          <w:rFonts w:ascii="Arial Narrow" w:hAnsi="Arial Narrow"/>
          <w:w w:val="92"/>
        </w:rPr>
      </w:pPr>
      <w:r w:rsidRPr="00A94129">
        <w:rPr>
          <w:rFonts w:ascii="Arial Narrow" w:hAnsi="Arial Narrow"/>
          <w:w w:val="92"/>
        </w:rPr>
        <w:t xml:space="preserve">zastoupený </w:t>
      </w:r>
      <w:r>
        <w:rPr>
          <w:rFonts w:ascii="Arial Narrow" w:hAnsi="Arial Narrow"/>
          <w:w w:val="92"/>
        </w:rPr>
        <w:t>Ing. Milanem Zemaníkem, ředitelem</w:t>
      </w:r>
      <w:r w:rsidRPr="00A94129">
        <w:rPr>
          <w:rFonts w:ascii="Arial Narrow" w:hAnsi="Arial Narrow"/>
          <w:w w:val="92"/>
        </w:rPr>
        <w:t xml:space="preserve"> Krajského úřadu</w:t>
      </w:r>
      <w:r>
        <w:rPr>
          <w:rFonts w:ascii="Arial Narrow" w:hAnsi="Arial Narrow"/>
          <w:w w:val="92"/>
        </w:rPr>
        <w:t xml:space="preserve"> Ústeckého kraje</w:t>
      </w:r>
    </w:p>
    <w:p w:rsidR="00952533" w:rsidRPr="00A94129" w:rsidRDefault="00952533" w:rsidP="00952533">
      <w:pPr>
        <w:rPr>
          <w:rFonts w:ascii="Arial Narrow" w:hAnsi="Arial Narrow"/>
          <w:w w:val="92"/>
        </w:rPr>
      </w:pPr>
      <w:r w:rsidRPr="00A94129">
        <w:rPr>
          <w:rFonts w:ascii="Arial Narrow" w:hAnsi="Arial Narrow"/>
          <w:w w:val="92"/>
        </w:rPr>
        <w:t>se sídlem v Ústí nad Labem, Velká Hradební 3118/48, PSČ 400 02</w:t>
      </w:r>
    </w:p>
    <w:p w:rsidR="00952533" w:rsidRDefault="00952533" w:rsidP="00952533">
      <w:pPr>
        <w:rPr>
          <w:rFonts w:ascii="Arial Narrow" w:hAnsi="Arial Narrow"/>
          <w:w w:val="92"/>
        </w:rPr>
      </w:pPr>
      <w:r w:rsidRPr="00A94129">
        <w:rPr>
          <w:rFonts w:ascii="Arial Narrow" w:hAnsi="Arial Narrow"/>
          <w:w w:val="92"/>
        </w:rPr>
        <w:t>IČ</w:t>
      </w:r>
      <w:r w:rsidR="004B6DB3">
        <w:rPr>
          <w:rFonts w:ascii="Arial Narrow" w:hAnsi="Arial Narrow"/>
          <w:w w:val="92"/>
        </w:rPr>
        <w:t>O</w:t>
      </w:r>
      <w:r w:rsidRPr="00A94129">
        <w:rPr>
          <w:rFonts w:ascii="Arial Narrow" w:hAnsi="Arial Narrow"/>
          <w:w w:val="92"/>
        </w:rPr>
        <w:t>: 70892156</w:t>
      </w:r>
    </w:p>
    <w:p w:rsidR="00952533" w:rsidRPr="00A94129" w:rsidRDefault="00952533" w:rsidP="00952533">
      <w:pPr>
        <w:rPr>
          <w:rFonts w:ascii="Arial Narrow" w:hAnsi="Arial Narrow"/>
          <w:w w:val="92"/>
        </w:rPr>
      </w:pPr>
      <w:r>
        <w:rPr>
          <w:rFonts w:ascii="Arial Narrow" w:hAnsi="Arial Narrow"/>
          <w:w w:val="92"/>
        </w:rPr>
        <w:t>DIČ: CZ70892156</w:t>
      </w:r>
    </w:p>
    <w:p w:rsidR="00952533" w:rsidRPr="00A94129" w:rsidRDefault="00952533" w:rsidP="00952533">
      <w:pPr>
        <w:rPr>
          <w:rFonts w:ascii="Arial Narrow" w:hAnsi="Arial Narrow"/>
          <w:w w:val="92"/>
        </w:rPr>
      </w:pPr>
      <w:r w:rsidRPr="00A94129">
        <w:rPr>
          <w:rFonts w:ascii="Arial Narrow" w:hAnsi="Arial Narrow"/>
          <w:w w:val="92"/>
        </w:rPr>
        <w:t xml:space="preserve">bankovní spojení: </w:t>
      </w:r>
      <w:r>
        <w:rPr>
          <w:rFonts w:ascii="Arial Narrow" w:hAnsi="Arial Narrow"/>
          <w:w w:val="92"/>
        </w:rPr>
        <w:t>Česká národní banka, Pobočka Ústí nad Labem, číslo účtu: 20095-8423411/0710</w:t>
      </w:r>
    </w:p>
    <w:p w:rsidR="00952533" w:rsidRPr="00A94129" w:rsidRDefault="00952533" w:rsidP="00952533">
      <w:pPr>
        <w:rPr>
          <w:rFonts w:ascii="Arial Narrow" w:hAnsi="Arial Narrow"/>
          <w:w w:val="92"/>
        </w:rPr>
      </w:pPr>
      <w:r w:rsidRPr="00A94129">
        <w:rPr>
          <w:rFonts w:ascii="Arial Narrow" w:hAnsi="Arial Narrow"/>
          <w:w w:val="92"/>
        </w:rPr>
        <w:t>(dále jen „</w:t>
      </w:r>
      <w:r w:rsidR="00B96283">
        <w:rPr>
          <w:rFonts w:ascii="Arial Narrow" w:hAnsi="Arial Narrow"/>
          <w:b/>
          <w:w w:val="92"/>
        </w:rPr>
        <w:t>poskytovatel</w:t>
      </w:r>
      <w:r w:rsidRPr="00A94129">
        <w:rPr>
          <w:rFonts w:ascii="Arial Narrow" w:hAnsi="Arial Narrow"/>
          <w:w w:val="92"/>
        </w:rPr>
        <w:t>“)</w:t>
      </w:r>
    </w:p>
    <w:p w:rsidR="00952533" w:rsidRPr="00A94129" w:rsidRDefault="00952533" w:rsidP="00952533">
      <w:pPr>
        <w:rPr>
          <w:rFonts w:ascii="Arial Narrow" w:hAnsi="Arial Narrow"/>
          <w:w w:val="92"/>
        </w:rPr>
      </w:pPr>
    </w:p>
    <w:p w:rsidR="00952533" w:rsidRDefault="00DD48C8" w:rsidP="00952533">
      <w:pPr>
        <w:rPr>
          <w:rFonts w:ascii="Arial Narrow" w:hAnsi="Arial Narrow"/>
          <w:w w:val="92"/>
        </w:rPr>
      </w:pPr>
      <w:r>
        <w:rPr>
          <w:rFonts w:ascii="Arial Narrow" w:hAnsi="Arial Narrow"/>
          <w:w w:val="92"/>
        </w:rPr>
        <w:t>a</w:t>
      </w:r>
    </w:p>
    <w:p w:rsidR="00DD48C8" w:rsidRDefault="00DD48C8" w:rsidP="00952533">
      <w:pPr>
        <w:rPr>
          <w:rFonts w:ascii="Arial Narrow" w:hAnsi="Arial Narrow"/>
          <w:w w:val="92"/>
        </w:rPr>
      </w:pPr>
    </w:p>
    <w:p w:rsidR="00D95B52" w:rsidRPr="00A94129" w:rsidRDefault="00D95B52" w:rsidP="00D95B52">
      <w:pPr>
        <w:rPr>
          <w:rFonts w:ascii="Arial Narrow" w:hAnsi="Arial Narrow"/>
          <w:w w:val="92"/>
        </w:rPr>
      </w:pPr>
      <w:r w:rsidRPr="0064255C">
        <w:rPr>
          <w:rFonts w:ascii="Arial Narrow" w:hAnsi="Arial Narrow"/>
          <w:noProof/>
          <w:w w:val="92"/>
        </w:rPr>
        <w:t xml:space="preserve">Střední škola </w:t>
      </w:r>
      <w:r>
        <w:rPr>
          <w:rFonts w:ascii="Arial Narrow" w:hAnsi="Arial Narrow"/>
          <w:noProof/>
          <w:w w:val="92"/>
        </w:rPr>
        <w:t>AGC</w:t>
      </w:r>
      <w:r w:rsidRPr="0064255C">
        <w:rPr>
          <w:rFonts w:ascii="Arial Narrow" w:hAnsi="Arial Narrow"/>
          <w:noProof/>
          <w:w w:val="92"/>
        </w:rPr>
        <w:t xml:space="preserve"> a.s.</w:t>
      </w:r>
    </w:p>
    <w:p w:rsidR="00D95B52" w:rsidRDefault="00D95B52" w:rsidP="00D95B52">
      <w:pPr>
        <w:rPr>
          <w:rFonts w:ascii="Arial Narrow" w:hAnsi="Arial Narrow"/>
          <w:w w:val="92"/>
        </w:rPr>
      </w:pPr>
      <w:r w:rsidRPr="00A94129">
        <w:rPr>
          <w:rFonts w:ascii="Arial Narrow" w:hAnsi="Arial Narrow"/>
          <w:w w:val="92"/>
        </w:rPr>
        <w:t>zastoupená</w:t>
      </w:r>
      <w:r>
        <w:rPr>
          <w:rFonts w:ascii="Arial Narrow" w:hAnsi="Arial Narrow"/>
          <w:w w:val="92"/>
        </w:rPr>
        <w:t xml:space="preserve"> </w:t>
      </w:r>
      <w:r>
        <w:rPr>
          <w:rFonts w:ascii="Arial Narrow" w:hAnsi="Arial Narrow"/>
          <w:noProof/>
          <w:w w:val="92"/>
        </w:rPr>
        <w:t>předsedou představenstva společnosti PaedDr. Liborem Sehnalem</w:t>
      </w:r>
      <w:r>
        <w:rPr>
          <w:rFonts w:ascii="Arial Narrow" w:hAnsi="Arial Narrow"/>
          <w:w w:val="92"/>
        </w:rPr>
        <w:t xml:space="preserve"> a členem představenstva společnosti Ing. Petrem </w:t>
      </w:r>
      <w:proofErr w:type="spellStart"/>
      <w:r>
        <w:rPr>
          <w:rFonts w:ascii="Arial Narrow" w:hAnsi="Arial Narrow"/>
          <w:w w:val="92"/>
        </w:rPr>
        <w:t>Mazzolini</w:t>
      </w:r>
      <w:proofErr w:type="spellEnd"/>
      <w:r>
        <w:rPr>
          <w:rFonts w:ascii="Arial Narrow" w:hAnsi="Arial Narrow"/>
          <w:w w:val="92"/>
        </w:rPr>
        <w:t xml:space="preserve"> </w:t>
      </w:r>
    </w:p>
    <w:p w:rsidR="00D95B52" w:rsidRDefault="00D95B52" w:rsidP="00D95B52">
      <w:pPr>
        <w:rPr>
          <w:rFonts w:ascii="Arial Narrow" w:hAnsi="Arial Narrow"/>
          <w:noProof/>
          <w:w w:val="92"/>
        </w:rPr>
      </w:pPr>
      <w:r>
        <w:rPr>
          <w:rFonts w:ascii="Arial Narrow" w:hAnsi="Arial Narrow"/>
          <w:w w:val="92"/>
        </w:rPr>
        <w:t xml:space="preserve">se sídlem v Teplicích, </w:t>
      </w:r>
      <w:r w:rsidRPr="0064255C">
        <w:rPr>
          <w:rFonts w:ascii="Arial Narrow" w:hAnsi="Arial Narrow"/>
          <w:noProof/>
          <w:w w:val="92"/>
        </w:rPr>
        <w:t>Rooseveltovo nám</w:t>
      </w:r>
      <w:r>
        <w:rPr>
          <w:rFonts w:ascii="Arial Narrow" w:hAnsi="Arial Narrow"/>
          <w:noProof/>
          <w:w w:val="92"/>
        </w:rPr>
        <w:t>ěstí č.</w:t>
      </w:r>
      <w:r w:rsidRPr="0064255C">
        <w:rPr>
          <w:rFonts w:ascii="Arial Narrow" w:hAnsi="Arial Narrow"/>
          <w:noProof/>
          <w:w w:val="92"/>
        </w:rPr>
        <w:t xml:space="preserve"> 5</w:t>
      </w:r>
      <w:r>
        <w:rPr>
          <w:rFonts w:ascii="Arial Narrow" w:hAnsi="Arial Narrow"/>
          <w:w w:val="92"/>
        </w:rPr>
        <w:t xml:space="preserve">, PSČ </w:t>
      </w:r>
      <w:r w:rsidRPr="0064255C">
        <w:rPr>
          <w:rFonts w:ascii="Arial Narrow" w:hAnsi="Arial Narrow"/>
          <w:noProof/>
          <w:w w:val="92"/>
        </w:rPr>
        <w:t xml:space="preserve">415 03  </w:t>
      </w:r>
    </w:p>
    <w:p w:rsidR="00D95B52" w:rsidRDefault="00D95B52" w:rsidP="00D95B52">
      <w:pPr>
        <w:rPr>
          <w:rFonts w:ascii="Arial Narrow" w:hAnsi="Arial Narrow"/>
          <w:w w:val="92"/>
        </w:rPr>
      </w:pPr>
      <w:r w:rsidRPr="00A94129">
        <w:rPr>
          <w:rFonts w:ascii="Arial Narrow" w:hAnsi="Arial Narrow"/>
          <w:w w:val="92"/>
        </w:rPr>
        <w:t>IČ</w:t>
      </w:r>
      <w:r>
        <w:rPr>
          <w:rFonts w:ascii="Arial Narrow" w:hAnsi="Arial Narrow"/>
          <w:w w:val="92"/>
        </w:rPr>
        <w:t xml:space="preserve">: </w:t>
      </w:r>
      <w:r w:rsidRPr="0064255C">
        <w:rPr>
          <w:rFonts w:ascii="Arial Narrow" w:hAnsi="Arial Narrow"/>
          <w:noProof/>
          <w:w w:val="92"/>
        </w:rPr>
        <w:t>18</w:t>
      </w:r>
      <w:r>
        <w:rPr>
          <w:rFonts w:ascii="Arial Narrow" w:hAnsi="Arial Narrow"/>
          <w:noProof/>
          <w:w w:val="92"/>
        </w:rPr>
        <w:t> </w:t>
      </w:r>
      <w:r w:rsidRPr="0064255C">
        <w:rPr>
          <w:rFonts w:ascii="Arial Narrow" w:hAnsi="Arial Narrow"/>
          <w:noProof/>
          <w:w w:val="92"/>
        </w:rPr>
        <w:t>385</w:t>
      </w:r>
      <w:r>
        <w:rPr>
          <w:rFonts w:ascii="Arial Narrow" w:hAnsi="Arial Narrow"/>
          <w:noProof/>
          <w:w w:val="92"/>
        </w:rPr>
        <w:t xml:space="preserve"> </w:t>
      </w:r>
      <w:r w:rsidRPr="0064255C">
        <w:rPr>
          <w:rFonts w:ascii="Arial Narrow" w:hAnsi="Arial Narrow"/>
          <w:noProof/>
          <w:w w:val="92"/>
        </w:rPr>
        <w:t>877</w:t>
      </w:r>
    </w:p>
    <w:p w:rsidR="00D95B52" w:rsidRPr="00A94129" w:rsidRDefault="00D95B52" w:rsidP="00D95B52">
      <w:pPr>
        <w:rPr>
          <w:rFonts w:ascii="Arial Narrow" w:hAnsi="Arial Narrow"/>
          <w:w w:val="92"/>
        </w:rPr>
      </w:pPr>
      <w:r w:rsidRPr="00A94129">
        <w:rPr>
          <w:rFonts w:ascii="Arial Narrow" w:hAnsi="Arial Narrow"/>
          <w:w w:val="92"/>
        </w:rPr>
        <w:t>bankovní spojení:</w:t>
      </w:r>
      <w:r>
        <w:rPr>
          <w:rFonts w:ascii="Arial Narrow" w:hAnsi="Arial Narrow"/>
          <w:w w:val="92"/>
        </w:rPr>
        <w:t xml:space="preserve"> ČSOB a.s., pobočka Teplice, č</w:t>
      </w:r>
      <w:r w:rsidRPr="00A94129">
        <w:rPr>
          <w:rFonts w:ascii="Arial Narrow" w:hAnsi="Arial Narrow"/>
          <w:w w:val="92"/>
        </w:rPr>
        <w:t xml:space="preserve">íslo účtu: </w:t>
      </w:r>
      <w:r w:rsidRPr="0064255C">
        <w:rPr>
          <w:rFonts w:ascii="Arial Narrow" w:hAnsi="Arial Narrow"/>
          <w:noProof/>
          <w:w w:val="92"/>
        </w:rPr>
        <w:t>415055353/0300</w:t>
      </w:r>
    </w:p>
    <w:p w:rsidR="009908B7" w:rsidRPr="00A94129" w:rsidRDefault="00082791" w:rsidP="00D95B52">
      <w:pPr>
        <w:rPr>
          <w:rFonts w:ascii="Arial Narrow" w:hAnsi="Arial Narrow"/>
          <w:w w:val="92"/>
        </w:rPr>
      </w:pPr>
      <w:r w:rsidRPr="00A94129">
        <w:rPr>
          <w:rFonts w:ascii="Arial Narrow" w:hAnsi="Arial Narrow"/>
          <w:w w:val="92"/>
        </w:rPr>
        <w:t>(dále jen „</w:t>
      </w:r>
      <w:r w:rsidR="00B96283">
        <w:rPr>
          <w:rFonts w:ascii="Arial Narrow" w:hAnsi="Arial Narrow"/>
          <w:b/>
          <w:w w:val="92"/>
        </w:rPr>
        <w:t>příjemce</w:t>
      </w:r>
      <w:r w:rsidRPr="00A94129">
        <w:rPr>
          <w:rFonts w:ascii="Arial Narrow" w:hAnsi="Arial Narrow"/>
          <w:w w:val="92"/>
        </w:rPr>
        <w:t>“)</w:t>
      </w:r>
    </w:p>
    <w:p w:rsidR="00082791" w:rsidRPr="00A94129" w:rsidRDefault="00082791" w:rsidP="00082791">
      <w:pPr>
        <w:rPr>
          <w:rFonts w:ascii="Arial Narrow" w:hAnsi="Arial Narrow"/>
          <w:w w:val="92"/>
        </w:rPr>
      </w:pPr>
    </w:p>
    <w:p w:rsidR="006E652A" w:rsidRDefault="006E652A" w:rsidP="00B96283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 Narrow" w:hAnsi="Arial Narrow"/>
        </w:rPr>
      </w:pPr>
    </w:p>
    <w:p w:rsidR="00B96283" w:rsidRDefault="00B96283" w:rsidP="00B96283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 Narrow" w:hAnsi="Arial Narrow"/>
        </w:rPr>
      </w:pPr>
      <w:r w:rsidRPr="000031A0">
        <w:rPr>
          <w:rFonts w:ascii="Arial Narrow" w:hAnsi="Arial Narrow"/>
        </w:rPr>
        <w:t>uzavírají níže uvedeného dne, měsíce a roku tuto</w:t>
      </w:r>
    </w:p>
    <w:p w:rsidR="00DD48C8" w:rsidRPr="000031A0" w:rsidRDefault="00DD48C8" w:rsidP="00B96283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 Narrow" w:hAnsi="Arial Narrow"/>
        </w:rPr>
      </w:pPr>
    </w:p>
    <w:p w:rsidR="00B96283" w:rsidRPr="000031A0" w:rsidRDefault="00B96283" w:rsidP="00B96283">
      <w:pPr>
        <w:pStyle w:val="nadpis-smlouva"/>
        <w:rPr>
          <w:rFonts w:ascii="Arial Narrow" w:hAnsi="Arial Narrow"/>
        </w:rPr>
      </w:pPr>
      <w:r w:rsidRPr="000031A0">
        <w:rPr>
          <w:rFonts w:ascii="Arial Narrow" w:hAnsi="Arial Narrow"/>
        </w:rPr>
        <w:t xml:space="preserve">SmlouvU O POSKYTNUTÍ </w:t>
      </w:r>
      <w:r w:rsidRPr="000031A0">
        <w:rPr>
          <w:rFonts w:ascii="Arial Narrow" w:hAnsi="Arial Narrow"/>
          <w:caps w:val="0"/>
          <w:color w:val="000000" w:themeColor="text1"/>
          <w:szCs w:val="28"/>
        </w:rPr>
        <w:t>NEINVESTIČNÍ</w:t>
      </w:r>
      <w:r w:rsidRPr="000031A0">
        <w:rPr>
          <w:rFonts w:ascii="Arial Narrow" w:hAnsi="Arial Narrow"/>
          <w:color w:val="00B0F0"/>
        </w:rPr>
        <w:t xml:space="preserve"> </w:t>
      </w:r>
      <w:r w:rsidRPr="000031A0">
        <w:rPr>
          <w:rFonts w:ascii="Arial Narrow" w:hAnsi="Arial Narrow"/>
        </w:rPr>
        <w:t>DOTACE</w:t>
      </w:r>
    </w:p>
    <w:p w:rsidR="00B96283" w:rsidRDefault="00B96283" w:rsidP="00B96283">
      <w:pPr>
        <w:pStyle w:val="pole"/>
      </w:pPr>
    </w:p>
    <w:p w:rsidR="00B96283" w:rsidRPr="000031A0" w:rsidRDefault="00B96283" w:rsidP="00B96283">
      <w:pPr>
        <w:pStyle w:val="Zkladntext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0031A0">
        <w:rPr>
          <w:rFonts w:ascii="Arial Narrow" w:hAnsi="Arial Narrow" w:cs="Arial"/>
          <w:b/>
          <w:bCs/>
          <w:sz w:val="22"/>
          <w:szCs w:val="22"/>
        </w:rPr>
        <w:t>(dále jen „smlouva“)</w:t>
      </w:r>
    </w:p>
    <w:p w:rsidR="00082791" w:rsidRPr="00A94129" w:rsidRDefault="00082791" w:rsidP="00082791">
      <w:pPr>
        <w:jc w:val="both"/>
        <w:rPr>
          <w:rFonts w:ascii="Arial Narrow" w:hAnsi="Arial Narrow"/>
          <w:w w:val="92"/>
        </w:rPr>
      </w:pPr>
    </w:p>
    <w:p w:rsidR="00B96283" w:rsidRPr="000031A0" w:rsidRDefault="00B96283" w:rsidP="00B96283">
      <w:pPr>
        <w:autoSpaceDE w:val="0"/>
        <w:autoSpaceDN w:val="0"/>
        <w:adjustRightInd w:val="0"/>
        <w:jc w:val="center"/>
        <w:outlineLvl w:val="0"/>
        <w:rPr>
          <w:rFonts w:ascii="Arial Narrow" w:hAnsi="Arial Narrow" w:cs="Arial"/>
          <w:b/>
          <w:bCs/>
          <w:color w:val="000000"/>
        </w:rPr>
      </w:pPr>
      <w:r w:rsidRPr="000031A0">
        <w:rPr>
          <w:rFonts w:ascii="Arial Narrow" w:hAnsi="Arial Narrow" w:cs="Arial"/>
          <w:b/>
          <w:bCs/>
          <w:color w:val="000000"/>
        </w:rPr>
        <w:t>Článek I.</w:t>
      </w:r>
    </w:p>
    <w:p w:rsidR="00B96283" w:rsidRPr="000031A0" w:rsidRDefault="00B96283" w:rsidP="00B96283">
      <w:pPr>
        <w:pStyle w:val="Zkladntext"/>
        <w:jc w:val="center"/>
        <w:rPr>
          <w:rFonts w:ascii="Arial Narrow" w:hAnsi="Arial Narrow" w:cs="Arial"/>
          <w:b/>
          <w:bCs/>
          <w:szCs w:val="24"/>
        </w:rPr>
      </w:pPr>
      <w:r w:rsidRPr="000031A0">
        <w:rPr>
          <w:rFonts w:ascii="Arial Narrow" w:hAnsi="Arial Narrow" w:cs="Arial"/>
          <w:b/>
          <w:bCs/>
          <w:szCs w:val="24"/>
        </w:rPr>
        <w:t>Předmět smlouvy</w:t>
      </w:r>
      <w:r w:rsidR="00AF7332">
        <w:rPr>
          <w:rFonts w:ascii="Arial Narrow" w:hAnsi="Arial Narrow" w:cs="Arial"/>
          <w:b/>
          <w:bCs/>
          <w:szCs w:val="24"/>
        </w:rPr>
        <w:t xml:space="preserve"> a</w:t>
      </w:r>
      <w:r w:rsidRPr="000031A0">
        <w:rPr>
          <w:rFonts w:ascii="Arial Narrow" w:hAnsi="Arial Narrow" w:cs="Arial"/>
          <w:b/>
          <w:bCs/>
          <w:szCs w:val="24"/>
        </w:rPr>
        <w:t xml:space="preserve"> </w:t>
      </w:r>
      <w:r w:rsidR="00A078AF">
        <w:rPr>
          <w:rFonts w:ascii="Arial Narrow" w:hAnsi="Arial Narrow" w:cs="Arial"/>
          <w:b/>
          <w:bCs/>
          <w:szCs w:val="24"/>
        </w:rPr>
        <w:t>výše</w:t>
      </w:r>
      <w:r w:rsidRPr="000031A0">
        <w:rPr>
          <w:rFonts w:ascii="Arial Narrow" w:hAnsi="Arial Narrow" w:cs="Arial"/>
          <w:b/>
          <w:bCs/>
          <w:szCs w:val="24"/>
        </w:rPr>
        <w:t xml:space="preserve"> dotace</w:t>
      </w:r>
    </w:p>
    <w:p w:rsidR="00B96283" w:rsidRPr="00526B4B" w:rsidRDefault="00B96283" w:rsidP="00B96283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:rsidR="00B5182A" w:rsidRPr="00C4671F" w:rsidRDefault="00B96283" w:rsidP="00DD48C8">
      <w:pPr>
        <w:numPr>
          <w:ilvl w:val="0"/>
          <w:numId w:val="3"/>
        </w:numPr>
        <w:spacing w:after="360" w:line="80" w:lineRule="atLeast"/>
        <w:ind w:left="426" w:hanging="426"/>
        <w:jc w:val="both"/>
        <w:rPr>
          <w:rFonts w:ascii="Arial Narrow" w:hAnsi="Arial Narrow" w:cs="Arial"/>
          <w:b/>
        </w:rPr>
      </w:pPr>
      <w:r w:rsidRPr="00AF7332">
        <w:rPr>
          <w:rFonts w:ascii="Arial Narrow" w:hAnsi="Arial Narrow" w:cs="Arial"/>
          <w:b/>
          <w:bCs/>
        </w:rPr>
        <w:t>Poskytovatel</w:t>
      </w:r>
      <w:r w:rsidRPr="00AF7332">
        <w:rPr>
          <w:rFonts w:ascii="Arial Narrow" w:hAnsi="Arial Narrow" w:cs="Arial"/>
        </w:rPr>
        <w:t xml:space="preserve"> v souladu s Rozhodnutím Ministerstva školství, mládeže a tělovýchovy č.</w:t>
      </w:r>
      <w:r w:rsidR="00D95B52">
        <w:rPr>
          <w:rFonts w:ascii="Arial Narrow" w:hAnsi="Arial Narrow" w:cs="Arial"/>
        </w:rPr>
        <w:t xml:space="preserve"> 518019</w:t>
      </w:r>
      <w:r w:rsidRPr="00AF7332">
        <w:rPr>
          <w:rFonts w:ascii="Arial Narrow" w:hAnsi="Arial Narrow" w:cs="Arial"/>
        </w:rPr>
        <w:t xml:space="preserve"> o poskytnutí dotace ze státního rozpočtu České republiky na rok 201</w:t>
      </w:r>
      <w:r w:rsidR="001C56C9" w:rsidRPr="00AF7332">
        <w:rPr>
          <w:rFonts w:ascii="Arial Narrow" w:hAnsi="Arial Narrow" w:cs="Arial"/>
        </w:rPr>
        <w:t>9</w:t>
      </w:r>
      <w:r w:rsidR="0082502F">
        <w:rPr>
          <w:rFonts w:ascii="Arial Narrow" w:hAnsi="Arial Narrow" w:cs="Arial"/>
        </w:rPr>
        <w:t>,</w:t>
      </w:r>
      <w:r w:rsidR="000D723C" w:rsidRPr="00AF7332">
        <w:rPr>
          <w:rFonts w:ascii="Arial Narrow" w:hAnsi="Arial Narrow" w:cs="Arial"/>
        </w:rPr>
        <w:t xml:space="preserve"> ze dne </w:t>
      </w:r>
      <w:r w:rsidR="00D95B52">
        <w:rPr>
          <w:rFonts w:ascii="Arial Narrow" w:hAnsi="Arial Narrow" w:cs="Arial"/>
        </w:rPr>
        <w:t>27</w:t>
      </w:r>
      <w:r w:rsidR="000D723C" w:rsidRPr="00AF7332">
        <w:rPr>
          <w:rFonts w:ascii="Arial Narrow" w:hAnsi="Arial Narrow" w:cs="Arial"/>
        </w:rPr>
        <w:t xml:space="preserve">. </w:t>
      </w:r>
      <w:r w:rsidR="00D95B52">
        <w:rPr>
          <w:rFonts w:ascii="Arial Narrow" w:hAnsi="Arial Narrow" w:cs="Arial"/>
        </w:rPr>
        <w:t>3</w:t>
      </w:r>
      <w:r w:rsidR="000D723C" w:rsidRPr="00AF7332">
        <w:rPr>
          <w:rFonts w:ascii="Arial Narrow" w:hAnsi="Arial Narrow" w:cs="Arial"/>
        </w:rPr>
        <w:t>. 201</w:t>
      </w:r>
      <w:r w:rsidR="001C56C9" w:rsidRPr="00AF7332">
        <w:rPr>
          <w:rFonts w:ascii="Arial Narrow" w:hAnsi="Arial Narrow" w:cs="Arial"/>
        </w:rPr>
        <w:t>9</w:t>
      </w:r>
      <w:r w:rsidR="00DC4DE3">
        <w:rPr>
          <w:rFonts w:ascii="Arial Narrow" w:hAnsi="Arial Narrow" w:cs="Arial"/>
        </w:rPr>
        <w:t xml:space="preserve"> (dále jen „Rozhodnutí“)</w:t>
      </w:r>
      <w:r w:rsidR="000D723C" w:rsidRPr="00AF7332">
        <w:rPr>
          <w:rFonts w:ascii="Arial Narrow" w:hAnsi="Arial Narrow" w:cs="Arial"/>
        </w:rPr>
        <w:t xml:space="preserve">, </w:t>
      </w:r>
      <w:r w:rsidRPr="00AF7332">
        <w:rPr>
          <w:rFonts w:ascii="Arial Narrow" w:hAnsi="Arial Narrow" w:cs="Arial"/>
        </w:rPr>
        <w:t>poskytuje příjemci ze </w:t>
      </w:r>
      <w:r w:rsidR="00FD59E2" w:rsidRPr="00AF7332">
        <w:rPr>
          <w:rFonts w:ascii="Arial Narrow" w:hAnsi="Arial Narrow" w:cs="Arial"/>
        </w:rPr>
        <w:t>státního</w:t>
      </w:r>
      <w:r w:rsidRPr="00AF7332">
        <w:rPr>
          <w:rFonts w:ascii="Arial Narrow" w:hAnsi="Arial Narrow" w:cs="Arial"/>
        </w:rPr>
        <w:t xml:space="preserve"> rozpočtu </w:t>
      </w:r>
      <w:r w:rsidRPr="00AF7332">
        <w:rPr>
          <w:rFonts w:ascii="Arial Narrow" w:hAnsi="Arial Narrow" w:cs="Arial"/>
          <w:color w:val="000000" w:themeColor="text1"/>
        </w:rPr>
        <w:t xml:space="preserve">neinvestiční dotaci </w:t>
      </w:r>
      <w:r w:rsidRPr="00AF7332">
        <w:rPr>
          <w:rFonts w:ascii="Arial Narrow" w:hAnsi="Arial Narrow" w:cs="Arial"/>
        </w:rPr>
        <w:t xml:space="preserve">ve výši </w:t>
      </w:r>
      <w:r w:rsidR="00D95B52">
        <w:rPr>
          <w:rFonts w:ascii="Arial Narrow" w:hAnsi="Arial Narrow" w:cs="Arial"/>
          <w:b/>
        </w:rPr>
        <w:t>4</w:t>
      </w:r>
      <w:r w:rsidR="000D723C" w:rsidRPr="00AF7332">
        <w:rPr>
          <w:rFonts w:ascii="Arial Narrow" w:hAnsi="Arial Narrow" w:cs="Arial"/>
          <w:b/>
        </w:rPr>
        <w:t> </w:t>
      </w:r>
      <w:r w:rsidR="00560053" w:rsidRPr="00AF7332">
        <w:rPr>
          <w:rFonts w:ascii="Arial Narrow" w:hAnsi="Arial Narrow" w:cs="Arial"/>
          <w:b/>
        </w:rPr>
        <w:t>3</w:t>
      </w:r>
      <w:r w:rsidR="00D95B52">
        <w:rPr>
          <w:rFonts w:ascii="Arial Narrow" w:hAnsi="Arial Narrow" w:cs="Arial"/>
          <w:b/>
        </w:rPr>
        <w:t>18</w:t>
      </w:r>
      <w:r w:rsidR="000D723C" w:rsidRPr="00AF7332">
        <w:rPr>
          <w:rFonts w:ascii="Arial Narrow" w:hAnsi="Arial Narrow" w:cs="Arial"/>
          <w:b/>
        </w:rPr>
        <w:t>,-</w:t>
      </w:r>
      <w:r w:rsidRPr="00AF7332">
        <w:rPr>
          <w:rFonts w:ascii="Arial Narrow" w:hAnsi="Arial Narrow" w:cs="Arial"/>
          <w:b/>
        </w:rPr>
        <w:t xml:space="preserve"> Kč</w:t>
      </w:r>
      <w:r w:rsidRPr="00AF7332">
        <w:rPr>
          <w:rFonts w:ascii="Arial Narrow" w:hAnsi="Arial Narrow" w:cs="Arial"/>
        </w:rPr>
        <w:t xml:space="preserve"> (slovy: </w:t>
      </w:r>
      <w:proofErr w:type="spellStart"/>
      <w:r w:rsidR="00D95B52">
        <w:rPr>
          <w:rFonts w:ascii="Arial Narrow" w:hAnsi="Arial Narrow" w:cs="Arial"/>
        </w:rPr>
        <w:t>čtyřitisícetřistaosmnáct</w:t>
      </w:r>
      <w:proofErr w:type="spellEnd"/>
      <w:r w:rsidR="006E652A" w:rsidRPr="00AF7332">
        <w:rPr>
          <w:rFonts w:ascii="Arial Narrow" w:hAnsi="Arial Narrow" w:cs="Arial"/>
        </w:rPr>
        <w:t xml:space="preserve"> </w:t>
      </w:r>
      <w:r w:rsidRPr="00AF7332">
        <w:rPr>
          <w:rFonts w:ascii="Arial Narrow" w:hAnsi="Arial Narrow" w:cs="Arial"/>
        </w:rPr>
        <w:t>korun</w:t>
      </w:r>
      <w:r w:rsidR="006E652A" w:rsidRPr="00AF7332">
        <w:rPr>
          <w:rFonts w:ascii="Arial Narrow" w:hAnsi="Arial Narrow" w:cs="Arial"/>
        </w:rPr>
        <w:t xml:space="preserve"> </w:t>
      </w:r>
      <w:r w:rsidRPr="00AF7332">
        <w:rPr>
          <w:rFonts w:ascii="Arial Narrow" w:hAnsi="Arial Narrow" w:cs="Arial"/>
        </w:rPr>
        <w:t>českých), která bude převedena bezhotovostně na účet příjemce uveden</w:t>
      </w:r>
      <w:r w:rsidR="0082502F">
        <w:rPr>
          <w:rFonts w:ascii="Arial Narrow" w:hAnsi="Arial Narrow" w:cs="Arial"/>
        </w:rPr>
        <w:t>ém</w:t>
      </w:r>
      <w:r w:rsidRPr="00AF7332">
        <w:rPr>
          <w:rFonts w:ascii="Arial Narrow" w:hAnsi="Arial Narrow" w:cs="Arial"/>
        </w:rPr>
        <w:t xml:space="preserve"> v záhlaví této smlouvy</w:t>
      </w:r>
      <w:r w:rsidR="0067268C">
        <w:rPr>
          <w:rFonts w:ascii="Arial Narrow" w:hAnsi="Arial Narrow" w:cs="Arial"/>
        </w:rPr>
        <w:t xml:space="preserve"> v rámci</w:t>
      </w:r>
      <w:r w:rsidR="00D95B52">
        <w:rPr>
          <w:rFonts w:ascii="Arial Narrow" w:hAnsi="Arial Narrow" w:cs="Arial"/>
        </w:rPr>
        <w:t xml:space="preserve"> rozvojov</w:t>
      </w:r>
      <w:r w:rsidR="0067268C">
        <w:rPr>
          <w:rFonts w:ascii="Arial Narrow" w:hAnsi="Arial Narrow" w:cs="Arial"/>
        </w:rPr>
        <w:t>ého</w:t>
      </w:r>
      <w:r w:rsidR="00D95B52">
        <w:rPr>
          <w:rFonts w:ascii="Arial Narrow" w:hAnsi="Arial Narrow" w:cs="Arial"/>
        </w:rPr>
        <w:t xml:space="preserve"> program</w:t>
      </w:r>
      <w:r w:rsidR="00C4671F">
        <w:rPr>
          <w:rFonts w:ascii="Arial Narrow" w:hAnsi="Arial Narrow" w:cs="Arial"/>
        </w:rPr>
        <w:t>u</w:t>
      </w:r>
      <w:r w:rsidR="00D95B52">
        <w:rPr>
          <w:rFonts w:ascii="Arial Narrow" w:hAnsi="Arial Narrow" w:cs="Arial"/>
        </w:rPr>
        <w:t xml:space="preserve"> „Hodnocení žáků a škol podle výsledků v soutěžích ve školním roce 2017/2018 – Excelence středních škol 2018“</w:t>
      </w:r>
      <w:r w:rsidR="0067268C">
        <w:rPr>
          <w:rFonts w:ascii="Arial Narrow" w:hAnsi="Arial Narrow" w:cs="Arial"/>
        </w:rPr>
        <w:t xml:space="preserve"> </w:t>
      </w:r>
      <w:r w:rsidR="0067268C" w:rsidRPr="00AF7332">
        <w:rPr>
          <w:rFonts w:ascii="Arial Narrow" w:hAnsi="Arial Narrow" w:cs="Arial"/>
        </w:rPr>
        <w:t xml:space="preserve">pod </w:t>
      </w:r>
      <w:r w:rsidR="0067268C">
        <w:rPr>
          <w:rFonts w:ascii="Arial Narrow" w:hAnsi="Arial Narrow" w:cs="Arial"/>
        </w:rPr>
        <w:t xml:space="preserve">účelovým znakem </w:t>
      </w:r>
      <w:r w:rsidR="0067268C" w:rsidRPr="00AF7332">
        <w:rPr>
          <w:rFonts w:ascii="Arial Narrow" w:hAnsi="Arial Narrow" w:cs="Arial"/>
        </w:rPr>
        <w:t>33</w:t>
      </w:r>
      <w:r w:rsidR="00C4671F">
        <w:rPr>
          <w:rFonts w:ascii="Arial Narrow" w:hAnsi="Arial Narrow" w:cs="Arial"/>
        </w:rPr>
        <w:t> </w:t>
      </w:r>
      <w:r w:rsidR="0067268C" w:rsidRPr="00AF7332">
        <w:rPr>
          <w:rFonts w:ascii="Arial Narrow" w:hAnsi="Arial Narrow" w:cs="Arial"/>
        </w:rPr>
        <w:t>0</w:t>
      </w:r>
      <w:r w:rsidR="0067268C">
        <w:rPr>
          <w:rFonts w:ascii="Arial Narrow" w:hAnsi="Arial Narrow" w:cs="Arial"/>
        </w:rPr>
        <w:t>38</w:t>
      </w:r>
      <w:r w:rsidR="006E652A" w:rsidRPr="00AF7332">
        <w:rPr>
          <w:rFonts w:ascii="Arial Narrow" w:hAnsi="Arial Narrow" w:cs="Arial"/>
        </w:rPr>
        <w:t>.</w:t>
      </w:r>
    </w:p>
    <w:p w:rsidR="00C4671F" w:rsidRPr="00AF7332" w:rsidRDefault="00C4671F" w:rsidP="00C4671F">
      <w:pPr>
        <w:spacing w:after="360" w:line="80" w:lineRule="atLeast"/>
        <w:jc w:val="both"/>
        <w:rPr>
          <w:rFonts w:ascii="Arial Narrow" w:hAnsi="Arial Narrow" w:cs="Arial"/>
          <w:b/>
        </w:rPr>
      </w:pPr>
    </w:p>
    <w:p w:rsidR="006E652A" w:rsidRDefault="006E652A" w:rsidP="006E652A">
      <w:pPr>
        <w:pStyle w:val="Zkladntext"/>
        <w:numPr>
          <w:ilvl w:val="0"/>
          <w:numId w:val="3"/>
        </w:numPr>
        <w:rPr>
          <w:rFonts w:ascii="Arial Narrow" w:hAnsi="Arial Narrow" w:cs="Arial"/>
          <w:color w:val="000000" w:themeColor="text1"/>
          <w:szCs w:val="24"/>
        </w:rPr>
      </w:pPr>
      <w:r>
        <w:rPr>
          <w:rFonts w:ascii="Arial Narrow" w:hAnsi="Arial Narrow" w:cs="Arial"/>
          <w:color w:val="000000" w:themeColor="text1"/>
          <w:szCs w:val="24"/>
        </w:rPr>
        <w:t xml:space="preserve">Účelu dotace musí být dosaženo do </w:t>
      </w:r>
      <w:r w:rsidRPr="006E652A">
        <w:rPr>
          <w:rFonts w:ascii="Arial Narrow" w:hAnsi="Arial Narrow" w:cs="Arial"/>
          <w:b/>
          <w:color w:val="000000" w:themeColor="text1"/>
          <w:szCs w:val="24"/>
        </w:rPr>
        <w:t>3</w:t>
      </w:r>
      <w:r w:rsidR="00D95B52">
        <w:rPr>
          <w:rFonts w:ascii="Arial Narrow" w:hAnsi="Arial Narrow" w:cs="Arial"/>
          <w:b/>
          <w:color w:val="000000" w:themeColor="text1"/>
          <w:szCs w:val="24"/>
        </w:rPr>
        <w:t>1</w:t>
      </w:r>
      <w:r w:rsidRPr="006E652A">
        <w:rPr>
          <w:rFonts w:ascii="Arial Narrow" w:hAnsi="Arial Narrow" w:cs="Arial"/>
          <w:b/>
          <w:color w:val="000000" w:themeColor="text1"/>
          <w:szCs w:val="24"/>
        </w:rPr>
        <w:t xml:space="preserve">. </w:t>
      </w:r>
      <w:r w:rsidR="00D95B52">
        <w:rPr>
          <w:rFonts w:ascii="Arial Narrow" w:hAnsi="Arial Narrow" w:cs="Arial"/>
          <w:b/>
          <w:color w:val="000000" w:themeColor="text1"/>
          <w:szCs w:val="24"/>
        </w:rPr>
        <w:t>8</w:t>
      </w:r>
      <w:r w:rsidRPr="006E652A">
        <w:rPr>
          <w:rFonts w:ascii="Arial Narrow" w:hAnsi="Arial Narrow" w:cs="Arial"/>
          <w:b/>
          <w:color w:val="000000" w:themeColor="text1"/>
          <w:szCs w:val="24"/>
        </w:rPr>
        <w:t>. 201</w:t>
      </w:r>
      <w:r w:rsidR="00C47592">
        <w:rPr>
          <w:rFonts w:ascii="Arial Narrow" w:hAnsi="Arial Narrow" w:cs="Arial"/>
          <w:b/>
          <w:color w:val="000000" w:themeColor="text1"/>
          <w:szCs w:val="24"/>
        </w:rPr>
        <w:t>9</w:t>
      </w:r>
      <w:r>
        <w:rPr>
          <w:rFonts w:ascii="Arial Narrow" w:hAnsi="Arial Narrow" w:cs="Arial"/>
          <w:color w:val="000000" w:themeColor="text1"/>
          <w:szCs w:val="24"/>
        </w:rPr>
        <w:t>.</w:t>
      </w:r>
    </w:p>
    <w:p w:rsidR="00C4671F" w:rsidRDefault="00C4671F" w:rsidP="00C4671F">
      <w:pPr>
        <w:pStyle w:val="Odstavecseseznamem"/>
        <w:rPr>
          <w:rFonts w:ascii="Arial Narrow" w:hAnsi="Arial Narrow" w:cs="Arial"/>
          <w:color w:val="000000" w:themeColor="text1"/>
        </w:rPr>
      </w:pPr>
    </w:p>
    <w:p w:rsidR="00C4671F" w:rsidRDefault="00C4671F" w:rsidP="00C4671F">
      <w:pPr>
        <w:pStyle w:val="Zkladntext"/>
        <w:rPr>
          <w:rFonts w:ascii="Arial Narrow" w:hAnsi="Arial Narrow" w:cs="Arial"/>
          <w:color w:val="000000" w:themeColor="text1"/>
          <w:szCs w:val="24"/>
        </w:rPr>
      </w:pPr>
    </w:p>
    <w:p w:rsidR="00656ECE" w:rsidRPr="000031A0" w:rsidRDefault="00656ECE" w:rsidP="00656ECE">
      <w:pPr>
        <w:pStyle w:val="Zkladntext"/>
        <w:ind w:left="786"/>
        <w:rPr>
          <w:rFonts w:ascii="Arial Narrow" w:hAnsi="Arial Narrow" w:cs="Arial"/>
          <w:color w:val="000000" w:themeColor="text1"/>
          <w:szCs w:val="24"/>
        </w:rPr>
      </w:pPr>
    </w:p>
    <w:p w:rsidR="009908B7" w:rsidRDefault="009908B7" w:rsidP="009908B7">
      <w:pPr>
        <w:pStyle w:val="Zkladntext"/>
        <w:rPr>
          <w:rFonts w:ascii="Arial" w:hAnsi="Arial" w:cs="Arial"/>
          <w:color w:val="000000" w:themeColor="text1"/>
          <w:sz w:val="22"/>
          <w:szCs w:val="22"/>
        </w:rPr>
      </w:pPr>
      <w:r w:rsidRPr="000031A0">
        <w:rPr>
          <w:rFonts w:ascii="Arial Narrow" w:hAnsi="Arial Narrow" w:cs="Arial"/>
          <w:color w:val="000000" w:themeColor="text1"/>
          <w:szCs w:val="24"/>
        </w:rPr>
        <w:t xml:space="preserve">      </w:t>
      </w:r>
    </w:p>
    <w:p w:rsidR="009908B7" w:rsidRPr="000031A0" w:rsidRDefault="009908B7" w:rsidP="009908B7">
      <w:pPr>
        <w:autoSpaceDE w:val="0"/>
        <w:autoSpaceDN w:val="0"/>
        <w:adjustRightInd w:val="0"/>
        <w:jc w:val="center"/>
        <w:outlineLvl w:val="0"/>
        <w:rPr>
          <w:rFonts w:ascii="Arial Narrow" w:hAnsi="Arial Narrow" w:cs="Arial"/>
          <w:b/>
          <w:bCs/>
          <w:color w:val="000000"/>
        </w:rPr>
      </w:pPr>
      <w:r w:rsidRPr="000031A0">
        <w:rPr>
          <w:rFonts w:ascii="Arial Narrow" w:hAnsi="Arial Narrow" w:cs="Arial"/>
          <w:b/>
          <w:bCs/>
          <w:color w:val="000000"/>
        </w:rPr>
        <w:t>Článek II.</w:t>
      </w:r>
    </w:p>
    <w:p w:rsidR="009908B7" w:rsidRPr="000031A0" w:rsidRDefault="00AF7332" w:rsidP="009908B7">
      <w:pPr>
        <w:pStyle w:val="Zkladntext"/>
        <w:jc w:val="center"/>
        <w:rPr>
          <w:rFonts w:ascii="Arial Narrow" w:hAnsi="Arial Narrow" w:cs="Arial"/>
          <w:b/>
          <w:bCs/>
          <w:szCs w:val="24"/>
        </w:rPr>
      </w:pPr>
      <w:r>
        <w:rPr>
          <w:rFonts w:ascii="Arial Narrow" w:hAnsi="Arial Narrow" w:cs="Arial"/>
          <w:b/>
          <w:bCs/>
          <w:szCs w:val="24"/>
        </w:rPr>
        <w:t>Účel a p</w:t>
      </w:r>
      <w:r w:rsidR="009908B7" w:rsidRPr="000031A0">
        <w:rPr>
          <w:rFonts w:ascii="Arial Narrow" w:hAnsi="Arial Narrow" w:cs="Arial"/>
          <w:b/>
          <w:bCs/>
          <w:szCs w:val="24"/>
        </w:rPr>
        <w:t>odmínky použití dotace</w:t>
      </w:r>
      <w:r w:rsidR="00BB2549">
        <w:rPr>
          <w:rFonts w:ascii="Arial Narrow" w:hAnsi="Arial Narrow" w:cs="Arial"/>
          <w:b/>
          <w:bCs/>
          <w:szCs w:val="24"/>
        </w:rPr>
        <w:t xml:space="preserve"> a</w:t>
      </w:r>
    </w:p>
    <w:p w:rsidR="009908B7" w:rsidRPr="000031A0" w:rsidRDefault="005947A5" w:rsidP="009908B7">
      <w:pPr>
        <w:pStyle w:val="Zkladntext"/>
        <w:jc w:val="center"/>
        <w:rPr>
          <w:rFonts w:ascii="Arial Narrow" w:hAnsi="Arial Narrow" w:cs="Arial"/>
          <w:b/>
          <w:bCs/>
          <w:szCs w:val="24"/>
        </w:rPr>
      </w:pPr>
      <w:r w:rsidRPr="000031A0">
        <w:rPr>
          <w:rFonts w:ascii="Arial Narrow" w:hAnsi="Arial Narrow" w:cs="Arial"/>
          <w:b/>
          <w:bCs/>
          <w:szCs w:val="24"/>
        </w:rPr>
        <w:t>povinnosti příjemce</w:t>
      </w:r>
    </w:p>
    <w:p w:rsidR="009908B7" w:rsidRDefault="009908B7" w:rsidP="009908B7">
      <w:pPr>
        <w:pStyle w:val="Zkladntext"/>
        <w:rPr>
          <w:rFonts w:ascii="Arial" w:hAnsi="Arial" w:cs="Arial"/>
          <w:color w:val="000000" w:themeColor="text1"/>
          <w:sz w:val="22"/>
          <w:szCs w:val="22"/>
        </w:rPr>
      </w:pPr>
    </w:p>
    <w:p w:rsidR="009908B7" w:rsidRDefault="009908B7" w:rsidP="009908B7">
      <w:pPr>
        <w:pStyle w:val="Zkladntext"/>
        <w:rPr>
          <w:rFonts w:ascii="Arial" w:hAnsi="Arial" w:cs="Arial"/>
          <w:color w:val="000000" w:themeColor="text1"/>
          <w:sz w:val="22"/>
          <w:szCs w:val="22"/>
        </w:rPr>
      </w:pPr>
    </w:p>
    <w:p w:rsidR="009908B7" w:rsidRDefault="00A078AF" w:rsidP="006E652A">
      <w:pPr>
        <w:spacing w:after="160"/>
        <w:rPr>
          <w:rFonts w:ascii="Arial" w:hAnsi="Arial" w:cs="Arial"/>
          <w:color w:val="000000" w:themeColor="text1"/>
          <w:sz w:val="22"/>
          <w:szCs w:val="22"/>
        </w:rPr>
      </w:pPr>
      <w:r w:rsidRPr="00A078AF">
        <w:rPr>
          <w:rFonts w:ascii="Arial Narrow" w:hAnsi="Arial Narrow" w:cs="Arial"/>
          <w:b/>
          <w:bCs/>
        </w:rPr>
        <w:t>Příjemce</w:t>
      </w:r>
      <w:r w:rsidRPr="00A078AF">
        <w:rPr>
          <w:rFonts w:ascii="Arial Narrow" w:hAnsi="Arial Narrow" w:cs="Arial"/>
        </w:rPr>
        <w:t xml:space="preserve"> prohlašuje, že dotaci přijímá a </w:t>
      </w:r>
      <w:r w:rsidR="00B85B53">
        <w:rPr>
          <w:rFonts w:ascii="Arial Narrow" w:hAnsi="Arial Narrow" w:cs="Arial"/>
        </w:rPr>
        <w:t>zároveň</w:t>
      </w:r>
      <w:r w:rsidRPr="00A078AF">
        <w:rPr>
          <w:rFonts w:ascii="Arial Narrow" w:hAnsi="Arial Narrow" w:cs="Arial"/>
        </w:rPr>
        <w:t xml:space="preserve"> se zavazuje:</w:t>
      </w:r>
    </w:p>
    <w:p w:rsidR="005947A5" w:rsidRPr="000031A0" w:rsidRDefault="00A078AF" w:rsidP="006E652A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P</w:t>
      </w:r>
      <w:r w:rsidR="005947A5" w:rsidRPr="000031A0">
        <w:rPr>
          <w:rFonts w:ascii="Arial Narrow" w:hAnsi="Arial Narrow" w:cs="Arial"/>
        </w:rPr>
        <w:t>oužít dotaci v souladu s</w:t>
      </w:r>
      <w:r w:rsidR="00DC4DE3">
        <w:rPr>
          <w:rFonts w:ascii="Arial Narrow" w:hAnsi="Arial Narrow" w:cs="Arial"/>
        </w:rPr>
        <w:t xml:space="preserve"> účelem, </w:t>
      </w:r>
      <w:r w:rsidR="005947A5" w:rsidRPr="000031A0">
        <w:rPr>
          <w:rFonts w:ascii="Arial Narrow" w:hAnsi="Arial Narrow" w:cs="Arial"/>
        </w:rPr>
        <w:t xml:space="preserve">platnými právními předpisy </w:t>
      </w:r>
      <w:r w:rsidR="00B85B53">
        <w:rPr>
          <w:rFonts w:ascii="Arial Narrow" w:hAnsi="Arial Narrow" w:cs="Arial"/>
        </w:rPr>
        <w:t>a</w:t>
      </w:r>
      <w:r w:rsidR="005947A5" w:rsidRPr="000031A0">
        <w:rPr>
          <w:rFonts w:ascii="Arial Narrow" w:hAnsi="Arial Narrow" w:cs="Arial"/>
        </w:rPr>
        <w:t> touto smlouvou.</w:t>
      </w:r>
    </w:p>
    <w:p w:rsidR="005947A5" w:rsidRDefault="00A078AF" w:rsidP="006E652A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P</w:t>
      </w:r>
      <w:r w:rsidR="005947A5" w:rsidRPr="000031A0">
        <w:rPr>
          <w:rFonts w:ascii="Arial Narrow" w:hAnsi="Arial Narrow" w:cs="Arial"/>
        </w:rPr>
        <w:t xml:space="preserve">oužít dotaci </w:t>
      </w:r>
      <w:r w:rsidR="00B85B53">
        <w:rPr>
          <w:rFonts w:ascii="Arial Narrow" w:hAnsi="Arial Narrow" w:cs="Arial"/>
        </w:rPr>
        <w:t xml:space="preserve">pouze na pokrytí </w:t>
      </w:r>
      <w:r w:rsidR="00DC4DE3">
        <w:rPr>
          <w:rFonts w:ascii="Arial Narrow" w:hAnsi="Arial Narrow" w:cs="Arial"/>
        </w:rPr>
        <w:t>nenárokové složky platů pedagogických pracovníků škol (včetně zákonných odvodů), kteří se podíleli na vzdělávání talentovaného žáka v hodnoceném oboru.</w:t>
      </w:r>
    </w:p>
    <w:p w:rsidR="00AF7332" w:rsidRPr="008C66D3" w:rsidRDefault="00DC4DE3" w:rsidP="00AF7332">
      <w:pPr>
        <w:numPr>
          <w:ilvl w:val="0"/>
          <w:numId w:val="5"/>
        </w:numPr>
        <w:tabs>
          <w:tab w:val="left" w:pos="1440"/>
        </w:tabs>
        <w:overflowPunct w:val="0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Dotaci</w:t>
      </w:r>
      <w:r w:rsidR="00AF7332">
        <w:rPr>
          <w:rFonts w:ascii="Arial Narrow" w:hAnsi="Arial Narrow" w:cs="Arial"/>
        </w:rPr>
        <w:t xml:space="preserve"> použít </w:t>
      </w:r>
      <w:r w:rsidR="00AF7332" w:rsidRPr="008C66D3">
        <w:rPr>
          <w:rFonts w:ascii="Arial Narrow" w:hAnsi="Arial Narrow" w:cs="Arial"/>
        </w:rPr>
        <w:t xml:space="preserve">pouze na náklady vzniklé </w:t>
      </w:r>
      <w:r w:rsidR="00AF7332">
        <w:rPr>
          <w:rFonts w:ascii="Arial Narrow" w:hAnsi="Arial Narrow" w:cs="Arial"/>
        </w:rPr>
        <w:t xml:space="preserve">od </w:t>
      </w:r>
      <w:r>
        <w:rPr>
          <w:rFonts w:ascii="Arial Narrow" w:hAnsi="Arial Narrow" w:cs="Arial"/>
        </w:rPr>
        <w:t>data vydání Rozhodnutí</w:t>
      </w:r>
      <w:r w:rsidR="00AF7332" w:rsidRPr="008C66D3">
        <w:rPr>
          <w:rFonts w:ascii="Arial Narrow" w:hAnsi="Arial Narrow" w:cs="Arial"/>
        </w:rPr>
        <w:t>, které souvisejí s plněním účelu dotace</w:t>
      </w:r>
      <w:r w:rsidR="00AF7332">
        <w:rPr>
          <w:rFonts w:ascii="Arial Narrow" w:hAnsi="Arial Narrow" w:cs="Arial"/>
        </w:rPr>
        <w:t xml:space="preserve"> a budou uhrazeny nejpozději do 31. </w:t>
      </w:r>
      <w:r>
        <w:rPr>
          <w:rFonts w:ascii="Arial Narrow" w:hAnsi="Arial Narrow" w:cs="Arial"/>
        </w:rPr>
        <w:t>8</w:t>
      </w:r>
      <w:r w:rsidR="00AF7332">
        <w:rPr>
          <w:rFonts w:ascii="Arial Narrow" w:hAnsi="Arial Narrow" w:cs="Arial"/>
        </w:rPr>
        <w:t>. 2019.</w:t>
      </w:r>
      <w:r w:rsidR="00AF7332" w:rsidRPr="008C66D3">
        <w:rPr>
          <w:rFonts w:ascii="Arial Narrow" w:hAnsi="Arial Narrow" w:cs="Arial"/>
        </w:rPr>
        <w:t xml:space="preserve"> </w:t>
      </w:r>
    </w:p>
    <w:p w:rsidR="00527A81" w:rsidRPr="000031A0" w:rsidRDefault="00527A81" w:rsidP="006E652A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Vrátit nevyčerpanou dotaci v případě, kdy fakturovaná cena za dopravu bude nižší</w:t>
      </w:r>
      <w:r w:rsidR="005F339B">
        <w:rPr>
          <w:rFonts w:ascii="Arial Narrow" w:hAnsi="Arial Narrow" w:cs="Arial"/>
        </w:rPr>
        <w:t>,</w:t>
      </w:r>
      <w:r>
        <w:rPr>
          <w:rFonts w:ascii="Arial Narrow" w:hAnsi="Arial Narrow" w:cs="Arial"/>
        </w:rPr>
        <w:t xml:space="preserve"> než poskytnutá částka.</w:t>
      </w:r>
      <w:r w:rsidR="005F339B">
        <w:rPr>
          <w:rFonts w:ascii="Arial Narrow" w:hAnsi="Arial Narrow" w:cs="Arial"/>
        </w:rPr>
        <w:t xml:space="preserve"> </w:t>
      </w:r>
    </w:p>
    <w:p w:rsidR="00AF7332" w:rsidRDefault="00AF7332" w:rsidP="00AF7332">
      <w:pPr>
        <w:pStyle w:val="Zkladntext"/>
        <w:numPr>
          <w:ilvl w:val="0"/>
          <w:numId w:val="5"/>
        </w:numPr>
        <w:rPr>
          <w:rFonts w:ascii="Arial Narrow" w:hAnsi="Arial Narrow" w:cs="Arial"/>
          <w:color w:val="000000" w:themeColor="text1"/>
          <w:szCs w:val="24"/>
        </w:rPr>
      </w:pPr>
      <w:r>
        <w:rPr>
          <w:rFonts w:ascii="Arial Narrow" w:hAnsi="Arial Narrow" w:cs="Arial"/>
          <w:color w:val="000000" w:themeColor="text1"/>
          <w:szCs w:val="24"/>
        </w:rPr>
        <w:t>Používat dotaci účelně, efektivně a hospodárně a vést účetnictví v souladu s platnými právními předpisy, zejména se zákonem č. 563/1991 Sb., o účetnictví, ve znění pozdějších předpisů a v něm řádně a odděleně sledovat nakládání s poskytnutou dotací.</w:t>
      </w:r>
    </w:p>
    <w:p w:rsidR="00AF7332" w:rsidRDefault="00AF7332" w:rsidP="00AF7332">
      <w:pPr>
        <w:pStyle w:val="Zkladntext"/>
        <w:numPr>
          <w:ilvl w:val="0"/>
          <w:numId w:val="5"/>
        </w:numPr>
        <w:rPr>
          <w:rFonts w:ascii="Arial Narrow" w:hAnsi="Arial Narrow" w:cs="Arial"/>
          <w:color w:val="000000" w:themeColor="text1"/>
          <w:szCs w:val="24"/>
        </w:rPr>
      </w:pPr>
      <w:r>
        <w:rPr>
          <w:rFonts w:ascii="Arial Narrow" w:hAnsi="Arial Narrow" w:cs="Arial"/>
          <w:color w:val="000000" w:themeColor="text1"/>
          <w:szCs w:val="24"/>
        </w:rPr>
        <w:t xml:space="preserve">Zajistit, aby příslušné doklady vztahující se k účelu dotace splňovaly náležitosti účetního dokladu a byly správné, úplné, průkazné, srozumitelné, vedené v písemné formě chronologicky a způsobem zaručujícím jejich trvanlivost. </w:t>
      </w:r>
    </w:p>
    <w:p w:rsidR="00372050" w:rsidRDefault="00372050" w:rsidP="00372050">
      <w:pPr>
        <w:pStyle w:val="Zkladntext"/>
        <w:rPr>
          <w:rFonts w:ascii="Arial Narrow" w:hAnsi="Arial Narrow" w:cs="Arial"/>
          <w:color w:val="000000" w:themeColor="text1"/>
          <w:szCs w:val="24"/>
        </w:rPr>
      </w:pPr>
    </w:p>
    <w:p w:rsidR="00372050" w:rsidRDefault="00372050" w:rsidP="00372050">
      <w:pPr>
        <w:pStyle w:val="Zkladntext"/>
        <w:rPr>
          <w:rFonts w:ascii="Arial Narrow" w:hAnsi="Arial Narrow" w:cs="Arial"/>
          <w:color w:val="000000" w:themeColor="text1"/>
          <w:szCs w:val="24"/>
        </w:rPr>
      </w:pPr>
    </w:p>
    <w:p w:rsidR="00372050" w:rsidRDefault="00372050" w:rsidP="00372050">
      <w:pPr>
        <w:pStyle w:val="Zkladntext"/>
        <w:rPr>
          <w:rFonts w:ascii="Arial Narrow" w:hAnsi="Arial Narrow" w:cs="Arial"/>
          <w:color w:val="000000" w:themeColor="text1"/>
          <w:szCs w:val="24"/>
        </w:rPr>
      </w:pPr>
    </w:p>
    <w:p w:rsidR="00372050" w:rsidRDefault="00372050" w:rsidP="00372050">
      <w:pPr>
        <w:pStyle w:val="Zkladntext"/>
        <w:rPr>
          <w:rFonts w:ascii="Arial Narrow" w:hAnsi="Arial Narrow" w:cs="Arial"/>
          <w:color w:val="000000" w:themeColor="text1"/>
          <w:szCs w:val="24"/>
        </w:rPr>
      </w:pPr>
    </w:p>
    <w:p w:rsidR="00D81B58" w:rsidRDefault="00D81B58" w:rsidP="00D81B58">
      <w:pPr>
        <w:pStyle w:val="Zkladntext"/>
        <w:rPr>
          <w:rFonts w:ascii="Arial Narrow" w:hAnsi="Arial Narrow" w:cs="Arial"/>
          <w:color w:val="000000" w:themeColor="text1"/>
          <w:szCs w:val="24"/>
        </w:rPr>
      </w:pPr>
    </w:p>
    <w:p w:rsidR="006E652A" w:rsidRPr="00DD48C8" w:rsidRDefault="006E652A" w:rsidP="006E652A">
      <w:pPr>
        <w:pStyle w:val="Zkladntext"/>
        <w:ind w:left="283"/>
        <w:rPr>
          <w:rFonts w:ascii="Arial Narrow" w:hAnsi="Arial Narrow" w:cs="Arial"/>
          <w:color w:val="000000" w:themeColor="text1"/>
          <w:szCs w:val="24"/>
        </w:rPr>
      </w:pPr>
    </w:p>
    <w:p w:rsidR="00A078AF" w:rsidRPr="000031A0" w:rsidRDefault="00A078AF" w:rsidP="00A078AF">
      <w:pPr>
        <w:autoSpaceDE w:val="0"/>
        <w:autoSpaceDN w:val="0"/>
        <w:adjustRightInd w:val="0"/>
        <w:jc w:val="center"/>
        <w:outlineLvl w:val="0"/>
        <w:rPr>
          <w:rFonts w:ascii="Arial Narrow" w:hAnsi="Arial Narrow" w:cs="Arial"/>
          <w:b/>
          <w:bCs/>
          <w:color w:val="000000"/>
        </w:rPr>
      </w:pPr>
      <w:r w:rsidRPr="000031A0">
        <w:rPr>
          <w:rFonts w:ascii="Arial Narrow" w:hAnsi="Arial Narrow" w:cs="Arial"/>
          <w:b/>
          <w:bCs/>
          <w:color w:val="000000"/>
        </w:rPr>
        <w:t>Článek II</w:t>
      </w:r>
      <w:r>
        <w:rPr>
          <w:rFonts w:ascii="Arial Narrow" w:hAnsi="Arial Narrow" w:cs="Arial"/>
          <w:b/>
          <w:bCs/>
          <w:color w:val="000000"/>
        </w:rPr>
        <w:t>I</w:t>
      </w:r>
      <w:r w:rsidRPr="000031A0">
        <w:rPr>
          <w:rFonts w:ascii="Arial Narrow" w:hAnsi="Arial Narrow" w:cs="Arial"/>
          <w:b/>
          <w:bCs/>
          <w:color w:val="000000"/>
        </w:rPr>
        <w:t>.</w:t>
      </w:r>
    </w:p>
    <w:p w:rsidR="00A078AF" w:rsidRDefault="00A078AF" w:rsidP="00A078AF">
      <w:pPr>
        <w:pStyle w:val="Zkladntext"/>
        <w:jc w:val="center"/>
        <w:rPr>
          <w:rFonts w:ascii="Arial Narrow" w:hAnsi="Arial Narrow" w:cs="Arial"/>
          <w:b/>
          <w:bCs/>
          <w:szCs w:val="24"/>
        </w:rPr>
      </w:pPr>
      <w:r>
        <w:rPr>
          <w:rFonts w:ascii="Arial Narrow" w:hAnsi="Arial Narrow" w:cs="Arial"/>
          <w:b/>
          <w:bCs/>
          <w:szCs w:val="24"/>
        </w:rPr>
        <w:t>Vyúčtování a vypořádání dotace</w:t>
      </w:r>
      <w:r w:rsidR="005D298F">
        <w:rPr>
          <w:rFonts w:ascii="Arial Narrow" w:hAnsi="Arial Narrow" w:cs="Arial"/>
          <w:b/>
          <w:bCs/>
          <w:szCs w:val="24"/>
        </w:rPr>
        <w:t>,</w:t>
      </w:r>
    </w:p>
    <w:p w:rsidR="00A078AF" w:rsidRDefault="005D298F" w:rsidP="00A078AF">
      <w:pPr>
        <w:pStyle w:val="Zkladntext"/>
        <w:jc w:val="center"/>
        <w:rPr>
          <w:rFonts w:ascii="Arial Narrow" w:hAnsi="Arial Narrow" w:cs="Arial"/>
          <w:b/>
          <w:bCs/>
          <w:szCs w:val="24"/>
        </w:rPr>
      </w:pPr>
      <w:r>
        <w:rPr>
          <w:rFonts w:ascii="Arial Narrow" w:hAnsi="Arial Narrow" w:cs="Arial"/>
          <w:b/>
          <w:bCs/>
          <w:szCs w:val="24"/>
        </w:rPr>
        <w:t>porušení rozpočtové kázně</w:t>
      </w:r>
    </w:p>
    <w:p w:rsidR="000F3D76" w:rsidRDefault="000F3D76" w:rsidP="00A078AF">
      <w:pPr>
        <w:pStyle w:val="Zkladntext"/>
        <w:jc w:val="center"/>
        <w:rPr>
          <w:rFonts w:ascii="Arial Narrow" w:hAnsi="Arial Narrow" w:cs="Arial"/>
          <w:b/>
          <w:bCs/>
          <w:szCs w:val="24"/>
        </w:rPr>
      </w:pPr>
    </w:p>
    <w:p w:rsidR="00E57D19" w:rsidRPr="005D298F" w:rsidRDefault="00E57D19" w:rsidP="00E57D19">
      <w:pPr>
        <w:pStyle w:val="Zkladntext"/>
        <w:numPr>
          <w:ilvl w:val="0"/>
          <w:numId w:val="8"/>
        </w:numPr>
        <w:rPr>
          <w:rFonts w:ascii="Arial Narrow" w:hAnsi="Arial Narrow" w:cs="Arial"/>
          <w:b/>
          <w:bCs/>
          <w:szCs w:val="24"/>
        </w:rPr>
      </w:pPr>
      <w:r>
        <w:rPr>
          <w:rFonts w:ascii="Arial Narrow" w:hAnsi="Arial Narrow" w:cs="Arial"/>
          <w:bCs/>
          <w:szCs w:val="24"/>
        </w:rPr>
        <w:t>Příjemce je povinen zaslat vyúčtování dotace a nevyčerpané finanční prostředky na účet poskytovatele (</w:t>
      </w:r>
      <w:r w:rsidR="0023344B">
        <w:rPr>
          <w:rFonts w:ascii="Arial Narrow" w:hAnsi="Arial Narrow" w:cs="Arial"/>
          <w:bCs/>
          <w:szCs w:val="24"/>
        </w:rPr>
        <w:t xml:space="preserve">konkrétní </w:t>
      </w:r>
      <w:r>
        <w:rPr>
          <w:rFonts w:ascii="Arial Narrow" w:hAnsi="Arial Narrow" w:cs="Arial"/>
          <w:bCs/>
          <w:szCs w:val="24"/>
        </w:rPr>
        <w:t xml:space="preserve">termíny budou </w:t>
      </w:r>
      <w:r w:rsidR="0023344B">
        <w:rPr>
          <w:rFonts w:ascii="Arial Narrow" w:hAnsi="Arial Narrow" w:cs="Arial"/>
          <w:bCs/>
          <w:szCs w:val="24"/>
        </w:rPr>
        <w:t>příjemci zaslány</w:t>
      </w:r>
      <w:r>
        <w:rPr>
          <w:rFonts w:ascii="Arial Narrow" w:hAnsi="Arial Narrow" w:cs="Arial"/>
          <w:bCs/>
          <w:szCs w:val="24"/>
        </w:rPr>
        <w:t xml:space="preserve"> v avízu k dotaci).</w:t>
      </w:r>
    </w:p>
    <w:p w:rsidR="00170FB2" w:rsidRPr="00170FB2" w:rsidRDefault="000F3D76" w:rsidP="000F3D76">
      <w:pPr>
        <w:pStyle w:val="Zkladntext"/>
        <w:numPr>
          <w:ilvl w:val="0"/>
          <w:numId w:val="8"/>
        </w:numPr>
        <w:rPr>
          <w:rFonts w:ascii="Arial Narrow" w:hAnsi="Arial Narrow" w:cs="Arial"/>
          <w:b/>
          <w:bCs/>
          <w:szCs w:val="24"/>
        </w:rPr>
      </w:pPr>
      <w:r>
        <w:rPr>
          <w:rFonts w:ascii="Arial Narrow" w:hAnsi="Arial Narrow" w:cs="Arial"/>
          <w:bCs/>
          <w:szCs w:val="24"/>
        </w:rPr>
        <w:t xml:space="preserve">Příjemce je povinen dotaci finančně vypořádat se státním rozpočtem podle ustanovení </w:t>
      </w:r>
      <w:r w:rsidR="00170FB2">
        <w:rPr>
          <w:rFonts w:ascii="Arial Narrow" w:hAnsi="Arial Narrow" w:cs="Arial"/>
          <w:bCs/>
          <w:szCs w:val="24"/>
        </w:rPr>
        <w:t>§ 75 zákona č.218/2000 Sb.</w:t>
      </w:r>
      <w:r w:rsidRPr="000F3D76">
        <w:rPr>
          <w:rFonts w:ascii="Arial Narrow" w:hAnsi="Arial Narrow" w:cs="Arial"/>
          <w:bCs/>
          <w:szCs w:val="24"/>
        </w:rPr>
        <w:t xml:space="preserve">  </w:t>
      </w:r>
    </w:p>
    <w:p w:rsidR="005D298F" w:rsidRPr="006E652A" w:rsidRDefault="005D298F" w:rsidP="006E652A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 Narrow" w:hAnsi="Arial Narrow" w:cs="Arial"/>
          <w:b/>
          <w:bCs/>
        </w:rPr>
      </w:pPr>
      <w:r w:rsidRPr="005D298F">
        <w:rPr>
          <w:rFonts w:ascii="Arial Narrow" w:hAnsi="Arial Narrow" w:cs="Arial"/>
        </w:rPr>
        <w:t>Porušením rozpočtové kázně je každé neoprávněné použití nebo zadržení peněžních prostředků poskytnutých jako dotace (§ 22 odst. 1 až 3 zákona č. 250/2000 Sb.). V případě, že se příjemce dopustí porušení rozpočtové kázně tím, že neoprávněně použije nebo zadrží poskytnutou dotaci, bude poskytovatel postupovat dle § 22 zákona č. 250/2000 Sb. a bude příjemci uložen odvod včetně penále za prodlení s odvodem.</w:t>
      </w:r>
    </w:p>
    <w:p w:rsidR="006E652A" w:rsidRPr="003C01FD" w:rsidRDefault="006E652A" w:rsidP="006E652A">
      <w:pPr>
        <w:pStyle w:val="Odstavecseseznamem"/>
        <w:numPr>
          <w:ilvl w:val="0"/>
          <w:numId w:val="8"/>
        </w:numPr>
        <w:ind w:left="284" w:hanging="284"/>
        <w:rPr>
          <w:rFonts w:ascii="Arial Narrow" w:hAnsi="Arial Narrow" w:cs="Arial"/>
          <w:bCs/>
        </w:rPr>
      </w:pPr>
      <w:r w:rsidRPr="003C01FD">
        <w:rPr>
          <w:rFonts w:ascii="Arial Narrow" w:hAnsi="Arial Narrow" w:cs="Arial"/>
          <w:bCs/>
        </w:rPr>
        <w:t>Je-li příjemce právnickou osobou, je povinen zajistit, aby případné rozhodnutí o jeho likvidaci nebo přeměně podle příslušných právních předpisů bylo přijato až po předchozím souhlasu poskytovatele. Příjemce je povinen poskytovateli poskytnout veškeré informace o záměru likvidace nebo přeměny, které mohou podle názoru poskytovatele ovlivnit podmínky a účel poskytnuté dotace.</w:t>
      </w:r>
    </w:p>
    <w:p w:rsidR="000F3D76" w:rsidRDefault="000F3D76" w:rsidP="00A078AF">
      <w:pPr>
        <w:pStyle w:val="Zkladntext"/>
        <w:jc w:val="center"/>
        <w:rPr>
          <w:rFonts w:ascii="Arial Narrow" w:hAnsi="Arial Narrow" w:cs="Arial"/>
          <w:b/>
          <w:bCs/>
          <w:szCs w:val="24"/>
        </w:rPr>
      </w:pPr>
    </w:p>
    <w:p w:rsidR="00372050" w:rsidRDefault="00372050" w:rsidP="00A078AF">
      <w:pPr>
        <w:pStyle w:val="Zkladntext"/>
        <w:jc w:val="center"/>
        <w:rPr>
          <w:rFonts w:ascii="Arial Narrow" w:hAnsi="Arial Narrow" w:cs="Arial"/>
          <w:b/>
          <w:bCs/>
          <w:szCs w:val="24"/>
        </w:rPr>
      </w:pPr>
    </w:p>
    <w:p w:rsidR="00170FB2" w:rsidRDefault="00170FB2" w:rsidP="00170FB2">
      <w:pPr>
        <w:ind w:left="721"/>
        <w:jc w:val="both"/>
        <w:rPr>
          <w:rFonts w:ascii="Arial Narrow" w:hAnsi="Arial Narrow"/>
          <w:color w:val="0000FF"/>
        </w:rPr>
      </w:pPr>
    </w:p>
    <w:p w:rsidR="006E652A" w:rsidRPr="00170FB2" w:rsidRDefault="006E652A" w:rsidP="00170FB2">
      <w:pPr>
        <w:ind w:left="721"/>
        <w:jc w:val="both"/>
        <w:rPr>
          <w:rFonts w:ascii="Arial Narrow" w:hAnsi="Arial Narrow"/>
          <w:color w:val="0000FF"/>
        </w:rPr>
      </w:pPr>
    </w:p>
    <w:p w:rsidR="00170FB2" w:rsidRPr="00170FB2" w:rsidRDefault="00170FB2" w:rsidP="00170FB2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outlineLvl w:val="0"/>
        <w:rPr>
          <w:rFonts w:ascii="Arial Narrow" w:hAnsi="Arial Narrow" w:cs="Arial"/>
          <w:b/>
          <w:bCs/>
        </w:rPr>
      </w:pPr>
      <w:r w:rsidRPr="00170FB2">
        <w:rPr>
          <w:rFonts w:ascii="Arial Narrow" w:hAnsi="Arial Narrow" w:cs="Arial"/>
          <w:b/>
          <w:bCs/>
        </w:rPr>
        <w:t xml:space="preserve">Článek </w:t>
      </w:r>
      <w:r w:rsidR="005D298F">
        <w:rPr>
          <w:rFonts w:ascii="Arial Narrow" w:hAnsi="Arial Narrow" w:cs="Arial"/>
          <w:b/>
          <w:bCs/>
        </w:rPr>
        <w:t>I</w:t>
      </w:r>
      <w:r w:rsidRPr="00170FB2">
        <w:rPr>
          <w:rFonts w:ascii="Arial Narrow" w:hAnsi="Arial Narrow" w:cs="Arial"/>
          <w:b/>
          <w:bCs/>
        </w:rPr>
        <w:t xml:space="preserve">V. </w:t>
      </w:r>
    </w:p>
    <w:p w:rsidR="00170FB2" w:rsidRDefault="00DA6D26" w:rsidP="00170FB2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Ostatní ujednání</w:t>
      </w:r>
    </w:p>
    <w:p w:rsidR="00DA6D26" w:rsidRPr="00170FB2" w:rsidRDefault="00DA6D26" w:rsidP="00170FB2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rFonts w:ascii="Arial Narrow" w:hAnsi="Arial Narrow" w:cs="Arial"/>
        </w:rPr>
      </w:pPr>
    </w:p>
    <w:p w:rsidR="00170FB2" w:rsidRDefault="00170FB2" w:rsidP="00170FB2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</w:rPr>
      </w:pPr>
      <w:r w:rsidRPr="00DA6D26">
        <w:rPr>
          <w:rFonts w:ascii="Arial Narrow" w:hAnsi="Arial Narrow" w:cs="Arial"/>
        </w:rPr>
        <w:t xml:space="preserve">Poskytovatel je oprávněn vypovědět smlouvu v případě, že příjemce porušil smluvní povinnost stanovenou touto smlouvou. </w:t>
      </w:r>
    </w:p>
    <w:p w:rsidR="006E652A" w:rsidRPr="006E652A" w:rsidRDefault="006E652A" w:rsidP="006E652A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textAlignment w:val="baseline"/>
        <w:rPr>
          <w:rFonts w:ascii="Arial Narrow" w:hAnsi="Arial Narrow" w:cs="Arial"/>
        </w:rPr>
      </w:pPr>
      <w:r w:rsidRPr="006E652A">
        <w:rPr>
          <w:rFonts w:ascii="Arial Narrow" w:hAnsi="Arial Narrow" w:cs="Arial"/>
        </w:rPr>
        <w:t>Smluvní strany m</w:t>
      </w:r>
      <w:r w:rsidR="003C01FD">
        <w:rPr>
          <w:rFonts w:ascii="Arial Narrow" w:hAnsi="Arial Narrow" w:cs="Arial"/>
        </w:rPr>
        <w:t>oh</w:t>
      </w:r>
      <w:r w:rsidRPr="006E652A">
        <w:rPr>
          <w:rFonts w:ascii="Arial Narrow" w:hAnsi="Arial Narrow" w:cs="Arial"/>
        </w:rPr>
        <w:t>ou podat písemný návrh na zrušení smlouvy, a to zejména z důvodů uvedených v § 167 odst. 1 správního řádu. Pokud strana smlouvy, které byl návrh doručen, s ním vysloví souhlas, smlouva zaniká dnem, kdy písemný souhlas dojde smluvní straně, která návrh podala. Pokud strana smlouvy, které byl návrh doručen, s ním nevysloví souhlas, smlouva nezaniká.</w:t>
      </w:r>
    </w:p>
    <w:p w:rsidR="006E652A" w:rsidRPr="006E652A" w:rsidRDefault="006E652A" w:rsidP="006E652A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textAlignment w:val="baseline"/>
        <w:rPr>
          <w:rFonts w:ascii="Arial Narrow" w:hAnsi="Arial Narrow" w:cs="Arial"/>
        </w:rPr>
      </w:pPr>
      <w:r w:rsidRPr="006E652A">
        <w:rPr>
          <w:rFonts w:ascii="Arial Narrow" w:hAnsi="Arial Narrow" w:cs="Arial"/>
        </w:rPr>
        <w:t>Smlouvu lze ukončit také na základě písemné dohody smluvních stran.</w:t>
      </w:r>
    </w:p>
    <w:p w:rsidR="006E652A" w:rsidRPr="006E652A" w:rsidRDefault="006E652A" w:rsidP="006E652A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textAlignment w:val="baseline"/>
        <w:rPr>
          <w:rFonts w:ascii="Arial Narrow" w:hAnsi="Arial Narrow" w:cs="Arial"/>
        </w:rPr>
      </w:pPr>
      <w:r w:rsidRPr="006E652A">
        <w:rPr>
          <w:rFonts w:ascii="Arial Narrow" w:hAnsi="Arial Narrow" w:cs="Arial"/>
        </w:rPr>
        <w:t>Spory z právních poměrů při poskytnutí dotace rozhoduje podle správního řádu Ministerstvo financí ČR.</w:t>
      </w:r>
    </w:p>
    <w:p w:rsidR="00C5221A" w:rsidRDefault="00C5221A" w:rsidP="00170FB2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</w:rPr>
      </w:pPr>
      <w:r w:rsidRPr="00C5221A">
        <w:rPr>
          <w:rFonts w:ascii="Arial Narrow" w:hAnsi="Arial Narrow" w:cs="Arial"/>
        </w:rPr>
        <w:t>Tato 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Příjemce prohlašuje, že souhlasí s uveřejněním svých osobních údajů obsažených v této smlouvě, které by jinak podléhaly znečitelnění, v registru smluv.</w:t>
      </w:r>
      <w:r>
        <w:rPr>
          <w:rFonts w:ascii="Arial Narrow" w:hAnsi="Arial Narrow" w:cs="Arial"/>
        </w:rPr>
        <w:t xml:space="preserve"> </w:t>
      </w:r>
      <w:r w:rsidRPr="00C5221A">
        <w:rPr>
          <w:rFonts w:ascii="Arial Narrow" w:hAnsi="Arial Narrow" w:cs="Arial"/>
        </w:rPr>
        <w:t>Smluvní strany se dohodly na tom, že uveřejnění v registru smluv provede poskytovatel</w:t>
      </w:r>
      <w:r>
        <w:rPr>
          <w:rFonts w:ascii="Arial Narrow" w:hAnsi="Arial Narrow" w:cs="Arial"/>
        </w:rPr>
        <w:t>.</w:t>
      </w:r>
      <w:r w:rsidRPr="00C5221A">
        <w:rPr>
          <w:rFonts w:ascii="Arial Narrow" w:hAnsi="Arial Narrow" w:cs="Arial"/>
        </w:rPr>
        <w:t xml:space="preserve"> Smlouva nabývá platnosti dnem jejího uzavření a účinnosti dnem uveřejnění v registru smluv.</w:t>
      </w:r>
    </w:p>
    <w:p w:rsidR="00C5221A" w:rsidRDefault="00C5221A" w:rsidP="00170FB2">
      <w:pPr>
        <w:pStyle w:val="Odstavecseseznamem"/>
        <w:numPr>
          <w:ilvl w:val="0"/>
          <w:numId w:val="9"/>
        </w:numPr>
        <w:tabs>
          <w:tab w:val="clear" w:pos="361"/>
          <w:tab w:val="left" w:pos="360"/>
        </w:tabs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ascii="Arial Narrow" w:hAnsi="Arial Narrow" w:cs="Arial"/>
        </w:rPr>
      </w:pPr>
      <w:r w:rsidRPr="00C5221A">
        <w:rPr>
          <w:rFonts w:ascii="Arial Narrow" w:hAnsi="Arial Narrow" w:cs="Arial"/>
        </w:rPr>
        <w:t>Tuto smlouvu lze měnit či doplňovat pouze po dohodě smluvních stran formou písemných a číslovaných dodatků.</w:t>
      </w:r>
    </w:p>
    <w:p w:rsidR="00C5221A" w:rsidRDefault="00C5221A" w:rsidP="00170FB2">
      <w:pPr>
        <w:pStyle w:val="Odstavecseseznamem"/>
        <w:numPr>
          <w:ilvl w:val="0"/>
          <w:numId w:val="9"/>
        </w:numPr>
        <w:tabs>
          <w:tab w:val="clear" w:pos="361"/>
          <w:tab w:val="left" w:pos="360"/>
        </w:tabs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ascii="Arial Narrow" w:hAnsi="Arial Narrow" w:cs="Arial"/>
        </w:rPr>
      </w:pPr>
      <w:r w:rsidRPr="00C5221A">
        <w:rPr>
          <w:rFonts w:ascii="Arial Narrow" w:hAnsi="Arial Narrow" w:cs="Arial"/>
        </w:rPr>
        <w:t>Pokud v této smlouvě není stanoveno jinak, použijí se přiměřeně na právní vztahy z ní vyplývající příslušná ustanovení zákona č. 250/2000 Sb., správního řádu, případně příslušná ustanovení občanského zákoníku s výjimkou uvedenou v § 170 správního řádu.</w:t>
      </w:r>
    </w:p>
    <w:p w:rsidR="006E652A" w:rsidRDefault="00C5221A" w:rsidP="006E652A">
      <w:pPr>
        <w:pStyle w:val="Odstavecseseznamem"/>
        <w:numPr>
          <w:ilvl w:val="0"/>
          <w:numId w:val="9"/>
        </w:numPr>
        <w:tabs>
          <w:tab w:val="clear" w:pos="361"/>
          <w:tab w:val="left" w:pos="360"/>
        </w:tabs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ascii="Arial Narrow" w:hAnsi="Arial Narrow" w:cs="Arial"/>
        </w:rPr>
      </w:pPr>
      <w:r w:rsidRPr="003C01FD">
        <w:rPr>
          <w:rFonts w:ascii="Arial Narrow" w:hAnsi="Arial Narrow" w:cs="Arial"/>
        </w:rPr>
        <w:t>Tato smlouva je vyhotovena ve dvou vyhotoveních s platností originálu, přičemž každá ze smluvních stran obdrží po jednom vyhotovení.</w:t>
      </w:r>
    </w:p>
    <w:p w:rsidR="001D4762" w:rsidRDefault="001D4762" w:rsidP="001D4762">
      <w:pPr>
        <w:tabs>
          <w:tab w:val="left" w:pos="360"/>
        </w:tabs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ascii="Arial Narrow" w:hAnsi="Arial Narrow" w:cs="Arial"/>
        </w:rPr>
      </w:pPr>
    </w:p>
    <w:p w:rsidR="001D4762" w:rsidRDefault="001D4762" w:rsidP="001D4762">
      <w:pPr>
        <w:tabs>
          <w:tab w:val="left" w:pos="360"/>
        </w:tabs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ascii="Arial Narrow" w:hAnsi="Arial Narrow" w:cs="Arial"/>
        </w:rPr>
      </w:pPr>
    </w:p>
    <w:p w:rsidR="001D4762" w:rsidRDefault="001D4762" w:rsidP="001D4762">
      <w:pPr>
        <w:tabs>
          <w:tab w:val="left" w:pos="360"/>
        </w:tabs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ascii="Arial Narrow" w:hAnsi="Arial Narrow" w:cs="Arial"/>
        </w:rPr>
      </w:pPr>
    </w:p>
    <w:p w:rsidR="001D4762" w:rsidRPr="001D4762" w:rsidRDefault="001D4762" w:rsidP="001D4762">
      <w:pPr>
        <w:tabs>
          <w:tab w:val="left" w:pos="360"/>
        </w:tabs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ascii="Arial Narrow" w:hAnsi="Arial Narrow" w:cs="Arial"/>
        </w:rPr>
      </w:pPr>
    </w:p>
    <w:p w:rsidR="006E652A" w:rsidRDefault="006E652A" w:rsidP="006E652A">
      <w:pPr>
        <w:tabs>
          <w:tab w:val="left" w:pos="360"/>
        </w:tabs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ascii="Arial Narrow" w:hAnsi="Arial Narrow" w:cs="Arial"/>
        </w:rPr>
      </w:pPr>
    </w:p>
    <w:p w:rsidR="006E652A" w:rsidRPr="006E652A" w:rsidRDefault="006E652A" w:rsidP="006E652A">
      <w:pPr>
        <w:tabs>
          <w:tab w:val="left" w:pos="360"/>
        </w:tabs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ascii="Arial Narrow" w:hAnsi="Arial Narrow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0"/>
        <w:gridCol w:w="4540"/>
      </w:tblGrid>
      <w:tr w:rsidR="00170FB2" w:rsidRPr="00170FB2" w:rsidTr="00656ECE">
        <w:tc>
          <w:tcPr>
            <w:tcW w:w="4530" w:type="dxa"/>
          </w:tcPr>
          <w:p w:rsidR="00170FB2" w:rsidRPr="00170FB2" w:rsidRDefault="00170FB2" w:rsidP="00610F6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170FB2">
              <w:rPr>
                <w:rFonts w:ascii="Arial Narrow" w:hAnsi="Arial Narrow" w:cs="Arial"/>
              </w:rPr>
              <w:t xml:space="preserve">V Ústí nad Labem dne </w:t>
            </w:r>
            <w:r w:rsidR="00372050">
              <w:rPr>
                <w:rFonts w:ascii="Arial Narrow" w:hAnsi="Arial Narrow" w:cs="Arial"/>
              </w:rPr>
              <w:t>2</w:t>
            </w:r>
            <w:r w:rsidR="00C5221A">
              <w:rPr>
                <w:rFonts w:ascii="Arial Narrow" w:hAnsi="Arial Narrow" w:cs="Arial"/>
              </w:rPr>
              <w:t xml:space="preserve">. </w:t>
            </w:r>
            <w:r w:rsidR="00372050">
              <w:rPr>
                <w:rFonts w:ascii="Arial Narrow" w:hAnsi="Arial Narrow" w:cs="Arial"/>
              </w:rPr>
              <w:t>4</w:t>
            </w:r>
            <w:r w:rsidR="00C5221A">
              <w:rPr>
                <w:rFonts w:ascii="Arial Narrow" w:hAnsi="Arial Narrow" w:cs="Arial"/>
              </w:rPr>
              <w:t>. 201</w:t>
            </w:r>
            <w:r w:rsidR="00E10E75">
              <w:rPr>
                <w:rFonts w:ascii="Arial Narrow" w:hAnsi="Arial Narrow" w:cs="Arial"/>
              </w:rPr>
              <w:t>9</w:t>
            </w:r>
          </w:p>
          <w:p w:rsidR="00170FB2" w:rsidRPr="00170FB2" w:rsidRDefault="00170FB2" w:rsidP="00610F6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  <w:p w:rsidR="00170FB2" w:rsidRPr="00170FB2" w:rsidRDefault="00170FB2" w:rsidP="00610F6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  <w:p w:rsidR="00170FB2" w:rsidRPr="00170FB2" w:rsidRDefault="00170FB2" w:rsidP="00610F6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  <w:tc>
          <w:tcPr>
            <w:tcW w:w="4540" w:type="dxa"/>
          </w:tcPr>
          <w:p w:rsidR="00170FB2" w:rsidRPr="00170FB2" w:rsidRDefault="00170FB2" w:rsidP="00610F6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170FB2">
              <w:rPr>
                <w:rFonts w:ascii="Arial Narrow" w:hAnsi="Arial Narrow" w:cs="Arial"/>
              </w:rPr>
              <w:t>V ………………… dne ……………</w:t>
            </w:r>
            <w:proofErr w:type="gramStart"/>
            <w:r w:rsidRPr="00170FB2">
              <w:rPr>
                <w:rFonts w:ascii="Arial Narrow" w:hAnsi="Arial Narrow" w:cs="Arial"/>
              </w:rPr>
              <w:t>…..</w:t>
            </w:r>
            <w:proofErr w:type="gramEnd"/>
          </w:p>
        </w:tc>
      </w:tr>
      <w:tr w:rsidR="00170FB2" w:rsidRPr="00170FB2" w:rsidTr="00656ECE">
        <w:tc>
          <w:tcPr>
            <w:tcW w:w="4530" w:type="dxa"/>
          </w:tcPr>
          <w:p w:rsidR="00170FB2" w:rsidRPr="00170FB2" w:rsidRDefault="00170FB2" w:rsidP="00610F6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170FB2">
              <w:rPr>
                <w:rFonts w:ascii="Arial Narrow" w:hAnsi="Arial Narrow" w:cs="Arial"/>
              </w:rPr>
              <w:t>…………………………………………….</w:t>
            </w:r>
          </w:p>
        </w:tc>
        <w:tc>
          <w:tcPr>
            <w:tcW w:w="4540" w:type="dxa"/>
          </w:tcPr>
          <w:p w:rsidR="00170FB2" w:rsidRPr="00170FB2" w:rsidRDefault="00170FB2" w:rsidP="00610F6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170FB2">
              <w:rPr>
                <w:rFonts w:ascii="Arial Narrow" w:hAnsi="Arial Narrow" w:cs="Arial"/>
              </w:rPr>
              <w:t>………………………………………………</w:t>
            </w:r>
          </w:p>
        </w:tc>
      </w:tr>
      <w:tr w:rsidR="00170FB2" w:rsidRPr="00170FB2" w:rsidTr="00656ECE">
        <w:tc>
          <w:tcPr>
            <w:tcW w:w="4530" w:type="dxa"/>
          </w:tcPr>
          <w:p w:rsidR="00170FB2" w:rsidRPr="00170FB2" w:rsidRDefault="00170FB2" w:rsidP="00610F6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170FB2">
              <w:rPr>
                <w:rFonts w:ascii="Arial Narrow" w:hAnsi="Arial Narrow" w:cs="Arial"/>
              </w:rPr>
              <w:t>Poskytovatel</w:t>
            </w:r>
          </w:p>
          <w:p w:rsidR="00170FB2" w:rsidRPr="00170FB2" w:rsidRDefault="00170FB2" w:rsidP="00610F6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170FB2">
              <w:rPr>
                <w:rFonts w:ascii="Arial Narrow" w:hAnsi="Arial Narrow" w:cs="Arial"/>
              </w:rPr>
              <w:t>Ústecký kraj</w:t>
            </w:r>
            <w:r w:rsidR="00FD4F50">
              <w:rPr>
                <w:rFonts w:ascii="Arial Narrow" w:hAnsi="Arial Narrow" w:cs="Arial"/>
              </w:rPr>
              <w:t xml:space="preserve"> </w:t>
            </w:r>
          </w:p>
          <w:p w:rsidR="00FD4F50" w:rsidRDefault="00FD4F50" w:rsidP="00FD4F50">
            <w:pPr>
              <w:rPr>
                <w:rFonts w:ascii="Arial Narrow" w:hAnsi="Arial Narrow"/>
                <w:w w:val="92"/>
              </w:rPr>
            </w:pPr>
            <w:r>
              <w:rPr>
                <w:rFonts w:ascii="Arial Narrow" w:hAnsi="Arial Narrow"/>
                <w:w w:val="92"/>
              </w:rPr>
              <w:t>Ing. Milan Zemaník</w:t>
            </w:r>
          </w:p>
          <w:p w:rsidR="00FD4F50" w:rsidRDefault="00FD4F50" w:rsidP="00FD4F50">
            <w:pPr>
              <w:rPr>
                <w:rFonts w:ascii="Arial Narrow" w:hAnsi="Arial Narrow"/>
                <w:w w:val="92"/>
              </w:rPr>
            </w:pPr>
            <w:r>
              <w:rPr>
                <w:rFonts w:ascii="Arial Narrow" w:hAnsi="Arial Narrow"/>
                <w:w w:val="92"/>
              </w:rPr>
              <w:t>ředitel Krajského úřadu</w:t>
            </w:r>
          </w:p>
          <w:p w:rsidR="00FD4F50" w:rsidRPr="00170FB2" w:rsidRDefault="00FD4F50" w:rsidP="006F4CC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w w:val="92"/>
              </w:rPr>
              <w:t>Ústeckého kraje</w:t>
            </w:r>
            <w:r w:rsidR="003C01FD">
              <w:rPr>
                <w:rFonts w:ascii="Arial Narrow" w:hAnsi="Arial Narrow"/>
                <w:w w:val="92"/>
              </w:rPr>
              <w:t xml:space="preserve">                                                                    </w:t>
            </w:r>
          </w:p>
        </w:tc>
        <w:tc>
          <w:tcPr>
            <w:tcW w:w="4540" w:type="dxa"/>
          </w:tcPr>
          <w:p w:rsidR="00170FB2" w:rsidRPr="00170FB2" w:rsidRDefault="00170FB2" w:rsidP="00610F6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170FB2">
              <w:rPr>
                <w:rFonts w:ascii="Arial Narrow" w:hAnsi="Arial Narrow" w:cs="Arial"/>
              </w:rPr>
              <w:t>Příjemce</w:t>
            </w:r>
          </w:p>
        </w:tc>
      </w:tr>
    </w:tbl>
    <w:p w:rsidR="006F4CCD" w:rsidRDefault="006F4CCD" w:rsidP="006F4CCD"/>
    <w:sectPr w:rsidR="006F4CCD" w:rsidSect="003F3221">
      <w:footerReference w:type="default" r:id="rId8"/>
      <w:headerReference w:type="first" r:id="rId9"/>
      <w:footerReference w:type="first" r:id="rId10"/>
      <w:pgSz w:w="11906" w:h="16838" w:code="9"/>
      <w:pgMar w:top="1247" w:right="1418" w:bottom="1247" w:left="1418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73F" w:rsidRDefault="00C0673F">
      <w:r>
        <w:separator/>
      </w:r>
    </w:p>
  </w:endnote>
  <w:endnote w:type="continuationSeparator" w:id="0">
    <w:p w:rsidR="00C0673F" w:rsidRDefault="00C06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381952"/>
      <w:docPartObj>
        <w:docPartGallery w:val="Page Numbers (Bottom of Page)"/>
        <w:docPartUnique/>
      </w:docPartObj>
    </w:sdtPr>
    <w:sdtEndPr/>
    <w:sdtContent>
      <w:p w:rsidR="003F3221" w:rsidRDefault="003F322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CD9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1090445"/>
      <w:docPartObj>
        <w:docPartGallery w:val="Page Numbers (Bottom of Page)"/>
        <w:docPartUnique/>
      </w:docPartObj>
    </w:sdtPr>
    <w:sdtEndPr/>
    <w:sdtContent>
      <w:p w:rsidR="003F3221" w:rsidRDefault="003F322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CD9">
          <w:rPr>
            <w:noProof/>
          </w:rPr>
          <w:t>1</w:t>
        </w:r>
        <w:r>
          <w:fldChar w:fldCharType="end"/>
        </w:r>
      </w:p>
    </w:sdtContent>
  </w:sdt>
  <w:p w:rsidR="003F3221" w:rsidRDefault="003F32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73F" w:rsidRDefault="00C0673F">
      <w:r>
        <w:separator/>
      </w:r>
    </w:p>
  </w:footnote>
  <w:footnote w:type="continuationSeparator" w:id="0">
    <w:p w:rsidR="00C0673F" w:rsidRDefault="00C06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ECE" w:rsidRDefault="00656ECE">
    <w:pPr>
      <w:pStyle w:val="Zhlav"/>
    </w:pPr>
    <w:r>
      <w:rPr>
        <w:rFonts w:ascii="Arial Narrow" w:hAnsi="Arial Narrow"/>
        <w:noProof/>
      </w:rPr>
      <w:drawing>
        <wp:anchor distT="0" distB="0" distL="114300" distR="114300" simplePos="0" relativeHeight="251659264" behindDoc="1" locked="0" layoutInCell="1" allowOverlap="1" wp14:anchorId="51811887" wp14:editId="6096CCE1">
          <wp:simplePos x="0" y="0"/>
          <wp:positionH relativeFrom="page">
            <wp:posOffset>428625</wp:posOffset>
          </wp:positionH>
          <wp:positionV relativeFrom="paragraph">
            <wp:posOffset>-25400</wp:posOffset>
          </wp:positionV>
          <wp:extent cx="4029075" cy="1244600"/>
          <wp:effectExtent l="0" t="0" r="9525" b="0"/>
          <wp:wrapTight wrapText="bothSides">
            <wp:wrapPolygon edited="0">
              <wp:start x="0" y="0"/>
              <wp:lineTo x="0" y="21159"/>
              <wp:lineTo x="21549" y="21159"/>
              <wp:lineTo x="21549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9075" cy="1244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10743"/>
    <w:multiLevelType w:val="hybridMultilevel"/>
    <w:tmpl w:val="7E2E0FD8"/>
    <w:lvl w:ilvl="0" w:tplc="235C0A1A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eastAsia="Times New Roman" w:hAnsi="Arial" w:cs="Arial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03699"/>
    <w:multiLevelType w:val="hybridMultilevel"/>
    <w:tmpl w:val="93FA602E"/>
    <w:lvl w:ilvl="0" w:tplc="5526F8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14C6293"/>
    <w:multiLevelType w:val="hybridMultilevel"/>
    <w:tmpl w:val="E8C09332"/>
    <w:lvl w:ilvl="0" w:tplc="1D106ED2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D285B63"/>
    <w:multiLevelType w:val="hybridMultilevel"/>
    <w:tmpl w:val="3A588B04"/>
    <w:lvl w:ilvl="0" w:tplc="03AC4960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4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AA4E8E"/>
    <w:multiLevelType w:val="singleLevel"/>
    <w:tmpl w:val="235C0A1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eastAsia="Times New Roman" w:hAnsi="Arial" w:cs="Arial" w:hint="default"/>
        <w:b w:val="0"/>
        <w:sz w:val="22"/>
        <w:szCs w:val="22"/>
      </w:rPr>
    </w:lvl>
  </w:abstractNum>
  <w:abstractNum w:abstractNumId="6" w15:restartNumberingAfterBreak="0">
    <w:nsid w:val="46DD5830"/>
    <w:multiLevelType w:val="hybridMultilevel"/>
    <w:tmpl w:val="10F83E7E"/>
    <w:lvl w:ilvl="0" w:tplc="BA7A68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22"/>
        <w:szCs w:val="22"/>
      </w:r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7" w15:restartNumberingAfterBreak="1">
    <w:nsid w:val="58A33E2A"/>
    <w:multiLevelType w:val="hybridMultilevel"/>
    <w:tmpl w:val="0F32583A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E1A63AB"/>
    <w:multiLevelType w:val="hybridMultilevel"/>
    <w:tmpl w:val="3E3AA514"/>
    <w:lvl w:ilvl="0" w:tplc="748C8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1">
    <w:nsid w:val="6FF8592A"/>
    <w:multiLevelType w:val="hybridMultilevel"/>
    <w:tmpl w:val="E59072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E674D8"/>
    <w:multiLevelType w:val="hybridMultilevel"/>
    <w:tmpl w:val="7062B9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66321"/>
    <w:multiLevelType w:val="hybridMultilevel"/>
    <w:tmpl w:val="CA00E58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836F7"/>
    <w:multiLevelType w:val="hybridMultilevel"/>
    <w:tmpl w:val="F23CA0B4"/>
    <w:lvl w:ilvl="0" w:tplc="87928AD0">
      <w:numFmt w:val="bullet"/>
      <w:lvlText w:val="-"/>
      <w:lvlJc w:val="left"/>
      <w:pPr>
        <w:ind w:left="643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 w15:restartNumberingAfterBreak="0">
    <w:nsid w:val="7E4B4D78"/>
    <w:multiLevelType w:val="hybridMultilevel"/>
    <w:tmpl w:val="5994E96C"/>
    <w:lvl w:ilvl="0" w:tplc="7610E3AA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 Narrow" w:eastAsia="Times New Roman" w:hAnsi="Arial Narrow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1"/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13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91"/>
    <w:rsid w:val="000031A0"/>
    <w:rsid w:val="00030307"/>
    <w:rsid w:val="000306E3"/>
    <w:rsid w:val="00035A47"/>
    <w:rsid w:val="00063AFD"/>
    <w:rsid w:val="00064643"/>
    <w:rsid w:val="00082791"/>
    <w:rsid w:val="0009578E"/>
    <w:rsid w:val="00096113"/>
    <w:rsid w:val="000D4DB6"/>
    <w:rsid w:val="000D723C"/>
    <w:rsid w:val="000F3D76"/>
    <w:rsid w:val="00122015"/>
    <w:rsid w:val="00135073"/>
    <w:rsid w:val="00155658"/>
    <w:rsid w:val="0016768B"/>
    <w:rsid w:val="00170C52"/>
    <w:rsid w:val="00170FB2"/>
    <w:rsid w:val="001A67E0"/>
    <w:rsid w:val="001B054F"/>
    <w:rsid w:val="001B4C8D"/>
    <w:rsid w:val="001C1403"/>
    <w:rsid w:val="001C56C9"/>
    <w:rsid w:val="001C766B"/>
    <w:rsid w:val="001D31EB"/>
    <w:rsid w:val="001D4762"/>
    <w:rsid w:val="0022583F"/>
    <w:rsid w:val="0023344B"/>
    <w:rsid w:val="002600F5"/>
    <w:rsid w:val="00282A85"/>
    <w:rsid w:val="002A0166"/>
    <w:rsid w:val="002F2010"/>
    <w:rsid w:val="00325F64"/>
    <w:rsid w:val="0033652F"/>
    <w:rsid w:val="00337B97"/>
    <w:rsid w:val="00353D9D"/>
    <w:rsid w:val="00366B4C"/>
    <w:rsid w:val="00372050"/>
    <w:rsid w:val="00373183"/>
    <w:rsid w:val="003B06F3"/>
    <w:rsid w:val="003B193B"/>
    <w:rsid w:val="003C01FD"/>
    <w:rsid w:val="003D6A1B"/>
    <w:rsid w:val="003F3221"/>
    <w:rsid w:val="00403EFA"/>
    <w:rsid w:val="004229D5"/>
    <w:rsid w:val="004B6DB3"/>
    <w:rsid w:val="004C7386"/>
    <w:rsid w:val="004F11A7"/>
    <w:rsid w:val="00505322"/>
    <w:rsid w:val="005108C0"/>
    <w:rsid w:val="00513AE5"/>
    <w:rsid w:val="00527A81"/>
    <w:rsid w:val="00533B0E"/>
    <w:rsid w:val="00560053"/>
    <w:rsid w:val="005947A5"/>
    <w:rsid w:val="005A3AAA"/>
    <w:rsid w:val="005B06EB"/>
    <w:rsid w:val="005D298F"/>
    <w:rsid w:val="005F339B"/>
    <w:rsid w:val="0062157A"/>
    <w:rsid w:val="00656ECE"/>
    <w:rsid w:val="0067268C"/>
    <w:rsid w:val="00683FED"/>
    <w:rsid w:val="006843FC"/>
    <w:rsid w:val="0069072F"/>
    <w:rsid w:val="006B3D5B"/>
    <w:rsid w:val="006B7FF8"/>
    <w:rsid w:val="006E652A"/>
    <w:rsid w:val="006F4CCD"/>
    <w:rsid w:val="00737E1F"/>
    <w:rsid w:val="007B2099"/>
    <w:rsid w:val="007E7B3D"/>
    <w:rsid w:val="007F03B1"/>
    <w:rsid w:val="0082502F"/>
    <w:rsid w:val="00867AF6"/>
    <w:rsid w:val="00877928"/>
    <w:rsid w:val="008A6333"/>
    <w:rsid w:val="008C66D3"/>
    <w:rsid w:val="008D0EA5"/>
    <w:rsid w:val="008D1FB2"/>
    <w:rsid w:val="00900E8B"/>
    <w:rsid w:val="00936CD9"/>
    <w:rsid w:val="00952533"/>
    <w:rsid w:val="00971CB5"/>
    <w:rsid w:val="0098060E"/>
    <w:rsid w:val="009908B7"/>
    <w:rsid w:val="00992D07"/>
    <w:rsid w:val="009A19F0"/>
    <w:rsid w:val="009B16D5"/>
    <w:rsid w:val="009B4B5F"/>
    <w:rsid w:val="009D58E1"/>
    <w:rsid w:val="009D6A93"/>
    <w:rsid w:val="00A078AF"/>
    <w:rsid w:val="00A24C6D"/>
    <w:rsid w:val="00A87675"/>
    <w:rsid w:val="00AF60FD"/>
    <w:rsid w:val="00AF7332"/>
    <w:rsid w:val="00B5182A"/>
    <w:rsid w:val="00B557A5"/>
    <w:rsid w:val="00B60705"/>
    <w:rsid w:val="00B72628"/>
    <w:rsid w:val="00B830C6"/>
    <w:rsid w:val="00B85B53"/>
    <w:rsid w:val="00B96283"/>
    <w:rsid w:val="00BB2549"/>
    <w:rsid w:val="00BB415A"/>
    <w:rsid w:val="00BE019F"/>
    <w:rsid w:val="00C02E6E"/>
    <w:rsid w:val="00C0673F"/>
    <w:rsid w:val="00C12584"/>
    <w:rsid w:val="00C168E0"/>
    <w:rsid w:val="00C409A7"/>
    <w:rsid w:val="00C4671F"/>
    <w:rsid w:val="00C47592"/>
    <w:rsid w:val="00C5221A"/>
    <w:rsid w:val="00C77C7A"/>
    <w:rsid w:val="00CA0BE5"/>
    <w:rsid w:val="00CE3A61"/>
    <w:rsid w:val="00D10010"/>
    <w:rsid w:val="00D375A9"/>
    <w:rsid w:val="00D71D36"/>
    <w:rsid w:val="00D81B58"/>
    <w:rsid w:val="00D94D8E"/>
    <w:rsid w:val="00D95B52"/>
    <w:rsid w:val="00DA6D26"/>
    <w:rsid w:val="00DC4DE3"/>
    <w:rsid w:val="00DD48C8"/>
    <w:rsid w:val="00DD5B0A"/>
    <w:rsid w:val="00E10E75"/>
    <w:rsid w:val="00E14AFE"/>
    <w:rsid w:val="00E31510"/>
    <w:rsid w:val="00E35692"/>
    <w:rsid w:val="00E53D8C"/>
    <w:rsid w:val="00E57D19"/>
    <w:rsid w:val="00E82BFA"/>
    <w:rsid w:val="00E85364"/>
    <w:rsid w:val="00EB2D98"/>
    <w:rsid w:val="00EE1790"/>
    <w:rsid w:val="00F7377D"/>
    <w:rsid w:val="00F76B7D"/>
    <w:rsid w:val="00FB0C61"/>
    <w:rsid w:val="00FD4F50"/>
    <w:rsid w:val="00FD59E2"/>
    <w:rsid w:val="00FF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E834B1-AC51-4D99-A0F8-D809DF5B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279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7377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7377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7377D"/>
  </w:style>
  <w:style w:type="paragraph" w:styleId="Textbubliny">
    <w:name w:val="Balloon Text"/>
    <w:basedOn w:val="Normln"/>
    <w:link w:val="TextbublinyChar"/>
    <w:rsid w:val="00FB0C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B0C61"/>
    <w:rPr>
      <w:rFonts w:ascii="Tahoma" w:hAnsi="Tahoma" w:cs="Tahoma"/>
      <w:sz w:val="16"/>
      <w:szCs w:val="16"/>
    </w:rPr>
  </w:style>
  <w:style w:type="paragraph" w:customStyle="1" w:styleId="nadpis-smlouva">
    <w:name w:val="nadpis - smlouva ..."/>
    <w:basedOn w:val="Normln"/>
    <w:qFormat/>
    <w:rsid w:val="00B96283"/>
    <w:pPr>
      <w:jc w:val="center"/>
    </w:pPr>
    <w:rPr>
      <w:rFonts w:ascii="Arial" w:eastAsia="Calibri" w:hAnsi="Arial"/>
      <w:b/>
      <w:caps/>
      <w:sz w:val="28"/>
      <w:szCs w:val="22"/>
      <w:lang w:eastAsia="en-US"/>
    </w:rPr>
  </w:style>
  <w:style w:type="paragraph" w:customStyle="1" w:styleId="pole">
    <w:name w:val="pole"/>
    <w:basedOn w:val="Normln"/>
    <w:link w:val="poleChar"/>
    <w:qFormat/>
    <w:rsid w:val="00B96283"/>
    <w:pPr>
      <w:tabs>
        <w:tab w:val="left" w:pos="1701"/>
      </w:tabs>
      <w:ind w:left="1701" w:hanging="1701"/>
    </w:pPr>
    <w:rPr>
      <w:rFonts w:ascii="Arial" w:eastAsia="Calibri" w:hAnsi="Arial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B96283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B96283"/>
    <w:rPr>
      <w:sz w:val="24"/>
    </w:rPr>
  </w:style>
  <w:style w:type="character" w:customStyle="1" w:styleId="poleChar">
    <w:name w:val="pole Char"/>
    <w:link w:val="pole"/>
    <w:rsid w:val="00B96283"/>
    <w:rPr>
      <w:rFonts w:ascii="Arial" w:eastAsia="Calibri" w:hAnsi="Arial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D723C"/>
    <w:pPr>
      <w:ind w:left="720"/>
      <w:contextualSpacing/>
    </w:pPr>
  </w:style>
  <w:style w:type="paragraph" w:customStyle="1" w:styleId="Normlnodstavec">
    <w:name w:val="Normální odstavec"/>
    <w:basedOn w:val="Normln"/>
    <w:rsid w:val="00170FB2"/>
    <w:pPr>
      <w:spacing w:after="240"/>
      <w:jc w:val="both"/>
    </w:pPr>
    <w:rPr>
      <w:rFonts w:ascii="Arial" w:hAnsi="Arial"/>
      <w:sz w:val="22"/>
      <w:szCs w:val="20"/>
      <w:lang w:val="en-GB"/>
    </w:rPr>
  </w:style>
  <w:style w:type="paragraph" w:customStyle="1" w:styleId="odrzka">
    <w:name w:val="odrázka"/>
    <w:basedOn w:val="Normln"/>
    <w:rsid w:val="00170FB2"/>
    <w:pPr>
      <w:numPr>
        <w:numId w:val="10"/>
      </w:numPr>
      <w:jc w:val="center"/>
    </w:pPr>
    <w:rPr>
      <w:b/>
      <w:bCs/>
    </w:rPr>
  </w:style>
  <w:style w:type="character" w:styleId="Hypertextovodkaz">
    <w:name w:val="Hyperlink"/>
    <w:rsid w:val="00170FB2"/>
    <w:rPr>
      <w:color w:val="0000FF"/>
      <w:u w:val="single"/>
    </w:rPr>
  </w:style>
  <w:style w:type="paragraph" w:customStyle="1" w:styleId="Zkladntext21">
    <w:name w:val="Základní text 21"/>
    <w:basedOn w:val="Normln"/>
    <w:rsid w:val="00DD5B0A"/>
    <w:pPr>
      <w:jc w:val="both"/>
    </w:pPr>
    <w:rPr>
      <w:rFonts w:eastAsiaTheme="minorHAnsi"/>
    </w:rPr>
  </w:style>
  <w:style w:type="character" w:styleId="Odkaznakoment">
    <w:name w:val="annotation reference"/>
    <w:basedOn w:val="Standardnpsmoodstavce"/>
    <w:rsid w:val="006E652A"/>
    <w:rPr>
      <w:sz w:val="16"/>
      <w:szCs w:val="16"/>
    </w:rPr>
  </w:style>
  <w:style w:type="paragraph" w:styleId="Textkomente">
    <w:name w:val="annotation text"/>
    <w:basedOn w:val="Normln"/>
    <w:link w:val="TextkomenteChar"/>
    <w:rsid w:val="006E65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E652A"/>
  </w:style>
  <w:style w:type="character" w:customStyle="1" w:styleId="ZpatChar">
    <w:name w:val="Zápatí Char"/>
    <w:basedOn w:val="Standardnpsmoodstavce"/>
    <w:link w:val="Zpat"/>
    <w:uiPriority w:val="99"/>
    <w:rsid w:val="003F32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069C6-373F-4226-9618-1EF80859F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875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č</vt:lpstr>
    </vt:vector>
  </TitlesOfParts>
  <Company>KUUK</Company>
  <LinksUpToDate>false</LinksUpToDate>
  <CharactersWithSpaces>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č</dc:title>
  <dc:subject/>
  <dc:creator>buckova.y</dc:creator>
  <cp:keywords/>
  <dc:description/>
  <cp:lastModifiedBy>Bučková Yvona</cp:lastModifiedBy>
  <cp:revision>5</cp:revision>
  <cp:lastPrinted>2019-04-01T06:26:00Z</cp:lastPrinted>
  <dcterms:created xsi:type="dcterms:W3CDTF">2019-03-29T09:18:00Z</dcterms:created>
  <dcterms:modified xsi:type="dcterms:W3CDTF">2019-04-01T06:27:00Z</dcterms:modified>
</cp:coreProperties>
</file>