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2A" w:rsidRDefault="000F762A" w:rsidP="00BF794F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</w:pPr>
    </w:p>
    <w:p w:rsidR="00A26A32" w:rsidRPr="000F762A" w:rsidRDefault="00A26A32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</w:pPr>
      <w:r w:rsidRPr="000F762A"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  <w:t xml:space="preserve">SMLOUVA O </w:t>
      </w:r>
      <w:r w:rsidR="00A36012" w:rsidRPr="000F762A"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  <w:t>BEZÚPLATNÉM PŘEVODU V</w:t>
      </w:r>
      <w:r w:rsidR="000F762A"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  <w:t>Ě</w:t>
      </w:r>
      <w:r w:rsidR="00A36012" w:rsidRPr="000F762A"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  <w:t>CÍ MOVITÝCH</w:t>
      </w:r>
    </w:p>
    <w:p w:rsidR="00A26A32" w:rsidRPr="000F762A" w:rsidRDefault="00A26A32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253B22" w:rsidRPr="000F762A" w:rsidRDefault="00253B22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Střední odborná škola, Bruntál, příspěvková organizace</w:t>
      </w:r>
    </w:p>
    <w:p w:rsidR="00ED4A91" w:rsidRPr="000F762A" w:rsidRDefault="00ED4A91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se sídlem Krnovská 998/9, 792 01 Bruntál  </w:t>
      </w:r>
    </w:p>
    <w:p w:rsidR="00ED4A91" w:rsidRPr="000F762A" w:rsidRDefault="00253B22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IČ: 13643479</w:t>
      </w:r>
    </w:p>
    <w:p w:rsidR="00ED4A91" w:rsidRPr="000F762A" w:rsidRDefault="00ED4A91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 xml:space="preserve">zastoupená: </w:t>
      </w:r>
      <w:r w:rsidR="00A36012" w:rsidRPr="000F762A">
        <w:rPr>
          <w:rFonts w:ascii="Tahoma" w:eastAsia="Times New Roman" w:hAnsi="Tahoma" w:cs="Tahoma"/>
          <w:color w:val="000000"/>
          <w:lang w:eastAsia="cs-CZ"/>
        </w:rPr>
        <w:t xml:space="preserve">Mgr. Michalem </w:t>
      </w:r>
      <w:proofErr w:type="spellStart"/>
      <w:r w:rsidR="00A36012" w:rsidRPr="000F762A">
        <w:rPr>
          <w:rFonts w:ascii="Tahoma" w:eastAsia="Times New Roman" w:hAnsi="Tahoma" w:cs="Tahoma"/>
          <w:color w:val="000000"/>
          <w:lang w:eastAsia="cs-CZ"/>
        </w:rPr>
        <w:t>Durcem</w:t>
      </w:r>
      <w:proofErr w:type="spellEnd"/>
      <w:r w:rsidR="00A36012" w:rsidRPr="000F762A">
        <w:rPr>
          <w:rFonts w:ascii="Tahoma" w:eastAsia="Times New Roman" w:hAnsi="Tahoma" w:cs="Tahoma"/>
          <w:color w:val="000000"/>
          <w:lang w:eastAsia="cs-CZ"/>
        </w:rPr>
        <w:t xml:space="preserve">, </w:t>
      </w:r>
      <w:proofErr w:type="spellStart"/>
      <w:r w:rsidR="00A36012" w:rsidRPr="000F762A">
        <w:rPr>
          <w:rFonts w:ascii="Tahoma" w:eastAsia="Times New Roman" w:hAnsi="Tahoma" w:cs="Tahoma"/>
          <w:color w:val="000000"/>
          <w:lang w:eastAsia="cs-CZ"/>
        </w:rPr>
        <w:t>DiS</w:t>
      </w:r>
      <w:proofErr w:type="spellEnd"/>
      <w:r w:rsidR="00A36012" w:rsidRPr="000F762A">
        <w:rPr>
          <w:rFonts w:ascii="Tahoma" w:eastAsia="Times New Roman" w:hAnsi="Tahoma" w:cs="Tahoma"/>
          <w:color w:val="000000"/>
          <w:lang w:eastAsia="cs-CZ"/>
        </w:rPr>
        <w:t>.</w:t>
      </w:r>
    </w:p>
    <w:p w:rsidR="00A36012" w:rsidRPr="000F762A" w:rsidRDefault="00A36012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Tel: + 420 554 295 241</w:t>
      </w:r>
    </w:p>
    <w:p w:rsidR="000D4CD4" w:rsidRPr="000D4CD4" w:rsidRDefault="00A36012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E-mail: sosbruntal@sosbruntal.cz</w:t>
      </w:r>
    </w:p>
    <w:p w:rsidR="008122DF" w:rsidRDefault="00253B22" w:rsidP="00A3601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na s</w:t>
      </w:r>
      <w:r w:rsidR="00953B27" w:rsidRPr="000F762A">
        <w:rPr>
          <w:rFonts w:ascii="Tahoma" w:eastAsia="Times New Roman" w:hAnsi="Tahoma" w:cs="Tahoma"/>
          <w:color w:val="000000"/>
          <w:lang w:eastAsia="cs-CZ"/>
        </w:rPr>
        <w:t>traně jedné (dále jen jako</w:t>
      </w:r>
      <w:r w:rsidRPr="000F762A">
        <w:rPr>
          <w:rFonts w:ascii="Tahoma" w:eastAsia="Times New Roman" w:hAnsi="Tahoma" w:cs="Tahoma"/>
          <w:color w:val="000000"/>
          <w:lang w:eastAsia="cs-CZ"/>
        </w:rPr>
        <w:t xml:space="preserve"> „p</w:t>
      </w:r>
      <w:r w:rsidR="00A36012" w:rsidRPr="000F762A">
        <w:rPr>
          <w:rFonts w:ascii="Tahoma" w:eastAsia="Times New Roman" w:hAnsi="Tahoma" w:cs="Tahoma"/>
          <w:color w:val="000000"/>
          <w:lang w:eastAsia="cs-CZ"/>
        </w:rPr>
        <w:t>řevádějící</w:t>
      </w:r>
      <w:r w:rsidRPr="000F762A">
        <w:rPr>
          <w:rFonts w:ascii="Tahoma" w:eastAsia="Times New Roman" w:hAnsi="Tahoma" w:cs="Tahoma"/>
          <w:color w:val="000000"/>
          <w:lang w:eastAsia="cs-CZ"/>
        </w:rPr>
        <w:t>“)</w:t>
      </w:r>
      <w:r w:rsidRPr="000F762A">
        <w:rPr>
          <w:rFonts w:ascii="Tahoma" w:eastAsia="Times New Roman" w:hAnsi="Tahoma" w:cs="Tahoma"/>
          <w:color w:val="000000"/>
          <w:lang w:eastAsia="cs-CZ"/>
        </w:rPr>
        <w:br/>
      </w:r>
      <w:r w:rsidRPr="000F762A">
        <w:rPr>
          <w:rFonts w:ascii="Tahoma" w:eastAsia="Times New Roman" w:hAnsi="Tahoma" w:cs="Tahoma"/>
          <w:color w:val="000000"/>
          <w:lang w:eastAsia="cs-CZ"/>
        </w:rPr>
        <w:br/>
        <w:t>a</w:t>
      </w:r>
    </w:p>
    <w:p w:rsidR="009E63F7" w:rsidRDefault="009E63F7" w:rsidP="00A3601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0D4CD4" w:rsidRPr="000D4CD4" w:rsidRDefault="000D4CD4" w:rsidP="00A36012">
      <w:pPr>
        <w:shd w:val="clear" w:color="auto" w:fill="FFFFFF"/>
        <w:spacing w:after="0" w:line="315" w:lineRule="atLeast"/>
        <w:ind w:left="0"/>
        <w:rPr>
          <w:rFonts w:ascii="Tahoma" w:hAnsi="Tahoma" w:cs="Tahoma"/>
        </w:rPr>
      </w:pPr>
      <w:bookmarkStart w:id="0" w:name="_Hlk7081379"/>
      <w:r w:rsidRPr="000D4CD4">
        <w:rPr>
          <w:rFonts w:ascii="Tahoma" w:hAnsi="Tahoma" w:cs="Tahoma"/>
        </w:rPr>
        <w:t>Střední odborná škola a Základní škola, Město Albrechtice, příspěvková organizace</w:t>
      </w:r>
      <w:r w:rsidRPr="000D4CD4">
        <w:rPr>
          <w:rFonts w:ascii="Tahoma" w:hAnsi="Tahoma" w:cs="Tahoma"/>
        </w:rPr>
        <w:br/>
        <w:t>se sídlem Nemocniční 117/11</w:t>
      </w:r>
      <w:r w:rsidR="00307BDF">
        <w:rPr>
          <w:rFonts w:ascii="Tahoma" w:hAnsi="Tahoma" w:cs="Tahoma"/>
        </w:rPr>
        <w:t>,</w:t>
      </w:r>
      <w:r w:rsidRPr="000D4CD4">
        <w:rPr>
          <w:rFonts w:ascii="Tahoma" w:hAnsi="Tahoma" w:cs="Tahoma"/>
        </w:rPr>
        <w:t xml:space="preserve"> 793 95 Město Albrechtice </w:t>
      </w:r>
    </w:p>
    <w:p w:rsidR="000D4CD4" w:rsidRPr="000D4CD4" w:rsidRDefault="000D4CD4" w:rsidP="00A36012">
      <w:pPr>
        <w:shd w:val="clear" w:color="auto" w:fill="FFFFFF"/>
        <w:spacing w:after="0" w:line="315" w:lineRule="atLeast"/>
        <w:ind w:left="0"/>
        <w:rPr>
          <w:rFonts w:ascii="Tahoma" w:hAnsi="Tahoma" w:cs="Tahoma"/>
        </w:rPr>
      </w:pPr>
      <w:r w:rsidRPr="000D4CD4">
        <w:rPr>
          <w:rFonts w:ascii="Tahoma" w:hAnsi="Tahoma" w:cs="Tahoma"/>
        </w:rPr>
        <w:t>IČ: 00100307</w:t>
      </w:r>
    </w:p>
    <w:p w:rsidR="000D4CD4" w:rsidRPr="000D4CD4" w:rsidRDefault="000D4CD4" w:rsidP="00A36012">
      <w:pPr>
        <w:shd w:val="clear" w:color="auto" w:fill="FFFFFF"/>
        <w:spacing w:after="0" w:line="315" w:lineRule="atLeast"/>
        <w:ind w:left="0"/>
        <w:rPr>
          <w:rFonts w:ascii="Tahoma" w:hAnsi="Tahoma" w:cs="Tahoma"/>
        </w:rPr>
      </w:pPr>
      <w:r w:rsidRPr="000D4CD4">
        <w:rPr>
          <w:rFonts w:ascii="Tahoma" w:hAnsi="Tahoma" w:cs="Tahoma"/>
        </w:rPr>
        <w:t>zastoupená:</w:t>
      </w:r>
      <w:r>
        <w:rPr>
          <w:rFonts w:ascii="Tahoma" w:hAnsi="Tahoma" w:cs="Tahoma"/>
        </w:rPr>
        <w:t xml:space="preserve"> </w:t>
      </w:r>
      <w:r w:rsidRPr="000D4CD4">
        <w:rPr>
          <w:rFonts w:ascii="Tahoma" w:hAnsi="Tahoma" w:cs="Tahoma"/>
        </w:rPr>
        <w:t xml:space="preserve">Ing. Lenkou </w:t>
      </w:r>
      <w:proofErr w:type="spellStart"/>
      <w:r w:rsidRPr="000D4CD4">
        <w:rPr>
          <w:rFonts w:ascii="Tahoma" w:hAnsi="Tahoma" w:cs="Tahoma"/>
        </w:rPr>
        <w:t>Metzlovou</w:t>
      </w:r>
      <w:proofErr w:type="spellEnd"/>
    </w:p>
    <w:p w:rsidR="000D4CD4" w:rsidRPr="000D4CD4" w:rsidRDefault="000D4CD4" w:rsidP="00953B27">
      <w:pPr>
        <w:shd w:val="clear" w:color="auto" w:fill="FFFFFF"/>
        <w:spacing w:after="0" w:line="315" w:lineRule="atLeast"/>
        <w:ind w:left="0"/>
        <w:rPr>
          <w:rFonts w:ascii="Tahoma" w:hAnsi="Tahoma" w:cs="Tahoma"/>
        </w:rPr>
      </w:pPr>
      <w:r w:rsidRPr="000D4CD4">
        <w:rPr>
          <w:rFonts w:ascii="Tahoma" w:hAnsi="Tahoma" w:cs="Tahoma"/>
        </w:rPr>
        <w:t>Tel: + 420 554 652 631</w:t>
      </w:r>
      <w:r w:rsidRPr="000D4CD4">
        <w:rPr>
          <w:rFonts w:ascii="Tahoma" w:hAnsi="Tahoma" w:cs="Tahoma"/>
        </w:rPr>
        <w:br/>
        <w:t xml:space="preserve">E-mail: </w:t>
      </w:r>
      <w:hyperlink r:id="rId8" w:history="1">
        <w:r w:rsidRPr="000D4CD4">
          <w:rPr>
            <w:rStyle w:val="Hypertextovodkaz"/>
            <w:rFonts w:ascii="Tahoma" w:hAnsi="Tahoma" w:cs="Tahoma"/>
          </w:rPr>
          <w:t>sekretariat@souzma.cz</w:t>
        </w:r>
      </w:hyperlink>
      <w:bookmarkEnd w:id="0"/>
    </w:p>
    <w:p w:rsidR="00A26A32" w:rsidRPr="000D4CD4" w:rsidRDefault="00953B27" w:rsidP="00953B27">
      <w:pPr>
        <w:shd w:val="clear" w:color="auto" w:fill="FFFFFF"/>
        <w:spacing w:after="0" w:line="315" w:lineRule="atLeast"/>
        <w:ind w:left="0"/>
      </w:pPr>
      <w:r w:rsidRPr="000F762A">
        <w:rPr>
          <w:rFonts w:ascii="Tahoma" w:eastAsia="Times New Roman" w:hAnsi="Tahoma" w:cs="Tahoma"/>
          <w:color w:val="000000"/>
          <w:lang w:eastAsia="cs-CZ"/>
        </w:rPr>
        <w:t>na straně druhé (dále jen jako „</w:t>
      </w:r>
      <w:r w:rsidR="00A36012" w:rsidRPr="000F762A">
        <w:rPr>
          <w:rFonts w:ascii="Tahoma" w:eastAsia="Times New Roman" w:hAnsi="Tahoma" w:cs="Tahoma"/>
          <w:color w:val="000000"/>
          <w:lang w:eastAsia="cs-CZ"/>
        </w:rPr>
        <w:t>příjemce</w:t>
      </w:r>
      <w:r w:rsidRPr="000F762A">
        <w:rPr>
          <w:rFonts w:ascii="Tahoma" w:eastAsia="Times New Roman" w:hAnsi="Tahoma" w:cs="Tahoma"/>
          <w:color w:val="000000"/>
          <w:lang w:eastAsia="cs-CZ"/>
        </w:rPr>
        <w:t>“)</w:t>
      </w:r>
      <w:r w:rsidRPr="000F762A">
        <w:rPr>
          <w:rFonts w:ascii="Tahoma" w:eastAsia="Times New Roman" w:hAnsi="Tahoma" w:cs="Tahoma"/>
          <w:color w:val="000000"/>
          <w:lang w:eastAsia="cs-CZ"/>
        </w:rPr>
        <w:br/>
        <w:t> </w:t>
      </w:r>
    </w:p>
    <w:p w:rsidR="00953B27" w:rsidRPr="000F762A" w:rsidRDefault="00953B27" w:rsidP="00953B27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bCs/>
          <w:color w:val="000000"/>
          <w:lang w:eastAsia="cs-CZ"/>
        </w:rPr>
        <w:t>I. </w:t>
      </w:r>
    </w:p>
    <w:p w:rsidR="00A36012" w:rsidRPr="000F762A" w:rsidRDefault="00A36012" w:rsidP="00953B27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bCs/>
          <w:color w:val="000000"/>
          <w:lang w:eastAsia="cs-CZ"/>
        </w:rPr>
        <w:t>Předmět smlouvy</w:t>
      </w:r>
    </w:p>
    <w:p w:rsidR="000F762A" w:rsidRPr="000F762A" w:rsidRDefault="000F762A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953B27" w:rsidRPr="000F762A" w:rsidRDefault="00953B27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P</w:t>
      </w:r>
      <w:r w:rsidR="00A36012" w:rsidRPr="000F762A">
        <w:rPr>
          <w:rFonts w:ascii="Tahoma" w:eastAsia="Times New Roman" w:hAnsi="Tahoma" w:cs="Tahoma"/>
          <w:color w:val="000000"/>
          <w:lang w:eastAsia="cs-CZ"/>
        </w:rPr>
        <w:t>řevádějící</w:t>
      </w:r>
      <w:r w:rsidRPr="000F762A">
        <w:rPr>
          <w:rFonts w:ascii="Tahoma" w:eastAsia="Times New Roman" w:hAnsi="Tahoma" w:cs="Tahoma"/>
          <w:color w:val="000000"/>
          <w:lang w:eastAsia="cs-CZ"/>
        </w:rPr>
        <w:t xml:space="preserve"> prohlašuje, že </w:t>
      </w:r>
      <w:r w:rsidR="00ED4A91" w:rsidRPr="000F762A">
        <w:rPr>
          <w:rFonts w:ascii="Tahoma" w:eastAsia="Times New Roman" w:hAnsi="Tahoma" w:cs="Tahoma"/>
          <w:color w:val="000000"/>
          <w:lang w:eastAsia="cs-CZ"/>
        </w:rPr>
        <w:t>dle zřizovací listiny hospodaří se svěřeným majetkem zřizovatele, kterým je Moravskoslezský kraj</w:t>
      </w:r>
      <w:r w:rsidR="00A36012" w:rsidRPr="000F762A">
        <w:rPr>
          <w:rFonts w:ascii="Tahoma" w:eastAsia="Times New Roman" w:hAnsi="Tahoma" w:cs="Tahoma"/>
          <w:color w:val="000000"/>
          <w:lang w:eastAsia="cs-CZ"/>
        </w:rPr>
        <w:t xml:space="preserve">. Převádějící převádí příjemci bezplatně movitý majetek, který je specifikován v odst. II. </w:t>
      </w:r>
    </w:p>
    <w:p w:rsidR="008B1448" w:rsidRPr="000F762A" w:rsidRDefault="008B1448" w:rsidP="00953B27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</w:p>
    <w:p w:rsidR="008B1448" w:rsidRPr="000F762A" w:rsidRDefault="008B1448" w:rsidP="008B1448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color w:val="000000"/>
          <w:lang w:eastAsia="cs-CZ"/>
        </w:rPr>
        <w:t>II.</w:t>
      </w:r>
    </w:p>
    <w:p w:rsidR="008B1448" w:rsidRPr="000F762A" w:rsidRDefault="008B1448" w:rsidP="008B1448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color w:val="000000"/>
          <w:lang w:eastAsia="cs-CZ"/>
        </w:rPr>
        <w:t xml:space="preserve">Předmět </w:t>
      </w:r>
      <w:r w:rsidR="00A36012" w:rsidRPr="000F762A">
        <w:rPr>
          <w:rFonts w:ascii="Tahoma" w:eastAsia="Times New Roman" w:hAnsi="Tahoma" w:cs="Tahoma"/>
          <w:b/>
          <w:color w:val="000000"/>
          <w:lang w:eastAsia="cs-CZ"/>
        </w:rPr>
        <w:t>převodu</w:t>
      </w:r>
    </w:p>
    <w:p w:rsidR="000F762A" w:rsidRPr="000F762A" w:rsidRDefault="000F762A" w:rsidP="008B1448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color w:val="000000"/>
          <w:lang w:eastAsia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581803" w:rsidRPr="000F762A" w:rsidTr="00581803">
        <w:tc>
          <w:tcPr>
            <w:tcW w:w="3260" w:type="dxa"/>
          </w:tcPr>
          <w:p w:rsidR="00581803" w:rsidRPr="009A7FA9" w:rsidRDefault="00581803" w:rsidP="008B1448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253" w:type="dxa"/>
          </w:tcPr>
          <w:p w:rsidR="00581803" w:rsidRPr="009A7FA9" w:rsidRDefault="00581803" w:rsidP="008B1448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Nesený radličkový podmítač SMAR</w:t>
            </w:r>
          </w:p>
        </w:tc>
      </w:tr>
      <w:tr w:rsidR="00581803" w:rsidRPr="000F762A" w:rsidTr="00581803">
        <w:tc>
          <w:tcPr>
            <w:tcW w:w="3260" w:type="dxa"/>
          </w:tcPr>
          <w:p w:rsidR="00581803" w:rsidRPr="009A7FA9" w:rsidRDefault="00581803" w:rsidP="008122D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Inventární číslo</w:t>
            </w:r>
          </w:p>
        </w:tc>
        <w:tc>
          <w:tcPr>
            <w:tcW w:w="4253" w:type="dxa"/>
          </w:tcPr>
          <w:p w:rsidR="00581803" w:rsidRPr="009A7FA9" w:rsidRDefault="00581803" w:rsidP="008122D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200636</w:t>
            </w:r>
          </w:p>
        </w:tc>
      </w:tr>
      <w:tr w:rsidR="00581803" w:rsidRPr="000F762A" w:rsidTr="00581803">
        <w:tc>
          <w:tcPr>
            <w:tcW w:w="3260" w:type="dxa"/>
          </w:tcPr>
          <w:p w:rsidR="00581803" w:rsidRPr="009A7FA9" w:rsidRDefault="00581803" w:rsidP="008122D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Pořizovací cena</w:t>
            </w:r>
          </w:p>
        </w:tc>
        <w:tc>
          <w:tcPr>
            <w:tcW w:w="4253" w:type="dxa"/>
          </w:tcPr>
          <w:p w:rsidR="00581803" w:rsidRPr="009A7FA9" w:rsidRDefault="00581803" w:rsidP="008122D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267.445,00</w:t>
            </w:r>
          </w:p>
        </w:tc>
      </w:tr>
      <w:tr w:rsidR="00581803" w:rsidRPr="000F762A" w:rsidTr="00581803">
        <w:tc>
          <w:tcPr>
            <w:tcW w:w="3260" w:type="dxa"/>
          </w:tcPr>
          <w:p w:rsidR="00581803" w:rsidRPr="009A7FA9" w:rsidRDefault="00581803" w:rsidP="008122D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Datum pořízení</w:t>
            </w:r>
          </w:p>
        </w:tc>
        <w:tc>
          <w:tcPr>
            <w:tcW w:w="4253" w:type="dxa"/>
          </w:tcPr>
          <w:p w:rsidR="00581803" w:rsidRPr="009A7FA9" w:rsidRDefault="00581803" w:rsidP="008122D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09.11.2009</w:t>
            </w:r>
          </w:p>
        </w:tc>
      </w:tr>
      <w:tr w:rsidR="00581803" w:rsidRPr="000F762A" w:rsidTr="00581803">
        <w:tc>
          <w:tcPr>
            <w:tcW w:w="3260" w:type="dxa"/>
          </w:tcPr>
          <w:p w:rsidR="00581803" w:rsidRDefault="00581803" w:rsidP="008122D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Odpisy k 30.04.2019</w:t>
            </w:r>
          </w:p>
        </w:tc>
        <w:tc>
          <w:tcPr>
            <w:tcW w:w="4253" w:type="dxa"/>
          </w:tcPr>
          <w:p w:rsidR="00581803" w:rsidRPr="009E32B3" w:rsidRDefault="00581803" w:rsidP="008122D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175</w:t>
            </w:r>
            <w:r w:rsidRPr="009E32B3">
              <w:rPr>
                <w:rFonts w:ascii="Tahoma" w:eastAsia="Times New Roman" w:hAnsi="Tahoma" w:cs="Tahoma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lang w:eastAsia="cs-CZ"/>
              </w:rPr>
              <w:t>519</w:t>
            </w:r>
            <w:r w:rsidRPr="009E32B3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  <w:tr w:rsidR="00581803" w:rsidRPr="000F762A" w:rsidTr="00581803">
        <w:tc>
          <w:tcPr>
            <w:tcW w:w="3260" w:type="dxa"/>
          </w:tcPr>
          <w:p w:rsidR="00581803" w:rsidRDefault="00581803" w:rsidP="008122D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Transferový podíl (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cs-CZ"/>
              </w:rPr>
              <w:t>100%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cs-CZ"/>
              </w:rPr>
              <w:t>)</w:t>
            </w:r>
          </w:p>
        </w:tc>
        <w:tc>
          <w:tcPr>
            <w:tcW w:w="4253" w:type="dxa"/>
          </w:tcPr>
          <w:p w:rsidR="00581803" w:rsidRPr="009E32B3" w:rsidRDefault="00581803" w:rsidP="008122D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175</w:t>
            </w:r>
            <w:r w:rsidRPr="009E32B3">
              <w:rPr>
                <w:rFonts w:ascii="Tahoma" w:eastAsia="Times New Roman" w:hAnsi="Tahoma" w:cs="Tahoma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lang w:eastAsia="cs-CZ"/>
              </w:rPr>
              <w:t>519</w:t>
            </w:r>
            <w:r w:rsidRPr="009E32B3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  <w:tr w:rsidR="00581803" w:rsidRPr="000F762A" w:rsidTr="00581803">
        <w:tc>
          <w:tcPr>
            <w:tcW w:w="3260" w:type="dxa"/>
          </w:tcPr>
          <w:p w:rsidR="00581803" w:rsidRDefault="00581803" w:rsidP="008122D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Zůstatková cena k 30.04.2019</w:t>
            </w:r>
          </w:p>
        </w:tc>
        <w:tc>
          <w:tcPr>
            <w:tcW w:w="4253" w:type="dxa"/>
          </w:tcPr>
          <w:p w:rsidR="00581803" w:rsidRPr="009E32B3" w:rsidRDefault="00581803" w:rsidP="008122D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91</w:t>
            </w:r>
            <w:r w:rsidRPr="009E32B3">
              <w:rPr>
                <w:rFonts w:ascii="Tahoma" w:eastAsia="Times New Roman" w:hAnsi="Tahoma" w:cs="Tahoma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lang w:eastAsia="cs-CZ"/>
              </w:rPr>
              <w:t>926</w:t>
            </w:r>
            <w:r w:rsidRPr="009E32B3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</w:tbl>
    <w:p w:rsidR="00953B27" w:rsidRDefault="00953B27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 </w:t>
      </w:r>
    </w:p>
    <w:p w:rsidR="00BF794F" w:rsidRDefault="00BF794F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BF794F" w:rsidRDefault="00BF794F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Rozmetadlo RUR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Inventární číslo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200645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Pořizovací cena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42.549,00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Datum pořízení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r. 1984</w:t>
            </w:r>
          </w:p>
        </w:tc>
      </w:tr>
      <w:tr w:rsidR="00581803" w:rsidRPr="009E32B3" w:rsidTr="00DF1FAF">
        <w:tc>
          <w:tcPr>
            <w:tcW w:w="3260" w:type="dxa"/>
          </w:tcPr>
          <w:p w:rsidR="00581803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Odpisy k 30.04.2019</w:t>
            </w:r>
          </w:p>
        </w:tc>
        <w:tc>
          <w:tcPr>
            <w:tcW w:w="4253" w:type="dxa"/>
          </w:tcPr>
          <w:p w:rsidR="00581803" w:rsidRPr="009E32B3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42.549,00</w:t>
            </w:r>
          </w:p>
        </w:tc>
      </w:tr>
      <w:tr w:rsidR="00581803" w:rsidRPr="009E32B3" w:rsidTr="00DF1FAF">
        <w:tc>
          <w:tcPr>
            <w:tcW w:w="3260" w:type="dxa"/>
          </w:tcPr>
          <w:p w:rsidR="00581803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Zůstatková cena k 30.04.2019</w:t>
            </w:r>
          </w:p>
        </w:tc>
        <w:tc>
          <w:tcPr>
            <w:tcW w:w="4253" w:type="dxa"/>
          </w:tcPr>
          <w:p w:rsidR="00581803" w:rsidRPr="009E32B3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0,00</w:t>
            </w:r>
          </w:p>
        </w:tc>
      </w:tr>
    </w:tbl>
    <w:p w:rsidR="00581803" w:rsidRDefault="00581803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Kombinátor K1-200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Inventární číslo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200647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Pořizovací cena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62.988,30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Datum pořízení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r. 1994</w:t>
            </w:r>
          </w:p>
        </w:tc>
      </w:tr>
      <w:tr w:rsidR="00581803" w:rsidRPr="009E32B3" w:rsidTr="00DF1FAF">
        <w:tc>
          <w:tcPr>
            <w:tcW w:w="3260" w:type="dxa"/>
          </w:tcPr>
          <w:p w:rsidR="00581803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Odpisy k 30.04.2019</w:t>
            </w:r>
          </w:p>
        </w:tc>
        <w:tc>
          <w:tcPr>
            <w:tcW w:w="4253" w:type="dxa"/>
          </w:tcPr>
          <w:p w:rsidR="00581803" w:rsidRPr="009E32B3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62.988,30</w:t>
            </w:r>
          </w:p>
        </w:tc>
      </w:tr>
      <w:tr w:rsidR="00581803" w:rsidRPr="009E32B3" w:rsidTr="00DF1FAF">
        <w:tc>
          <w:tcPr>
            <w:tcW w:w="3260" w:type="dxa"/>
          </w:tcPr>
          <w:p w:rsidR="00581803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Zůstatková cena k 30.04.2019</w:t>
            </w:r>
          </w:p>
        </w:tc>
        <w:tc>
          <w:tcPr>
            <w:tcW w:w="4253" w:type="dxa"/>
          </w:tcPr>
          <w:p w:rsidR="00581803" w:rsidRPr="009E32B3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0</w:t>
            </w:r>
            <w:r w:rsidRPr="009E32B3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</w:tbl>
    <w:p w:rsidR="00581803" w:rsidRDefault="00581803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307BDF" w:rsidRPr="009A7FA9" w:rsidTr="00DA27E3">
        <w:tc>
          <w:tcPr>
            <w:tcW w:w="3260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253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Traktor kolový</w:t>
            </w:r>
          </w:p>
        </w:tc>
      </w:tr>
      <w:tr w:rsidR="00307BDF" w:rsidRPr="009A7FA9" w:rsidTr="00DA27E3">
        <w:tc>
          <w:tcPr>
            <w:tcW w:w="3260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Inventární číslo</w:t>
            </w:r>
          </w:p>
        </w:tc>
        <w:tc>
          <w:tcPr>
            <w:tcW w:w="4253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20064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9</w:t>
            </w:r>
          </w:p>
        </w:tc>
      </w:tr>
      <w:tr w:rsidR="00307BDF" w:rsidRPr="009A7FA9" w:rsidTr="00DA27E3">
        <w:tc>
          <w:tcPr>
            <w:tcW w:w="3260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Pořizovací cena</w:t>
            </w:r>
          </w:p>
        </w:tc>
        <w:tc>
          <w:tcPr>
            <w:tcW w:w="4253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117.406,00</w:t>
            </w:r>
          </w:p>
        </w:tc>
      </w:tr>
      <w:tr w:rsidR="00307BDF" w:rsidRPr="009A7FA9" w:rsidTr="00DA27E3">
        <w:tc>
          <w:tcPr>
            <w:tcW w:w="3260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Datum pořízení</w:t>
            </w:r>
          </w:p>
        </w:tc>
        <w:tc>
          <w:tcPr>
            <w:tcW w:w="4253" w:type="dxa"/>
          </w:tcPr>
          <w:p w:rsidR="00307BDF" w:rsidRPr="009A7FA9" w:rsidRDefault="00307BDF" w:rsidP="00DA27E3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 xml:space="preserve">r. </w:t>
            </w:r>
            <w:r>
              <w:rPr>
                <w:rFonts w:ascii="Tahoma" w:eastAsia="Times New Roman" w:hAnsi="Tahoma" w:cs="Tahoma"/>
                <w:color w:val="000000"/>
                <w:lang w:eastAsia="cs-CZ"/>
              </w:rPr>
              <w:t>1981</w:t>
            </w:r>
          </w:p>
        </w:tc>
      </w:tr>
      <w:tr w:rsidR="00307BDF" w:rsidRPr="009E32B3" w:rsidTr="00DA27E3">
        <w:tc>
          <w:tcPr>
            <w:tcW w:w="3260" w:type="dxa"/>
          </w:tcPr>
          <w:p w:rsidR="00307BDF" w:rsidRDefault="00307BDF" w:rsidP="00DA27E3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Odpisy k 30.04.2019</w:t>
            </w:r>
          </w:p>
        </w:tc>
        <w:tc>
          <w:tcPr>
            <w:tcW w:w="4253" w:type="dxa"/>
          </w:tcPr>
          <w:p w:rsidR="00307BDF" w:rsidRPr="009E32B3" w:rsidRDefault="00307BDF" w:rsidP="00DA27E3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117.406,00</w:t>
            </w:r>
          </w:p>
        </w:tc>
      </w:tr>
      <w:tr w:rsidR="00307BDF" w:rsidRPr="009E32B3" w:rsidTr="00DA27E3">
        <w:tc>
          <w:tcPr>
            <w:tcW w:w="3260" w:type="dxa"/>
          </w:tcPr>
          <w:p w:rsidR="00307BDF" w:rsidRDefault="00307BDF" w:rsidP="00DA27E3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Zůstatková cena k 30.04.2019</w:t>
            </w:r>
          </w:p>
        </w:tc>
        <w:tc>
          <w:tcPr>
            <w:tcW w:w="4253" w:type="dxa"/>
          </w:tcPr>
          <w:p w:rsidR="00307BDF" w:rsidRPr="009E32B3" w:rsidRDefault="00307BDF" w:rsidP="00DA27E3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0</w:t>
            </w:r>
            <w:r w:rsidRPr="009E32B3">
              <w:rPr>
                <w:rFonts w:ascii="Tahoma" w:eastAsia="Times New Roman" w:hAnsi="Tahoma" w:cs="Tahoma"/>
                <w:lang w:eastAsia="cs-CZ"/>
              </w:rPr>
              <w:t>,00</w:t>
            </w:r>
          </w:p>
        </w:tc>
      </w:tr>
    </w:tbl>
    <w:p w:rsidR="00581803" w:rsidRDefault="00581803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Vyorávač brambor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Inventární číslo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527527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Pořizovací cena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10.477,00</w:t>
            </w:r>
          </w:p>
        </w:tc>
      </w:tr>
      <w:tr w:rsidR="00581803" w:rsidRPr="009A7FA9" w:rsidTr="00DF1FAF">
        <w:tc>
          <w:tcPr>
            <w:tcW w:w="3260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Datum pořízení</w:t>
            </w:r>
          </w:p>
        </w:tc>
        <w:tc>
          <w:tcPr>
            <w:tcW w:w="4253" w:type="dxa"/>
          </w:tcPr>
          <w:p w:rsidR="00581803" w:rsidRPr="009A7FA9" w:rsidRDefault="00581803" w:rsidP="00DF1FAF">
            <w:pPr>
              <w:spacing w:after="0" w:line="315" w:lineRule="atLeast"/>
              <w:ind w:left="0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r. 1990</w:t>
            </w:r>
          </w:p>
        </w:tc>
      </w:tr>
    </w:tbl>
    <w:p w:rsidR="00581803" w:rsidRDefault="00581803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2673D6" w:rsidRPr="000F762A" w:rsidRDefault="002673D6" w:rsidP="008B1448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>Smluvní strany se dohodly, že převod bude účetně proveden ke dni 30.04.2019 s tím, že odpisy za 04/2019 si uplatní předávající.</w:t>
      </w:r>
    </w:p>
    <w:p w:rsidR="00A36012" w:rsidRPr="000F762A" w:rsidRDefault="008B1448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color w:val="000000"/>
          <w:lang w:eastAsia="cs-CZ"/>
        </w:rPr>
        <w:t xml:space="preserve">III. </w:t>
      </w:r>
    </w:p>
    <w:p w:rsidR="00A26A32" w:rsidRDefault="00A36012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color w:val="000000"/>
          <w:lang w:eastAsia="cs-CZ"/>
        </w:rPr>
        <w:t>Práva a povinnosti smluvních stran</w:t>
      </w:r>
    </w:p>
    <w:p w:rsidR="008122DF" w:rsidRPr="000F762A" w:rsidRDefault="008122DF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color w:val="000000"/>
          <w:lang w:eastAsia="cs-CZ"/>
        </w:rPr>
      </w:pPr>
    </w:p>
    <w:p w:rsidR="00A36012" w:rsidRDefault="000F762A" w:rsidP="000F762A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>Příjemce je povinen využívat majetek s péčí řádného hospodáře k účelu, pro který byl zřízen. Pokud se majetek stane trvale nepotřebným, může příjemce majetek převést na jinou osobou za podmínek stanovených zřizovatelem.</w:t>
      </w:r>
    </w:p>
    <w:p w:rsidR="00BF794F" w:rsidRDefault="00BF794F" w:rsidP="000F762A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BF794F" w:rsidRPr="000F762A" w:rsidRDefault="00BF794F" w:rsidP="000F762A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>Při fyzickém předání majetku bude sepsán předávací protokol.</w:t>
      </w:r>
    </w:p>
    <w:p w:rsidR="00A26A32" w:rsidRDefault="00A26A32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b/>
          <w:color w:val="000000"/>
          <w:lang w:eastAsia="cs-CZ"/>
        </w:rPr>
      </w:pPr>
    </w:p>
    <w:p w:rsidR="00307BDF" w:rsidRDefault="00307BDF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b/>
          <w:color w:val="000000"/>
          <w:lang w:eastAsia="cs-CZ"/>
        </w:rPr>
      </w:pPr>
    </w:p>
    <w:p w:rsidR="00307BDF" w:rsidRDefault="00307BDF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b/>
          <w:color w:val="000000"/>
          <w:lang w:eastAsia="cs-CZ"/>
        </w:rPr>
      </w:pPr>
    </w:p>
    <w:p w:rsidR="00307BDF" w:rsidRPr="000F762A" w:rsidRDefault="00307BDF" w:rsidP="00953B27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b/>
          <w:color w:val="000000"/>
          <w:lang w:eastAsia="cs-CZ"/>
        </w:rPr>
      </w:pPr>
    </w:p>
    <w:p w:rsidR="00A26A32" w:rsidRPr="000F762A" w:rsidRDefault="00A36012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bCs/>
          <w:color w:val="000000"/>
          <w:lang w:eastAsia="cs-CZ"/>
        </w:rPr>
        <w:t>IV.</w:t>
      </w:r>
    </w:p>
    <w:p w:rsidR="00A36012" w:rsidRDefault="00A36012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bCs/>
          <w:color w:val="000000"/>
          <w:lang w:eastAsia="cs-CZ"/>
        </w:rPr>
        <w:t>Zveřejnění v registru smluv</w:t>
      </w:r>
    </w:p>
    <w:p w:rsidR="008122DF" w:rsidRDefault="008122DF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</w:p>
    <w:p w:rsidR="00A36012" w:rsidRPr="002673D6" w:rsidRDefault="000F762A" w:rsidP="002673D6">
      <w:pPr>
        <w:ind w:left="0"/>
        <w:rPr>
          <w:rFonts w:ascii="Tahoma" w:hAnsi="Tahoma" w:cs="Tahoma"/>
        </w:rPr>
      </w:pPr>
      <w:r w:rsidRPr="000F762A">
        <w:rPr>
          <w:rFonts w:ascii="Tahoma" w:hAnsi="Tahoma" w:cs="Tahoma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předávající</w:t>
      </w:r>
      <w:r w:rsidR="002673D6">
        <w:rPr>
          <w:rFonts w:ascii="Tahoma" w:hAnsi="Tahoma" w:cs="Tahoma"/>
        </w:rPr>
        <w:t>.</w:t>
      </w:r>
    </w:p>
    <w:p w:rsidR="0055483D" w:rsidRDefault="0055483D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</w:p>
    <w:p w:rsidR="00A36012" w:rsidRPr="000F762A" w:rsidRDefault="00A36012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bCs/>
          <w:color w:val="000000"/>
          <w:lang w:eastAsia="cs-CZ"/>
        </w:rPr>
        <w:t xml:space="preserve">V. </w:t>
      </w:r>
    </w:p>
    <w:p w:rsidR="00A36012" w:rsidRDefault="00A36012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0F762A">
        <w:rPr>
          <w:rFonts w:ascii="Tahoma" w:eastAsia="Times New Roman" w:hAnsi="Tahoma" w:cs="Tahoma"/>
          <w:b/>
          <w:bCs/>
          <w:color w:val="000000"/>
          <w:lang w:eastAsia="cs-CZ"/>
        </w:rPr>
        <w:t>Závěrečná ustanovení</w:t>
      </w:r>
    </w:p>
    <w:p w:rsidR="008122DF" w:rsidRPr="000F762A" w:rsidRDefault="008122DF" w:rsidP="00A26A32">
      <w:pPr>
        <w:shd w:val="clear" w:color="auto" w:fill="FFFFFF"/>
        <w:spacing w:after="0" w:line="315" w:lineRule="atLeast"/>
        <w:ind w:left="0"/>
        <w:jc w:val="center"/>
        <w:rPr>
          <w:rFonts w:ascii="Tahoma" w:eastAsia="Times New Roman" w:hAnsi="Tahoma" w:cs="Tahoma"/>
          <w:b/>
          <w:bCs/>
          <w:color w:val="000000"/>
          <w:lang w:eastAsia="cs-CZ"/>
        </w:rPr>
      </w:pPr>
    </w:p>
    <w:p w:rsidR="00953B27" w:rsidRPr="000F762A" w:rsidRDefault="00A26A32" w:rsidP="009E63F7">
      <w:pPr>
        <w:shd w:val="clear" w:color="auto" w:fill="FFFFFF"/>
        <w:spacing w:after="0"/>
        <w:ind w:left="0"/>
        <w:rPr>
          <w:rFonts w:ascii="Tahoma" w:eastAsia="Times New Roman" w:hAnsi="Tahoma" w:cs="Tahoma"/>
          <w:lang w:eastAsia="cs-CZ"/>
        </w:rPr>
      </w:pPr>
      <w:r w:rsidRPr="000F762A">
        <w:rPr>
          <w:rFonts w:ascii="Tahoma" w:eastAsia="Times New Roman" w:hAnsi="Tahoma" w:cs="Tahoma"/>
          <w:lang w:eastAsia="cs-CZ"/>
        </w:rPr>
        <w:t>Tato smlouv</w:t>
      </w:r>
      <w:r w:rsidR="009E32B3">
        <w:rPr>
          <w:rFonts w:ascii="Tahoma" w:eastAsia="Times New Roman" w:hAnsi="Tahoma" w:cs="Tahoma"/>
          <w:lang w:eastAsia="cs-CZ"/>
        </w:rPr>
        <w:t>a</w:t>
      </w:r>
      <w:r w:rsidRPr="000F762A">
        <w:rPr>
          <w:rFonts w:ascii="Tahoma" w:eastAsia="Times New Roman" w:hAnsi="Tahoma" w:cs="Tahoma"/>
          <w:lang w:eastAsia="cs-CZ"/>
        </w:rPr>
        <w:t xml:space="preserve"> nabývá platnosti a účinnosti dnem jejího podpisu smluvními stranami.</w:t>
      </w:r>
      <w:r w:rsidR="000F762A" w:rsidRPr="000F762A">
        <w:rPr>
          <w:rFonts w:ascii="Tahoma" w:eastAsia="Times New Roman" w:hAnsi="Tahoma" w:cs="Tahoma"/>
          <w:lang w:eastAsia="cs-CZ"/>
        </w:rPr>
        <w:t xml:space="preserve"> </w:t>
      </w:r>
      <w:r w:rsidRPr="000F762A">
        <w:rPr>
          <w:rFonts w:ascii="Tahoma" w:eastAsia="Times New Roman" w:hAnsi="Tahoma" w:cs="Tahoma"/>
          <w:lang w:eastAsia="cs-CZ"/>
        </w:rPr>
        <w:t>Tuto smlouvu podepisují účastníci na důkaz souhlasu s jejím obsahem</w:t>
      </w:r>
      <w:r w:rsidR="000F762A" w:rsidRPr="000F762A">
        <w:rPr>
          <w:rFonts w:ascii="Tahoma" w:eastAsia="Times New Roman" w:hAnsi="Tahoma" w:cs="Tahoma"/>
          <w:lang w:eastAsia="cs-CZ"/>
        </w:rPr>
        <w:t xml:space="preserve"> a prohlašují, že je sepsána dle jejich svobodné a vážné vůle a nebyla sjednána v tísni a za nenápadně nevýhodných podmínek.</w:t>
      </w:r>
    </w:p>
    <w:p w:rsidR="00A26A32" w:rsidRPr="000F762A" w:rsidRDefault="00953B27" w:rsidP="009E63F7">
      <w:pPr>
        <w:shd w:val="clear" w:color="auto" w:fill="FFFFFF"/>
        <w:spacing w:after="0"/>
        <w:ind w:left="0"/>
        <w:rPr>
          <w:rFonts w:ascii="Tahoma" w:eastAsia="Times New Roman" w:hAnsi="Tahoma" w:cs="Tahoma"/>
          <w:color w:val="FF0000"/>
          <w:lang w:eastAsia="cs-CZ"/>
        </w:rPr>
      </w:pPr>
      <w:r w:rsidRPr="000F762A">
        <w:rPr>
          <w:rFonts w:ascii="Tahoma" w:eastAsia="Times New Roman" w:hAnsi="Tahoma" w:cs="Tahoma"/>
          <w:lang w:eastAsia="cs-CZ"/>
        </w:rPr>
        <w:t>Tato smlouva je vyhotovena ve dvou stejnopisech, z nichž každá ze smlu</w:t>
      </w:r>
      <w:r w:rsidR="00A26A32" w:rsidRPr="000F762A">
        <w:rPr>
          <w:rFonts w:ascii="Tahoma" w:eastAsia="Times New Roman" w:hAnsi="Tahoma" w:cs="Tahoma"/>
          <w:lang w:eastAsia="cs-CZ"/>
        </w:rPr>
        <w:t>vních stran obdrží po jednom.</w:t>
      </w:r>
      <w:r w:rsidR="00A26A32" w:rsidRPr="000F762A">
        <w:rPr>
          <w:rFonts w:ascii="Tahoma" w:eastAsia="Times New Roman" w:hAnsi="Tahoma" w:cs="Tahoma"/>
          <w:lang w:eastAsia="cs-CZ"/>
        </w:rPr>
        <w:br/>
        <w:t> </w:t>
      </w:r>
      <w:r w:rsidRPr="000F762A">
        <w:rPr>
          <w:rFonts w:ascii="Tahoma" w:eastAsia="Times New Roman" w:hAnsi="Tahoma" w:cs="Tahoma"/>
          <w:lang w:eastAsia="cs-CZ"/>
        </w:rPr>
        <w:br/>
      </w:r>
      <w:r w:rsidR="00A26A32" w:rsidRPr="000F762A">
        <w:rPr>
          <w:rFonts w:ascii="Tahoma" w:eastAsia="Times New Roman" w:hAnsi="Tahoma" w:cs="Tahoma"/>
          <w:lang w:eastAsia="cs-CZ"/>
        </w:rPr>
        <w:t>V Bruntále dne:</w:t>
      </w:r>
      <w:r w:rsidR="00307BDF">
        <w:rPr>
          <w:rFonts w:ascii="Tahoma" w:eastAsia="Times New Roman" w:hAnsi="Tahoma" w:cs="Tahoma"/>
          <w:lang w:eastAsia="cs-CZ"/>
        </w:rPr>
        <w:t xml:space="preserve"> 30.04</w:t>
      </w:r>
      <w:r w:rsidR="00581803">
        <w:rPr>
          <w:rFonts w:ascii="Tahoma" w:eastAsia="Times New Roman" w:hAnsi="Tahoma" w:cs="Tahoma"/>
          <w:color w:val="000000"/>
          <w:lang w:eastAsia="cs-CZ"/>
        </w:rPr>
        <w:t>.</w:t>
      </w:r>
      <w:r w:rsidR="00E970B4">
        <w:rPr>
          <w:rFonts w:ascii="Tahoma" w:eastAsia="Times New Roman" w:hAnsi="Tahoma" w:cs="Tahoma"/>
          <w:color w:val="000000"/>
          <w:lang w:eastAsia="cs-CZ"/>
        </w:rPr>
        <w:t>2019</w:t>
      </w:r>
      <w:r w:rsidR="009E32B3">
        <w:rPr>
          <w:rFonts w:ascii="Tahoma" w:eastAsia="Times New Roman" w:hAnsi="Tahoma" w:cs="Tahoma"/>
          <w:color w:val="000000"/>
          <w:lang w:eastAsia="cs-CZ"/>
        </w:rPr>
        <w:tab/>
      </w:r>
      <w:r w:rsidR="009E32B3">
        <w:rPr>
          <w:rFonts w:ascii="Tahoma" w:eastAsia="Times New Roman" w:hAnsi="Tahoma" w:cs="Tahoma"/>
          <w:color w:val="000000"/>
          <w:lang w:eastAsia="cs-CZ"/>
        </w:rPr>
        <w:tab/>
      </w:r>
      <w:r w:rsidR="009E32B3">
        <w:rPr>
          <w:rFonts w:ascii="Tahoma" w:eastAsia="Times New Roman" w:hAnsi="Tahoma" w:cs="Tahoma"/>
          <w:color w:val="000000"/>
          <w:lang w:eastAsia="cs-CZ"/>
        </w:rPr>
        <w:tab/>
      </w:r>
      <w:r w:rsidR="009E32B3">
        <w:rPr>
          <w:rFonts w:ascii="Tahoma" w:eastAsia="Times New Roman" w:hAnsi="Tahoma" w:cs="Tahoma"/>
          <w:color w:val="000000"/>
          <w:lang w:eastAsia="cs-CZ"/>
        </w:rPr>
        <w:tab/>
        <w:t xml:space="preserve">      V</w:t>
      </w:r>
      <w:r w:rsidR="00581803">
        <w:rPr>
          <w:rFonts w:ascii="Tahoma" w:eastAsia="Times New Roman" w:hAnsi="Tahoma" w:cs="Tahoma"/>
          <w:color w:val="000000"/>
          <w:lang w:eastAsia="cs-CZ"/>
        </w:rPr>
        <w:t> Městě Albrechtice</w:t>
      </w:r>
      <w:r w:rsidR="009E32B3">
        <w:rPr>
          <w:rFonts w:ascii="Tahoma" w:eastAsia="Times New Roman" w:hAnsi="Tahoma" w:cs="Tahoma"/>
          <w:color w:val="000000"/>
          <w:lang w:eastAsia="cs-CZ"/>
        </w:rPr>
        <w:t xml:space="preserve"> dne:</w:t>
      </w:r>
      <w:r w:rsidR="00581803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307BDF">
        <w:rPr>
          <w:rFonts w:ascii="Tahoma" w:eastAsia="Times New Roman" w:hAnsi="Tahoma" w:cs="Tahoma"/>
          <w:color w:val="000000"/>
          <w:lang w:eastAsia="cs-CZ"/>
        </w:rPr>
        <w:t>30.04</w:t>
      </w:r>
      <w:r w:rsidR="00581803">
        <w:rPr>
          <w:rFonts w:ascii="Tahoma" w:eastAsia="Times New Roman" w:hAnsi="Tahoma" w:cs="Tahoma"/>
          <w:color w:val="000000"/>
          <w:lang w:eastAsia="cs-CZ"/>
        </w:rPr>
        <w:t>.2019</w:t>
      </w:r>
      <w:r w:rsidRPr="000F762A">
        <w:rPr>
          <w:rFonts w:ascii="Tahoma" w:eastAsia="Times New Roman" w:hAnsi="Tahoma" w:cs="Tahoma"/>
          <w:lang w:eastAsia="cs-CZ"/>
        </w:rPr>
        <w:br/>
      </w:r>
      <w:r w:rsidRPr="000F762A">
        <w:rPr>
          <w:rFonts w:ascii="Tahoma" w:eastAsia="Times New Roman" w:hAnsi="Tahoma" w:cs="Tahoma"/>
          <w:color w:val="FF0000"/>
          <w:lang w:eastAsia="cs-CZ"/>
        </w:rPr>
        <w:br/>
      </w:r>
    </w:p>
    <w:p w:rsidR="00A26A32" w:rsidRPr="000F762A" w:rsidRDefault="00A26A32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A26A32" w:rsidRPr="000F762A" w:rsidRDefault="00A26A32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>_____________________</w:t>
      </w:r>
      <w:r w:rsidRPr="000F762A">
        <w:rPr>
          <w:rFonts w:ascii="Tahoma" w:eastAsia="Times New Roman" w:hAnsi="Tahoma" w:cs="Tahoma"/>
          <w:color w:val="000000"/>
          <w:lang w:eastAsia="cs-CZ"/>
        </w:rPr>
        <w:tab/>
      </w:r>
      <w:r w:rsidRPr="000F762A">
        <w:rPr>
          <w:rFonts w:ascii="Tahoma" w:eastAsia="Times New Roman" w:hAnsi="Tahoma" w:cs="Tahoma"/>
          <w:color w:val="000000"/>
          <w:lang w:eastAsia="cs-CZ"/>
        </w:rPr>
        <w:tab/>
      </w:r>
      <w:r w:rsidRPr="000F762A">
        <w:rPr>
          <w:rFonts w:ascii="Tahoma" w:eastAsia="Times New Roman" w:hAnsi="Tahoma" w:cs="Tahoma"/>
          <w:color w:val="000000"/>
          <w:lang w:eastAsia="cs-CZ"/>
        </w:rPr>
        <w:tab/>
      </w:r>
      <w:r w:rsidR="009E32B3">
        <w:rPr>
          <w:rFonts w:ascii="Tahoma" w:eastAsia="Times New Roman" w:hAnsi="Tahoma" w:cs="Tahoma"/>
          <w:color w:val="000000"/>
          <w:lang w:eastAsia="cs-CZ"/>
        </w:rPr>
        <w:t xml:space="preserve">                 </w:t>
      </w:r>
      <w:r w:rsidRPr="000F762A">
        <w:rPr>
          <w:rFonts w:ascii="Tahoma" w:eastAsia="Times New Roman" w:hAnsi="Tahoma" w:cs="Tahoma"/>
          <w:color w:val="000000"/>
          <w:lang w:eastAsia="cs-CZ"/>
        </w:rPr>
        <w:t>_______________________</w:t>
      </w:r>
    </w:p>
    <w:p w:rsidR="00E13939" w:rsidRDefault="00A26A32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r w:rsidRPr="000F762A">
        <w:rPr>
          <w:rFonts w:ascii="Tahoma" w:eastAsia="Times New Roman" w:hAnsi="Tahoma" w:cs="Tahoma"/>
          <w:color w:val="000000"/>
          <w:lang w:eastAsia="cs-CZ"/>
        </w:rPr>
        <w:t xml:space="preserve">         </w:t>
      </w:r>
      <w:r w:rsidR="000F762A">
        <w:rPr>
          <w:rFonts w:ascii="Tahoma" w:eastAsia="Times New Roman" w:hAnsi="Tahoma" w:cs="Tahoma"/>
          <w:color w:val="000000"/>
          <w:lang w:eastAsia="cs-CZ"/>
        </w:rPr>
        <w:t>pře</w:t>
      </w:r>
      <w:r w:rsidR="007845E6">
        <w:rPr>
          <w:rFonts w:ascii="Tahoma" w:eastAsia="Times New Roman" w:hAnsi="Tahoma" w:cs="Tahoma"/>
          <w:color w:val="000000"/>
          <w:lang w:eastAsia="cs-CZ"/>
        </w:rPr>
        <w:t>vádějící</w:t>
      </w:r>
      <w:r w:rsidR="00953B27" w:rsidRPr="000F762A">
        <w:rPr>
          <w:rFonts w:ascii="Tahoma" w:eastAsia="Times New Roman" w:hAnsi="Tahoma" w:cs="Tahoma"/>
          <w:color w:val="000000"/>
          <w:lang w:eastAsia="cs-CZ"/>
        </w:rPr>
        <w:t xml:space="preserve">                                                  </w:t>
      </w:r>
      <w:r w:rsidRPr="000F762A">
        <w:rPr>
          <w:rFonts w:ascii="Tahoma" w:eastAsia="Times New Roman" w:hAnsi="Tahoma" w:cs="Tahoma"/>
          <w:color w:val="000000"/>
          <w:lang w:eastAsia="cs-CZ"/>
        </w:rPr>
        <w:t>    </w:t>
      </w:r>
      <w:r w:rsidR="009E32B3">
        <w:rPr>
          <w:rFonts w:ascii="Tahoma" w:eastAsia="Times New Roman" w:hAnsi="Tahoma" w:cs="Tahoma"/>
          <w:color w:val="000000"/>
          <w:lang w:eastAsia="cs-CZ"/>
        </w:rPr>
        <w:t xml:space="preserve">          </w:t>
      </w:r>
      <w:r w:rsidRPr="000F762A">
        <w:rPr>
          <w:rFonts w:ascii="Tahoma" w:eastAsia="Times New Roman" w:hAnsi="Tahoma" w:cs="Tahoma"/>
          <w:color w:val="000000"/>
          <w:lang w:eastAsia="cs-CZ"/>
        </w:rPr>
        <w:t>      </w:t>
      </w:r>
      <w:r w:rsidR="000F762A">
        <w:rPr>
          <w:rFonts w:ascii="Tahoma" w:eastAsia="Times New Roman" w:hAnsi="Tahoma" w:cs="Tahoma"/>
          <w:color w:val="000000"/>
          <w:lang w:eastAsia="cs-CZ"/>
        </w:rPr>
        <w:t>příjemce</w:t>
      </w:r>
      <w:r w:rsidRPr="000F762A">
        <w:rPr>
          <w:rFonts w:ascii="Tahoma" w:eastAsia="Times New Roman" w:hAnsi="Tahoma" w:cs="Tahoma"/>
          <w:color w:val="000000"/>
          <w:lang w:eastAsia="cs-CZ"/>
        </w:rPr>
        <w:t> </w:t>
      </w: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7845E6" w:rsidRDefault="007845E6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</w:p>
    <w:p w:rsidR="00581803" w:rsidRDefault="00581803" w:rsidP="00A26A32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color w:val="000000"/>
          <w:lang w:eastAsia="cs-CZ"/>
        </w:rPr>
      </w:pPr>
      <w:bookmarkStart w:id="1" w:name="_GoBack"/>
      <w:bookmarkEnd w:id="1"/>
    </w:p>
    <w:p w:rsidR="00581803" w:rsidRDefault="00581803" w:rsidP="00FE7C44">
      <w:pPr>
        <w:shd w:val="clear" w:color="auto" w:fill="FFFFFF"/>
        <w:spacing w:after="0" w:line="315" w:lineRule="atLeast"/>
        <w:ind w:left="0"/>
        <w:rPr>
          <w:rFonts w:ascii="Tahoma" w:eastAsia="Times New Roman" w:hAnsi="Tahoma" w:cs="Tahoma"/>
          <w:b/>
          <w:color w:val="000000"/>
          <w:sz w:val="28"/>
          <w:szCs w:val="28"/>
          <w:lang w:eastAsia="cs-CZ"/>
        </w:rPr>
      </w:pPr>
    </w:p>
    <w:sectPr w:rsidR="00581803" w:rsidSect="00A26A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1E" w:rsidRDefault="00AC611E" w:rsidP="00A36012">
      <w:pPr>
        <w:spacing w:after="0"/>
      </w:pPr>
      <w:r>
        <w:separator/>
      </w:r>
    </w:p>
  </w:endnote>
  <w:endnote w:type="continuationSeparator" w:id="0">
    <w:p w:rsidR="00AC611E" w:rsidRDefault="00AC611E" w:rsidP="00A36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62A" w:rsidRPr="000F762A" w:rsidRDefault="000F762A">
    <w:pPr>
      <w:pStyle w:val="Zpat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1E" w:rsidRDefault="00AC611E" w:rsidP="00A36012">
      <w:pPr>
        <w:spacing w:after="0"/>
      </w:pPr>
      <w:r>
        <w:separator/>
      </w:r>
    </w:p>
  </w:footnote>
  <w:footnote w:type="continuationSeparator" w:id="0">
    <w:p w:rsidR="00AC611E" w:rsidRDefault="00AC611E" w:rsidP="00A36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12" w:rsidRDefault="000F762A" w:rsidP="00A36012">
    <w:pPr>
      <w:pStyle w:val="Zhlav"/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6537</wp:posOffset>
          </wp:positionV>
          <wp:extent cx="1387270" cy="600075"/>
          <wp:effectExtent l="0" t="0" r="3810" b="0"/>
          <wp:wrapNone/>
          <wp:docPr id="3" name="Obrázek 3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kraj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27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113665</wp:posOffset>
          </wp:positionV>
          <wp:extent cx="1209675" cy="494030"/>
          <wp:effectExtent l="0" t="0" r="9525" b="1270"/>
          <wp:wrapTight wrapText="bothSides">
            <wp:wrapPolygon edited="0">
              <wp:start x="0" y="0"/>
              <wp:lineTo x="0" y="20823"/>
              <wp:lineTo x="21430" y="20823"/>
              <wp:lineTo x="21430" y="0"/>
              <wp:lineTo x="0" y="0"/>
            </wp:wrapPolygon>
          </wp:wrapTight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012" w:rsidRDefault="000F762A" w:rsidP="000F762A">
    <w:pPr>
      <w:pStyle w:val="Zhlav"/>
      <w:tabs>
        <w:tab w:val="left" w:pos="6195"/>
      </w:tabs>
      <w:ind w:left="0"/>
    </w:pPr>
    <w:r>
      <w:tab/>
    </w:r>
    <w:r>
      <w:tab/>
    </w:r>
  </w:p>
  <w:p w:rsidR="00A36012" w:rsidRDefault="00A36012">
    <w:pPr>
      <w:pStyle w:val="Zhlav"/>
    </w:pPr>
    <w:r>
      <w:br/>
    </w:r>
  </w:p>
  <w:p w:rsidR="00A36012" w:rsidRDefault="00A360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C3152"/>
    <w:multiLevelType w:val="hybridMultilevel"/>
    <w:tmpl w:val="B770E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27"/>
    <w:rsid w:val="00012624"/>
    <w:rsid w:val="000B330E"/>
    <w:rsid w:val="000D4CD4"/>
    <w:rsid w:val="000F762A"/>
    <w:rsid w:val="00134EED"/>
    <w:rsid w:val="00253B22"/>
    <w:rsid w:val="0026243A"/>
    <w:rsid w:val="002673D6"/>
    <w:rsid w:val="002F7613"/>
    <w:rsid w:val="00307BDF"/>
    <w:rsid w:val="003B44F2"/>
    <w:rsid w:val="00402C98"/>
    <w:rsid w:val="004955FC"/>
    <w:rsid w:val="00504256"/>
    <w:rsid w:val="0055483D"/>
    <w:rsid w:val="00581803"/>
    <w:rsid w:val="0061240E"/>
    <w:rsid w:val="00723147"/>
    <w:rsid w:val="00770F4B"/>
    <w:rsid w:val="00771519"/>
    <w:rsid w:val="007845E6"/>
    <w:rsid w:val="008122DF"/>
    <w:rsid w:val="008961B0"/>
    <w:rsid w:val="008B1448"/>
    <w:rsid w:val="00920548"/>
    <w:rsid w:val="00953B27"/>
    <w:rsid w:val="00980D6D"/>
    <w:rsid w:val="009A7FA9"/>
    <w:rsid w:val="009E32B3"/>
    <w:rsid w:val="009E63F7"/>
    <w:rsid w:val="00A26A32"/>
    <w:rsid w:val="00A36012"/>
    <w:rsid w:val="00AC611E"/>
    <w:rsid w:val="00BB2509"/>
    <w:rsid w:val="00BF794F"/>
    <w:rsid w:val="00D1328B"/>
    <w:rsid w:val="00E13939"/>
    <w:rsid w:val="00E970B4"/>
    <w:rsid w:val="00ED4A91"/>
    <w:rsid w:val="00F01F86"/>
    <w:rsid w:val="00FA52A3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8F349"/>
  <w15:chartTrackingRefBased/>
  <w15:docId w15:val="{0E1AF706-41A8-4DB8-82B9-E7BF609E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B27"/>
    <w:pPr>
      <w:spacing w:after="200" w:line="240" w:lineRule="auto"/>
      <w:ind w:left="368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4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6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A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601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6012"/>
  </w:style>
  <w:style w:type="paragraph" w:styleId="Zpat">
    <w:name w:val="footer"/>
    <w:basedOn w:val="Normln"/>
    <w:link w:val="ZpatChar"/>
    <w:uiPriority w:val="99"/>
    <w:unhideWhenUsed/>
    <w:rsid w:val="00A3601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012"/>
  </w:style>
  <w:style w:type="table" w:styleId="Mkatabulky">
    <w:name w:val="Table Grid"/>
    <w:basedOn w:val="Normlntabulka"/>
    <w:uiPriority w:val="39"/>
    <w:rsid w:val="000F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4C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4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ouzm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140A-B258-46C3-8B78-FDB9971E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25</cp:revision>
  <cp:lastPrinted>2019-04-30T07:52:00Z</cp:lastPrinted>
  <dcterms:created xsi:type="dcterms:W3CDTF">2015-06-22T06:10:00Z</dcterms:created>
  <dcterms:modified xsi:type="dcterms:W3CDTF">2019-04-30T07:53:00Z</dcterms:modified>
</cp:coreProperties>
</file>