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4060"/>
        <w:gridCol w:w="998"/>
        <w:gridCol w:w="1653"/>
        <w:gridCol w:w="1700"/>
        <w:gridCol w:w="960"/>
      </w:tblGrid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Objednavatel: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40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Název firmy: Základní umělecká škola Kutná Hora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Ulice, čp: Vladislavova 375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PSč</w:t>
            </w:r>
            <w:proofErr w:type="spellEnd"/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, město: 284 01 Kutná Hora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Odpovědná </w:t>
            </w:r>
            <w:proofErr w:type="gramStart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osoba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MgA</w:t>
            </w:r>
            <w:proofErr w:type="spellEnd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. Kateřina Fillová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ředitelka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IČO: 70974357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DIČ: CZ 70974357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Číslo objednávky: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630E">
              <w:rPr>
                <w:rFonts w:ascii="Calibri" w:eastAsia="Times New Roman" w:hAnsi="Calibri" w:cs="Times New Roman"/>
                <w:color w:val="000000"/>
                <w:lang w:eastAsia="cs-CZ"/>
              </w:rPr>
              <w:t>České hudební nástroje,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630E">
              <w:rPr>
                <w:rFonts w:ascii="Calibri" w:eastAsia="Times New Roman" w:hAnsi="Calibri" w:cs="Times New Roman"/>
                <w:color w:val="000000"/>
                <w:lang w:eastAsia="cs-CZ"/>
              </w:rPr>
              <w:t>IČO: 25657275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630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objednávky: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30.4.2019</w:t>
            </w:r>
            <w:proofErr w:type="gramEnd"/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 w:rsidRPr="005663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POPIS POLOŽKY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TOTAL CZK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Skríň</w:t>
            </w:r>
            <w:proofErr w:type="spellEnd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na violoncella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16 280,0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32 560,00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skríň</w:t>
            </w:r>
            <w:proofErr w:type="spellEnd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na obaly Violoncell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6 588,00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6 588,00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skráň na </w:t>
            </w:r>
            <w:proofErr w:type="spellStart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viloloncella</w:t>
            </w:r>
            <w:proofErr w:type="spellEnd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atyp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13 418,00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40 254,00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70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TOTAL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79 402,00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Všechny ceny s DPH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Platební podmínky: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FAKTURA,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proofErr w:type="gramStart"/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30.10.2018</w:t>
            </w:r>
            <w:proofErr w:type="gram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Způsob dodání: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osobně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Adresa doručení: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Fakturační adresa: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Místní kontakt: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ZUŠ Kutná Hora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Základní umělecká škola Kutná Hora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Lubomíra Šťastná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Vladislavova 375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Vladislavova 375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hospodářka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284 01 Kutná Hora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284 01 Kutná Hora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Česká republika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6630E" w:rsidRPr="0056630E" w:rsidTr="0056630E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cs-CZ"/>
              </w:rPr>
              <w:t>IČO: 70974357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</w:pPr>
            <w:r w:rsidRPr="0056630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56630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0E" w:rsidRPr="0056630E" w:rsidRDefault="0056630E" w:rsidP="0056630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</w:tbl>
    <w:p w:rsidR="008B2B5E" w:rsidRDefault="008B2B5E" w:rsidP="0056630E">
      <w:bookmarkStart w:id="0" w:name="_GoBack"/>
      <w:bookmarkEnd w:id="0"/>
    </w:p>
    <w:sectPr w:rsidR="008B2B5E" w:rsidSect="00566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6CE4"/>
    <w:multiLevelType w:val="multilevel"/>
    <w:tmpl w:val="214A80E4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32C79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B02616"/>
    <w:multiLevelType w:val="multilevel"/>
    <w:tmpl w:val="A6AA6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61209A6"/>
    <w:multiLevelType w:val="multilevel"/>
    <w:tmpl w:val="AC280838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pacing w:val="0"/>
        <w:position w:val="-2"/>
      </w:rPr>
    </w:lvl>
    <w:lvl w:ilvl="1">
      <w:start w:val="1"/>
      <w:numFmt w:val="decimal"/>
      <w:lvlText w:val="%1.%2."/>
      <w:lvlJc w:val="left"/>
      <w:pPr>
        <w:ind w:left="584" w:hanging="357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0E"/>
    <w:rsid w:val="00005043"/>
    <w:rsid w:val="002960F1"/>
    <w:rsid w:val="00556B33"/>
    <w:rsid w:val="0056630E"/>
    <w:rsid w:val="008B2B5E"/>
    <w:rsid w:val="00E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D73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3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numbering" w:customStyle="1" w:styleId="Styl1">
    <w:name w:val="Styl1"/>
    <w:uiPriority w:val="99"/>
    <w:rsid w:val="00556B33"/>
    <w:pPr>
      <w:numPr>
        <w:numId w:val="4"/>
      </w:numPr>
    </w:pPr>
  </w:style>
  <w:style w:type="numbering" w:customStyle="1" w:styleId="Styl2">
    <w:name w:val="Styl2"/>
    <w:uiPriority w:val="99"/>
    <w:rsid w:val="0000504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D73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3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numbering" w:customStyle="1" w:styleId="Styl1">
    <w:name w:val="Styl1"/>
    <w:uiPriority w:val="99"/>
    <w:rsid w:val="00556B33"/>
    <w:pPr>
      <w:numPr>
        <w:numId w:val="4"/>
      </w:numPr>
    </w:pPr>
  </w:style>
  <w:style w:type="numbering" w:customStyle="1" w:styleId="Styl2">
    <w:name w:val="Styl2"/>
    <w:uiPriority w:val="99"/>
    <w:rsid w:val="0000504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dcterms:created xsi:type="dcterms:W3CDTF">2019-04-30T06:51:00Z</dcterms:created>
  <dcterms:modified xsi:type="dcterms:W3CDTF">2019-04-30T06:53:00Z</dcterms:modified>
</cp:coreProperties>
</file>