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FC6F29">
        <w:t>BRA-V-16/2019</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 xml:space="preserve">uzavřená </w:t>
      </w:r>
      <w:proofErr w:type="gramStart"/>
      <w:r>
        <w:rPr>
          <w:rFonts w:cs="Arial"/>
          <w:szCs w:val="20"/>
        </w:rPr>
        <w:t>mezi</w:t>
      </w:r>
      <w:proofErr w:type="gramEnd"/>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C6F29" w:rsidRPr="00FC6F29">
        <w:rPr>
          <w:rFonts w:cs="Arial"/>
          <w:szCs w:val="20"/>
        </w:rPr>
        <w:t xml:space="preserve">Ing. </w:t>
      </w:r>
      <w:r w:rsidR="00FC6F29">
        <w:t>Jiří Unverdorben</w:t>
      </w:r>
      <w:r w:rsidRPr="00A3020E">
        <w:rPr>
          <w:rFonts w:cs="Arial"/>
          <w:szCs w:val="20"/>
        </w:rPr>
        <w:t xml:space="preserve">, </w:t>
      </w:r>
      <w:r w:rsidR="00FC6F29" w:rsidRPr="00FC6F29">
        <w:rPr>
          <w:rFonts w:cs="Arial"/>
          <w:szCs w:val="20"/>
        </w:rPr>
        <w:t>ředitel kontaktního</w:t>
      </w:r>
      <w:r w:rsidR="00FC6F29">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FC6F29" w:rsidRPr="00FC6F29">
        <w:rPr>
          <w:rFonts w:cs="Arial"/>
          <w:szCs w:val="20"/>
        </w:rPr>
        <w:t>Dobrovského 1278</w:t>
      </w:r>
      <w:r w:rsidR="00FC6F29">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FC6F29" w:rsidRPr="00FC6F29">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FC6F29" w:rsidRPr="00FC6F29">
        <w:rPr>
          <w:rFonts w:cs="Arial"/>
          <w:szCs w:val="20"/>
        </w:rPr>
        <w:t xml:space="preserve">Květná </w:t>
      </w:r>
      <w:proofErr w:type="gramStart"/>
      <w:r w:rsidR="00FC6F29" w:rsidRPr="00FC6F29">
        <w:rPr>
          <w:rFonts w:cs="Arial"/>
          <w:szCs w:val="20"/>
        </w:rPr>
        <w:t>č</w:t>
      </w:r>
      <w:r w:rsidR="00FC6F29">
        <w:t>.p.</w:t>
      </w:r>
      <w:proofErr w:type="gramEnd"/>
      <w:r w:rsidR="00FC6F29">
        <w:t xml:space="preserve">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FC6F29"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FC6F29" w:rsidRPr="00FC6F29">
        <w:rPr>
          <w:rFonts w:cs="Arial"/>
          <w:szCs w:val="20"/>
        </w:rPr>
        <w:t>TECHNICKÉ SLUŽBY</w:t>
      </w:r>
      <w:r w:rsidR="00FC6F29">
        <w:t xml:space="preserve"> VRBNO s.r.o.</w:t>
      </w:r>
      <w:r w:rsidR="00FC6F29" w:rsidRPr="00FC6F29">
        <w:rPr>
          <w:rFonts w:cs="Arial"/>
          <w:vanish/>
          <w:szCs w:val="20"/>
        </w:rPr>
        <w:t>0</w:t>
      </w:r>
    </w:p>
    <w:p w:rsidR="00B72145" w:rsidRPr="00A3020E" w:rsidRDefault="00FC6F29"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FC6F29">
        <w:rPr>
          <w:rFonts w:cs="Arial"/>
          <w:noProof/>
          <w:szCs w:val="20"/>
        </w:rPr>
        <w:t>Zdeněk Valenta</w:t>
      </w:r>
      <w:r>
        <w:rPr>
          <w:noProof/>
        </w:rPr>
        <w:t>, jednatel</w:t>
      </w:r>
    </w:p>
    <w:p w:rsidR="00B72145" w:rsidRPr="00A3020E" w:rsidRDefault="00FC6F29"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FC6F29">
        <w:rPr>
          <w:rFonts w:cs="Arial"/>
          <w:szCs w:val="20"/>
        </w:rPr>
        <w:t xml:space="preserve">Jesenická </w:t>
      </w:r>
      <w:proofErr w:type="gramStart"/>
      <w:r w:rsidRPr="00FC6F29">
        <w:rPr>
          <w:rFonts w:cs="Arial"/>
          <w:szCs w:val="20"/>
        </w:rPr>
        <w:t>č</w:t>
      </w:r>
      <w:r>
        <w:t>.p.</w:t>
      </w:r>
      <w:proofErr w:type="gramEnd"/>
      <w:r>
        <w:t xml:space="preserve"> 205/24, 793 26 Vrbno pod Pradědem</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FC6F29" w:rsidRPr="00FC6F29">
        <w:rPr>
          <w:rFonts w:cs="Arial"/>
          <w:szCs w:val="20"/>
        </w:rPr>
        <w:t>25386344</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FC6F29">
        <w:rPr>
          <w:noProof/>
        </w:rPr>
        <w:t>1.5.2019</w:t>
      </w:r>
      <w:r>
        <w:t xml:space="preserve"> do </w:t>
      </w:r>
      <w:r w:rsidR="00FC6F29">
        <w:rPr>
          <w:noProof/>
        </w:rPr>
        <w:t>30.9.2019</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FC6F29"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FC6F29" w:rsidRPr="008F1A38" w:rsidRDefault="00FC6F29" w:rsidP="009133EE">
            <w:pPr>
              <w:spacing w:before="20" w:after="20"/>
              <w:jc w:val="left"/>
              <w:rPr>
                <w:rFonts w:cs="Arial"/>
                <w:szCs w:val="20"/>
              </w:rPr>
            </w:pPr>
            <w:r>
              <w:rPr>
                <w:rFonts w:cs="Arial"/>
                <w:szCs w:val="20"/>
              </w:rPr>
              <w:t>uklízeč veřejných prostranství</w:t>
            </w:r>
          </w:p>
        </w:tc>
        <w:tc>
          <w:tcPr>
            <w:tcW w:w="1701" w:type="dxa"/>
            <w:tcBorders>
              <w:left w:val="single" w:sz="4" w:space="0" w:color="auto"/>
              <w:right w:val="single" w:sz="4" w:space="0" w:color="auto"/>
            </w:tcBorders>
            <w:vAlign w:val="center"/>
          </w:tcPr>
          <w:p w:rsidR="00FC6F29" w:rsidRPr="00612679" w:rsidRDefault="00FC6F29" w:rsidP="00697C0E">
            <w:pPr>
              <w:spacing w:before="20" w:after="20"/>
              <w:jc w:val="right"/>
              <w:rPr>
                <w:rFonts w:cs="Arial"/>
                <w:szCs w:val="20"/>
              </w:rPr>
            </w:pPr>
            <w:r>
              <w:rPr>
                <w:rFonts w:cs="Arial"/>
                <w:szCs w:val="20"/>
              </w:rPr>
              <w:t>4</w:t>
            </w:r>
          </w:p>
        </w:tc>
        <w:tc>
          <w:tcPr>
            <w:tcW w:w="2268" w:type="dxa"/>
            <w:tcBorders>
              <w:left w:val="single" w:sz="4" w:space="0" w:color="auto"/>
              <w:right w:val="single" w:sz="4" w:space="0" w:color="auto"/>
            </w:tcBorders>
          </w:tcPr>
          <w:p w:rsidR="00FC6F29" w:rsidRPr="0028078F" w:rsidRDefault="00FC6F29" w:rsidP="00697C0E">
            <w:pPr>
              <w:spacing w:before="20" w:after="20"/>
              <w:jc w:val="right"/>
              <w:rPr>
                <w:rFonts w:cs="Arial"/>
                <w:szCs w:val="20"/>
              </w:rPr>
            </w:pPr>
            <w:r>
              <w:rPr>
                <w:rFonts w:cs="Arial"/>
                <w:szCs w:val="20"/>
              </w:rPr>
              <w:t>37,5</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FC6F29" w:rsidP="00697C0E">
            <w:pPr>
              <w:spacing w:before="20" w:after="20"/>
              <w:jc w:val="right"/>
              <w:rPr>
                <w:rFonts w:cs="Arial"/>
                <w:szCs w:val="20"/>
              </w:rPr>
            </w:pPr>
            <w:r w:rsidRPr="00FC6F29">
              <w:rPr>
                <w:rFonts w:cs="Arial"/>
                <w:szCs w:val="20"/>
              </w:rPr>
              <w:t>4</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nenabyde účinnosti dle Článku IX bod 2. této dohody do data uvedeného v bodu </w:t>
      </w:r>
      <w:proofErr w:type="gramStart"/>
      <w:r w:rsidRPr="009811CF">
        <w:t>1.1. tohoto</w:t>
      </w:r>
      <w:proofErr w:type="gramEnd"/>
      <w:r w:rsidRPr="009811CF">
        <w:t xml:space="preserve">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FC6F29">
        <w:rPr>
          <w:noProof/>
        </w:rPr>
        <w:t>30.9.2019</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FC6F29"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FC6F29" w:rsidRPr="008F1A38" w:rsidRDefault="00FC6F29" w:rsidP="009133EE">
            <w:pPr>
              <w:spacing w:before="20" w:after="20"/>
              <w:jc w:val="left"/>
              <w:rPr>
                <w:rFonts w:cs="Arial"/>
                <w:szCs w:val="20"/>
              </w:rPr>
            </w:pPr>
            <w:r>
              <w:rPr>
                <w:rFonts w:cs="Arial"/>
                <w:szCs w:val="20"/>
              </w:rPr>
              <w:t>uklízeč veřejných prostranství</w:t>
            </w:r>
          </w:p>
        </w:tc>
        <w:tc>
          <w:tcPr>
            <w:tcW w:w="1559" w:type="dxa"/>
            <w:gridSpan w:val="2"/>
            <w:tcBorders>
              <w:left w:val="single" w:sz="4" w:space="0" w:color="auto"/>
              <w:right w:val="single" w:sz="4" w:space="0" w:color="auto"/>
            </w:tcBorders>
            <w:tcMar>
              <w:right w:w="454" w:type="dxa"/>
            </w:tcMar>
            <w:vAlign w:val="center"/>
          </w:tcPr>
          <w:p w:rsidR="00FC6F29" w:rsidRPr="008F1A38" w:rsidRDefault="00FC6F29" w:rsidP="00A520AB">
            <w:pPr>
              <w:spacing w:before="20" w:after="20"/>
              <w:jc w:val="right"/>
              <w:rPr>
                <w:rFonts w:cs="Arial"/>
                <w:szCs w:val="20"/>
              </w:rPr>
            </w:pPr>
            <w:r>
              <w:rPr>
                <w:rFonts w:cs="Arial"/>
                <w:szCs w:val="20"/>
              </w:rPr>
              <w:t>4</w:t>
            </w:r>
          </w:p>
        </w:tc>
        <w:tc>
          <w:tcPr>
            <w:tcW w:w="1578" w:type="dxa"/>
            <w:gridSpan w:val="2"/>
            <w:tcBorders>
              <w:left w:val="single" w:sz="4" w:space="0" w:color="auto"/>
              <w:right w:val="single" w:sz="4" w:space="0" w:color="auto"/>
            </w:tcBorders>
          </w:tcPr>
          <w:p w:rsidR="00FC6F29" w:rsidRPr="00612679" w:rsidRDefault="00FC6F29" w:rsidP="00A520AB">
            <w:pPr>
              <w:spacing w:before="20" w:after="20"/>
              <w:jc w:val="right"/>
              <w:rPr>
                <w:rFonts w:cs="Arial"/>
                <w:szCs w:val="20"/>
              </w:rPr>
            </w:pPr>
            <w:r>
              <w:rPr>
                <w:rFonts w:cs="Arial"/>
                <w:szCs w:val="20"/>
              </w:rPr>
              <w:t>37,5</w:t>
            </w:r>
          </w:p>
        </w:tc>
        <w:tc>
          <w:tcPr>
            <w:tcW w:w="1716" w:type="dxa"/>
            <w:gridSpan w:val="2"/>
            <w:tcBorders>
              <w:left w:val="single" w:sz="4" w:space="0" w:color="auto"/>
              <w:right w:val="single" w:sz="4" w:space="0" w:color="auto"/>
            </w:tcBorders>
            <w:tcMar>
              <w:right w:w="454" w:type="dxa"/>
            </w:tcMar>
            <w:vAlign w:val="center"/>
          </w:tcPr>
          <w:p w:rsidR="00FC6F29" w:rsidRPr="00612679" w:rsidRDefault="00FC6F29" w:rsidP="00A520AB">
            <w:pPr>
              <w:spacing w:before="20" w:after="20"/>
              <w:jc w:val="right"/>
              <w:rPr>
                <w:rFonts w:cs="Arial"/>
                <w:szCs w:val="20"/>
              </w:rPr>
            </w:pPr>
            <w:r>
              <w:rPr>
                <w:rFonts w:cs="Arial"/>
                <w:szCs w:val="20"/>
              </w:rPr>
              <w:t>15 000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FC6F29" w:rsidRPr="00FC6F29">
        <w:rPr>
          <w:rFonts w:ascii="Arial" w:hAnsi="Arial" w:cs="Arial"/>
          <w:sz w:val="20"/>
          <w:szCs w:val="20"/>
        </w:rPr>
        <w:t>300 000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47552A">
        <w:t>xxxxxxxx</w:t>
      </w:r>
      <w:proofErr w:type="spellEnd"/>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 xml:space="preserve">Úřad práce si vyhrazuje právo neposkytnout příspěvek dle Článku III </w:t>
      </w:r>
      <w:proofErr w:type="gramStart"/>
      <w:r w:rsidRPr="00D717AE">
        <w:t>této</w:t>
      </w:r>
      <w:proofErr w:type="gramEnd"/>
      <w:r w:rsidRPr="00D717AE">
        <w:t xml:space="preserve">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FC6F29" w:rsidP="009B751F">
      <w:pPr>
        <w:keepNext/>
        <w:keepLines/>
        <w:tabs>
          <w:tab w:val="left" w:pos="2520"/>
        </w:tabs>
        <w:rPr>
          <w:rFonts w:cs="Arial"/>
          <w:szCs w:val="20"/>
        </w:rPr>
      </w:pPr>
      <w:r>
        <w:rPr>
          <w:noProof/>
        </w:rPr>
        <w:t>V Bruntále</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4E5C0D">
          <w:headerReference w:type="even" r:id="rId9"/>
          <w:headerReference w:type="default" r:id="rId10"/>
          <w:footerReference w:type="even" r:id="rId11"/>
          <w:footerReference w:type="default" r:id="rId12"/>
          <w:headerReference w:type="first" r:id="rId13"/>
          <w:footerReference w:type="first" r:id="rId14"/>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lastRenderedPageBreak/>
        <w:t>..................................................................</w:t>
      </w:r>
    </w:p>
    <w:p w:rsidR="006C6899" w:rsidRPr="008F1A38" w:rsidRDefault="00FC6F29" w:rsidP="009B751F">
      <w:pPr>
        <w:keepNext/>
        <w:keepLines/>
        <w:jc w:val="center"/>
        <w:rPr>
          <w:rFonts w:cs="Arial"/>
          <w:szCs w:val="20"/>
        </w:rPr>
      </w:pPr>
      <w:r w:rsidRPr="00FC6F29">
        <w:rPr>
          <w:rFonts w:cs="Arial"/>
          <w:szCs w:val="20"/>
        </w:rPr>
        <w:t>Zdeněk Valenta</w:t>
      </w:r>
      <w:r>
        <w:tab/>
      </w:r>
      <w:r>
        <w:br/>
        <w:t>jednatel</w:t>
      </w:r>
    </w:p>
    <w:p w:rsidR="006C6899" w:rsidRDefault="006C6899" w:rsidP="009B751F">
      <w:pPr>
        <w:keepNext/>
        <w:keepLines/>
        <w:jc w:val="center"/>
        <w:rPr>
          <w:rFonts w:cs="Arial"/>
          <w:szCs w:val="20"/>
        </w:rPr>
      </w:pPr>
    </w:p>
    <w:p w:rsidR="0007184F" w:rsidRDefault="0007184F" w:rsidP="009B751F">
      <w:pPr>
        <w:keepNext/>
        <w:keepLines/>
        <w:jc w:val="center"/>
        <w:rPr>
          <w:rFonts w:cs="Arial"/>
          <w:szCs w:val="20"/>
        </w:rPr>
      </w:pPr>
      <w:r>
        <w:rPr>
          <w:rFonts w:cs="Arial"/>
          <w:szCs w:val="20"/>
        </w:rPr>
        <w:br w:type="column"/>
      </w:r>
      <w:r w:rsidRPr="008F1A38">
        <w:rPr>
          <w:rFonts w:cs="Arial"/>
          <w:szCs w:val="20"/>
        </w:rPr>
        <w:lastRenderedPageBreak/>
        <w:t>..................................................................</w:t>
      </w:r>
    </w:p>
    <w:p w:rsidR="0007184F" w:rsidRDefault="00FC6F29" w:rsidP="009B751F">
      <w:pPr>
        <w:keepNext/>
        <w:keepLines/>
        <w:jc w:val="center"/>
        <w:rPr>
          <w:rFonts w:cs="Arial"/>
          <w:szCs w:val="20"/>
        </w:rPr>
      </w:pPr>
      <w:r w:rsidRPr="00FC6F29">
        <w:rPr>
          <w:rFonts w:cs="Arial"/>
          <w:szCs w:val="20"/>
        </w:rPr>
        <w:t xml:space="preserve">Ing. </w:t>
      </w:r>
      <w:r>
        <w:t>Jiří Unverdorben</w:t>
      </w:r>
    </w:p>
    <w:p w:rsidR="00E73C9C" w:rsidRDefault="00FC6F29" w:rsidP="00E73C9C">
      <w:pPr>
        <w:keepNext/>
        <w:keepLines/>
        <w:jc w:val="center"/>
        <w:rPr>
          <w:rFonts w:cs="Arial"/>
          <w:szCs w:val="20"/>
        </w:rPr>
      </w:pPr>
      <w:r w:rsidRPr="00FC6F29">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4E5C0D">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47552A">
        <w:rPr>
          <w:rFonts w:cs="Arial"/>
          <w:szCs w:val="20"/>
        </w:rPr>
        <w:t>xxxx</w:t>
      </w:r>
      <w:proofErr w:type="spellEnd"/>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47552A">
        <w:rPr>
          <w:rFonts w:cs="Arial"/>
          <w:szCs w:val="20"/>
        </w:rPr>
        <w:t>xxxx</w:t>
      </w:r>
      <w:bookmarkStart w:id="0" w:name="_GoBack"/>
      <w:bookmarkEnd w:id="0"/>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4E5C0D">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E0" w:rsidRDefault="004333E0">
      <w:r>
        <w:separator/>
      </w:r>
    </w:p>
  </w:endnote>
  <w:endnote w:type="continuationSeparator" w:id="0">
    <w:p w:rsidR="004333E0" w:rsidRDefault="0043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29" w:rsidRDefault="00FC6F2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47552A">
      <w:rPr>
        <w:noProof/>
      </w:rPr>
      <w:t>2</w:t>
    </w:r>
    <w:r w:rsidR="009A14F1">
      <w:fldChar w:fldCharType="end"/>
    </w:r>
    <w:r w:rsidR="009A14F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47552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E0" w:rsidRDefault="004333E0">
      <w:r>
        <w:separator/>
      </w:r>
    </w:p>
  </w:footnote>
  <w:footnote w:type="continuationSeparator" w:id="0">
    <w:p w:rsidR="004333E0" w:rsidRDefault="00433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29" w:rsidRDefault="00FC6F2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29" w:rsidRDefault="00FC6F2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29" w:rsidRDefault="00FC6F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2A"/>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2E20"/>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1F2441"/>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0D0E"/>
    <w:rsid w:val="003A4FEA"/>
    <w:rsid w:val="003A548D"/>
    <w:rsid w:val="003A5A43"/>
    <w:rsid w:val="003B59CE"/>
    <w:rsid w:val="003C6435"/>
    <w:rsid w:val="003D0A3B"/>
    <w:rsid w:val="003D703F"/>
    <w:rsid w:val="003D72A2"/>
    <w:rsid w:val="003E3A8A"/>
    <w:rsid w:val="003E3C6B"/>
    <w:rsid w:val="003E7E6F"/>
    <w:rsid w:val="003F3275"/>
    <w:rsid w:val="003F7ECD"/>
    <w:rsid w:val="00405D38"/>
    <w:rsid w:val="004124F1"/>
    <w:rsid w:val="00412F6E"/>
    <w:rsid w:val="00417150"/>
    <w:rsid w:val="00422784"/>
    <w:rsid w:val="004333E0"/>
    <w:rsid w:val="00433B00"/>
    <w:rsid w:val="00434B82"/>
    <w:rsid w:val="004367FD"/>
    <w:rsid w:val="00436D0C"/>
    <w:rsid w:val="00440B3B"/>
    <w:rsid w:val="004417EF"/>
    <w:rsid w:val="004521DB"/>
    <w:rsid w:val="00455BE3"/>
    <w:rsid w:val="00457204"/>
    <w:rsid w:val="004665E2"/>
    <w:rsid w:val="00467F52"/>
    <w:rsid w:val="0047552A"/>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E5C0D"/>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5293"/>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5424"/>
    <w:rsid w:val="00957163"/>
    <w:rsid w:val="009606C7"/>
    <w:rsid w:val="009740BE"/>
    <w:rsid w:val="00975E60"/>
    <w:rsid w:val="00976778"/>
    <w:rsid w:val="009811CF"/>
    <w:rsid w:val="009932BE"/>
    <w:rsid w:val="009A14F1"/>
    <w:rsid w:val="009A5B18"/>
    <w:rsid w:val="009B5F49"/>
    <w:rsid w:val="009B751F"/>
    <w:rsid w:val="009C41DC"/>
    <w:rsid w:val="009D267F"/>
    <w:rsid w:val="009D3732"/>
    <w:rsid w:val="009D6AE4"/>
    <w:rsid w:val="009D6BC1"/>
    <w:rsid w:val="009E26DB"/>
    <w:rsid w:val="009E38F1"/>
    <w:rsid w:val="009F050C"/>
    <w:rsid w:val="009F0A77"/>
    <w:rsid w:val="009F0D46"/>
    <w:rsid w:val="009F374B"/>
    <w:rsid w:val="009F3BE4"/>
    <w:rsid w:val="009F77D3"/>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E43A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C6F29"/>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roncakova\Desktop\P&#345;ipraven&#233;%20dohody%20do%20registru\regist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82B9-EDB9-4293-A262-D6992086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Template>
  <TotalTime>4</TotalTime>
  <Pages>5</Pages>
  <Words>2024</Words>
  <Characters>11947</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Rončáková Marta (UPT-BRA)</dc:creator>
  <dc:description>Předloha byla vytvořena v informačním systému OKpráce.</dc:description>
  <cp:lastModifiedBy>Rončáková Marta (UPT-BRA)</cp:lastModifiedBy>
  <cp:revision>1</cp:revision>
  <cp:lastPrinted>1601-01-01T00:00:00Z</cp:lastPrinted>
  <dcterms:created xsi:type="dcterms:W3CDTF">2019-04-29T12:22:00Z</dcterms:created>
  <dcterms:modified xsi:type="dcterms:W3CDTF">2019-04-29T12:26:00Z</dcterms:modified>
</cp:coreProperties>
</file>