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0D" w:rsidRDefault="0082090D" w:rsidP="0082090D"/>
    <w:p w:rsidR="0082090D" w:rsidRDefault="0082090D" w:rsidP="0082090D">
      <w:r>
        <w:t>Mateřská škola, Bystřice pod Hostýnem, Bělidla 1168, okres Kroměříž, příspěvková organizace</w:t>
      </w:r>
    </w:p>
    <w:p w:rsidR="0082090D" w:rsidRDefault="0082090D" w:rsidP="0082090D">
      <w:r>
        <w:t>e-mail: msbelidlabphiscali.cz, IČO 71000020</w:t>
      </w:r>
    </w:p>
    <w:p w:rsidR="0082090D" w:rsidRDefault="0082090D" w:rsidP="0082090D"/>
    <w:p w:rsidR="0082090D" w:rsidRDefault="0082090D" w:rsidP="0082090D">
      <w:pPr>
        <w:jc w:val="both"/>
      </w:pPr>
      <w:r>
        <w:t xml:space="preserve"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</w:t>
      </w:r>
      <w:proofErr w:type="gramStart"/>
      <w:r>
        <w:t>zákonem –  Mateřská</w:t>
      </w:r>
      <w:proofErr w:type="gramEnd"/>
      <w:r>
        <w:t xml:space="preserve"> škola, Bystřice pod Hostýnem, Bělidla 1168, okres Kroměříž, příspěvková organizace.  Smluvní strany prohlašují, že skutečnosti uvedené v této objednávce nepovažují za obchodní tajemství ve smyslu </w:t>
      </w:r>
      <w:proofErr w:type="spellStart"/>
      <w:r>
        <w:t>ust</w:t>
      </w:r>
      <w:proofErr w:type="spellEnd"/>
      <w:r>
        <w:t>. § 504 občanského zákoníku a udělují svolení k jejich užití a zveřejnění bez ustanovení jakýchkoliv dalších podmínek.</w:t>
      </w:r>
    </w:p>
    <w:p w:rsidR="0082090D" w:rsidRDefault="0082090D" w:rsidP="0082090D">
      <w:pPr>
        <w:jc w:val="both"/>
      </w:pPr>
      <w:bookmarkStart w:id="0" w:name="_GoBack"/>
      <w:bookmarkEnd w:id="0"/>
    </w:p>
    <w:p w:rsidR="0082090D" w:rsidRDefault="0082090D" w:rsidP="0082090D">
      <w:pPr>
        <w:jc w:val="both"/>
        <w:rPr>
          <w:b/>
          <w:u w:val="single"/>
        </w:rPr>
      </w:pPr>
      <w:r>
        <w:rPr>
          <w:b/>
          <w:u w:val="single"/>
        </w:rPr>
        <w:t>Potvrzení přijetí objednávky:</w:t>
      </w:r>
    </w:p>
    <w:p w:rsidR="0082090D" w:rsidRDefault="0082090D" w:rsidP="0082090D">
      <w:pPr>
        <w:jc w:val="both"/>
        <w:rPr>
          <w:b/>
          <w:u w:val="single"/>
        </w:rPr>
      </w:pPr>
    </w:p>
    <w:p w:rsidR="0082090D" w:rsidRDefault="0082090D" w:rsidP="0082090D">
      <w:pPr>
        <w:jc w:val="both"/>
      </w:pPr>
      <w:r>
        <w:t>Tímto potvrzuji přijetí objednávky.</w:t>
      </w:r>
    </w:p>
    <w:p w:rsidR="0082090D" w:rsidRDefault="0082090D" w:rsidP="0082090D">
      <w:pPr>
        <w:jc w:val="both"/>
        <w:rPr>
          <w:b/>
          <w:u w:val="single"/>
        </w:rPr>
      </w:pPr>
    </w:p>
    <w:p w:rsidR="00E87996" w:rsidRDefault="00E87996"/>
    <w:sectPr w:rsidR="00E8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0D"/>
    <w:rsid w:val="0082090D"/>
    <w:rsid w:val="00E8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01DC-33D1-4DA2-A50B-224B13E4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90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Bělidla</dc:creator>
  <cp:keywords/>
  <dc:description/>
  <cp:lastModifiedBy>MŠ Bělidla</cp:lastModifiedBy>
  <cp:revision>1</cp:revision>
  <dcterms:created xsi:type="dcterms:W3CDTF">2016-12-12T15:33:00Z</dcterms:created>
  <dcterms:modified xsi:type="dcterms:W3CDTF">2016-12-12T15:37:00Z</dcterms:modified>
</cp:coreProperties>
</file>