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:rsidR="00716C75" w:rsidRPr="005122CD" w:rsidRDefault="000D6DA5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Sdružené zdravotnické zařízení Krnov, příspěvková organizace</w:t>
      </w:r>
    </w:p>
    <w:p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0D6DA5">
        <w:rPr>
          <w:rFonts w:asciiTheme="minorHAnsi" w:hAnsiTheme="minorHAnsi" w:cstheme="minorHAnsi"/>
        </w:rPr>
        <w:t>I. P. Pavlova 552/9, Pod Bezručovým vrchem, 794 01 Krnov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0D6DA5">
        <w:rPr>
          <w:rFonts w:asciiTheme="minorHAnsi" w:hAnsiTheme="minorHAnsi" w:cstheme="minorHAnsi"/>
        </w:rPr>
        <w:t>00844641</w:t>
      </w:r>
    </w:p>
    <w:p w:rsidR="006C253F" w:rsidRPr="00FB64A4" w:rsidRDefault="000D6DA5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>
        <w:rPr>
          <w:rFonts w:asciiTheme="minorHAnsi" w:hAnsiTheme="minorHAnsi" w:cstheme="minorHAnsi"/>
        </w:rPr>
        <w:t xml:space="preserve">ku vedeném </w:t>
      </w:r>
      <w:r w:rsidRPr="00FB64A4">
        <w:rPr>
          <w:rFonts w:asciiTheme="minorHAnsi" w:hAnsiTheme="minorHAnsi" w:cstheme="minorHAnsi"/>
        </w:rPr>
        <w:t xml:space="preserve">Krajským soudem v </w:t>
      </w:r>
      <w:r>
        <w:rPr>
          <w:rFonts w:asciiTheme="minorHAnsi" w:hAnsiTheme="minorHAnsi" w:cstheme="minorHAnsi"/>
        </w:rPr>
        <w:t>Ostravě, oddíl Pr, vložka 876</w:t>
      </w:r>
    </w:p>
    <w:p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6C253F">
        <w:rPr>
          <w:rFonts w:asciiTheme="minorHAnsi" w:hAnsiTheme="minorHAnsi" w:cstheme="minorHAnsi"/>
        </w:rPr>
        <w:t xml:space="preserve">MUDr. </w:t>
      </w:r>
      <w:r w:rsidR="000D6DA5">
        <w:rPr>
          <w:rFonts w:asciiTheme="minorHAnsi" w:hAnsiTheme="minorHAnsi" w:cstheme="minorHAnsi"/>
        </w:rPr>
        <w:t xml:space="preserve">Ladislavem Václavcem, </w:t>
      </w:r>
      <w:r w:rsidR="00254EA0">
        <w:rPr>
          <w:rFonts w:asciiTheme="minorHAnsi" w:hAnsiTheme="minorHAnsi" w:cstheme="minorHAnsi"/>
        </w:rPr>
        <w:t xml:space="preserve">MBA, </w:t>
      </w:r>
      <w:r w:rsidR="000D6DA5">
        <w:rPr>
          <w:rFonts w:asciiTheme="minorHAnsi" w:hAnsiTheme="minorHAnsi" w:cstheme="minorHAnsi"/>
        </w:rPr>
        <w:t>ředitelem</w:t>
      </w:r>
    </w:p>
    <w:p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:rsidR="001278AA" w:rsidRDefault="001278AA" w:rsidP="00FB6452">
      <w:pPr>
        <w:spacing w:after="0"/>
        <w:rPr>
          <w:rFonts w:asciiTheme="minorHAnsi" w:hAnsiTheme="minorHAnsi" w:cstheme="minorHAnsi"/>
        </w:rPr>
      </w:pPr>
    </w:p>
    <w:p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:rsidR="00BC0F81" w:rsidRPr="005122CD" w:rsidRDefault="00374578" w:rsidP="007F05F3">
      <w:pPr>
        <w:pStyle w:val="NazevSmernice"/>
        <w:tabs>
          <w:tab w:val="left" w:pos="426"/>
          <w:tab w:val="left" w:pos="2268"/>
          <w:tab w:val="left" w:pos="3544"/>
          <w:tab w:val="left" w:pos="4536"/>
          <w:tab w:val="left" w:pos="5103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6C253F">
        <w:rPr>
          <w:rStyle w:val="Tun-Znak"/>
          <w:rFonts w:asciiTheme="minorHAnsi" w:hAnsiTheme="minorHAnsi" w:cstheme="minorHAnsi"/>
        </w:rPr>
        <w:t xml:space="preserve"> </w:t>
      </w:r>
      <w:r w:rsidR="00820BE1">
        <w:rPr>
          <w:rStyle w:val="Tun-Znak"/>
          <w:rFonts w:asciiTheme="minorHAnsi" w:hAnsiTheme="minorHAnsi" w:cstheme="minorHAnsi"/>
        </w:rPr>
        <w:tab/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. </w:t>
      </w:r>
      <w:proofErr w:type="spellStart"/>
      <w:r w:rsidR="00820BE1">
        <w:rPr>
          <w:rStyle w:val="Tun-Znak"/>
          <w:rFonts w:asciiTheme="minorHAnsi" w:hAnsiTheme="minorHAnsi" w:cstheme="minorHAnsi"/>
        </w:rPr>
        <w:t>Xxxxxxx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xxxxxxxx</w:t>
      </w:r>
      <w:proofErr w:type="spellEnd"/>
      <w:r w:rsidR="007F05F3">
        <w:rPr>
          <w:rStyle w:val="Tun-Znak"/>
          <w:rFonts w:asciiTheme="minorHAnsi" w:hAnsiTheme="minorHAnsi" w:cstheme="minorHAnsi"/>
        </w:rPr>
        <w:tab/>
      </w:r>
      <w:r w:rsidR="006C253F">
        <w:rPr>
          <w:rStyle w:val="Tun-Znak"/>
          <w:rFonts w:asciiTheme="minorHAnsi" w:hAnsiTheme="minorHAnsi" w:cstheme="minorHAnsi"/>
        </w:rPr>
        <w:t xml:space="preserve"> </w:t>
      </w:r>
      <w:r w:rsidR="007F05F3">
        <w:rPr>
          <w:rStyle w:val="Tun-Znak"/>
          <w:rFonts w:asciiTheme="minorHAnsi" w:hAnsiTheme="minorHAnsi" w:cstheme="minorHAnsi"/>
        </w:rPr>
        <w:tab/>
      </w:r>
      <w:r w:rsidR="006C253F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,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</w:p>
    <w:p w:rsidR="00BC0F81" w:rsidRPr="005122CD" w:rsidRDefault="00374578" w:rsidP="007F05F3">
      <w:pPr>
        <w:pStyle w:val="NazevSmernice"/>
        <w:tabs>
          <w:tab w:val="left" w:pos="426"/>
          <w:tab w:val="left" w:pos="2268"/>
          <w:tab w:val="left" w:pos="3544"/>
          <w:tab w:val="left" w:pos="5103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6C253F">
        <w:rPr>
          <w:rStyle w:val="Tun-Znak"/>
          <w:rFonts w:asciiTheme="minorHAnsi" w:hAnsiTheme="minorHAnsi" w:cstheme="minorHAnsi"/>
        </w:rPr>
        <w:t xml:space="preserve"> </w:t>
      </w:r>
      <w:r w:rsidR="00820BE1">
        <w:rPr>
          <w:rStyle w:val="Tun-Znak"/>
          <w:rFonts w:asciiTheme="minorHAnsi" w:hAnsiTheme="minorHAnsi" w:cstheme="minorHAnsi"/>
        </w:rPr>
        <w:tab/>
      </w:r>
      <w:proofErr w:type="spellStart"/>
      <w:r w:rsidR="00820BE1">
        <w:rPr>
          <w:rStyle w:val="Tun-Znak"/>
          <w:rFonts w:asciiTheme="minorHAnsi" w:hAnsiTheme="minorHAnsi" w:cstheme="minorHAnsi"/>
        </w:rPr>
        <w:t>xxxxx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xxxxxxxx</w:t>
      </w:r>
      <w:proofErr w:type="spellEnd"/>
      <w:r w:rsidR="007F05F3">
        <w:rPr>
          <w:rStyle w:val="Tun-Znak"/>
          <w:rFonts w:asciiTheme="minorHAnsi" w:hAnsiTheme="minorHAnsi" w:cstheme="minorHAnsi"/>
        </w:rPr>
        <w:tab/>
      </w:r>
      <w:r w:rsidR="00820BE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,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820BE1">
        <w:rPr>
          <w:rStyle w:val="Tun-Znak"/>
          <w:rFonts w:asciiTheme="minorHAnsi" w:hAnsiTheme="minorHAnsi" w:cstheme="minorHAnsi"/>
        </w:rPr>
        <w:t>xxx</w:t>
      </w:r>
      <w:proofErr w:type="spellEnd"/>
      <w:r w:rsidR="00820BE1">
        <w:rPr>
          <w:rStyle w:val="Tun-Znak"/>
          <w:rFonts w:asciiTheme="minorHAnsi" w:hAnsiTheme="minorHAnsi" w:cstheme="minorHAnsi"/>
        </w:rPr>
        <w:t xml:space="preserve"> xxx</w:t>
      </w:r>
    </w:p>
    <w:p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C75D36">
        <w:rPr>
          <w:rStyle w:val="Tun-Znak"/>
          <w:rFonts w:asciiTheme="minorHAnsi" w:hAnsiTheme="minorHAnsi" w:cstheme="minorHAnsi"/>
        </w:rPr>
        <w:t>21</w:t>
      </w:r>
      <w:r w:rsidR="006C253F">
        <w:rPr>
          <w:rStyle w:val="Tun-Znak"/>
          <w:rFonts w:asciiTheme="minorHAnsi" w:hAnsiTheme="minorHAnsi" w:cstheme="minorHAnsi"/>
        </w:rPr>
        <w:t xml:space="preserve">. </w:t>
      </w:r>
      <w:r w:rsidR="00C75D36">
        <w:rPr>
          <w:rStyle w:val="Tun-Znak"/>
          <w:rFonts w:asciiTheme="minorHAnsi" w:hAnsiTheme="minorHAnsi" w:cstheme="minorHAnsi"/>
        </w:rPr>
        <w:t>3</w:t>
      </w:r>
      <w:r w:rsidR="006C253F">
        <w:rPr>
          <w:rStyle w:val="Tun-Znak"/>
          <w:rFonts w:asciiTheme="minorHAnsi" w:hAnsiTheme="minorHAnsi" w:cstheme="minorHAnsi"/>
        </w:rPr>
        <w:t xml:space="preserve">. 2019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7A5CFA">
        <w:rPr>
          <w:rStyle w:val="Tun-Znak"/>
          <w:rFonts w:asciiTheme="minorHAnsi" w:hAnsiTheme="minorHAnsi" w:cstheme="minorHAnsi"/>
        </w:rPr>
        <w:t>175</w:t>
      </w:r>
    </w:p>
    <w:p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7A5CFA">
        <w:rPr>
          <w:rStyle w:val="Tun-Znak"/>
          <w:rFonts w:asciiTheme="minorHAnsi" w:hAnsiTheme="minorHAnsi" w:cstheme="minorHAnsi"/>
          <w:b/>
        </w:rPr>
        <w:t>175</w:t>
      </w:r>
    </w:p>
    <w:p w:rsidR="00BC0F81" w:rsidRPr="009B5EB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9B5EB3">
        <w:rPr>
          <w:rStyle w:val="Tun-Znak"/>
          <w:rFonts w:asciiTheme="minorHAnsi" w:hAnsiTheme="minorHAnsi" w:cstheme="minorHAnsi"/>
        </w:rPr>
        <w:t>H</w:t>
      </w:r>
      <w:r w:rsidR="00BC0F81" w:rsidRPr="009B5EB3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9B5EB3">
        <w:rPr>
          <w:rStyle w:val="Tun-Znak"/>
          <w:rFonts w:asciiTheme="minorHAnsi" w:hAnsiTheme="minorHAnsi" w:cstheme="minorHAnsi"/>
          <w:b/>
        </w:rPr>
        <w:t>800 Kč</w:t>
      </w:r>
      <w:bookmarkStart w:id="0" w:name="_GoBack"/>
      <w:bookmarkEnd w:id="0"/>
    </w:p>
    <w:p w:rsidR="00581335" w:rsidRDefault="00581335" w:rsidP="00581335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9B5EB3">
        <w:rPr>
          <w:rStyle w:val="Tun-Znak"/>
          <w:rFonts w:asciiTheme="minorHAnsi" w:hAnsiTheme="minorHAnsi" w:cstheme="minorHAnsi"/>
        </w:rPr>
        <w:t>Podnik zajistí distribuci dodaných dopisů 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7A5CFA">
        <w:rPr>
          <w:rStyle w:val="Tun-Znak"/>
          <w:rFonts w:asciiTheme="minorHAnsi" w:hAnsiTheme="minorHAnsi" w:cstheme="minorHAnsi"/>
          <w:b/>
        </w:rPr>
        <w:t>140 000,-</w:t>
      </w:r>
    </w:p>
    <w:p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:rsidR="00BA2D2F" w:rsidRPr="005122CD" w:rsidRDefault="00724A4D" w:rsidP="00425E53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 xml:space="preserve">Tato smlouva nabývá </w:t>
      </w:r>
      <w:r w:rsidR="00BA2D2F" w:rsidRPr="006C253F">
        <w:rPr>
          <w:rStyle w:val="Tun-Znak"/>
          <w:rFonts w:asciiTheme="minorHAnsi" w:hAnsiTheme="minorHAnsi" w:cstheme="minorHAnsi"/>
        </w:rPr>
        <w:t>platnosti dnem podpisu oběma smluvními stranami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</w:t>
      </w:r>
      <w:r w:rsidR="007D09EE" w:rsidRPr="006C253F">
        <w:rPr>
          <w:rStyle w:val="Tun-Znak"/>
          <w:rFonts w:asciiTheme="minorHAnsi" w:hAnsiTheme="minorHAnsi" w:cstheme="minorHAnsi"/>
        </w:rPr>
        <w:t xml:space="preserve"> ve znění pozdějších předpisů,</w:t>
      </w:r>
      <w:r w:rsidR="00BA2D2F" w:rsidRPr="006C253F">
        <w:rPr>
          <w:rStyle w:val="Tun-Znak"/>
          <w:rFonts w:asciiTheme="minorHAnsi" w:hAnsiTheme="minorHAnsi" w:cstheme="minorHAnsi"/>
        </w:rPr>
        <w:t xml:space="preserve"> je pověřena ČPZP.</w:t>
      </w:r>
    </w:p>
    <w:p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dne………………</w:t>
      </w:r>
      <w:r w:rsidR="00425E53">
        <w:rPr>
          <w:rFonts w:asciiTheme="minorHAnsi" w:hAnsiTheme="minorHAnsi" w:cstheme="minorHAnsi"/>
          <w:sz w:val="20"/>
          <w:szCs w:val="20"/>
        </w:rPr>
        <w:t>…….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716C75">
        <w:rPr>
          <w:rFonts w:asciiTheme="minorHAnsi" w:hAnsiTheme="minorHAnsi" w:cstheme="minorHAnsi"/>
          <w:sz w:val="20"/>
          <w:szCs w:val="20"/>
        </w:rPr>
        <w:t>……</w:t>
      </w:r>
      <w:r w:rsidR="00581335">
        <w:rPr>
          <w:rFonts w:asciiTheme="minorHAnsi" w:hAnsiTheme="minorHAnsi" w:cstheme="minorHAnsi"/>
          <w:sz w:val="20"/>
          <w:szCs w:val="20"/>
        </w:rPr>
        <w:t>………………………</w:t>
      </w:r>
      <w:r w:rsidR="00716C75">
        <w:rPr>
          <w:rFonts w:asciiTheme="minorHAnsi" w:hAnsiTheme="minorHAnsi" w:cstheme="minorHAnsi"/>
          <w:sz w:val="20"/>
          <w:szCs w:val="20"/>
        </w:rPr>
        <w:t>……….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425E53" w:rsidRPr="005122CD">
        <w:rPr>
          <w:rFonts w:asciiTheme="minorHAnsi" w:hAnsiTheme="minorHAnsi" w:cstheme="minorHAnsi"/>
          <w:sz w:val="20"/>
          <w:szCs w:val="20"/>
        </w:rPr>
        <w:t>………………</w:t>
      </w:r>
      <w:r w:rsidR="00425E53">
        <w:rPr>
          <w:rFonts w:asciiTheme="minorHAnsi" w:hAnsiTheme="minorHAnsi" w:cstheme="minorHAnsi"/>
          <w:sz w:val="20"/>
          <w:szCs w:val="20"/>
        </w:rPr>
        <w:t>…….</w:t>
      </w:r>
    </w:p>
    <w:p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6C253F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6C253F">
        <w:rPr>
          <w:rFonts w:asciiTheme="minorHAnsi" w:hAnsiTheme="minorHAnsi" w:cstheme="minorHAnsi"/>
          <w:sz w:val="20"/>
          <w:szCs w:val="20"/>
        </w:rPr>
        <w:t xml:space="preserve">MUDr. </w:t>
      </w:r>
      <w:r w:rsidR="000D6DA5">
        <w:rPr>
          <w:rFonts w:asciiTheme="minorHAnsi" w:hAnsiTheme="minorHAnsi" w:cstheme="minorHAnsi"/>
          <w:sz w:val="20"/>
          <w:szCs w:val="20"/>
        </w:rPr>
        <w:t>Ladislav Václavec, MBA</w:t>
      </w:r>
    </w:p>
    <w:p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6C253F">
        <w:rPr>
          <w:rFonts w:asciiTheme="minorHAnsi" w:hAnsiTheme="minorHAnsi" w:cstheme="minorHAnsi"/>
          <w:sz w:val="20"/>
          <w:szCs w:val="20"/>
        </w:rPr>
        <w:t>ředitel</w:t>
      </w:r>
    </w:p>
    <w:p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0D6DA5">
        <w:rPr>
          <w:rFonts w:asciiTheme="minorHAnsi" w:hAnsiTheme="minorHAnsi" w:cstheme="minorHAnsi"/>
          <w:sz w:val="20"/>
          <w:szCs w:val="20"/>
        </w:rPr>
        <w:t>Sdružené zdravotnické zařízení Krnov</w:t>
      </w:r>
      <w:r w:rsidR="006C253F">
        <w:rPr>
          <w:rFonts w:asciiTheme="minorHAnsi" w:hAnsiTheme="minorHAnsi" w:cstheme="minorHAnsi"/>
          <w:sz w:val="20"/>
          <w:szCs w:val="20"/>
        </w:rPr>
        <w:t>, příspěvková organizace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8775C"/>
    <w:rsid w:val="00097DE5"/>
    <w:rsid w:val="000B0539"/>
    <w:rsid w:val="000C0BFF"/>
    <w:rsid w:val="000D4414"/>
    <w:rsid w:val="000D6DA5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500F8"/>
    <w:rsid w:val="00254177"/>
    <w:rsid w:val="00254EA0"/>
    <w:rsid w:val="00286708"/>
    <w:rsid w:val="00286B6E"/>
    <w:rsid w:val="002B12DE"/>
    <w:rsid w:val="002C2ECB"/>
    <w:rsid w:val="0032049B"/>
    <w:rsid w:val="00343665"/>
    <w:rsid w:val="003563D4"/>
    <w:rsid w:val="00374578"/>
    <w:rsid w:val="00374830"/>
    <w:rsid w:val="00384B56"/>
    <w:rsid w:val="003A6386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B48E9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70197"/>
    <w:rsid w:val="00683ACB"/>
    <w:rsid w:val="006A46DC"/>
    <w:rsid w:val="006C253F"/>
    <w:rsid w:val="006D073D"/>
    <w:rsid w:val="006D692D"/>
    <w:rsid w:val="00710040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A5CFA"/>
    <w:rsid w:val="007B5688"/>
    <w:rsid w:val="007D09EE"/>
    <w:rsid w:val="007E23E1"/>
    <w:rsid w:val="007E47BF"/>
    <w:rsid w:val="007F05F3"/>
    <w:rsid w:val="007F67F1"/>
    <w:rsid w:val="00820BE1"/>
    <w:rsid w:val="00820DE1"/>
    <w:rsid w:val="00834C79"/>
    <w:rsid w:val="00860738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B5EB3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75D36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F585-09E2-4F1F-9DE9-876F9803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1092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Gabriela Čepová</cp:lastModifiedBy>
  <cp:revision>3</cp:revision>
  <cp:lastPrinted>2019-03-21T08:40:00Z</cp:lastPrinted>
  <dcterms:created xsi:type="dcterms:W3CDTF">2019-04-23T06:20:00Z</dcterms:created>
  <dcterms:modified xsi:type="dcterms:W3CDTF">2019-04-23T06:22:00Z</dcterms:modified>
</cp:coreProperties>
</file>