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079" w:rsidRDefault="009F1079" w:rsidP="00317D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D6340B" w:rsidRPr="00E15022" w:rsidRDefault="00D6340B" w:rsidP="00317D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5022">
        <w:rPr>
          <w:rFonts w:ascii="Times New Roman" w:hAnsi="Times New Roman" w:cs="Times New Roman"/>
          <w:b/>
          <w:bCs/>
          <w:sz w:val="32"/>
          <w:szCs w:val="32"/>
        </w:rPr>
        <w:t>Příkazní smlouva</w:t>
      </w:r>
    </w:p>
    <w:p w:rsidR="0038019D" w:rsidRPr="00E15022" w:rsidRDefault="0038019D" w:rsidP="00317D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340B" w:rsidRPr="00E15022" w:rsidRDefault="00D6340B" w:rsidP="00317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 xml:space="preserve">uzavřená </w:t>
      </w:r>
      <w:r w:rsidR="002A0F75" w:rsidRPr="00E15022">
        <w:rPr>
          <w:rFonts w:ascii="Times New Roman" w:hAnsi="Times New Roman" w:cs="Times New Roman"/>
          <w:sz w:val="24"/>
          <w:szCs w:val="24"/>
        </w:rPr>
        <w:t xml:space="preserve">v souladu s ustanovením </w:t>
      </w:r>
      <w:r w:rsidRPr="00E15022">
        <w:rPr>
          <w:rFonts w:ascii="Times New Roman" w:hAnsi="Times New Roman" w:cs="Times New Roman"/>
          <w:sz w:val="24"/>
          <w:szCs w:val="24"/>
        </w:rPr>
        <w:t xml:space="preserve">§ 2430 </w:t>
      </w:r>
      <w:r w:rsidR="0038019D" w:rsidRPr="00E15022">
        <w:rPr>
          <w:rFonts w:ascii="Times New Roman" w:hAnsi="Times New Roman" w:cs="Times New Roman"/>
          <w:sz w:val="24"/>
          <w:szCs w:val="24"/>
        </w:rPr>
        <w:t>a násl. zákona č. 89/2012 Sb., občanský zákoník (dále jen občanský zákoník), v platném znění</w:t>
      </w:r>
      <w:r w:rsidR="0038019D" w:rsidRPr="00E15022" w:rsidDel="00380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40B" w:rsidRPr="00E15022" w:rsidRDefault="00D6340B" w:rsidP="00317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19D" w:rsidRPr="00E15022" w:rsidRDefault="0038019D" w:rsidP="00924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022">
        <w:rPr>
          <w:rFonts w:ascii="Times New Roman" w:hAnsi="Times New Roman" w:cs="Times New Roman"/>
          <w:b/>
          <w:sz w:val="24"/>
          <w:szCs w:val="24"/>
        </w:rPr>
        <w:t>Správa, provoz a údržba hřbitovů a zajišťování hřbitovních služeb na hřbitovech na území města Český Těšín</w:t>
      </w:r>
    </w:p>
    <w:p w:rsidR="0038019D" w:rsidRPr="00E15022" w:rsidRDefault="0038019D" w:rsidP="00317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40B" w:rsidRPr="00E15022" w:rsidRDefault="002A0F75" w:rsidP="002A0F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Smluvní strany</w:t>
      </w:r>
      <w:r w:rsidR="00D6340B" w:rsidRPr="00E15022">
        <w:rPr>
          <w:rFonts w:ascii="Times New Roman" w:hAnsi="Times New Roman" w:cs="Times New Roman"/>
          <w:sz w:val="24"/>
          <w:szCs w:val="24"/>
        </w:rPr>
        <w:t>:</w:t>
      </w:r>
    </w:p>
    <w:p w:rsidR="00D6340B" w:rsidRPr="005015DC" w:rsidRDefault="00D6340B" w:rsidP="00317D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15DC">
        <w:rPr>
          <w:rFonts w:ascii="Times New Roman" w:hAnsi="Times New Roman" w:cs="Times New Roman"/>
          <w:sz w:val="24"/>
          <w:szCs w:val="24"/>
          <w:u w:val="single"/>
        </w:rPr>
        <w:t>Příkazník:</w:t>
      </w:r>
    </w:p>
    <w:p w:rsidR="0038019D" w:rsidRPr="005015DC" w:rsidRDefault="005015DC" w:rsidP="003801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5DC">
        <w:rPr>
          <w:rFonts w:ascii="Times New Roman" w:hAnsi="Times New Roman" w:cs="Times New Roman"/>
          <w:b/>
          <w:sz w:val="24"/>
          <w:szCs w:val="24"/>
        </w:rPr>
        <w:t>Patrik Kubiczek</w:t>
      </w:r>
    </w:p>
    <w:p w:rsidR="0038019D" w:rsidRPr="005015DC" w:rsidRDefault="0038019D" w:rsidP="00380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5DC">
        <w:rPr>
          <w:rFonts w:ascii="Times New Roman" w:hAnsi="Times New Roman" w:cs="Times New Roman"/>
          <w:sz w:val="24"/>
          <w:szCs w:val="24"/>
        </w:rPr>
        <w:t xml:space="preserve">sídlo: </w:t>
      </w:r>
      <w:r w:rsidR="005015DC" w:rsidRPr="005015DC">
        <w:rPr>
          <w:rFonts w:ascii="Times New Roman" w:hAnsi="Times New Roman" w:cs="Times New Roman"/>
          <w:sz w:val="24"/>
          <w:szCs w:val="24"/>
        </w:rPr>
        <w:t xml:space="preserve">Eduarda </w:t>
      </w:r>
      <w:proofErr w:type="spellStart"/>
      <w:r w:rsidR="005015DC" w:rsidRPr="005015DC">
        <w:rPr>
          <w:rFonts w:ascii="Times New Roman" w:hAnsi="Times New Roman" w:cs="Times New Roman"/>
          <w:sz w:val="24"/>
          <w:szCs w:val="24"/>
        </w:rPr>
        <w:t>Urxe</w:t>
      </w:r>
      <w:proofErr w:type="spellEnd"/>
      <w:r w:rsidR="005015DC">
        <w:rPr>
          <w:rFonts w:ascii="Times New Roman" w:hAnsi="Times New Roman" w:cs="Times New Roman"/>
          <w:sz w:val="24"/>
          <w:szCs w:val="24"/>
        </w:rPr>
        <w:t xml:space="preserve"> 283/5, 736 01, Havířov - Město</w:t>
      </w:r>
    </w:p>
    <w:p w:rsidR="0038019D" w:rsidRPr="005015DC" w:rsidRDefault="0038019D" w:rsidP="00380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5DC">
        <w:rPr>
          <w:rFonts w:ascii="Times New Roman" w:hAnsi="Times New Roman" w:cs="Times New Roman"/>
          <w:sz w:val="24"/>
          <w:szCs w:val="24"/>
        </w:rPr>
        <w:t xml:space="preserve">IČO: </w:t>
      </w:r>
      <w:r w:rsidR="005015DC">
        <w:rPr>
          <w:rFonts w:ascii="Times New Roman" w:hAnsi="Times New Roman" w:cs="Times New Roman"/>
          <w:sz w:val="24"/>
          <w:szCs w:val="24"/>
        </w:rPr>
        <w:t>65902998</w:t>
      </w:r>
    </w:p>
    <w:p w:rsidR="006A5B99" w:rsidRDefault="0038019D" w:rsidP="00380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5DC">
        <w:rPr>
          <w:rFonts w:ascii="Times New Roman" w:hAnsi="Times New Roman" w:cs="Times New Roman"/>
          <w:sz w:val="24"/>
          <w:szCs w:val="24"/>
        </w:rPr>
        <w:t xml:space="preserve">DIČ: </w:t>
      </w:r>
      <w:r w:rsidR="005015DC">
        <w:rPr>
          <w:rFonts w:ascii="Times New Roman" w:hAnsi="Times New Roman" w:cs="Times New Roman"/>
          <w:sz w:val="24"/>
          <w:szCs w:val="24"/>
        </w:rPr>
        <w:t>CZ 7204123190</w:t>
      </w:r>
    </w:p>
    <w:p w:rsidR="0038019D" w:rsidRPr="005015DC" w:rsidRDefault="0038019D" w:rsidP="00380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5DC">
        <w:rPr>
          <w:rFonts w:ascii="Times New Roman" w:hAnsi="Times New Roman" w:cs="Times New Roman"/>
          <w:sz w:val="24"/>
          <w:szCs w:val="24"/>
        </w:rPr>
        <w:t>Tel:</w:t>
      </w:r>
      <w:r w:rsidR="005015DC">
        <w:rPr>
          <w:rFonts w:ascii="Times New Roman" w:hAnsi="Times New Roman" w:cs="Times New Roman"/>
          <w:sz w:val="24"/>
          <w:szCs w:val="24"/>
        </w:rPr>
        <w:t xml:space="preserve"> </w:t>
      </w:r>
      <w:r w:rsidR="007A38DD">
        <w:rPr>
          <w:rFonts w:ascii="Times New Roman" w:hAnsi="Times New Roman" w:cs="Times New Roman"/>
          <w:sz w:val="24"/>
          <w:szCs w:val="24"/>
        </w:rPr>
        <w:t>+420 </w:t>
      </w:r>
      <w:r w:rsidR="005015DC">
        <w:rPr>
          <w:rFonts w:ascii="Times New Roman" w:hAnsi="Times New Roman" w:cs="Times New Roman"/>
          <w:sz w:val="24"/>
          <w:szCs w:val="24"/>
        </w:rPr>
        <w:t>602</w:t>
      </w:r>
      <w:r w:rsidR="007A38DD">
        <w:rPr>
          <w:rFonts w:ascii="Times New Roman" w:hAnsi="Times New Roman" w:cs="Times New Roman"/>
          <w:sz w:val="24"/>
          <w:szCs w:val="24"/>
        </w:rPr>
        <w:t> </w:t>
      </w:r>
      <w:r w:rsidR="005015DC">
        <w:rPr>
          <w:rFonts w:ascii="Times New Roman" w:hAnsi="Times New Roman" w:cs="Times New Roman"/>
          <w:sz w:val="24"/>
          <w:szCs w:val="24"/>
        </w:rPr>
        <w:t>524</w:t>
      </w:r>
      <w:r w:rsidR="007A38DD">
        <w:rPr>
          <w:rFonts w:ascii="Times New Roman" w:hAnsi="Times New Roman" w:cs="Times New Roman"/>
          <w:sz w:val="24"/>
          <w:szCs w:val="24"/>
        </w:rPr>
        <w:t xml:space="preserve"> </w:t>
      </w:r>
      <w:r w:rsidR="005015DC">
        <w:rPr>
          <w:rFonts w:ascii="Times New Roman" w:hAnsi="Times New Roman" w:cs="Times New Roman"/>
          <w:sz w:val="24"/>
          <w:szCs w:val="24"/>
        </w:rPr>
        <w:t>989</w:t>
      </w:r>
    </w:p>
    <w:p w:rsidR="0038019D" w:rsidRPr="005015DC" w:rsidRDefault="0038019D" w:rsidP="00380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5DC">
        <w:rPr>
          <w:rFonts w:ascii="Times New Roman" w:hAnsi="Times New Roman" w:cs="Times New Roman"/>
          <w:sz w:val="24"/>
          <w:szCs w:val="24"/>
        </w:rPr>
        <w:t xml:space="preserve">E-mail: </w:t>
      </w:r>
      <w:r w:rsidR="005015DC">
        <w:rPr>
          <w:rFonts w:ascii="Times New Roman" w:hAnsi="Times New Roman" w:cs="Times New Roman"/>
          <w:sz w:val="24"/>
          <w:szCs w:val="24"/>
        </w:rPr>
        <w:t>pkubiczek@seznam.cz</w:t>
      </w:r>
    </w:p>
    <w:p w:rsidR="0038019D" w:rsidRPr="007A38DD" w:rsidRDefault="005015DC" w:rsidP="00380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8DD">
        <w:rPr>
          <w:rFonts w:ascii="Times New Roman" w:hAnsi="Times New Roman" w:cs="Times New Roman"/>
          <w:sz w:val="24"/>
          <w:szCs w:val="24"/>
        </w:rPr>
        <w:t>Bankovní spojení:</w:t>
      </w:r>
      <w:r w:rsidR="007A38DD" w:rsidRPr="007A38DD">
        <w:rPr>
          <w:rFonts w:ascii="Times New Roman" w:hAnsi="Times New Roman" w:cs="Times New Roman"/>
          <w:sz w:val="24"/>
          <w:szCs w:val="24"/>
        </w:rPr>
        <w:t xml:space="preserve"> Komerční banka, a.s.</w:t>
      </w:r>
      <w:r w:rsidR="009F1079">
        <w:rPr>
          <w:rFonts w:ascii="Times New Roman" w:hAnsi="Times New Roman" w:cs="Times New Roman"/>
          <w:sz w:val="24"/>
          <w:szCs w:val="24"/>
        </w:rPr>
        <w:t>, Český Těšín</w:t>
      </w:r>
    </w:p>
    <w:p w:rsidR="0038019D" w:rsidRPr="007A38DD" w:rsidRDefault="005015DC" w:rsidP="00380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8DD">
        <w:rPr>
          <w:rFonts w:ascii="Times New Roman" w:hAnsi="Times New Roman" w:cs="Times New Roman"/>
          <w:sz w:val="24"/>
          <w:szCs w:val="24"/>
        </w:rPr>
        <w:t>Číslo účtu:</w:t>
      </w:r>
      <w:r w:rsidR="007A38DD" w:rsidRPr="007A38DD">
        <w:rPr>
          <w:rFonts w:ascii="Times New Roman" w:hAnsi="Times New Roman" w:cs="Times New Roman"/>
          <w:sz w:val="24"/>
          <w:szCs w:val="24"/>
        </w:rPr>
        <w:t xml:space="preserve"> 107-9335050297/0100</w:t>
      </w:r>
    </w:p>
    <w:p w:rsidR="00D6340B" w:rsidRPr="007A38DD" w:rsidRDefault="00D6340B" w:rsidP="00317D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6340B" w:rsidRPr="00E15022" w:rsidRDefault="00D6340B" w:rsidP="00317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dále jen „správce“</w:t>
      </w:r>
    </w:p>
    <w:p w:rsidR="00D6340B" w:rsidRPr="00E15022" w:rsidRDefault="00D6340B" w:rsidP="00317D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6340B" w:rsidRPr="00E15022" w:rsidRDefault="00D6340B" w:rsidP="00317D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15022">
        <w:rPr>
          <w:rFonts w:ascii="Times New Roman" w:hAnsi="Times New Roman" w:cs="Times New Roman"/>
          <w:sz w:val="24"/>
          <w:szCs w:val="24"/>
          <w:u w:val="single"/>
        </w:rPr>
        <w:t>Příkazce:</w:t>
      </w:r>
    </w:p>
    <w:p w:rsidR="00D6340B" w:rsidRPr="00E15022" w:rsidRDefault="00D6340B" w:rsidP="00317D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32134525"/>
      <w:r w:rsidRPr="00E15022">
        <w:rPr>
          <w:rFonts w:ascii="Times New Roman" w:hAnsi="Times New Roman" w:cs="Times New Roman"/>
          <w:b/>
          <w:bCs/>
          <w:sz w:val="24"/>
          <w:szCs w:val="24"/>
        </w:rPr>
        <w:t>Město Český Těšín</w:t>
      </w:r>
    </w:p>
    <w:p w:rsidR="00D6340B" w:rsidRPr="00E15022" w:rsidRDefault="002A0F75" w:rsidP="00317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sídlo</w:t>
      </w:r>
      <w:r w:rsidR="00D6340B" w:rsidRPr="00E15022">
        <w:rPr>
          <w:rFonts w:ascii="Times New Roman" w:hAnsi="Times New Roman" w:cs="Times New Roman"/>
          <w:sz w:val="24"/>
          <w:szCs w:val="24"/>
        </w:rPr>
        <w:t>: náměstí ČSA 1/1, 737 01 Český Těšín</w:t>
      </w:r>
    </w:p>
    <w:p w:rsidR="00D6340B" w:rsidRPr="00E15022" w:rsidRDefault="00D6340B" w:rsidP="00317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IČO: 00297437</w:t>
      </w:r>
    </w:p>
    <w:p w:rsidR="00D6340B" w:rsidRPr="00E15022" w:rsidRDefault="00D6340B" w:rsidP="00317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DIČ: CZ 00297437</w:t>
      </w:r>
    </w:p>
    <w:p w:rsidR="00D6340B" w:rsidRPr="00E15022" w:rsidRDefault="00D6340B" w:rsidP="00317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 xml:space="preserve">Zastoupeno: </w:t>
      </w:r>
      <w:r w:rsidR="00F57853" w:rsidRPr="00E15022">
        <w:rPr>
          <w:rFonts w:ascii="Times New Roman" w:hAnsi="Times New Roman" w:cs="Times New Roman"/>
          <w:sz w:val="24"/>
          <w:szCs w:val="24"/>
        </w:rPr>
        <w:t>Mgr. Gabriela Hřebačková</w:t>
      </w:r>
      <w:r w:rsidRPr="00E15022">
        <w:rPr>
          <w:rFonts w:ascii="Times New Roman" w:hAnsi="Times New Roman" w:cs="Times New Roman"/>
          <w:sz w:val="24"/>
          <w:szCs w:val="24"/>
        </w:rPr>
        <w:t>, starost</w:t>
      </w:r>
      <w:r w:rsidR="00F57853" w:rsidRPr="00E15022">
        <w:rPr>
          <w:rFonts w:ascii="Times New Roman" w:hAnsi="Times New Roman" w:cs="Times New Roman"/>
          <w:sz w:val="24"/>
          <w:szCs w:val="24"/>
        </w:rPr>
        <w:t>ka</w:t>
      </w:r>
      <w:r w:rsidRPr="00E15022">
        <w:rPr>
          <w:rFonts w:ascii="Times New Roman" w:hAnsi="Times New Roman" w:cs="Times New Roman"/>
          <w:sz w:val="24"/>
          <w:szCs w:val="24"/>
        </w:rPr>
        <w:t xml:space="preserve"> města</w:t>
      </w:r>
    </w:p>
    <w:p w:rsidR="00D6340B" w:rsidRPr="00E15022" w:rsidRDefault="00D6340B" w:rsidP="00317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 xml:space="preserve">Kontaktní osoby: </w:t>
      </w:r>
    </w:p>
    <w:p w:rsidR="00D6340B" w:rsidRPr="00E15022" w:rsidRDefault="00D6340B" w:rsidP="002A35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ve věcech smluvních: Ing. Karína Benatzká, vedoucí odboru místního hospodářství</w:t>
      </w:r>
    </w:p>
    <w:p w:rsidR="00D6340B" w:rsidRPr="00E15022" w:rsidRDefault="00D6340B" w:rsidP="002A35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ve věcech technických: Dana Moravcová, referent bytového a nebytového fondu</w:t>
      </w:r>
      <w:r w:rsidRPr="00E1502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6340B" w:rsidRPr="00E15022" w:rsidRDefault="00D6340B" w:rsidP="002A3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 xml:space="preserve">Tel.:+420 553 035 512; +420 734 395 674    </w:t>
      </w:r>
    </w:p>
    <w:p w:rsidR="00D6340B" w:rsidRPr="00E15022" w:rsidRDefault="00D6340B" w:rsidP="002A3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E15022">
          <w:rPr>
            <w:rStyle w:val="Hypertextovodkaz"/>
            <w:rFonts w:ascii="Times New Roman" w:hAnsi="Times New Roman" w:cs="Times New Roman"/>
            <w:sz w:val="24"/>
            <w:szCs w:val="24"/>
          </w:rPr>
          <w:t>moravcova@tesin.cz</w:t>
        </w:r>
      </w:hyperlink>
    </w:p>
    <w:p w:rsidR="00D6340B" w:rsidRPr="00E15022" w:rsidRDefault="00D6340B" w:rsidP="002A3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Bankovní spoj</w:t>
      </w:r>
      <w:r w:rsidR="009F1079">
        <w:rPr>
          <w:rFonts w:ascii="Times New Roman" w:hAnsi="Times New Roman" w:cs="Times New Roman"/>
          <w:sz w:val="24"/>
          <w:szCs w:val="24"/>
        </w:rPr>
        <w:t xml:space="preserve">ení: Komerční banka, a.s., </w:t>
      </w:r>
      <w:r w:rsidRPr="00E15022">
        <w:rPr>
          <w:rFonts w:ascii="Times New Roman" w:hAnsi="Times New Roman" w:cs="Times New Roman"/>
          <w:sz w:val="24"/>
          <w:szCs w:val="24"/>
        </w:rPr>
        <w:t>Český Těšín</w:t>
      </w:r>
    </w:p>
    <w:p w:rsidR="00D6340B" w:rsidRPr="00E15022" w:rsidRDefault="00D6340B" w:rsidP="002A3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Číslo účtu: 86-6000360257/0100</w:t>
      </w:r>
    </w:p>
    <w:bookmarkEnd w:id="0"/>
    <w:p w:rsidR="00D6340B" w:rsidRPr="00E15022" w:rsidRDefault="00D6340B" w:rsidP="002A3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40B" w:rsidRPr="00E15022" w:rsidRDefault="00D6340B" w:rsidP="002A3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 xml:space="preserve">dále jen „město“    </w:t>
      </w:r>
      <w:r w:rsidRPr="00E15022">
        <w:rPr>
          <w:rFonts w:ascii="Times New Roman" w:hAnsi="Times New Roman" w:cs="Times New Roman"/>
          <w:sz w:val="24"/>
          <w:szCs w:val="24"/>
        </w:rPr>
        <w:tab/>
      </w:r>
    </w:p>
    <w:p w:rsidR="00D6340B" w:rsidRPr="00E15022" w:rsidRDefault="00D6340B" w:rsidP="002A3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40B" w:rsidRDefault="00D6340B" w:rsidP="00E15022">
      <w:pPr>
        <w:pStyle w:val="Odstavecseseznamem"/>
        <w:spacing w:after="0" w:line="240" w:lineRule="auto"/>
        <w:ind w:left="3216" w:firstLine="324"/>
        <w:rPr>
          <w:rFonts w:ascii="Times New Roman" w:hAnsi="Times New Roman" w:cs="Times New Roman"/>
          <w:b/>
          <w:bCs/>
          <w:sz w:val="24"/>
          <w:szCs w:val="24"/>
        </w:rPr>
      </w:pPr>
      <w:r w:rsidRPr="00E15022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F57853" w:rsidRPr="00E15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5022">
        <w:rPr>
          <w:rFonts w:ascii="Times New Roman" w:hAnsi="Times New Roman" w:cs="Times New Roman"/>
          <w:b/>
          <w:bCs/>
          <w:sz w:val="24"/>
          <w:szCs w:val="24"/>
        </w:rPr>
        <w:t>Předmět smlouvy</w:t>
      </w:r>
    </w:p>
    <w:p w:rsidR="00E15022" w:rsidRPr="00E15022" w:rsidRDefault="00E15022" w:rsidP="00E15022">
      <w:pPr>
        <w:pStyle w:val="Odstavecseseznamem"/>
        <w:spacing w:after="0" w:line="240" w:lineRule="auto"/>
        <w:ind w:left="3216" w:firstLine="324"/>
        <w:rPr>
          <w:rFonts w:ascii="Times New Roman" w:hAnsi="Times New Roman" w:cs="Times New Roman"/>
          <w:b/>
          <w:bCs/>
          <w:sz w:val="24"/>
          <w:szCs w:val="24"/>
        </w:rPr>
      </w:pPr>
    </w:p>
    <w:p w:rsidR="00D6340B" w:rsidRPr="00E15022" w:rsidRDefault="00D6340B" w:rsidP="006930A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 xml:space="preserve">Předmětem smlouvy je závazek správce zabezpečovat pro město na jeho účet a jeho jménem správu, provoz a údržbu níže specifikovaných hřbitovů na území města Český </w:t>
      </w:r>
      <w:proofErr w:type="gramStart"/>
      <w:r w:rsidRPr="00E15022">
        <w:rPr>
          <w:rFonts w:ascii="Times New Roman" w:hAnsi="Times New Roman" w:cs="Times New Roman"/>
          <w:sz w:val="24"/>
          <w:szCs w:val="24"/>
        </w:rPr>
        <w:t>Těšín ( dále</w:t>
      </w:r>
      <w:proofErr w:type="gramEnd"/>
      <w:r w:rsidRPr="00E15022">
        <w:rPr>
          <w:rFonts w:ascii="Times New Roman" w:hAnsi="Times New Roman" w:cs="Times New Roman"/>
          <w:sz w:val="24"/>
          <w:szCs w:val="24"/>
        </w:rPr>
        <w:t xml:space="preserve"> jen „výkon pohřebnictví“).</w:t>
      </w:r>
    </w:p>
    <w:p w:rsidR="00D6340B" w:rsidRPr="00E15022" w:rsidRDefault="00D6340B" w:rsidP="00DA1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40B" w:rsidRPr="00E15022" w:rsidRDefault="00D6340B" w:rsidP="00DA15A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Výkon pohřebnictví bude správce provádět na těchto objektech:</w:t>
      </w:r>
    </w:p>
    <w:p w:rsidR="00D6340B" w:rsidRPr="00E15022" w:rsidRDefault="00D6340B" w:rsidP="00DA15A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 xml:space="preserve">Centrální a židovský hřbitov Český Těšín, nacházející se na pozemcích: </w:t>
      </w:r>
    </w:p>
    <w:p w:rsidR="00D6340B" w:rsidRPr="00E15022" w:rsidRDefault="00D6340B" w:rsidP="00DA15A3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5022">
        <w:rPr>
          <w:rFonts w:ascii="Times New Roman" w:hAnsi="Times New Roman" w:cs="Times New Roman"/>
          <w:sz w:val="24"/>
          <w:szCs w:val="24"/>
        </w:rPr>
        <w:t>parc</w:t>
      </w:r>
      <w:proofErr w:type="gramEnd"/>
      <w:r w:rsidRPr="00E1502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E15022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Pr="00E150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5022">
        <w:rPr>
          <w:rFonts w:ascii="Times New Roman" w:hAnsi="Times New Roman" w:cs="Times New Roman"/>
          <w:sz w:val="24"/>
          <w:szCs w:val="24"/>
        </w:rPr>
        <w:t xml:space="preserve"> 3170 vč. stavby č. pop.</w:t>
      </w:r>
      <w:r w:rsidR="00F57853" w:rsidRPr="00E15022">
        <w:rPr>
          <w:rFonts w:ascii="Times New Roman" w:hAnsi="Times New Roman" w:cs="Times New Roman"/>
          <w:sz w:val="24"/>
          <w:szCs w:val="24"/>
        </w:rPr>
        <w:t xml:space="preserve"> </w:t>
      </w:r>
      <w:r w:rsidRPr="00E15022">
        <w:rPr>
          <w:rFonts w:ascii="Times New Roman" w:hAnsi="Times New Roman" w:cs="Times New Roman"/>
          <w:sz w:val="24"/>
          <w:szCs w:val="24"/>
        </w:rPr>
        <w:t xml:space="preserve">1150, která je součástí pozemku (hřbitovní kaple, výstavní síň, chladicí boxy, přilehlé chodby, správní budova), dále </w:t>
      </w:r>
      <w:proofErr w:type="spellStart"/>
      <w:r w:rsidRPr="00E15022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E15022">
        <w:rPr>
          <w:rFonts w:ascii="Times New Roman" w:hAnsi="Times New Roman" w:cs="Times New Roman"/>
          <w:sz w:val="24"/>
          <w:szCs w:val="24"/>
        </w:rPr>
        <w:t>. 3171, 3172, 3174/1, 3181/2, zapsaných na LV č. 10001 v </w:t>
      </w:r>
      <w:proofErr w:type="spellStart"/>
      <w:proofErr w:type="gramStart"/>
      <w:r w:rsidRPr="00E15022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E150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5022">
        <w:rPr>
          <w:rFonts w:ascii="Times New Roman" w:hAnsi="Times New Roman" w:cs="Times New Roman"/>
          <w:sz w:val="24"/>
          <w:szCs w:val="24"/>
        </w:rPr>
        <w:t xml:space="preserve"> Český Těšín pro město Český Těšín (dále jen „centrální hřbitov“)</w:t>
      </w:r>
      <w:r w:rsidR="00E150AC" w:rsidRPr="00E15022">
        <w:rPr>
          <w:rFonts w:ascii="Times New Roman" w:hAnsi="Times New Roman" w:cs="Times New Roman"/>
          <w:sz w:val="24"/>
          <w:szCs w:val="24"/>
        </w:rPr>
        <w:t>.</w:t>
      </w:r>
      <w:r w:rsidRPr="00E15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40B" w:rsidRPr="00E15022" w:rsidRDefault="00D6340B" w:rsidP="00DA15A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lastRenderedPageBreak/>
        <w:t xml:space="preserve">Hřbitov Svibice, nacházející se na pozemcích </w:t>
      </w:r>
      <w:proofErr w:type="spellStart"/>
      <w:r w:rsidRPr="00E15022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E15022">
        <w:rPr>
          <w:rFonts w:ascii="Times New Roman" w:hAnsi="Times New Roman" w:cs="Times New Roman"/>
          <w:sz w:val="24"/>
          <w:szCs w:val="24"/>
        </w:rPr>
        <w:t>. 2794, 2793 a 2795/2, zapsaných na LV č. 10001 v </w:t>
      </w:r>
      <w:proofErr w:type="spellStart"/>
      <w:proofErr w:type="gramStart"/>
      <w:r w:rsidRPr="00E15022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E150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5022">
        <w:rPr>
          <w:rFonts w:ascii="Times New Roman" w:hAnsi="Times New Roman" w:cs="Times New Roman"/>
          <w:sz w:val="24"/>
          <w:szCs w:val="24"/>
        </w:rPr>
        <w:t xml:space="preserve"> Český Těšín pro město Český Těšín (dále jen „hřbitov Svibice“</w:t>
      </w:r>
      <w:r w:rsidR="00E150AC" w:rsidRPr="00E15022">
        <w:rPr>
          <w:rFonts w:ascii="Times New Roman" w:hAnsi="Times New Roman" w:cs="Times New Roman"/>
          <w:sz w:val="24"/>
          <w:szCs w:val="24"/>
        </w:rPr>
        <w:t>).</w:t>
      </w:r>
    </w:p>
    <w:p w:rsidR="00D6340B" w:rsidRPr="00E15022" w:rsidRDefault="00D6340B" w:rsidP="00DA15A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 xml:space="preserve">Hřbitov Mosty, nacházející se na pozemcích </w:t>
      </w:r>
      <w:proofErr w:type="spellStart"/>
      <w:r w:rsidRPr="00E15022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E15022">
        <w:rPr>
          <w:rFonts w:ascii="Times New Roman" w:hAnsi="Times New Roman" w:cs="Times New Roman"/>
          <w:sz w:val="24"/>
          <w:szCs w:val="24"/>
        </w:rPr>
        <w:t xml:space="preserve">. 32 vč. stavby, která je součástí pozemku a  na </w:t>
      </w:r>
      <w:proofErr w:type="spellStart"/>
      <w:r w:rsidRPr="00E15022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E150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5022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E15022">
        <w:rPr>
          <w:rFonts w:ascii="Times New Roman" w:hAnsi="Times New Roman" w:cs="Times New Roman"/>
          <w:sz w:val="24"/>
          <w:szCs w:val="24"/>
        </w:rPr>
        <w:t>. 33, zapsaných na LV č. 10001 v </w:t>
      </w:r>
      <w:proofErr w:type="spellStart"/>
      <w:proofErr w:type="gramStart"/>
      <w:r w:rsidRPr="00E15022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E150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5022">
        <w:rPr>
          <w:rFonts w:ascii="Times New Roman" w:hAnsi="Times New Roman" w:cs="Times New Roman"/>
          <w:sz w:val="24"/>
          <w:szCs w:val="24"/>
        </w:rPr>
        <w:t xml:space="preserve"> Mosty u Českého Těšína </w:t>
      </w:r>
      <w:r w:rsidR="00DA15A3" w:rsidRPr="00E15022">
        <w:rPr>
          <w:rFonts w:ascii="Times New Roman" w:hAnsi="Times New Roman" w:cs="Times New Roman"/>
          <w:sz w:val="24"/>
          <w:szCs w:val="24"/>
        </w:rPr>
        <w:t>pro vlastníka město Český Těšín</w:t>
      </w:r>
      <w:r w:rsidRPr="00E15022">
        <w:rPr>
          <w:rFonts w:ascii="Times New Roman" w:hAnsi="Times New Roman" w:cs="Times New Roman"/>
          <w:sz w:val="24"/>
          <w:szCs w:val="24"/>
        </w:rPr>
        <w:t xml:space="preserve"> (</w:t>
      </w:r>
      <w:r w:rsidR="00DA15A3" w:rsidRPr="00E15022">
        <w:rPr>
          <w:rFonts w:ascii="Times New Roman" w:hAnsi="Times New Roman" w:cs="Times New Roman"/>
          <w:sz w:val="24"/>
          <w:szCs w:val="24"/>
        </w:rPr>
        <w:t>d</w:t>
      </w:r>
      <w:r w:rsidRPr="00E15022">
        <w:rPr>
          <w:rFonts w:ascii="Times New Roman" w:hAnsi="Times New Roman" w:cs="Times New Roman"/>
          <w:sz w:val="24"/>
          <w:szCs w:val="24"/>
        </w:rPr>
        <w:t>ále jen „hřbitov Mosty“).</w:t>
      </w:r>
    </w:p>
    <w:p w:rsidR="00D6340B" w:rsidRPr="00E15022" w:rsidRDefault="00D6340B" w:rsidP="00DA15A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 xml:space="preserve">Katolický hřbitov Horní </w:t>
      </w:r>
      <w:proofErr w:type="spellStart"/>
      <w:r w:rsidRPr="00E15022">
        <w:rPr>
          <w:rFonts w:ascii="Times New Roman" w:hAnsi="Times New Roman" w:cs="Times New Roman"/>
          <w:sz w:val="24"/>
          <w:szCs w:val="24"/>
        </w:rPr>
        <w:t>Žukov</w:t>
      </w:r>
      <w:proofErr w:type="spellEnd"/>
      <w:r w:rsidRPr="00E15022">
        <w:rPr>
          <w:rFonts w:ascii="Times New Roman" w:hAnsi="Times New Roman" w:cs="Times New Roman"/>
          <w:sz w:val="24"/>
          <w:szCs w:val="24"/>
        </w:rPr>
        <w:t xml:space="preserve">, nacházející se na pozemcích </w:t>
      </w:r>
      <w:proofErr w:type="spellStart"/>
      <w:r w:rsidRPr="00E15022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E15022">
        <w:rPr>
          <w:rFonts w:ascii="Times New Roman" w:hAnsi="Times New Roman" w:cs="Times New Roman"/>
          <w:sz w:val="24"/>
          <w:szCs w:val="24"/>
        </w:rPr>
        <w:t>. 349, 1126/5 a 1127/2, zapsaných na LV č. 10001 v </w:t>
      </w:r>
      <w:proofErr w:type="spellStart"/>
      <w:proofErr w:type="gramStart"/>
      <w:r w:rsidRPr="00E15022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E150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15A3" w:rsidRPr="00E15022">
        <w:rPr>
          <w:rFonts w:ascii="Times New Roman" w:hAnsi="Times New Roman" w:cs="Times New Roman"/>
          <w:sz w:val="24"/>
          <w:szCs w:val="24"/>
        </w:rPr>
        <w:t xml:space="preserve"> </w:t>
      </w:r>
      <w:r w:rsidRPr="00E15022">
        <w:rPr>
          <w:rFonts w:ascii="Times New Roman" w:hAnsi="Times New Roman" w:cs="Times New Roman"/>
          <w:sz w:val="24"/>
          <w:szCs w:val="24"/>
        </w:rPr>
        <w:t xml:space="preserve">Horní </w:t>
      </w:r>
      <w:proofErr w:type="spellStart"/>
      <w:r w:rsidRPr="00E15022">
        <w:rPr>
          <w:rFonts w:ascii="Times New Roman" w:hAnsi="Times New Roman" w:cs="Times New Roman"/>
          <w:sz w:val="24"/>
          <w:szCs w:val="24"/>
        </w:rPr>
        <w:t>Žukov</w:t>
      </w:r>
      <w:proofErr w:type="spellEnd"/>
      <w:r w:rsidRPr="00E15022">
        <w:rPr>
          <w:rFonts w:ascii="Times New Roman" w:hAnsi="Times New Roman" w:cs="Times New Roman"/>
          <w:sz w:val="24"/>
          <w:szCs w:val="24"/>
        </w:rPr>
        <w:t xml:space="preserve"> pro město Český Těšín (dále jen „katolický hřbitov Horní </w:t>
      </w:r>
      <w:proofErr w:type="spellStart"/>
      <w:r w:rsidRPr="00E15022">
        <w:rPr>
          <w:rFonts w:ascii="Times New Roman" w:hAnsi="Times New Roman" w:cs="Times New Roman"/>
          <w:sz w:val="24"/>
          <w:szCs w:val="24"/>
        </w:rPr>
        <w:t>Žukov</w:t>
      </w:r>
      <w:proofErr w:type="spellEnd"/>
      <w:r w:rsidRPr="00E15022">
        <w:rPr>
          <w:rFonts w:ascii="Times New Roman" w:hAnsi="Times New Roman" w:cs="Times New Roman"/>
          <w:sz w:val="24"/>
          <w:szCs w:val="24"/>
        </w:rPr>
        <w:t>“).</w:t>
      </w:r>
    </w:p>
    <w:p w:rsidR="00D6340B" w:rsidRPr="00E15022" w:rsidRDefault="00D6340B" w:rsidP="00DA15A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 xml:space="preserve">Evangelický hřbitov Horní </w:t>
      </w:r>
      <w:proofErr w:type="spellStart"/>
      <w:r w:rsidRPr="00E15022">
        <w:rPr>
          <w:rFonts w:ascii="Times New Roman" w:hAnsi="Times New Roman" w:cs="Times New Roman"/>
          <w:sz w:val="24"/>
          <w:szCs w:val="24"/>
        </w:rPr>
        <w:t>Žukov</w:t>
      </w:r>
      <w:proofErr w:type="spellEnd"/>
      <w:r w:rsidRPr="00E15022">
        <w:rPr>
          <w:rFonts w:ascii="Times New Roman" w:hAnsi="Times New Roman" w:cs="Times New Roman"/>
          <w:sz w:val="24"/>
          <w:szCs w:val="24"/>
        </w:rPr>
        <w:t xml:space="preserve">, nacházející se na pozemcích </w:t>
      </w:r>
      <w:proofErr w:type="spellStart"/>
      <w:r w:rsidRPr="00E15022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E15022">
        <w:rPr>
          <w:rFonts w:ascii="Times New Roman" w:hAnsi="Times New Roman" w:cs="Times New Roman"/>
          <w:sz w:val="24"/>
          <w:szCs w:val="24"/>
        </w:rPr>
        <w:t>. 695/1, zapsaném na LV č. 579 v </w:t>
      </w:r>
      <w:proofErr w:type="spellStart"/>
      <w:proofErr w:type="gramStart"/>
      <w:r w:rsidRPr="00E15022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E150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5022">
        <w:rPr>
          <w:rFonts w:ascii="Times New Roman" w:hAnsi="Times New Roman" w:cs="Times New Roman"/>
          <w:sz w:val="24"/>
          <w:szCs w:val="24"/>
        </w:rPr>
        <w:t xml:space="preserve"> Horní </w:t>
      </w:r>
      <w:proofErr w:type="spellStart"/>
      <w:r w:rsidRPr="00E15022">
        <w:rPr>
          <w:rFonts w:ascii="Times New Roman" w:hAnsi="Times New Roman" w:cs="Times New Roman"/>
          <w:sz w:val="24"/>
          <w:szCs w:val="24"/>
        </w:rPr>
        <w:t>Žukov</w:t>
      </w:r>
      <w:proofErr w:type="spellEnd"/>
      <w:r w:rsidRPr="00E15022">
        <w:rPr>
          <w:rFonts w:ascii="Times New Roman" w:hAnsi="Times New Roman" w:cs="Times New Roman"/>
          <w:sz w:val="24"/>
          <w:szCs w:val="24"/>
        </w:rPr>
        <w:t xml:space="preserve">, pro vlastníka Farní sbor Slezské církve evangelické </w:t>
      </w:r>
      <w:proofErr w:type="spellStart"/>
      <w:proofErr w:type="gramStart"/>
      <w:r w:rsidRPr="00E15022">
        <w:rPr>
          <w:rFonts w:ascii="Times New Roman" w:hAnsi="Times New Roman" w:cs="Times New Roman"/>
          <w:sz w:val="24"/>
          <w:szCs w:val="24"/>
        </w:rPr>
        <w:t>a.v</w:t>
      </w:r>
      <w:proofErr w:type="spellEnd"/>
      <w:r w:rsidRPr="00E150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5022">
        <w:rPr>
          <w:rFonts w:ascii="Times New Roman" w:hAnsi="Times New Roman" w:cs="Times New Roman"/>
          <w:sz w:val="24"/>
          <w:szCs w:val="24"/>
        </w:rPr>
        <w:t xml:space="preserve"> v Třanovicích. Mezi vlastníkem a městem je uzavřena nájemní smlouva č. 24/00/FO. Dále na pozemku </w:t>
      </w:r>
      <w:proofErr w:type="spellStart"/>
      <w:r w:rsidRPr="00E15022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E15022">
        <w:rPr>
          <w:rFonts w:ascii="Times New Roman" w:hAnsi="Times New Roman" w:cs="Times New Roman"/>
          <w:sz w:val="24"/>
          <w:szCs w:val="24"/>
        </w:rPr>
        <w:t xml:space="preserve">. 695/2, zapsaném na LV č. 136 pro vlastníka </w:t>
      </w:r>
      <w:r w:rsidR="002D2D3F" w:rsidRPr="00E15022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="002D2D3F" w:rsidRPr="00E15022">
        <w:rPr>
          <w:rFonts w:ascii="Times New Roman" w:hAnsi="Times New Roman" w:cs="Times New Roman"/>
          <w:sz w:val="24"/>
          <w:szCs w:val="24"/>
        </w:rPr>
        <w:t>Bugla</w:t>
      </w:r>
      <w:proofErr w:type="spellEnd"/>
      <w:r w:rsidR="002D2D3F" w:rsidRPr="00E15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BDD" w:rsidRPr="00E15022">
        <w:rPr>
          <w:rFonts w:ascii="Times New Roman" w:hAnsi="Times New Roman" w:cs="Times New Roman"/>
          <w:sz w:val="24"/>
          <w:szCs w:val="24"/>
        </w:rPr>
        <w:t>W</w:t>
      </w:r>
      <w:r w:rsidR="002D2D3F" w:rsidRPr="00E15022">
        <w:rPr>
          <w:rFonts w:ascii="Times New Roman" w:hAnsi="Times New Roman" w:cs="Times New Roman"/>
          <w:sz w:val="24"/>
          <w:szCs w:val="24"/>
        </w:rPr>
        <w:t>aleria</w:t>
      </w:r>
      <w:r w:rsidRPr="00E1502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15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22">
        <w:rPr>
          <w:rFonts w:ascii="Times New Roman" w:hAnsi="Times New Roman" w:cs="Times New Roman"/>
          <w:sz w:val="24"/>
          <w:szCs w:val="24"/>
        </w:rPr>
        <w:t>dr.</w:t>
      </w:r>
      <w:r w:rsidR="00FC4BDD" w:rsidRPr="00E15022">
        <w:rPr>
          <w:rFonts w:ascii="Times New Roman" w:hAnsi="Times New Roman" w:cs="Times New Roman"/>
          <w:sz w:val="24"/>
          <w:szCs w:val="24"/>
        </w:rPr>
        <w:t>hab</w:t>
      </w:r>
      <w:proofErr w:type="spellEnd"/>
      <w:r w:rsidR="00FC4BDD" w:rsidRPr="00E15022">
        <w:rPr>
          <w:rFonts w:ascii="Times New Roman" w:hAnsi="Times New Roman" w:cs="Times New Roman"/>
          <w:sz w:val="24"/>
          <w:szCs w:val="24"/>
        </w:rPr>
        <w:t>.</w:t>
      </w:r>
      <w:r w:rsidRPr="00E15022">
        <w:rPr>
          <w:rFonts w:ascii="Times New Roman" w:hAnsi="Times New Roman" w:cs="Times New Roman"/>
          <w:sz w:val="24"/>
          <w:szCs w:val="24"/>
        </w:rPr>
        <w:t>, v </w:t>
      </w:r>
      <w:proofErr w:type="spellStart"/>
      <w:proofErr w:type="gramStart"/>
      <w:r w:rsidRPr="00E15022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E150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5022">
        <w:rPr>
          <w:rFonts w:ascii="Times New Roman" w:hAnsi="Times New Roman" w:cs="Times New Roman"/>
          <w:sz w:val="24"/>
          <w:szCs w:val="24"/>
        </w:rPr>
        <w:t xml:space="preserve"> Horní </w:t>
      </w:r>
      <w:proofErr w:type="spellStart"/>
      <w:r w:rsidRPr="00E15022">
        <w:rPr>
          <w:rFonts w:ascii="Times New Roman" w:hAnsi="Times New Roman" w:cs="Times New Roman"/>
          <w:sz w:val="24"/>
          <w:szCs w:val="24"/>
        </w:rPr>
        <w:t>Žukov</w:t>
      </w:r>
      <w:proofErr w:type="spellEnd"/>
      <w:r w:rsidR="00FC4BDD" w:rsidRPr="00E15022">
        <w:rPr>
          <w:rFonts w:ascii="Times New Roman" w:hAnsi="Times New Roman" w:cs="Times New Roman"/>
          <w:sz w:val="24"/>
          <w:szCs w:val="24"/>
        </w:rPr>
        <w:t>. Mezi vlastníkem a městem je uzavřena nájemní smlouva č. 7/18/MAJ. A</w:t>
      </w:r>
      <w:r w:rsidRPr="00E15022">
        <w:rPr>
          <w:rFonts w:ascii="Times New Roman" w:hAnsi="Times New Roman" w:cs="Times New Roman"/>
          <w:sz w:val="24"/>
          <w:szCs w:val="24"/>
        </w:rPr>
        <w:t xml:space="preserve"> pozemku </w:t>
      </w:r>
      <w:proofErr w:type="spellStart"/>
      <w:r w:rsidRPr="00E15022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E15022">
        <w:rPr>
          <w:rFonts w:ascii="Times New Roman" w:hAnsi="Times New Roman" w:cs="Times New Roman"/>
          <w:sz w:val="24"/>
          <w:szCs w:val="24"/>
        </w:rPr>
        <w:t>. 695/3, zapsaném na LV</w:t>
      </w:r>
      <w:r w:rsidR="00DA15A3" w:rsidRPr="00E15022">
        <w:rPr>
          <w:rFonts w:ascii="Times New Roman" w:hAnsi="Times New Roman" w:cs="Times New Roman"/>
          <w:sz w:val="24"/>
          <w:szCs w:val="24"/>
        </w:rPr>
        <w:t xml:space="preserve"> </w:t>
      </w:r>
      <w:r w:rsidRPr="00E15022">
        <w:rPr>
          <w:rFonts w:ascii="Times New Roman" w:hAnsi="Times New Roman" w:cs="Times New Roman"/>
          <w:sz w:val="24"/>
          <w:szCs w:val="24"/>
        </w:rPr>
        <w:t xml:space="preserve">č. 115 pro vlastníky </w:t>
      </w:r>
      <w:r w:rsidR="002D2D3F" w:rsidRPr="00E15022">
        <w:rPr>
          <w:rFonts w:ascii="Times New Roman" w:hAnsi="Times New Roman" w:cs="Times New Roman"/>
          <w:sz w:val="24"/>
          <w:szCs w:val="24"/>
        </w:rPr>
        <w:t>Bojko Vladislav</w:t>
      </w:r>
      <w:r w:rsidRPr="00E15022">
        <w:rPr>
          <w:rFonts w:ascii="Times New Roman" w:hAnsi="Times New Roman" w:cs="Times New Roman"/>
          <w:sz w:val="24"/>
          <w:szCs w:val="24"/>
        </w:rPr>
        <w:t>, Mach</w:t>
      </w:r>
      <w:r w:rsidR="002D2D3F" w:rsidRPr="00E15022">
        <w:rPr>
          <w:rFonts w:ascii="Times New Roman" w:hAnsi="Times New Roman" w:cs="Times New Roman"/>
          <w:sz w:val="24"/>
          <w:szCs w:val="24"/>
        </w:rPr>
        <w:t xml:space="preserve">ovou Ilonu </w:t>
      </w:r>
      <w:r w:rsidRPr="00E1502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15022">
        <w:rPr>
          <w:rFonts w:ascii="Times New Roman" w:hAnsi="Times New Roman" w:cs="Times New Roman"/>
          <w:sz w:val="24"/>
          <w:szCs w:val="24"/>
        </w:rPr>
        <w:t>Piszuta</w:t>
      </w:r>
      <w:proofErr w:type="spellEnd"/>
      <w:r w:rsidRPr="00E15022">
        <w:rPr>
          <w:rFonts w:ascii="Times New Roman" w:hAnsi="Times New Roman" w:cs="Times New Roman"/>
          <w:sz w:val="24"/>
          <w:szCs w:val="24"/>
        </w:rPr>
        <w:t xml:space="preserve"> Lecha,</w:t>
      </w:r>
      <w:r w:rsidR="00DA15A3" w:rsidRPr="00E15022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proofErr w:type="gramStart"/>
      <w:r w:rsidR="00DA15A3" w:rsidRPr="00E15022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DA15A3" w:rsidRPr="00E150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15A3" w:rsidRPr="00E15022">
        <w:rPr>
          <w:rFonts w:ascii="Times New Roman" w:hAnsi="Times New Roman" w:cs="Times New Roman"/>
          <w:sz w:val="24"/>
          <w:szCs w:val="24"/>
        </w:rPr>
        <w:t xml:space="preserve"> Horní </w:t>
      </w:r>
      <w:proofErr w:type="spellStart"/>
      <w:r w:rsidR="00DA15A3" w:rsidRPr="00E15022">
        <w:rPr>
          <w:rFonts w:ascii="Times New Roman" w:hAnsi="Times New Roman" w:cs="Times New Roman"/>
          <w:sz w:val="24"/>
          <w:szCs w:val="24"/>
        </w:rPr>
        <w:t>Žukov</w:t>
      </w:r>
      <w:proofErr w:type="spellEnd"/>
      <w:r w:rsidR="00FC4BDD" w:rsidRPr="00E15022">
        <w:rPr>
          <w:rFonts w:ascii="Times New Roman" w:hAnsi="Times New Roman" w:cs="Times New Roman"/>
          <w:sz w:val="24"/>
          <w:szCs w:val="24"/>
        </w:rPr>
        <w:t>. Mezi vlastníky a městem je uzavřena nájemní smlouva č. 8/18/MAJ</w:t>
      </w:r>
      <w:r w:rsidRPr="00E15022">
        <w:rPr>
          <w:rFonts w:ascii="Times New Roman" w:hAnsi="Times New Roman" w:cs="Times New Roman"/>
          <w:sz w:val="24"/>
          <w:szCs w:val="24"/>
        </w:rPr>
        <w:t xml:space="preserve"> (</w:t>
      </w:r>
      <w:r w:rsidR="00DA15A3" w:rsidRPr="00E15022">
        <w:rPr>
          <w:rFonts w:ascii="Times New Roman" w:hAnsi="Times New Roman" w:cs="Times New Roman"/>
          <w:sz w:val="24"/>
          <w:szCs w:val="24"/>
        </w:rPr>
        <w:t>d</w:t>
      </w:r>
      <w:r w:rsidRPr="00E15022">
        <w:rPr>
          <w:rFonts w:ascii="Times New Roman" w:hAnsi="Times New Roman" w:cs="Times New Roman"/>
          <w:sz w:val="24"/>
          <w:szCs w:val="24"/>
        </w:rPr>
        <w:t xml:space="preserve">ále jen </w:t>
      </w:r>
      <w:r w:rsidR="00184520" w:rsidRPr="00E15022">
        <w:rPr>
          <w:rFonts w:ascii="Times New Roman" w:hAnsi="Times New Roman" w:cs="Times New Roman"/>
          <w:sz w:val="24"/>
          <w:szCs w:val="24"/>
        </w:rPr>
        <w:t>„</w:t>
      </w:r>
      <w:r w:rsidRPr="00E15022">
        <w:rPr>
          <w:rFonts w:ascii="Times New Roman" w:hAnsi="Times New Roman" w:cs="Times New Roman"/>
          <w:sz w:val="24"/>
          <w:szCs w:val="24"/>
        </w:rPr>
        <w:t xml:space="preserve">evangelický hřbitov Horní </w:t>
      </w:r>
      <w:proofErr w:type="spellStart"/>
      <w:r w:rsidRPr="00E15022">
        <w:rPr>
          <w:rFonts w:ascii="Times New Roman" w:hAnsi="Times New Roman" w:cs="Times New Roman"/>
          <w:sz w:val="24"/>
          <w:szCs w:val="24"/>
        </w:rPr>
        <w:t>Žukov</w:t>
      </w:r>
      <w:proofErr w:type="spellEnd"/>
      <w:r w:rsidR="00184520" w:rsidRPr="00E15022">
        <w:rPr>
          <w:rFonts w:ascii="Times New Roman" w:hAnsi="Times New Roman" w:cs="Times New Roman"/>
          <w:sz w:val="24"/>
          <w:szCs w:val="24"/>
        </w:rPr>
        <w:t>“</w:t>
      </w:r>
      <w:r w:rsidRPr="00E15022">
        <w:rPr>
          <w:rFonts w:ascii="Times New Roman" w:hAnsi="Times New Roman" w:cs="Times New Roman"/>
          <w:sz w:val="24"/>
          <w:szCs w:val="24"/>
        </w:rPr>
        <w:t>)</w:t>
      </w:r>
      <w:r w:rsidR="00DA15A3" w:rsidRPr="00E15022">
        <w:rPr>
          <w:rFonts w:ascii="Times New Roman" w:hAnsi="Times New Roman" w:cs="Times New Roman"/>
          <w:sz w:val="24"/>
          <w:szCs w:val="24"/>
        </w:rPr>
        <w:t>.</w:t>
      </w:r>
      <w:r w:rsidR="00FF3702" w:rsidRPr="00E15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40B" w:rsidRPr="00E15022" w:rsidRDefault="00D6340B" w:rsidP="00DA15A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 xml:space="preserve">Katolický hřbitov </w:t>
      </w:r>
      <w:proofErr w:type="spellStart"/>
      <w:r w:rsidRPr="00E15022">
        <w:rPr>
          <w:rFonts w:ascii="Times New Roman" w:hAnsi="Times New Roman" w:cs="Times New Roman"/>
          <w:sz w:val="24"/>
          <w:szCs w:val="24"/>
        </w:rPr>
        <w:t>Koňákov</w:t>
      </w:r>
      <w:proofErr w:type="spellEnd"/>
      <w:r w:rsidRPr="00E15022">
        <w:rPr>
          <w:rFonts w:ascii="Times New Roman" w:hAnsi="Times New Roman" w:cs="Times New Roman"/>
          <w:sz w:val="24"/>
          <w:szCs w:val="24"/>
        </w:rPr>
        <w:t xml:space="preserve">, nacházející se na pozemku </w:t>
      </w:r>
      <w:proofErr w:type="spellStart"/>
      <w:r w:rsidRPr="00E15022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E15022">
        <w:rPr>
          <w:rFonts w:ascii="Times New Roman" w:hAnsi="Times New Roman" w:cs="Times New Roman"/>
          <w:sz w:val="24"/>
          <w:szCs w:val="24"/>
        </w:rPr>
        <w:t>. 2 zapsaném na LV č. 116 v </w:t>
      </w:r>
      <w:proofErr w:type="spellStart"/>
      <w:proofErr w:type="gramStart"/>
      <w:r w:rsidRPr="00E15022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E150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5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22">
        <w:rPr>
          <w:rFonts w:ascii="Times New Roman" w:hAnsi="Times New Roman" w:cs="Times New Roman"/>
          <w:sz w:val="24"/>
          <w:szCs w:val="24"/>
        </w:rPr>
        <w:t>Koňákov</w:t>
      </w:r>
      <w:proofErr w:type="spellEnd"/>
      <w:r w:rsidRPr="00E15022">
        <w:rPr>
          <w:rFonts w:ascii="Times New Roman" w:hAnsi="Times New Roman" w:cs="Times New Roman"/>
          <w:sz w:val="24"/>
          <w:szCs w:val="24"/>
        </w:rPr>
        <w:t xml:space="preserve">, pro vlastníka Římskokatolickou farnost Český Těšín. Mezi městem a vlastníkem hřbitova je uzavřena nájemní smlouva č. 18/97/FO </w:t>
      </w:r>
      <w:proofErr w:type="gramStart"/>
      <w:r w:rsidR="00184520" w:rsidRPr="00E15022">
        <w:rPr>
          <w:rFonts w:ascii="Times New Roman" w:hAnsi="Times New Roman" w:cs="Times New Roman"/>
          <w:sz w:val="24"/>
          <w:szCs w:val="24"/>
        </w:rPr>
        <w:t xml:space="preserve">vč. </w:t>
      </w:r>
      <w:r w:rsidRPr="00E15022">
        <w:rPr>
          <w:rFonts w:ascii="Times New Roman" w:hAnsi="Times New Roman" w:cs="Times New Roman"/>
          <w:sz w:val="24"/>
          <w:szCs w:val="24"/>
        </w:rPr>
        <w:t xml:space="preserve"> dodatk</w:t>
      </w:r>
      <w:r w:rsidR="00184520" w:rsidRPr="00E15022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E15022">
        <w:rPr>
          <w:rFonts w:ascii="Times New Roman" w:hAnsi="Times New Roman" w:cs="Times New Roman"/>
          <w:sz w:val="24"/>
          <w:szCs w:val="24"/>
        </w:rPr>
        <w:t xml:space="preserve"> č.</w:t>
      </w:r>
      <w:r w:rsidR="00DA15A3" w:rsidRPr="00E15022">
        <w:rPr>
          <w:rFonts w:ascii="Times New Roman" w:hAnsi="Times New Roman" w:cs="Times New Roman"/>
          <w:sz w:val="24"/>
          <w:szCs w:val="24"/>
        </w:rPr>
        <w:t xml:space="preserve"> </w:t>
      </w:r>
      <w:r w:rsidRPr="00E15022">
        <w:rPr>
          <w:rFonts w:ascii="Times New Roman" w:hAnsi="Times New Roman" w:cs="Times New Roman"/>
          <w:sz w:val="24"/>
          <w:szCs w:val="24"/>
        </w:rPr>
        <w:t xml:space="preserve">1 k výše uvedené smlouvě. Dále na části pozemku  </w:t>
      </w:r>
      <w:proofErr w:type="spellStart"/>
      <w:r w:rsidRPr="00E15022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E15022">
        <w:rPr>
          <w:rFonts w:ascii="Times New Roman" w:hAnsi="Times New Roman" w:cs="Times New Roman"/>
          <w:sz w:val="24"/>
          <w:szCs w:val="24"/>
        </w:rPr>
        <w:t>. 12/1 zapsaném na LV č. 10001 v </w:t>
      </w:r>
      <w:proofErr w:type="spellStart"/>
      <w:proofErr w:type="gramStart"/>
      <w:r w:rsidRPr="00E15022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E150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5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22">
        <w:rPr>
          <w:rFonts w:ascii="Times New Roman" w:hAnsi="Times New Roman" w:cs="Times New Roman"/>
          <w:sz w:val="24"/>
          <w:szCs w:val="24"/>
        </w:rPr>
        <w:t>Koňákov</w:t>
      </w:r>
      <w:proofErr w:type="spellEnd"/>
      <w:r w:rsidRPr="00E15022">
        <w:rPr>
          <w:rFonts w:ascii="Times New Roman" w:hAnsi="Times New Roman" w:cs="Times New Roman"/>
          <w:sz w:val="24"/>
          <w:szCs w:val="24"/>
        </w:rPr>
        <w:t xml:space="preserve"> pro vlastníka město Český Těšín (</w:t>
      </w:r>
      <w:r w:rsidR="00DA15A3" w:rsidRPr="00E15022">
        <w:rPr>
          <w:rFonts w:ascii="Times New Roman" w:hAnsi="Times New Roman" w:cs="Times New Roman"/>
          <w:sz w:val="24"/>
          <w:szCs w:val="24"/>
        </w:rPr>
        <w:t>d</w:t>
      </w:r>
      <w:r w:rsidRPr="00E15022">
        <w:rPr>
          <w:rFonts w:ascii="Times New Roman" w:hAnsi="Times New Roman" w:cs="Times New Roman"/>
          <w:sz w:val="24"/>
          <w:szCs w:val="24"/>
        </w:rPr>
        <w:t xml:space="preserve">ále jen </w:t>
      </w:r>
      <w:r w:rsidR="00184520" w:rsidRPr="00E15022">
        <w:rPr>
          <w:rFonts w:ascii="Times New Roman" w:hAnsi="Times New Roman" w:cs="Times New Roman"/>
          <w:sz w:val="24"/>
          <w:szCs w:val="24"/>
        </w:rPr>
        <w:t>„</w:t>
      </w:r>
      <w:r w:rsidRPr="00E15022">
        <w:rPr>
          <w:rFonts w:ascii="Times New Roman" w:hAnsi="Times New Roman" w:cs="Times New Roman"/>
          <w:sz w:val="24"/>
          <w:szCs w:val="24"/>
        </w:rPr>
        <w:t xml:space="preserve">katolický hřbitov </w:t>
      </w:r>
      <w:proofErr w:type="spellStart"/>
      <w:r w:rsidRPr="00E15022">
        <w:rPr>
          <w:rFonts w:ascii="Times New Roman" w:hAnsi="Times New Roman" w:cs="Times New Roman"/>
          <w:sz w:val="24"/>
          <w:szCs w:val="24"/>
        </w:rPr>
        <w:t>Koňákov</w:t>
      </w:r>
      <w:proofErr w:type="spellEnd"/>
      <w:r w:rsidR="00184520" w:rsidRPr="00E15022">
        <w:rPr>
          <w:rFonts w:ascii="Times New Roman" w:hAnsi="Times New Roman" w:cs="Times New Roman"/>
          <w:sz w:val="24"/>
          <w:szCs w:val="24"/>
        </w:rPr>
        <w:t>“</w:t>
      </w:r>
      <w:r w:rsidRPr="00E1502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6340B" w:rsidRPr="00E15022" w:rsidRDefault="00D6340B" w:rsidP="00DA15A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 xml:space="preserve">Evangelický hřbitov </w:t>
      </w:r>
      <w:proofErr w:type="spellStart"/>
      <w:r w:rsidRPr="00E15022">
        <w:rPr>
          <w:rFonts w:ascii="Times New Roman" w:hAnsi="Times New Roman" w:cs="Times New Roman"/>
          <w:sz w:val="24"/>
          <w:szCs w:val="24"/>
        </w:rPr>
        <w:t>Koňákov</w:t>
      </w:r>
      <w:proofErr w:type="spellEnd"/>
      <w:r w:rsidRPr="00E15022">
        <w:rPr>
          <w:rFonts w:ascii="Times New Roman" w:hAnsi="Times New Roman" w:cs="Times New Roman"/>
          <w:sz w:val="24"/>
          <w:szCs w:val="24"/>
        </w:rPr>
        <w:t xml:space="preserve">, nacházející se na pozemku </w:t>
      </w:r>
      <w:proofErr w:type="spellStart"/>
      <w:r w:rsidRPr="00E15022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E15022">
        <w:rPr>
          <w:rFonts w:ascii="Times New Roman" w:hAnsi="Times New Roman" w:cs="Times New Roman"/>
          <w:sz w:val="24"/>
          <w:szCs w:val="24"/>
        </w:rPr>
        <w:t>. 48, zapsaném na LV č. 22 v </w:t>
      </w:r>
      <w:proofErr w:type="spellStart"/>
      <w:proofErr w:type="gramStart"/>
      <w:r w:rsidRPr="00E15022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E150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5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22">
        <w:rPr>
          <w:rFonts w:ascii="Times New Roman" w:hAnsi="Times New Roman" w:cs="Times New Roman"/>
          <w:sz w:val="24"/>
          <w:szCs w:val="24"/>
        </w:rPr>
        <w:t>Koňákov</w:t>
      </w:r>
      <w:proofErr w:type="spellEnd"/>
      <w:r w:rsidRPr="00E15022">
        <w:rPr>
          <w:rFonts w:ascii="Times New Roman" w:hAnsi="Times New Roman" w:cs="Times New Roman"/>
          <w:sz w:val="24"/>
          <w:szCs w:val="24"/>
        </w:rPr>
        <w:t xml:space="preserve">,  pro vlastníka </w:t>
      </w:r>
      <w:r w:rsidR="00470E88" w:rsidRPr="00E15022">
        <w:rPr>
          <w:rFonts w:ascii="Times New Roman" w:hAnsi="Times New Roman" w:cs="Times New Roman"/>
          <w:sz w:val="24"/>
          <w:szCs w:val="24"/>
        </w:rPr>
        <w:t xml:space="preserve">Farní sbor </w:t>
      </w:r>
      <w:r w:rsidRPr="00E15022">
        <w:rPr>
          <w:rFonts w:ascii="Times New Roman" w:hAnsi="Times New Roman" w:cs="Times New Roman"/>
          <w:sz w:val="24"/>
          <w:szCs w:val="24"/>
        </w:rPr>
        <w:t>Slezsk</w:t>
      </w:r>
      <w:r w:rsidR="00470E88" w:rsidRPr="00E15022">
        <w:rPr>
          <w:rFonts w:ascii="Times New Roman" w:hAnsi="Times New Roman" w:cs="Times New Roman"/>
          <w:sz w:val="24"/>
          <w:szCs w:val="24"/>
        </w:rPr>
        <w:t>é</w:t>
      </w:r>
      <w:r w:rsidRPr="00E15022">
        <w:rPr>
          <w:rFonts w:ascii="Times New Roman" w:hAnsi="Times New Roman" w:cs="Times New Roman"/>
          <w:sz w:val="24"/>
          <w:szCs w:val="24"/>
        </w:rPr>
        <w:t xml:space="preserve"> církv</w:t>
      </w:r>
      <w:r w:rsidR="00470E88" w:rsidRPr="00E15022">
        <w:rPr>
          <w:rFonts w:ascii="Times New Roman" w:hAnsi="Times New Roman" w:cs="Times New Roman"/>
          <w:sz w:val="24"/>
          <w:szCs w:val="24"/>
        </w:rPr>
        <w:t>e</w:t>
      </w:r>
      <w:r w:rsidRPr="00E15022">
        <w:rPr>
          <w:rFonts w:ascii="Times New Roman" w:hAnsi="Times New Roman" w:cs="Times New Roman"/>
          <w:sz w:val="24"/>
          <w:szCs w:val="24"/>
        </w:rPr>
        <w:t xml:space="preserve"> evangelick</w:t>
      </w:r>
      <w:r w:rsidR="00470E88" w:rsidRPr="00E15022">
        <w:rPr>
          <w:rFonts w:ascii="Times New Roman" w:hAnsi="Times New Roman" w:cs="Times New Roman"/>
          <w:sz w:val="24"/>
          <w:szCs w:val="24"/>
        </w:rPr>
        <w:t xml:space="preserve">é </w:t>
      </w:r>
      <w:proofErr w:type="spellStart"/>
      <w:proofErr w:type="gramStart"/>
      <w:r w:rsidR="00470E88" w:rsidRPr="00E15022">
        <w:rPr>
          <w:rFonts w:ascii="Times New Roman" w:hAnsi="Times New Roman" w:cs="Times New Roman"/>
          <w:sz w:val="24"/>
          <w:szCs w:val="24"/>
        </w:rPr>
        <w:t>a.v</w:t>
      </w:r>
      <w:proofErr w:type="spellEnd"/>
      <w:r w:rsidR="00470E88" w:rsidRPr="00E150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0E88" w:rsidRPr="00E15022">
        <w:rPr>
          <w:rFonts w:ascii="Times New Roman" w:hAnsi="Times New Roman" w:cs="Times New Roman"/>
          <w:sz w:val="24"/>
          <w:szCs w:val="24"/>
        </w:rPr>
        <w:t xml:space="preserve"> v Českém Těšíně.</w:t>
      </w:r>
      <w:r w:rsidRPr="00E15022">
        <w:rPr>
          <w:rFonts w:ascii="Times New Roman" w:hAnsi="Times New Roman" w:cs="Times New Roman"/>
          <w:sz w:val="24"/>
          <w:szCs w:val="24"/>
        </w:rPr>
        <w:t xml:space="preserve"> Mezi městem a vlastníkem je uzavř</w:t>
      </w:r>
      <w:r w:rsidR="00DA15A3" w:rsidRPr="00E15022">
        <w:rPr>
          <w:rFonts w:ascii="Times New Roman" w:hAnsi="Times New Roman" w:cs="Times New Roman"/>
          <w:sz w:val="24"/>
          <w:szCs w:val="24"/>
        </w:rPr>
        <w:t>ena nájemní smlouva č. 23/00/FO (d</w:t>
      </w:r>
      <w:r w:rsidRPr="00E15022">
        <w:rPr>
          <w:rFonts w:ascii="Times New Roman" w:hAnsi="Times New Roman" w:cs="Times New Roman"/>
          <w:sz w:val="24"/>
          <w:szCs w:val="24"/>
        </w:rPr>
        <w:t xml:space="preserve">ále jen </w:t>
      </w:r>
      <w:r w:rsidR="00184520" w:rsidRPr="00E15022">
        <w:rPr>
          <w:rFonts w:ascii="Times New Roman" w:hAnsi="Times New Roman" w:cs="Times New Roman"/>
          <w:sz w:val="24"/>
          <w:szCs w:val="24"/>
        </w:rPr>
        <w:t>„</w:t>
      </w:r>
      <w:r w:rsidRPr="00E15022">
        <w:rPr>
          <w:rFonts w:ascii="Times New Roman" w:hAnsi="Times New Roman" w:cs="Times New Roman"/>
          <w:sz w:val="24"/>
          <w:szCs w:val="24"/>
        </w:rPr>
        <w:t xml:space="preserve">evangelický hřbitov </w:t>
      </w:r>
      <w:proofErr w:type="spellStart"/>
      <w:r w:rsidRPr="00E15022">
        <w:rPr>
          <w:rFonts w:ascii="Times New Roman" w:hAnsi="Times New Roman" w:cs="Times New Roman"/>
          <w:sz w:val="24"/>
          <w:szCs w:val="24"/>
        </w:rPr>
        <w:t>Koňákov</w:t>
      </w:r>
      <w:proofErr w:type="spellEnd"/>
      <w:r w:rsidR="00184520" w:rsidRPr="00E15022">
        <w:rPr>
          <w:rFonts w:ascii="Times New Roman" w:hAnsi="Times New Roman" w:cs="Times New Roman"/>
          <w:sz w:val="24"/>
          <w:szCs w:val="24"/>
        </w:rPr>
        <w:t>“</w:t>
      </w:r>
      <w:r w:rsidRPr="00E15022">
        <w:rPr>
          <w:rFonts w:ascii="Times New Roman" w:hAnsi="Times New Roman" w:cs="Times New Roman"/>
          <w:sz w:val="24"/>
          <w:szCs w:val="24"/>
        </w:rPr>
        <w:t>).</w:t>
      </w:r>
    </w:p>
    <w:p w:rsidR="00D6340B" w:rsidRPr="00E15022" w:rsidRDefault="00D6340B" w:rsidP="00DA15A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 xml:space="preserve">Hřbitov </w:t>
      </w:r>
      <w:proofErr w:type="spellStart"/>
      <w:r w:rsidRPr="00E15022">
        <w:rPr>
          <w:rFonts w:ascii="Times New Roman" w:hAnsi="Times New Roman" w:cs="Times New Roman"/>
          <w:sz w:val="24"/>
          <w:szCs w:val="24"/>
        </w:rPr>
        <w:t>Mistřovice</w:t>
      </w:r>
      <w:proofErr w:type="spellEnd"/>
      <w:r w:rsidRPr="00E15022">
        <w:rPr>
          <w:rFonts w:ascii="Times New Roman" w:hAnsi="Times New Roman" w:cs="Times New Roman"/>
          <w:sz w:val="24"/>
          <w:szCs w:val="24"/>
        </w:rPr>
        <w:t xml:space="preserve">, nacházející se na pozemku </w:t>
      </w:r>
      <w:proofErr w:type="spellStart"/>
      <w:r w:rsidRPr="00E15022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E15022">
        <w:rPr>
          <w:rFonts w:ascii="Times New Roman" w:hAnsi="Times New Roman" w:cs="Times New Roman"/>
          <w:sz w:val="24"/>
          <w:szCs w:val="24"/>
        </w:rPr>
        <w:t>. 142, zapsaném na LV č.</w:t>
      </w:r>
      <w:r w:rsidR="00DA15A3" w:rsidRPr="00E15022">
        <w:rPr>
          <w:rFonts w:ascii="Times New Roman" w:hAnsi="Times New Roman" w:cs="Times New Roman"/>
          <w:sz w:val="24"/>
          <w:szCs w:val="24"/>
        </w:rPr>
        <w:t xml:space="preserve"> </w:t>
      </w:r>
      <w:r w:rsidRPr="00E15022">
        <w:rPr>
          <w:rFonts w:ascii="Times New Roman" w:hAnsi="Times New Roman" w:cs="Times New Roman"/>
          <w:sz w:val="24"/>
          <w:szCs w:val="24"/>
        </w:rPr>
        <w:t>35 v </w:t>
      </w:r>
      <w:proofErr w:type="spellStart"/>
      <w:proofErr w:type="gramStart"/>
      <w:r w:rsidRPr="00E15022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E150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5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22">
        <w:rPr>
          <w:rFonts w:ascii="Times New Roman" w:hAnsi="Times New Roman" w:cs="Times New Roman"/>
          <w:sz w:val="24"/>
          <w:szCs w:val="24"/>
        </w:rPr>
        <w:t>Mistřovice</w:t>
      </w:r>
      <w:proofErr w:type="spellEnd"/>
      <w:r w:rsidRPr="00E15022">
        <w:rPr>
          <w:rFonts w:ascii="Times New Roman" w:hAnsi="Times New Roman" w:cs="Times New Roman"/>
          <w:sz w:val="24"/>
          <w:szCs w:val="24"/>
        </w:rPr>
        <w:t xml:space="preserve">, pro vlastníka Farní sbor Slezské církve evangelické </w:t>
      </w:r>
      <w:proofErr w:type="spellStart"/>
      <w:proofErr w:type="gramStart"/>
      <w:r w:rsidRPr="00E15022">
        <w:rPr>
          <w:rFonts w:ascii="Times New Roman" w:hAnsi="Times New Roman" w:cs="Times New Roman"/>
          <w:sz w:val="24"/>
          <w:szCs w:val="24"/>
        </w:rPr>
        <w:t>a.v</w:t>
      </w:r>
      <w:proofErr w:type="spellEnd"/>
      <w:r w:rsidRPr="00E150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5022">
        <w:rPr>
          <w:rFonts w:ascii="Times New Roman" w:hAnsi="Times New Roman" w:cs="Times New Roman"/>
          <w:sz w:val="24"/>
          <w:szCs w:val="24"/>
        </w:rPr>
        <w:t xml:space="preserve"> v Českém Těšíně. Mezi městem a vlastníkem je uzavřena nájemní smlouv</w:t>
      </w:r>
      <w:r w:rsidR="00DA15A3" w:rsidRPr="00E15022">
        <w:rPr>
          <w:rFonts w:ascii="Times New Roman" w:hAnsi="Times New Roman" w:cs="Times New Roman"/>
          <w:sz w:val="24"/>
          <w:szCs w:val="24"/>
        </w:rPr>
        <w:t xml:space="preserve">a č. 23/00/FO </w:t>
      </w:r>
      <w:r w:rsidRPr="00E15022">
        <w:rPr>
          <w:rFonts w:ascii="Times New Roman" w:hAnsi="Times New Roman" w:cs="Times New Roman"/>
          <w:sz w:val="24"/>
          <w:szCs w:val="24"/>
        </w:rPr>
        <w:t>(</w:t>
      </w:r>
      <w:r w:rsidR="00DA15A3" w:rsidRPr="00E15022">
        <w:rPr>
          <w:rFonts w:ascii="Times New Roman" w:hAnsi="Times New Roman" w:cs="Times New Roman"/>
          <w:sz w:val="24"/>
          <w:szCs w:val="24"/>
        </w:rPr>
        <w:t>d</w:t>
      </w:r>
      <w:r w:rsidRPr="00E15022">
        <w:rPr>
          <w:rFonts w:ascii="Times New Roman" w:hAnsi="Times New Roman" w:cs="Times New Roman"/>
          <w:sz w:val="24"/>
          <w:szCs w:val="24"/>
        </w:rPr>
        <w:t xml:space="preserve">ále jen </w:t>
      </w:r>
      <w:r w:rsidR="00184520" w:rsidRPr="00E15022">
        <w:rPr>
          <w:rFonts w:ascii="Times New Roman" w:hAnsi="Times New Roman" w:cs="Times New Roman"/>
          <w:sz w:val="24"/>
          <w:szCs w:val="24"/>
        </w:rPr>
        <w:t>„</w:t>
      </w:r>
      <w:r w:rsidRPr="00E15022">
        <w:rPr>
          <w:rFonts w:ascii="Times New Roman" w:hAnsi="Times New Roman" w:cs="Times New Roman"/>
          <w:sz w:val="24"/>
          <w:szCs w:val="24"/>
        </w:rPr>
        <w:t xml:space="preserve">hřbitov </w:t>
      </w:r>
      <w:proofErr w:type="spellStart"/>
      <w:r w:rsidRPr="00E15022">
        <w:rPr>
          <w:rFonts w:ascii="Times New Roman" w:hAnsi="Times New Roman" w:cs="Times New Roman"/>
          <w:sz w:val="24"/>
          <w:szCs w:val="24"/>
        </w:rPr>
        <w:t>Mistřovice</w:t>
      </w:r>
      <w:proofErr w:type="spellEnd"/>
      <w:r w:rsidR="00184520" w:rsidRPr="00E15022">
        <w:rPr>
          <w:rFonts w:ascii="Times New Roman" w:hAnsi="Times New Roman" w:cs="Times New Roman"/>
          <w:sz w:val="24"/>
          <w:szCs w:val="24"/>
        </w:rPr>
        <w:t>“</w:t>
      </w:r>
      <w:r w:rsidRPr="00E15022">
        <w:rPr>
          <w:rFonts w:ascii="Times New Roman" w:hAnsi="Times New Roman" w:cs="Times New Roman"/>
          <w:sz w:val="24"/>
          <w:szCs w:val="24"/>
        </w:rPr>
        <w:t>)</w:t>
      </w:r>
      <w:r w:rsidR="00184520" w:rsidRPr="00E15022">
        <w:rPr>
          <w:rFonts w:ascii="Times New Roman" w:hAnsi="Times New Roman" w:cs="Times New Roman"/>
          <w:sz w:val="24"/>
          <w:szCs w:val="24"/>
        </w:rPr>
        <w:t>.</w:t>
      </w:r>
    </w:p>
    <w:p w:rsidR="00D6340B" w:rsidRPr="00E15022" w:rsidRDefault="00D6340B" w:rsidP="00DA15A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 xml:space="preserve">Hřbitov Dolní </w:t>
      </w:r>
      <w:proofErr w:type="spellStart"/>
      <w:r w:rsidRPr="00E15022">
        <w:rPr>
          <w:rFonts w:ascii="Times New Roman" w:hAnsi="Times New Roman" w:cs="Times New Roman"/>
          <w:sz w:val="24"/>
          <w:szCs w:val="24"/>
        </w:rPr>
        <w:t>Žukov</w:t>
      </w:r>
      <w:proofErr w:type="spellEnd"/>
      <w:r w:rsidRPr="00E15022">
        <w:rPr>
          <w:rFonts w:ascii="Times New Roman" w:hAnsi="Times New Roman" w:cs="Times New Roman"/>
          <w:sz w:val="24"/>
          <w:szCs w:val="24"/>
        </w:rPr>
        <w:t xml:space="preserve">, nacházející se na pozemku </w:t>
      </w:r>
      <w:proofErr w:type="spellStart"/>
      <w:r w:rsidRPr="00E15022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E15022">
        <w:rPr>
          <w:rFonts w:ascii="Times New Roman" w:hAnsi="Times New Roman" w:cs="Times New Roman"/>
          <w:sz w:val="24"/>
          <w:szCs w:val="24"/>
        </w:rPr>
        <w:t>. 1176, zapsaném na LV č. 2078 v </w:t>
      </w:r>
      <w:proofErr w:type="spellStart"/>
      <w:proofErr w:type="gramStart"/>
      <w:r w:rsidRPr="00E15022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E150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5022">
        <w:rPr>
          <w:rFonts w:ascii="Times New Roman" w:hAnsi="Times New Roman" w:cs="Times New Roman"/>
          <w:sz w:val="24"/>
          <w:szCs w:val="24"/>
        </w:rPr>
        <w:t xml:space="preserve"> Dolní </w:t>
      </w:r>
      <w:proofErr w:type="spellStart"/>
      <w:r w:rsidRPr="00E15022">
        <w:rPr>
          <w:rFonts w:ascii="Times New Roman" w:hAnsi="Times New Roman" w:cs="Times New Roman"/>
          <w:sz w:val="24"/>
          <w:szCs w:val="24"/>
        </w:rPr>
        <w:t>Žukov</w:t>
      </w:r>
      <w:proofErr w:type="spellEnd"/>
      <w:r w:rsidRPr="00E15022">
        <w:rPr>
          <w:rFonts w:ascii="Times New Roman" w:hAnsi="Times New Roman" w:cs="Times New Roman"/>
          <w:sz w:val="24"/>
          <w:szCs w:val="24"/>
        </w:rPr>
        <w:t xml:space="preserve">, pro vlastníka </w:t>
      </w:r>
      <w:r w:rsidR="00470E88" w:rsidRPr="00E15022">
        <w:rPr>
          <w:rFonts w:ascii="Times New Roman" w:hAnsi="Times New Roman" w:cs="Times New Roman"/>
          <w:sz w:val="24"/>
          <w:szCs w:val="24"/>
        </w:rPr>
        <w:t xml:space="preserve">Farní sbor </w:t>
      </w:r>
      <w:r w:rsidRPr="00E15022">
        <w:rPr>
          <w:rFonts w:ascii="Times New Roman" w:hAnsi="Times New Roman" w:cs="Times New Roman"/>
          <w:sz w:val="24"/>
          <w:szCs w:val="24"/>
        </w:rPr>
        <w:t>Slezsk</w:t>
      </w:r>
      <w:r w:rsidR="00470E88" w:rsidRPr="00E15022">
        <w:rPr>
          <w:rFonts w:ascii="Times New Roman" w:hAnsi="Times New Roman" w:cs="Times New Roman"/>
          <w:sz w:val="24"/>
          <w:szCs w:val="24"/>
        </w:rPr>
        <w:t>é</w:t>
      </w:r>
      <w:r w:rsidRPr="00E15022">
        <w:rPr>
          <w:rFonts w:ascii="Times New Roman" w:hAnsi="Times New Roman" w:cs="Times New Roman"/>
          <w:sz w:val="24"/>
          <w:szCs w:val="24"/>
        </w:rPr>
        <w:t xml:space="preserve"> církv</w:t>
      </w:r>
      <w:r w:rsidR="00470E88" w:rsidRPr="00E15022">
        <w:rPr>
          <w:rFonts w:ascii="Times New Roman" w:hAnsi="Times New Roman" w:cs="Times New Roman"/>
          <w:sz w:val="24"/>
          <w:szCs w:val="24"/>
        </w:rPr>
        <w:t>e</w:t>
      </w:r>
      <w:r w:rsidRPr="00E15022">
        <w:rPr>
          <w:rFonts w:ascii="Times New Roman" w:hAnsi="Times New Roman" w:cs="Times New Roman"/>
          <w:sz w:val="24"/>
          <w:szCs w:val="24"/>
        </w:rPr>
        <w:t xml:space="preserve"> evangelick</w:t>
      </w:r>
      <w:r w:rsidR="00470E88" w:rsidRPr="00E15022">
        <w:rPr>
          <w:rFonts w:ascii="Times New Roman" w:hAnsi="Times New Roman" w:cs="Times New Roman"/>
          <w:sz w:val="24"/>
          <w:szCs w:val="24"/>
        </w:rPr>
        <w:t xml:space="preserve">é </w:t>
      </w:r>
      <w:proofErr w:type="spellStart"/>
      <w:proofErr w:type="gramStart"/>
      <w:r w:rsidR="00470E88" w:rsidRPr="00E15022">
        <w:rPr>
          <w:rFonts w:ascii="Times New Roman" w:hAnsi="Times New Roman" w:cs="Times New Roman"/>
          <w:sz w:val="24"/>
          <w:szCs w:val="24"/>
        </w:rPr>
        <w:t>a.v</w:t>
      </w:r>
      <w:proofErr w:type="spellEnd"/>
      <w:r w:rsidR="00470E88" w:rsidRPr="00E150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0E88" w:rsidRPr="00E15022">
        <w:rPr>
          <w:rFonts w:ascii="Times New Roman" w:hAnsi="Times New Roman" w:cs="Times New Roman"/>
          <w:sz w:val="24"/>
          <w:szCs w:val="24"/>
        </w:rPr>
        <w:t xml:space="preserve"> v Českém Těšíně</w:t>
      </w:r>
      <w:r w:rsidRPr="00E15022">
        <w:rPr>
          <w:rFonts w:ascii="Times New Roman" w:hAnsi="Times New Roman" w:cs="Times New Roman"/>
          <w:sz w:val="24"/>
          <w:szCs w:val="24"/>
        </w:rPr>
        <w:t>. Mezi městem a vlastníkem je uzavřena nájemn</w:t>
      </w:r>
      <w:r w:rsidR="00DA15A3" w:rsidRPr="00E15022">
        <w:rPr>
          <w:rFonts w:ascii="Times New Roman" w:hAnsi="Times New Roman" w:cs="Times New Roman"/>
          <w:sz w:val="24"/>
          <w:szCs w:val="24"/>
        </w:rPr>
        <w:t>í smlouva č. 23/00/FO</w:t>
      </w:r>
      <w:r w:rsidRPr="00E15022">
        <w:rPr>
          <w:rFonts w:ascii="Times New Roman" w:hAnsi="Times New Roman" w:cs="Times New Roman"/>
          <w:sz w:val="24"/>
          <w:szCs w:val="24"/>
        </w:rPr>
        <w:t xml:space="preserve"> (</w:t>
      </w:r>
      <w:r w:rsidR="00DA15A3" w:rsidRPr="00E15022">
        <w:rPr>
          <w:rFonts w:ascii="Times New Roman" w:hAnsi="Times New Roman" w:cs="Times New Roman"/>
          <w:sz w:val="24"/>
          <w:szCs w:val="24"/>
        </w:rPr>
        <w:t>d</w:t>
      </w:r>
      <w:r w:rsidRPr="00E15022">
        <w:rPr>
          <w:rFonts w:ascii="Times New Roman" w:hAnsi="Times New Roman" w:cs="Times New Roman"/>
          <w:sz w:val="24"/>
          <w:szCs w:val="24"/>
        </w:rPr>
        <w:t xml:space="preserve">ále jen </w:t>
      </w:r>
      <w:r w:rsidR="00184520" w:rsidRPr="00E15022">
        <w:rPr>
          <w:rFonts w:ascii="Times New Roman" w:hAnsi="Times New Roman" w:cs="Times New Roman"/>
          <w:sz w:val="24"/>
          <w:szCs w:val="24"/>
        </w:rPr>
        <w:t>„</w:t>
      </w:r>
      <w:r w:rsidRPr="00E15022">
        <w:rPr>
          <w:rFonts w:ascii="Times New Roman" w:hAnsi="Times New Roman" w:cs="Times New Roman"/>
          <w:sz w:val="24"/>
          <w:szCs w:val="24"/>
        </w:rPr>
        <w:t xml:space="preserve">hřbitov Dolní </w:t>
      </w:r>
      <w:proofErr w:type="spellStart"/>
      <w:r w:rsidRPr="00E15022">
        <w:rPr>
          <w:rFonts w:ascii="Times New Roman" w:hAnsi="Times New Roman" w:cs="Times New Roman"/>
          <w:sz w:val="24"/>
          <w:szCs w:val="24"/>
        </w:rPr>
        <w:t>Žukov</w:t>
      </w:r>
      <w:proofErr w:type="spellEnd"/>
      <w:r w:rsidR="00184520" w:rsidRPr="00E15022">
        <w:rPr>
          <w:rFonts w:ascii="Times New Roman" w:hAnsi="Times New Roman" w:cs="Times New Roman"/>
          <w:sz w:val="24"/>
          <w:szCs w:val="24"/>
        </w:rPr>
        <w:t>“</w:t>
      </w:r>
      <w:r w:rsidRPr="00E15022">
        <w:rPr>
          <w:rFonts w:ascii="Times New Roman" w:hAnsi="Times New Roman" w:cs="Times New Roman"/>
          <w:sz w:val="24"/>
          <w:szCs w:val="24"/>
        </w:rPr>
        <w:t>).</w:t>
      </w:r>
    </w:p>
    <w:p w:rsidR="00D6340B" w:rsidRPr="00E15022" w:rsidRDefault="00D6340B" w:rsidP="00AF0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40B" w:rsidRPr="00E15022" w:rsidRDefault="00D6340B" w:rsidP="00AF00C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Správa a provoz hřbitovů zahrnuje:</w:t>
      </w:r>
    </w:p>
    <w:p w:rsidR="00D6340B" w:rsidRPr="00E15022" w:rsidRDefault="00D6340B" w:rsidP="00A93F8A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40B" w:rsidRPr="00E15022" w:rsidRDefault="00D6340B" w:rsidP="009F356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 xml:space="preserve">Zřízení kanceláře na centrálním hřbitově pro veřejnost s pevnou provozní dobou v pracovních dnech pro účely sjednávání smluv na pronájem hrobových míst a sjednání využití obřadní síně a lednic. </w:t>
      </w:r>
    </w:p>
    <w:p w:rsidR="00D6340B" w:rsidRPr="00E15022" w:rsidRDefault="00D6340B" w:rsidP="009F356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Vedení textové a grafické evidence všech hrobových míst.</w:t>
      </w:r>
    </w:p>
    <w:p w:rsidR="00994522" w:rsidRPr="00E15022" w:rsidRDefault="00D6340B" w:rsidP="0030504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 xml:space="preserve">Vedení </w:t>
      </w:r>
      <w:r w:rsidR="00994522" w:rsidRPr="00E15022">
        <w:rPr>
          <w:rFonts w:ascii="Times New Roman" w:hAnsi="Times New Roman" w:cs="Times New Roman"/>
          <w:sz w:val="24"/>
          <w:szCs w:val="24"/>
        </w:rPr>
        <w:t xml:space="preserve">stávajícího </w:t>
      </w:r>
      <w:r w:rsidRPr="00E15022">
        <w:rPr>
          <w:rFonts w:ascii="Times New Roman" w:hAnsi="Times New Roman" w:cs="Times New Roman"/>
          <w:sz w:val="24"/>
          <w:szCs w:val="24"/>
        </w:rPr>
        <w:t xml:space="preserve">pasportu hřbitovů v členění na jednotlivé hřbitovy s prováděním pravidelné aktualizace </w:t>
      </w:r>
      <w:r w:rsidR="00CE0034" w:rsidRPr="00E15022">
        <w:rPr>
          <w:rFonts w:ascii="Times New Roman" w:hAnsi="Times New Roman" w:cs="Times New Roman"/>
          <w:sz w:val="24"/>
          <w:szCs w:val="24"/>
        </w:rPr>
        <w:t xml:space="preserve">1x </w:t>
      </w:r>
      <w:r w:rsidRPr="00E15022">
        <w:rPr>
          <w:rFonts w:ascii="Times New Roman" w:hAnsi="Times New Roman" w:cs="Times New Roman"/>
          <w:sz w:val="24"/>
          <w:szCs w:val="24"/>
        </w:rPr>
        <w:t>ročně</w:t>
      </w:r>
      <w:r w:rsidR="00CE0034" w:rsidRPr="00E15022">
        <w:rPr>
          <w:rFonts w:ascii="Times New Roman" w:hAnsi="Times New Roman" w:cs="Times New Roman"/>
          <w:sz w:val="24"/>
          <w:szCs w:val="24"/>
        </w:rPr>
        <w:t>, k 3</w:t>
      </w:r>
      <w:r w:rsidR="002D2D3F" w:rsidRPr="00E15022">
        <w:rPr>
          <w:rFonts w:ascii="Times New Roman" w:hAnsi="Times New Roman" w:cs="Times New Roman"/>
          <w:sz w:val="24"/>
          <w:szCs w:val="24"/>
        </w:rPr>
        <w:t>1</w:t>
      </w:r>
      <w:r w:rsidR="00CE0034" w:rsidRPr="00E15022">
        <w:rPr>
          <w:rFonts w:ascii="Times New Roman" w:hAnsi="Times New Roman" w:cs="Times New Roman"/>
          <w:sz w:val="24"/>
          <w:szCs w:val="24"/>
        </w:rPr>
        <w:t>.</w:t>
      </w:r>
      <w:r w:rsidR="002D2D3F" w:rsidRPr="00E15022">
        <w:rPr>
          <w:rFonts w:ascii="Times New Roman" w:hAnsi="Times New Roman" w:cs="Times New Roman"/>
          <w:sz w:val="24"/>
          <w:szCs w:val="24"/>
        </w:rPr>
        <w:t>12</w:t>
      </w:r>
      <w:r w:rsidR="00CE0034" w:rsidRPr="00E15022">
        <w:rPr>
          <w:rFonts w:ascii="Times New Roman" w:hAnsi="Times New Roman" w:cs="Times New Roman"/>
          <w:sz w:val="24"/>
          <w:szCs w:val="24"/>
        </w:rPr>
        <w:t>.</w:t>
      </w:r>
      <w:r w:rsidRPr="00E15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793" w:rsidRPr="00E15022" w:rsidRDefault="002D2D3F" w:rsidP="00DE079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Měsíční aktualizace</w:t>
      </w:r>
      <w:r w:rsidR="00DE0793" w:rsidRPr="00E15022">
        <w:rPr>
          <w:rFonts w:ascii="Times New Roman" w:hAnsi="Times New Roman" w:cs="Times New Roman"/>
          <w:sz w:val="24"/>
          <w:szCs w:val="24"/>
        </w:rPr>
        <w:t xml:space="preserve"> dat, tedy informací o hrobových místech </w:t>
      </w:r>
      <w:r w:rsidRPr="00E15022">
        <w:rPr>
          <w:rFonts w:ascii="Times New Roman" w:hAnsi="Times New Roman" w:cs="Times New Roman"/>
          <w:sz w:val="24"/>
          <w:szCs w:val="24"/>
        </w:rPr>
        <w:t>v</w:t>
      </w:r>
      <w:r w:rsidR="00DE0793" w:rsidRPr="00E15022">
        <w:rPr>
          <w:rFonts w:ascii="Times New Roman" w:hAnsi="Times New Roman" w:cs="Times New Roman"/>
          <w:sz w:val="24"/>
          <w:szCs w:val="24"/>
        </w:rPr>
        <w:t xml:space="preserve"> aplikac</w:t>
      </w:r>
      <w:r w:rsidRPr="00E15022">
        <w:rPr>
          <w:rFonts w:ascii="Times New Roman" w:hAnsi="Times New Roman" w:cs="Times New Roman"/>
          <w:sz w:val="24"/>
          <w:szCs w:val="24"/>
        </w:rPr>
        <w:t>i pasportu hřbitovů zadavatele</w:t>
      </w:r>
      <w:r w:rsidR="00DE0793" w:rsidRPr="00E15022">
        <w:rPr>
          <w:rFonts w:ascii="Times New Roman" w:hAnsi="Times New Roman" w:cs="Times New Roman"/>
          <w:sz w:val="24"/>
          <w:szCs w:val="24"/>
        </w:rPr>
        <w:t>. V případě ukončení smlouvy zůstávají vložená data v majetku zadavatele. Současně bude zachována evidence písemná (tento požadavek může být zadavatelem kdykoli v budoucnu zrušen).</w:t>
      </w:r>
    </w:p>
    <w:p w:rsidR="00D6340B" w:rsidRPr="00E15022" w:rsidRDefault="00D6340B" w:rsidP="0030504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lastRenderedPageBreak/>
        <w:t xml:space="preserve">Sepisování smluv </w:t>
      </w:r>
      <w:r w:rsidR="00975F3F" w:rsidRPr="00E15022">
        <w:rPr>
          <w:rFonts w:ascii="Times New Roman" w:hAnsi="Times New Roman" w:cs="Times New Roman"/>
          <w:sz w:val="24"/>
          <w:szCs w:val="24"/>
        </w:rPr>
        <w:t>o nájmu hrobového místa</w:t>
      </w:r>
      <w:r w:rsidRPr="00E15022">
        <w:rPr>
          <w:rFonts w:ascii="Times New Roman" w:hAnsi="Times New Roman" w:cs="Times New Roman"/>
          <w:sz w:val="24"/>
          <w:szCs w:val="24"/>
        </w:rPr>
        <w:t>, výběr nájemného za pronájem pozemků pro hrobová místa vč. poplatků za služby s nájmem spojené dle platného ceníku, který je přílohou č. 1 této smlouvy a jejich převod na účet města vždy do 10. dne následujícího měsíce.</w:t>
      </w:r>
    </w:p>
    <w:p w:rsidR="00D6340B" w:rsidRPr="00E15022" w:rsidRDefault="00D6340B" w:rsidP="009F356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Výběr poplatků za pronájem obřadní síně a lednice a související služby dle ceníku, který je přílohou č.</w:t>
      </w:r>
      <w:r w:rsidR="00975F3F" w:rsidRPr="00E15022">
        <w:rPr>
          <w:rFonts w:ascii="Times New Roman" w:hAnsi="Times New Roman" w:cs="Times New Roman"/>
          <w:sz w:val="24"/>
          <w:szCs w:val="24"/>
        </w:rPr>
        <w:t xml:space="preserve"> </w:t>
      </w:r>
      <w:r w:rsidRPr="00E15022">
        <w:rPr>
          <w:rFonts w:ascii="Times New Roman" w:hAnsi="Times New Roman" w:cs="Times New Roman"/>
          <w:sz w:val="24"/>
          <w:szCs w:val="24"/>
        </w:rPr>
        <w:t>2 této smlouvy. Tyto poplatky správce neodvádí městu a slouží k pokrytí nákladů souvisejících s provozem těchto zařízení.</w:t>
      </w:r>
    </w:p>
    <w:p w:rsidR="00DE0793" w:rsidRPr="00E15022" w:rsidRDefault="00DE0793" w:rsidP="00DE079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 xml:space="preserve">Zjišťování vlastníků hrobových příslušenství, o které se nikdo </w:t>
      </w:r>
      <w:proofErr w:type="gramStart"/>
      <w:r w:rsidRPr="00E15022">
        <w:rPr>
          <w:rFonts w:ascii="Times New Roman" w:hAnsi="Times New Roman" w:cs="Times New Roman"/>
          <w:sz w:val="24"/>
          <w:szCs w:val="24"/>
        </w:rPr>
        <w:t>nehlásí  a  spolupráci</w:t>
      </w:r>
      <w:proofErr w:type="gramEnd"/>
      <w:r w:rsidRPr="00E15022">
        <w:rPr>
          <w:rFonts w:ascii="Times New Roman" w:hAnsi="Times New Roman" w:cs="Times New Roman"/>
          <w:sz w:val="24"/>
          <w:szCs w:val="24"/>
        </w:rPr>
        <w:t xml:space="preserve"> se zadavatelem v realizaci zákonných kroků vedoucích k ukončení hrobů a jejich pronájmu novému zájemci.</w:t>
      </w:r>
    </w:p>
    <w:p w:rsidR="00D6340B" w:rsidRPr="00E15022" w:rsidRDefault="00D6340B" w:rsidP="009F356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 xml:space="preserve">Upomínání nájemců hrobových míst a vymáhání dlužných částek za nájem a služby s ním spojené. </w:t>
      </w:r>
    </w:p>
    <w:p w:rsidR="00D6340B" w:rsidRPr="00E15022" w:rsidRDefault="00D6340B" w:rsidP="009F356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 xml:space="preserve">Evidence a kontrola kamenosochařských firem a ostatních stavebníků, kteří provádějí práce na hřbitově. </w:t>
      </w:r>
    </w:p>
    <w:p w:rsidR="00D6340B" w:rsidRPr="00E15022" w:rsidRDefault="00D6340B" w:rsidP="009F356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 xml:space="preserve">Sledování dodržování </w:t>
      </w:r>
      <w:r w:rsidR="005D4714" w:rsidRPr="00E15022">
        <w:rPr>
          <w:rFonts w:ascii="Times New Roman" w:hAnsi="Times New Roman" w:cs="Times New Roman"/>
          <w:sz w:val="24"/>
          <w:szCs w:val="24"/>
        </w:rPr>
        <w:t>Ř</w:t>
      </w:r>
      <w:r w:rsidRPr="00E15022">
        <w:rPr>
          <w:rFonts w:ascii="Times New Roman" w:hAnsi="Times New Roman" w:cs="Times New Roman"/>
          <w:sz w:val="24"/>
          <w:szCs w:val="24"/>
        </w:rPr>
        <w:t>ádu</w:t>
      </w:r>
      <w:r w:rsidR="005D4714" w:rsidRPr="00E15022">
        <w:rPr>
          <w:rFonts w:ascii="Times New Roman" w:hAnsi="Times New Roman" w:cs="Times New Roman"/>
          <w:sz w:val="24"/>
          <w:szCs w:val="24"/>
        </w:rPr>
        <w:t xml:space="preserve"> veřejného pohřebiště</w:t>
      </w:r>
      <w:r w:rsidRPr="00E15022">
        <w:rPr>
          <w:rFonts w:ascii="Times New Roman" w:hAnsi="Times New Roman" w:cs="Times New Roman"/>
          <w:sz w:val="24"/>
          <w:szCs w:val="24"/>
        </w:rPr>
        <w:t xml:space="preserve"> a návrhy na jeho případnou aktualizaci.</w:t>
      </w:r>
    </w:p>
    <w:p w:rsidR="00D6340B" w:rsidRPr="00E15022" w:rsidRDefault="00D6340B" w:rsidP="009F356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Dodržování zvláštních předpisů, pokud jsou hřbitovy nebo jejich části zapsány v Ústředním seznamu nemovitých kulturních památek nebo v jejich návrhu.</w:t>
      </w:r>
    </w:p>
    <w:p w:rsidR="00D6340B" w:rsidRPr="00E15022" w:rsidRDefault="00D6340B" w:rsidP="009F356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Smluvní zajištění roz</w:t>
      </w:r>
      <w:r w:rsidR="005D4714" w:rsidRPr="00E15022">
        <w:rPr>
          <w:rFonts w:ascii="Times New Roman" w:hAnsi="Times New Roman" w:cs="Times New Roman"/>
          <w:sz w:val="24"/>
          <w:szCs w:val="24"/>
        </w:rPr>
        <w:t xml:space="preserve">místění odpadových kontejnerů, </w:t>
      </w:r>
      <w:r w:rsidRPr="00E15022">
        <w:rPr>
          <w:rFonts w:ascii="Times New Roman" w:hAnsi="Times New Roman" w:cs="Times New Roman"/>
          <w:sz w:val="24"/>
          <w:szCs w:val="24"/>
        </w:rPr>
        <w:t>nádob, košů a pytlů na hřbitovech, včetně zajištění pravidelné likvidace odpadu svozovou firmou na náklady správce.</w:t>
      </w:r>
    </w:p>
    <w:p w:rsidR="00D6340B" w:rsidRPr="00E15022" w:rsidRDefault="00D6340B" w:rsidP="009F356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Pravidelné uzamykání a odemykání hřbitovů.</w:t>
      </w:r>
    </w:p>
    <w:p w:rsidR="00D6340B" w:rsidRPr="00E15022" w:rsidRDefault="00D6340B" w:rsidP="009F356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Zajištění pravidelných revizí</w:t>
      </w:r>
      <w:r w:rsidR="002D2D3F" w:rsidRPr="00E15022">
        <w:rPr>
          <w:rFonts w:ascii="Times New Roman" w:hAnsi="Times New Roman" w:cs="Times New Roman"/>
          <w:sz w:val="24"/>
          <w:szCs w:val="24"/>
        </w:rPr>
        <w:t xml:space="preserve"> v</w:t>
      </w:r>
      <w:r w:rsidR="00BB1BAE" w:rsidRPr="00E15022">
        <w:rPr>
          <w:rFonts w:ascii="Times New Roman" w:hAnsi="Times New Roman" w:cs="Times New Roman"/>
          <w:sz w:val="24"/>
          <w:szCs w:val="24"/>
        </w:rPr>
        <w:t> </w:t>
      </w:r>
      <w:r w:rsidR="002D2D3F" w:rsidRPr="00E15022">
        <w:rPr>
          <w:rFonts w:ascii="Times New Roman" w:hAnsi="Times New Roman" w:cs="Times New Roman"/>
          <w:sz w:val="24"/>
          <w:szCs w:val="24"/>
        </w:rPr>
        <w:t>objektech</w:t>
      </w:r>
      <w:r w:rsidR="00BB1BAE" w:rsidRPr="00E15022">
        <w:rPr>
          <w:rFonts w:ascii="Times New Roman" w:hAnsi="Times New Roman" w:cs="Times New Roman"/>
          <w:sz w:val="24"/>
          <w:szCs w:val="24"/>
        </w:rPr>
        <w:t xml:space="preserve">, ve kterých bude správce provádět výkon </w:t>
      </w:r>
      <w:r w:rsidR="002D2D3F" w:rsidRPr="00E15022">
        <w:rPr>
          <w:rFonts w:ascii="Times New Roman" w:hAnsi="Times New Roman" w:cs="Times New Roman"/>
          <w:sz w:val="24"/>
          <w:szCs w:val="24"/>
        </w:rPr>
        <w:t xml:space="preserve">pohřebnictví </w:t>
      </w:r>
      <w:r w:rsidR="00BB1BAE" w:rsidRPr="00E15022">
        <w:rPr>
          <w:rFonts w:ascii="Times New Roman" w:hAnsi="Times New Roman" w:cs="Times New Roman"/>
          <w:sz w:val="24"/>
          <w:szCs w:val="24"/>
        </w:rPr>
        <w:t>(</w:t>
      </w:r>
      <w:r w:rsidR="00CF6609" w:rsidRPr="00E15022">
        <w:rPr>
          <w:rFonts w:ascii="Times New Roman" w:hAnsi="Times New Roman" w:cs="Times New Roman"/>
          <w:sz w:val="24"/>
          <w:szCs w:val="24"/>
        </w:rPr>
        <w:t xml:space="preserve">revize </w:t>
      </w:r>
      <w:r w:rsidR="002D2D3F" w:rsidRPr="00E15022">
        <w:rPr>
          <w:rFonts w:ascii="Times New Roman" w:hAnsi="Times New Roman" w:cs="Times New Roman"/>
          <w:sz w:val="24"/>
          <w:szCs w:val="24"/>
        </w:rPr>
        <w:t xml:space="preserve">elektro, </w:t>
      </w:r>
      <w:r w:rsidR="00BB1BAE" w:rsidRPr="00E15022">
        <w:rPr>
          <w:rFonts w:ascii="Times New Roman" w:hAnsi="Times New Roman" w:cs="Times New Roman"/>
          <w:sz w:val="24"/>
          <w:szCs w:val="24"/>
        </w:rPr>
        <w:t xml:space="preserve">kontrola spalinových cest, kontrola hydrantů a has. </w:t>
      </w:r>
      <w:proofErr w:type="gramStart"/>
      <w:r w:rsidR="00BB1BAE" w:rsidRPr="00E15022">
        <w:rPr>
          <w:rFonts w:ascii="Times New Roman" w:hAnsi="Times New Roman" w:cs="Times New Roman"/>
          <w:sz w:val="24"/>
          <w:szCs w:val="24"/>
        </w:rPr>
        <w:t>přístrojů</w:t>
      </w:r>
      <w:proofErr w:type="gramEnd"/>
      <w:r w:rsidR="00BB1BAE" w:rsidRPr="00E15022">
        <w:rPr>
          <w:rFonts w:ascii="Times New Roman" w:hAnsi="Times New Roman" w:cs="Times New Roman"/>
          <w:sz w:val="24"/>
          <w:szCs w:val="24"/>
        </w:rPr>
        <w:t>), tyto revize následně předložit zadavateli.</w:t>
      </w:r>
    </w:p>
    <w:p w:rsidR="00D6340B" w:rsidRPr="00E15022" w:rsidRDefault="00D6340B" w:rsidP="009F356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Zpřístupnění a zajištění provozu veřejného WC na centrálním hřbitově po dobu provozu hřbitova na náklady správce.</w:t>
      </w:r>
    </w:p>
    <w:p w:rsidR="00D6340B" w:rsidRPr="00E15022" w:rsidRDefault="00D6340B" w:rsidP="009F356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Zajištění možnosti čerpání vody pro veřejnost pro účely mytí hrobů a zalévaní květin, zajištění běžné provozuschopnosti studní.</w:t>
      </w:r>
    </w:p>
    <w:p w:rsidR="00D6340B" w:rsidRPr="00E15022" w:rsidRDefault="00D6340B" w:rsidP="009F3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40B" w:rsidRPr="00E15022" w:rsidRDefault="00D6340B" w:rsidP="009F356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Údržba hřbitovů zahrnuje:</w:t>
      </w:r>
    </w:p>
    <w:p w:rsidR="00D6340B" w:rsidRPr="00E15022" w:rsidRDefault="00D6340B" w:rsidP="009F3565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40B" w:rsidRPr="00E15022" w:rsidRDefault="00D6340B" w:rsidP="009F356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Údržbu biologických prvků:</w:t>
      </w:r>
    </w:p>
    <w:p w:rsidR="00D6340B" w:rsidRPr="00E15022" w:rsidRDefault="00D6340B" w:rsidP="009F3565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40B" w:rsidRPr="00E15022" w:rsidRDefault="00D6340B" w:rsidP="009F356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 xml:space="preserve">Sekání trávníků vč. shrabání </w:t>
      </w:r>
      <w:r w:rsidR="003A0EE2" w:rsidRPr="00E15022">
        <w:rPr>
          <w:rFonts w:ascii="Times New Roman" w:hAnsi="Times New Roman" w:cs="Times New Roman"/>
          <w:sz w:val="24"/>
          <w:szCs w:val="24"/>
        </w:rPr>
        <w:t>6</w:t>
      </w:r>
      <w:r w:rsidRPr="00E15022">
        <w:rPr>
          <w:rFonts w:ascii="Times New Roman" w:hAnsi="Times New Roman" w:cs="Times New Roman"/>
          <w:sz w:val="24"/>
          <w:szCs w:val="24"/>
        </w:rPr>
        <w:t>x ročně.</w:t>
      </w:r>
    </w:p>
    <w:p w:rsidR="00D6340B" w:rsidRPr="00E15022" w:rsidRDefault="00D6340B" w:rsidP="009F356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Podzimní vyhrabávání listí z trávníků vč. shrabání v rozsahu 70% celkového objemu této činnosti.</w:t>
      </w:r>
    </w:p>
    <w:p w:rsidR="00D6340B" w:rsidRPr="00E15022" w:rsidRDefault="00D6340B" w:rsidP="009F356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Jarní vyhrabávání listí z trávníků vč. shrabání v rozsahu 30% celkového objemu této činnosti.</w:t>
      </w:r>
    </w:p>
    <w:p w:rsidR="00D6340B" w:rsidRPr="00E15022" w:rsidRDefault="00D6340B" w:rsidP="009F356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Řez a tvarování živých plotů 2x ročně.</w:t>
      </w:r>
    </w:p>
    <w:p w:rsidR="00D6340B" w:rsidRPr="00E15022" w:rsidRDefault="00D6340B" w:rsidP="009F356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Odstraňování náletových dřevin.</w:t>
      </w:r>
    </w:p>
    <w:p w:rsidR="00D6340B" w:rsidRPr="00E15022" w:rsidRDefault="00D6340B" w:rsidP="009F356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Řez, průklesty a zmlazování keřů 2x ročně.</w:t>
      </w:r>
    </w:p>
    <w:p w:rsidR="00D6340B" w:rsidRPr="00E15022" w:rsidRDefault="00D6340B" w:rsidP="009F356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Ořezy větví jehličnatých a listnatých stromů, které svými větvemi sahají nízko k zemi nad hroby.</w:t>
      </w:r>
    </w:p>
    <w:p w:rsidR="00D6340B" w:rsidRPr="00E15022" w:rsidRDefault="00D6340B" w:rsidP="009F356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Sekání trávy na opuštěných, neudržovaných hrobech nebo hrobech na věčné časy.</w:t>
      </w:r>
    </w:p>
    <w:p w:rsidR="007441CB" w:rsidRPr="00E15022" w:rsidRDefault="007441CB" w:rsidP="009F356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 xml:space="preserve">Čistění, mytí hrobového zařízení na opuštěných, neudržovaných hrobech na věčné časy. </w:t>
      </w:r>
    </w:p>
    <w:p w:rsidR="00D6340B" w:rsidRPr="00E15022" w:rsidRDefault="00D6340B" w:rsidP="009F3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40B" w:rsidRPr="00E15022" w:rsidRDefault="00D6340B" w:rsidP="009F356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 xml:space="preserve">Všechny činnosti zahrnující údržbu podle tohoto bodu musí být prováděny podle příslušných agrotechnických lhůt a postupů. U veškerých činností spojených s údržbou </w:t>
      </w:r>
      <w:r w:rsidRPr="00E15022">
        <w:rPr>
          <w:rFonts w:ascii="Times New Roman" w:hAnsi="Times New Roman" w:cs="Times New Roman"/>
          <w:sz w:val="24"/>
          <w:szCs w:val="24"/>
        </w:rPr>
        <w:lastRenderedPageBreak/>
        <w:t>zeleně, při nichž je vyprodukován odpad (shrabky, odpad z ořezů) bude správcem prováděno i naložení odpadu na dopravní prostředek a jeho odvoz či likvidace.</w:t>
      </w:r>
    </w:p>
    <w:p w:rsidR="00D6340B" w:rsidRPr="00E15022" w:rsidRDefault="00D6340B" w:rsidP="009F3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40B" w:rsidRPr="00E15022" w:rsidRDefault="00D6340B" w:rsidP="009F356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Údržbu technických prvků:</w:t>
      </w:r>
    </w:p>
    <w:p w:rsidR="00D6340B" w:rsidRPr="00E15022" w:rsidRDefault="00D6340B" w:rsidP="009F3565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40B" w:rsidRPr="00E15022" w:rsidRDefault="00CF6609" w:rsidP="009F356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Č</w:t>
      </w:r>
      <w:r w:rsidR="00DE0793" w:rsidRPr="00E15022">
        <w:rPr>
          <w:rFonts w:ascii="Times New Roman" w:hAnsi="Times New Roman" w:cs="Times New Roman"/>
          <w:sz w:val="24"/>
          <w:szCs w:val="24"/>
        </w:rPr>
        <w:t>is</w:t>
      </w:r>
      <w:r w:rsidR="00D6340B" w:rsidRPr="00E15022">
        <w:rPr>
          <w:rFonts w:ascii="Times New Roman" w:hAnsi="Times New Roman" w:cs="Times New Roman"/>
          <w:sz w:val="24"/>
          <w:szCs w:val="24"/>
        </w:rPr>
        <w:t>tění komunikací vč. zimní údržby.</w:t>
      </w:r>
    </w:p>
    <w:p w:rsidR="00D6340B" w:rsidRPr="00E15022" w:rsidRDefault="00CF6609" w:rsidP="009F356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L</w:t>
      </w:r>
      <w:r w:rsidR="00D6340B" w:rsidRPr="00E15022">
        <w:rPr>
          <w:rFonts w:ascii="Times New Roman" w:hAnsi="Times New Roman" w:cs="Times New Roman"/>
          <w:sz w:val="24"/>
          <w:szCs w:val="24"/>
        </w:rPr>
        <w:t>ikvidaci starých náhrobků a jejich odvoz na skládku.</w:t>
      </w:r>
    </w:p>
    <w:p w:rsidR="00D6340B" w:rsidRPr="00E15022" w:rsidRDefault="00CF6609" w:rsidP="009F356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V</w:t>
      </w:r>
      <w:r w:rsidR="00D6340B" w:rsidRPr="00E15022">
        <w:rPr>
          <w:rFonts w:ascii="Times New Roman" w:hAnsi="Times New Roman" w:cs="Times New Roman"/>
          <w:sz w:val="24"/>
          <w:szCs w:val="24"/>
        </w:rPr>
        <w:t>ýměnu zámků u bran.</w:t>
      </w:r>
    </w:p>
    <w:p w:rsidR="00D6340B" w:rsidRPr="00E15022" w:rsidRDefault="00CF6609" w:rsidP="009F356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O</w:t>
      </w:r>
      <w:r w:rsidR="00D6340B" w:rsidRPr="00E15022">
        <w:rPr>
          <w:rFonts w:ascii="Times New Roman" w:hAnsi="Times New Roman" w:cs="Times New Roman"/>
          <w:sz w:val="24"/>
          <w:szCs w:val="24"/>
        </w:rPr>
        <w:t>pravu a nátěry stávajících laviček.</w:t>
      </w:r>
    </w:p>
    <w:p w:rsidR="00D6340B" w:rsidRPr="00E15022" w:rsidRDefault="00CF6609" w:rsidP="009F356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O</w:t>
      </w:r>
      <w:r w:rsidR="00D6340B" w:rsidRPr="00E15022">
        <w:rPr>
          <w:rFonts w:ascii="Times New Roman" w:hAnsi="Times New Roman" w:cs="Times New Roman"/>
          <w:sz w:val="24"/>
          <w:szCs w:val="24"/>
        </w:rPr>
        <w:t xml:space="preserve">pravu a nátěry, popř. výměnu částí oplocení hřbitovů. </w:t>
      </w:r>
    </w:p>
    <w:p w:rsidR="00D6340B" w:rsidRPr="00E15022" w:rsidRDefault="00CF6609" w:rsidP="009F356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O</w:t>
      </w:r>
      <w:r w:rsidR="00D6340B" w:rsidRPr="00E15022">
        <w:rPr>
          <w:rFonts w:ascii="Times New Roman" w:hAnsi="Times New Roman" w:cs="Times New Roman"/>
          <w:sz w:val="24"/>
          <w:szCs w:val="24"/>
        </w:rPr>
        <w:t>pravy studní vč. příslušenství (např.</w:t>
      </w:r>
      <w:r w:rsidR="003A0EE2" w:rsidRPr="00E15022">
        <w:rPr>
          <w:rFonts w:ascii="Times New Roman" w:hAnsi="Times New Roman" w:cs="Times New Roman"/>
          <w:sz w:val="24"/>
          <w:szCs w:val="24"/>
        </w:rPr>
        <w:t xml:space="preserve"> </w:t>
      </w:r>
      <w:r w:rsidR="00D6340B" w:rsidRPr="00E15022">
        <w:rPr>
          <w:rFonts w:ascii="Times New Roman" w:hAnsi="Times New Roman" w:cs="Times New Roman"/>
          <w:sz w:val="24"/>
          <w:szCs w:val="24"/>
        </w:rPr>
        <w:t>čerpadla).</w:t>
      </w:r>
    </w:p>
    <w:p w:rsidR="00D6340B" w:rsidRPr="00E15022" w:rsidRDefault="00CF6609" w:rsidP="009F356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O</w:t>
      </w:r>
      <w:r w:rsidR="00D6340B" w:rsidRPr="00E15022">
        <w:rPr>
          <w:rFonts w:ascii="Times New Roman" w:hAnsi="Times New Roman" w:cs="Times New Roman"/>
          <w:sz w:val="24"/>
          <w:szCs w:val="24"/>
        </w:rPr>
        <w:t>pravy veřejného WC a jeho vybavení.</w:t>
      </w:r>
    </w:p>
    <w:p w:rsidR="00D6340B" w:rsidRPr="00E15022" w:rsidRDefault="00CF6609" w:rsidP="009F356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O</w:t>
      </w:r>
      <w:r w:rsidR="00D6340B" w:rsidRPr="00E15022">
        <w:rPr>
          <w:rFonts w:ascii="Times New Roman" w:hAnsi="Times New Roman" w:cs="Times New Roman"/>
          <w:sz w:val="24"/>
          <w:szCs w:val="24"/>
        </w:rPr>
        <w:t xml:space="preserve">pravu a údržbu staveb a zařízení, nacházejících se v objektech dle čl. I </w:t>
      </w:r>
      <w:proofErr w:type="gramStart"/>
      <w:r w:rsidR="00D6340B" w:rsidRPr="00E15022">
        <w:rPr>
          <w:rFonts w:ascii="Times New Roman" w:hAnsi="Times New Roman" w:cs="Times New Roman"/>
          <w:sz w:val="24"/>
          <w:szCs w:val="24"/>
        </w:rPr>
        <w:t>odst.2), v nichž</w:t>
      </w:r>
      <w:proofErr w:type="gramEnd"/>
      <w:r w:rsidR="00D6340B" w:rsidRPr="00E15022">
        <w:rPr>
          <w:rFonts w:ascii="Times New Roman" w:hAnsi="Times New Roman" w:cs="Times New Roman"/>
          <w:sz w:val="24"/>
          <w:szCs w:val="24"/>
        </w:rPr>
        <w:t xml:space="preserve"> správce provádí výkon dle této smlouvy.</w:t>
      </w:r>
    </w:p>
    <w:p w:rsidR="00D6340B" w:rsidRPr="00E15022" w:rsidRDefault="00CF6609" w:rsidP="009F356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O</w:t>
      </w:r>
      <w:r w:rsidR="00D6340B" w:rsidRPr="00E15022">
        <w:rPr>
          <w:rFonts w:ascii="Times New Roman" w:hAnsi="Times New Roman" w:cs="Times New Roman"/>
          <w:sz w:val="24"/>
          <w:szCs w:val="24"/>
        </w:rPr>
        <w:t>statní drobné opravy v objektech dle čl.</w:t>
      </w:r>
      <w:r w:rsidR="003A0EE2" w:rsidRPr="00E15022">
        <w:rPr>
          <w:rFonts w:ascii="Times New Roman" w:hAnsi="Times New Roman" w:cs="Times New Roman"/>
          <w:sz w:val="24"/>
          <w:szCs w:val="24"/>
        </w:rPr>
        <w:t xml:space="preserve"> </w:t>
      </w:r>
      <w:r w:rsidR="00D6340B" w:rsidRPr="00E15022">
        <w:rPr>
          <w:rFonts w:ascii="Times New Roman" w:hAnsi="Times New Roman" w:cs="Times New Roman"/>
          <w:sz w:val="24"/>
          <w:szCs w:val="24"/>
        </w:rPr>
        <w:t>I odst. 2).</w:t>
      </w:r>
    </w:p>
    <w:p w:rsidR="006930A4" w:rsidRPr="00E15022" w:rsidRDefault="006930A4" w:rsidP="009F356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6340B" w:rsidRPr="00E15022" w:rsidRDefault="00D6340B" w:rsidP="009F356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 xml:space="preserve">Údržbu dle písmen </w:t>
      </w:r>
      <w:r w:rsidR="001F2164" w:rsidRPr="00E15022">
        <w:rPr>
          <w:rFonts w:ascii="Times New Roman" w:hAnsi="Times New Roman" w:cs="Times New Roman"/>
          <w:sz w:val="24"/>
          <w:szCs w:val="24"/>
        </w:rPr>
        <w:t>c</w:t>
      </w:r>
      <w:r w:rsidRPr="00E15022">
        <w:rPr>
          <w:rFonts w:ascii="Times New Roman" w:hAnsi="Times New Roman" w:cs="Times New Roman"/>
          <w:sz w:val="24"/>
          <w:szCs w:val="24"/>
        </w:rPr>
        <w:t xml:space="preserve">) až i) bude správce vykonávat vždy až po dohodě s městem a po předložení cenové nabídky na jejich provedení. Město je oprávněno zadat tyto práce jinému dodavateli, pokud mu bude doručena cenově výhodnější nabídka. </w:t>
      </w:r>
    </w:p>
    <w:p w:rsidR="00D6340B" w:rsidRPr="00E15022" w:rsidRDefault="00D6340B" w:rsidP="009F3565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71131" w:rsidRDefault="00D6340B" w:rsidP="003B6D73">
      <w:pPr>
        <w:pStyle w:val="Odstavecseseznamem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022">
        <w:rPr>
          <w:rFonts w:ascii="Times New Roman" w:hAnsi="Times New Roman" w:cs="Times New Roman"/>
          <w:b/>
          <w:bCs/>
          <w:sz w:val="24"/>
          <w:szCs w:val="24"/>
        </w:rPr>
        <w:t>II. Úplata a platební podmínky</w:t>
      </w:r>
    </w:p>
    <w:p w:rsidR="00E15022" w:rsidRPr="00E15022" w:rsidRDefault="00E15022" w:rsidP="003B6D73">
      <w:pPr>
        <w:pStyle w:val="Odstavecseseznamem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1131" w:rsidRPr="00E15022" w:rsidRDefault="00F71131" w:rsidP="00F71131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 xml:space="preserve">Za činnosti uvedené v čl. I odst. 3) této smlouvy, tj. za </w:t>
      </w:r>
      <w:r w:rsidR="0043069A" w:rsidRPr="00E15022">
        <w:rPr>
          <w:rFonts w:ascii="Times New Roman" w:hAnsi="Times New Roman" w:cs="Times New Roman"/>
          <w:sz w:val="24"/>
          <w:szCs w:val="24"/>
        </w:rPr>
        <w:t>výkon pohřebnictví</w:t>
      </w:r>
      <w:r w:rsidRPr="00E15022">
        <w:rPr>
          <w:rFonts w:ascii="Times New Roman" w:hAnsi="Times New Roman" w:cs="Times New Roman"/>
          <w:sz w:val="24"/>
          <w:szCs w:val="24"/>
        </w:rPr>
        <w:t xml:space="preserve"> a za činnost uvedenou v čl. I odst. 4, písm. A) a B), bod a) a </w:t>
      </w:r>
      <w:r w:rsidR="00265DF6" w:rsidRPr="00E15022">
        <w:rPr>
          <w:rFonts w:ascii="Times New Roman" w:hAnsi="Times New Roman" w:cs="Times New Roman"/>
          <w:sz w:val="24"/>
          <w:szCs w:val="24"/>
        </w:rPr>
        <w:t>b</w:t>
      </w:r>
      <w:r w:rsidRPr="00E15022">
        <w:rPr>
          <w:rFonts w:ascii="Times New Roman" w:hAnsi="Times New Roman" w:cs="Times New Roman"/>
          <w:sz w:val="24"/>
          <w:szCs w:val="24"/>
        </w:rPr>
        <w:t>)</w:t>
      </w:r>
      <w:r w:rsidRPr="00E1502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E15022">
        <w:rPr>
          <w:rFonts w:ascii="Times New Roman" w:hAnsi="Times New Roman" w:cs="Times New Roman"/>
          <w:sz w:val="24"/>
          <w:szCs w:val="24"/>
        </w:rPr>
        <w:t xml:space="preserve">se město zavazuje hradit správci úplatu paušální částkou ve </w:t>
      </w:r>
      <w:proofErr w:type="gramStart"/>
      <w:r w:rsidR="0038019D" w:rsidRPr="00E15022">
        <w:rPr>
          <w:rFonts w:ascii="Times New Roman" w:hAnsi="Times New Roman" w:cs="Times New Roman"/>
          <w:sz w:val="24"/>
          <w:szCs w:val="24"/>
        </w:rPr>
        <w:t xml:space="preserve">výši  </w:t>
      </w:r>
      <w:r w:rsidR="005015DC">
        <w:rPr>
          <w:rFonts w:ascii="Times New Roman" w:hAnsi="Times New Roman" w:cs="Times New Roman"/>
          <w:sz w:val="24"/>
          <w:szCs w:val="24"/>
        </w:rPr>
        <w:t>129.800,</w:t>
      </w:r>
      <w:proofErr w:type="gramEnd"/>
      <w:r w:rsidR="005015DC">
        <w:rPr>
          <w:rFonts w:ascii="Times New Roman" w:hAnsi="Times New Roman" w:cs="Times New Roman"/>
          <w:sz w:val="24"/>
          <w:szCs w:val="24"/>
        </w:rPr>
        <w:t>--</w:t>
      </w:r>
      <w:r w:rsidR="006A5B99">
        <w:rPr>
          <w:rFonts w:ascii="Times New Roman" w:hAnsi="Times New Roman" w:cs="Times New Roman"/>
          <w:sz w:val="24"/>
          <w:szCs w:val="24"/>
        </w:rPr>
        <w:t>Kč</w:t>
      </w:r>
      <w:r w:rsidR="0038019D" w:rsidRPr="00E15022">
        <w:rPr>
          <w:rFonts w:ascii="Times New Roman" w:hAnsi="Times New Roman" w:cs="Times New Roman"/>
          <w:sz w:val="24"/>
          <w:szCs w:val="24"/>
        </w:rPr>
        <w:t xml:space="preserve"> </w:t>
      </w:r>
      <w:r w:rsidRPr="00E15022">
        <w:rPr>
          <w:rFonts w:ascii="Times New Roman" w:hAnsi="Times New Roman" w:cs="Times New Roman"/>
          <w:sz w:val="24"/>
          <w:szCs w:val="24"/>
        </w:rPr>
        <w:t>bez DPH/ měsíc</w:t>
      </w:r>
      <w:r w:rsidR="00EC44E9" w:rsidRPr="00E15022">
        <w:rPr>
          <w:rFonts w:ascii="Times New Roman" w:hAnsi="Times New Roman" w:cs="Times New Roman"/>
          <w:sz w:val="24"/>
          <w:szCs w:val="24"/>
        </w:rPr>
        <w:t xml:space="preserve">, DPH ve výši </w:t>
      </w:r>
      <w:r w:rsidR="006A5B99">
        <w:rPr>
          <w:rFonts w:ascii="Times New Roman" w:hAnsi="Times New Roman" w:cs="Times New Roman"/>
          <w:sz w:val="24"/>
          <w:szCs w:val="24"/>
        </w:rPr>
        <w:t>19.470,--Kč</w:t>
      </w:r>
      <w:r w:rsidR="00EC44E9" w:rsidRPr="00E15022">
        <w:rPr>
          <w:rFonts w:ascii="Times New Roman" w:hAnsi="Times New Roman" w:cs="Times New Roman"/>
          <w:sz w:val="24"/>
          <w:szCs w:val="24"/>
        </w:rPr>
        <w:t xml:space="preserve">, celkem tedy vč. DPH </w:t>
      </w:r>
      <w:r w:rsidR="005015DC">
        <w:rPr>
          <w:rFonts w:ascii="Times New Roman" w:hAnsi="Times New Roman" w:cs="Times New Roman"/>
          <w:sz w:val="24"/>
          <w:szCs w:val="24"/>
        </w:rPr>
        <w:t>149.270</w:t>
      </w:r>
      <w:r w:rsidR="006A5B99">
        <w:rPr>
          <w:rFonts w:ascii="Times New Roman" w:hAnsi="Times New Roman" w:cs="Times New Roman"/>
          <w:sz w:val="24"/>
          <w:szCs w:val="24"/>
        </w:rPr>
        <w:t>,--Kč</w:t>
      </w:r>
      <w:r w:rsidR="00EC44E9" w:rsidRPr="00E15022">
        <w:rPr>
          <w:rFonts w:ascii="Times New Roman" w:hAnsi="Times New Roman" w:cs="Times New Roman"/>
          <w:sz w:val="24"/>
          <w:szCs w:val="24"/>
        </w:rPr>
        <w:t xml:space="preserve"> (slovy </w:t>
      </w:r>
      <w:r w:rsidR="005015DC">
        <w:rPr>
          <w:rFonts w:ascii="Times New Roman" w:hAnsi="Times New Roman" w:cs="Times New Roman"/>
          <w:sz w:val="24"/>
          <w:szCs w:val="24"/>
        </w:rPr>
        <w:t>jedno sto čtyřicet devět tisíc dvě</w:t>
      </w:r>
      <w:r w:rsidR="009F1079">
        <w:rPr>
          <w:rFonts w:ascii="Times New Roman" w:hAnsi="Times New Roman" w:cs="Times New Roman"/>
          <w:sz w:val="24"/>
          <w:szCs w:val="24"/>
        </w:rPr>
        <w:t xml:space="preserve"> </w:t>
      </w:r>
      <w:r w:rsidR="005015DC">
        <w:rPr>
          <w:rFonts w:ascii="Times New Roman" w:hAnsi="Times New Roman" w:cs="Times New Roman"/>
          <w:sz w:val="24"/>
          <w:szCs w:val="24"/>
        </w:rPr>
        <w:t>stě sedmdesát korun</w:t>
      </w:r>
      <w:r w:rsidR="009F1079">
        <w:rPr>
          <w:rFonts w:ascii="Times New Roman" w:hAnsi="Times New Roman" w:cs="Times New Roman"/>
          <w:sz w:val="24"/>
          <w:szCs w:val="24"/>
        </w:rPr>
        <w:t xml:space="preserve"> českých</w:t>
      </w:r>
      <w:r w:rsidR="00EC44E9" w:rsidRPr="00E15022">
        <w:rPr>
          <w:rFonts w:ascii="Times New Roman" w:hAnsi="Times New Roman" w:cs="Times New Roman"/>
          <w:sz w:val="24"/>
          <w:szCs w:val="24"/>
        </w:rPr>
        <w:t>)</w:t>
      </w:r>
      <w:r w:rsidRPr="00E15022">
        <w:rPr>
          <w:rFonts w:ascii="Times New Roman" w:hAnsi="Times New Roman" w:cs="Times New Roman"/>
          <w:sz w:val="24"/>
          <w:szCs w:val="24"/>
        </w:rPr>
        <w:t>. Správce má právo na tuto částku při řádném výkonu pohřebnictví.</w:t>
      </w:r>
    </w:p>
    <w:p w:rsidR="00F71131" w:rsidRPr="00E15022" w:rsidRDefault="00F71131" w:rsidP="00F71131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 xml:space="preserve">Za činnosti uvedené v čl. I odst. 4) písm. B) bod </w:t>
      </w:r>
      <w:r w:rsidR="00265DF6" w:rsidRPr="00E15022">
        <w:rPr>
          <w:rFonts w:ascii="Times New Roman" w:hAnsi="Times New Roman" w:cs="Times New Roman"/>
          <w:sz w:val="24"/>
          <w:szCs w:val="24"/>
        </w:rPr>
        <w:t>c</w:t>
      </w:r>
      <w:r w:rsidRPr="00E15022">
        <w:rPr>
          <w:rFonts w:ascii="Times New Roman" w:hAnsi="Times New Roman" w:cs="Times New Roman"/>
          <w:sz w:val="24"/>
          <w:szCs w:val="24"/>
        </w:rPr>
        <w:t xml:space="preserve">) až i) této smlouvy se město zavazuje hradit správci měsíčně úplatu ve výši fakturované správcem podle skutečně vykonané údržby a nákladů ve fakturovaném období. Fakturu za provedenou údržbu je správce oprávněn vystavit pouze po předchozím převzetí prací městem způsobem stanoveným v čl. IV, odst. 2 této smlouvy. </w:t>
      </w:r>
    </w:p>
    <w:p w:rsidR="00F71131" w:rsidRPr="00E15022" w:rsidRDefault="00F71131" w:rsidP="00F7113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Strany této smlouvy se dohodly na tom, že platby, uvedené v čl. II. 1) budou každoročně zvyšovány o procento, odpovídající kladnému procentu meziroční inflace, vyhlášené (vyhlášenému) Českým statistickým úřadem za předchozí kalendářní rok, a to vždy s účinností od prvního dne měsíce následujícího po měsíci, v němž bude takové vyhlášení oficiálně učiněno.</w:t>
      </w:r>
    </w:p>
    <w:p w:rsidR="00F71131" w:rsidRPr="00E15022" w:rsidRDefault="00F71131" w:rsidP="00F7113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 xml:space="preserve">Náklady na el. </w:t>
      </w:r>
      <w:proofErr w:type="gramStart"/>
      <w:r w:rsidRPr="00E15022">
        <w:rPr>
          <w:rFonts w:ascii="Times New Roman" w:hAnsi="Times New Roman" w:cs="Times New Roman"/>
          <w:sz w:val="24"/>
          <w:szCs w:val="24"/>
        </w:rPr>
        <w:t>energii</w:t>
      </w:r>
      <w:proofErr w:type="gramEnd"/>
      <w:r w:rsidRPr="00E15022">
        <w:rPr>
          <w:rFonts w:ascii="Times New Roman" w:hAnsi="Times New Roman" w:cs="Times New Roman"/>
          <w:sz w:val="24"/>
          <w:szCs w:val="24"/>
        </w:rPr>
        <w:t xml:space="preserve"> a telefonní poplatky je povinen hradit správce přímo dodavateli této služby, vyjma spotřeby el. energie pro výkon čerpadla odvádějící vody z odvodněné zádní části centrálního hřbitova.</w:t>
      </w:r>
    </w:p>
    <w:p w:rsidR="00F71131" w:rsidRPr="00E15022" w:rsidRDefault="00F71131" w:rsidP="00F7113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 xml:space="preserve">Náklady za vodné a stočné, ve správní budově na centrálním hřbitově, hradí město a správci spotřebu v plné výši </w:t>
      </w:r>
      <w:proofErr w:type="spellStart"/>
      <w:r w:rsidRPr="00E15022">
        <w:rPr>
          <w:rFonts w:ascii="Times New Roman" w:hAnsi="Times New Roman" w:cs="Times New Roman"/>
          <w:sz w:val="24"/>
          <w:szCs w:val="24"/>
        </w:rPr>
        <w:t>refakturuje</w:t>
      </w:r>
      <w:proofErr w:type="spellEnd"/>
      <w:r w:rsidRPr="00E15022">
        <w:rPr>
          <w:rFonts w:ascii="Times New Roman" w:hAnsi="Times New Roman" w:cs="Times New Roman"/>
          <w:sz w:val="24"/>
          <w:szCs w:val="24"/>
        </w:rPr>
        <w:t>.</w:t>
      </w:r>
    </w:p>
    <w:p w:rsidR="00F71131" w:rsidRPr="00E15022" w:rsidRDefault="00F71131" w:rsidP="00F7113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 xml:space="preserve">Náklady za revize prováděné v objektech dle této smlouvy, prováděné dle </w:t>
      </w:r>
      <w:r w:rsidR="008318F9" w:rsidRPr="00E15022">
        <w:rPr>
          <w:rFonts w:ascii="Times New Roman" w:hAnsi="Times New Roman" w:cs="Times New Roman"/>
          <w:sz w:val="24"/>
          <w:szCs w:val="24"/>
        </w:rPr>
        <w:t>čl. I, odst. 3), písm. n</w:t>
      </w:r>
      <w:r w:rsidRPr="00E15022">
        <w:rPr>
          <w:rFonts w:ascii="Times New Roman" w:hAnsi="Times New Roman" w:cs="Times New Roman"/>
          <w:sz w:val="24"/>
          <w:szCs w:val="24"/>
        </w:rPr>
        <w:t>) je povinen hradit správce přímo dodavateli, který revizi provedl.</w:t>
      </w:r>
    </w:p>
    <w:p w:rsidR="00F71131" w:rsidRPr="00E15022" w:rsidRDefault="00F71131" w:rsidP="00F7113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Ostatní náklady, neuvedené v odst. 4 tohoto článku, které správce vynaložil účelně při výkonu pohřebnictví podle této smlouvy, jsou zahrnuty v úplatě podle odst. 1 tohoto článku.</w:t>
      </w:r>
    </w:p>
    <w:p w:rsidR="00F71131" w:rsidRPr="00E15022" w:rsidRDefault="00F71131" w:rsidP="00F7113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 xml:space="preserve">Úplatu podle odst. 1 tohoto článku se město zavazuje poskytovat správci měsíčně vždy do 15. dne následujícího měsíce, úplatu podle odst. 2 tohoto článku se město </w:t>
      </w:r>
      <w:r w:rsidRPr="00E15022">
        <w:rPr>
          <w:rFonts w:ascii="Times New Roman" w:hAnsi="Times New Roman" w:cs="Times New Roman"/>
          <w:sz w:val="24"/>
          <w:szCs w:val="24"/>
        </w:rPr>
        <w:lastRenderedPageBreak/>
        <w:t>zavazuje uhradit správci ve lhůtě do 15 dnů od doručení faktury, na účet správce v záhlaví této smlouvy.</w:t>
      </w:r>
    </w:p>
    <w:p w:rsidR="00F71131" w:rsidRPr="00E15022" w:rsidRDefault="00F71131" w:rsidP="008318F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Stane-li se správce nespolehlivým plátcem, hodnota plnění odpovídající dani bude hrazena přímo na účet správce daně v režimu podle §109a zákona o dani z přidané hodnoty.</w:t>
      </w:r>
    </w:p>
    <w:p w:rsidR="00F71131" w:rsidRPr="00E15022" w:rsidRDefault="00184520" w:rsidP="00F71131">
      <w:pPr>
        <w:numPr>
          <w:ilvl w:val="0"/>
          <w:numId w:val="8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 xml:space="preserve">Správce </w:t>
      </w:r>
      <w:r w:rsidR="00F71131" w:rsidRPr="00E15022">
        <w:rPr>
          <w:rFonts w:ascii="Times New Roman" w:hAnsi="Times New Roman" w:cs="Times New Roman"/>
          <w:sz w:val="24"/>
          <w:szCs w:val="24"/>
        </w:rPr>
        <w:t>prohlašuje, že výše uvedený předmět plnění není používán k ekonomické činnosti, ale pro potřeby související výlučně s činností při výkonu veřejné správy, a proto nebude aplikován režim přenesené daňové povinnosti podle § 92 e zákona o DPH.</w:t>
      </w:r>
    </w:p>
    <w:p w:rsidR="00F71131" w:rsidRPr="00E15022" w:rsidRDefault="00F71131" w:rsidP="00F7113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Vystavená faktura bude obsahovat náležitosti účetního dokladu v souladu s příslušnými právními předpisy. V opačném případě je město oprávněno takto vystavenou fakturu vrátit. V případě vrácení faktury počíná běžet nová splatnost faktury po jejím opětovném vystavení.</w:t>
      </w:r>
    </w:p>
    <w:p w:rsidR="00F71131" w:rsidRPr="00E15022" w:rsidRDefault="00F71131" w:rsidP="00F71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131" w:rsidRDefault="00F71131" w:rsidP="00E1502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022">
        <w:rPr>
          <w:rFonts w:ascii="Times New Roman" w:hAnsi="Times New Roman" w:cs="Times New Roman"/>
          <w:b/>
          <w:bCs/>
          <w:sz w:val="24"/>
          <w:szCs w:val="24"/>
        </w:rPr>
        <w:t>III. Doba a místo plnění</w:t>
      </w:r>
    </w:p>
    <w:p w:rsidR="00E15022" w:rsidRPr="00E15022" w:rsidRDefault="00E15022" w:rsidP="00E1502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1131" w:rsidRPr="00E15022" w:rsidRDefault="00F71131" w:rsidP="00F7113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Tato smlouva se uzavírá na dobu neurčitou.</w:t>
      </w:r>
    </w:p>
    <w:p w:rsidR="00F71131" w:rsidRPr="00E15022" w:rsidRDefault="00F71131" w:rsidP="00F7113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Správce se zavazuje vykonávat pohřebnictví a služby pro občany s tím spojené v objektech uvedených v čl.</w:t>
      </w:r>
      <w:r w:rsidR="008318F9" w:rsidRPr="00E15022">
        <w:rPr>
          <w:rFonts w:ascii="Times New Roman" w:hAnsi="Times New Roman" w:cs="Times New Roman"/>
          <w:sz w:val="24"/>
          <w:szCs w:val="24"/>
        </w:rPr>
        <w:t xml:space="preserve"> </w:t>
      </w:r>
      <w:r w:rsidRPr="00E15022">
        <w:rPr>
          <w:rFonts w:ascii="Times New Roman" w:hAnsi="Times New Roman" w:cs="Times New Roman"/>
          <w:sz w:val="24"/>
          <w:szCs w:val="24"/>
        </w:rPr>
        <w:t>I, odst. 2 této smlouvy, tj. na všech uvedených hřbitovech.</w:t>
      </w:r>
    </w:p>
    <w:p w:rsidR="00F71131" w:rsidRPr="00E15022" w:rsidRDefault="00F71131" w:rsidP="00F7113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 xml:space="preserve">Smlouva může zaniknout písemnou dohodou smluvních </w:t>
      </w:r>
      <w:proofErr w:type="gramStart"/>
      <w:r w:rsidRPr="00E15022">
        <w:rPr>
          <w:rFonts w:ascii="Times New Roman" w:hAnsi="Times New Roman" w:cs="Times New Roman"/>
          <w:sz w:val="24"/>
          <w:szCs w:val="24"/>
        </w:rPr>
        <w:t>stran a nebo výpovědí</w:t>
      </w:r>
      <w:proofErr w:type="gramEnd"/>
      <w:r w:rsidRPr="00E15022">
        <w:rPr>
          <w:rFonts w:ascii="Times New Roman" w:hAnsi="Times New Roman" w:cs="Times New Roman"/>
          <w:sz w:val="24"/>
          <w:szCs w:val="24"/>
        </w:rPr>
        <w:t xml:space="preserve"> jedné ze smluvních stran</w:t>
      </w:r>
      <w:r w:rsidR="008318F9" w:rsidRPr="00E15022">
        <w:rPr>
          <w:rFonts w:ascii="Times New Roman" w:hAnsi="Times New Roman" w:cs="Times New Roman"/>
          <w:sz w:val="24"/>
          <w:szCs w:val="24"/>
        </w:rPr>
        <w:t>.</w:t>
      </w:r>
    </w:p>
    <w:p w:rsidR="00F71131" w:rsidRPr="00E15022" w:rsidRDefault="00F71131" w:rsidP="00F7113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Kterákoliv smluvní strana je oprávněna vypovědět tuto smlouvu, a to i bez udání důvodu.</w:t>
      </w:r>
    </w:p>
    <w:p w:rsidR="00F71131" w:rsidRPr="00E15022" w:rsidRDefault="00F71131" w:rsidP="00F7113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Výpovědní lhůta činí 6 měsíců a počíná běžet doručením druhé smluvní straně. Výpověď je možno doručit písemně osobně, prostřednictvím poštovního doručovatele, anebo elektronicky e-mailem se zaručeným elektronickým podpisem, který bude adresován na e-mailovou adresu statutárního orgánu druhé smluvní strany.</w:t>
      </w:r>
    </w:p>
    <w:p w:rsidR="00F71131" w:rsidRPr="00E15022" w:rsidRDefault="00F71131" w:rsidP="00F7113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V případě výpovědi smlouvy jsou obě strany povinny počínat si tak, aby nedocházelo ke vzniku škod, tedy zejména dokončit úkony, které nesnesou odkladu.</w:t>
      </w:r>
    </w:p>
    <w:p w:rsidR="00F71131" w:rsidRPr="00E15022" w:rsidRDefault="00F71131" w:rsidP="00F7113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71131" w:rsidRDefault="00F71131" w:rsidP="00E15022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022">
        <w:rPr>
          <w:rFonts w:ascii="Times New Roman" w:hAnsi="Times New Roman" w:cs="Times New Roman"/>
          <w:b/>
          <w:bCs/>
          <w:sz w:val="24"/>
          <w:szCs w:val="24"/>
        </w:rPr>
        <w:t>IV. Práva a povinnosti smluvních stran</w:t>
      </w:r>
    </w:p>
    <w:p w:rsidR="00E15022" w:rsidRPr="00E15022" w:rsidRDefault="00E15022" w:rsidP="00E15022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1131" w:rsidRPr="00E15022" w:rsidRDefault="00F71131" w:rsidP="00F7113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 xml:space="preserve">Správce je povinen převádět na účet města uvedený v záhlaví této smlouvy vždy do 10. dne následujícího měsíce nájemné a poplatky vybrané od třetích osob za činnost uvedenou v čl. I, odst. 3, písm. </w:t>
      </w:r>
      <w:r w:rsidR="00CF6609" w:rsidRPr="00E15022">
        <w:rPr>
          <w:rFonts w:ascii="Times New Roman" w:hAnsi="Times New Roman" w:cs="Times New Roman"/>
          <w:sz w:val="24"/>
          <w:szCs w:val="24"/>
        </w:rPr>
        <w:t>e</w:t>
      </w:r>
      <w:r w:rsidRPr="00E15022">
        <w:rPr>
          <w:rFonts w:ascii="Times New Roman" w:hAnsi="Times New Roman" w:cs="Times New Roman"/>
          <w:sz w:val="24"/>
          <w:szCs w:val="24"/>
        </w:rPr>
        <w:t>) této smlouvy. Ve stejné lhůtě je správce povinen předložit městu k podpisu nájemní smlouvy na pronájem hrobových míst za předcházející měsíc (ve 3 výtiscích) vč. stvrzenek o úhradě nájemného a služeb a rozpis jednotlivých úhrad s rozdělením na nájemné a služby.</w:t>
      </w:r>
    </w:p>
    <w:p w:rsidR="005D3280" w:rsidRPr="00E15022" w:rsidRDefault="00F71131" w:rsidP="005D32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 xml:space="preserve">Správce je povinen nejméně 5 pracovních dnů před vystavením faktury </w:t>
      </w:r>
      <w:r w:rsidR="005D3280" w:rsidRPr="00E15022">
        <w:rPr>
          <w:rFonts w:ascii="Times New Roman" w:hAnsi="Times New Roman" w:cs="Times New Roman"/>
          <w:sz w:val="24"/>
          <w:szCs w:val="24"/>
        </w:rPr>
        <w:t>za činnosti uvedené v čl. I odst. 3) této smlouvy, tj. za správu hřbitovů a za činnost uvedenou v čl. I odst. 4, písm. A) a B), bod a) a b) vyzvat město a provést společnou kontrolu provedených prací. O kontrole a odsouhlasení provedených prací sepíše správce s městem protokol. Na základě tohoto protokolu pak bude vystavena příslušná faktura. V případě, že se zástupce města ke kontrole provedených prací do 3 pracovních dnů od doručení výzvy nedostaví, má se zato, že práce byly odsouhlaseny a správce má právo na úplatu za jejich provedení.</w:t>
      </w:r>
    </w:p>
    <w:p w:rsidR="00F71131" w:rsidRPr="00E15022" w:rsidRDefault="005D3280" w:rsidP="005D32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 xml:space="preserve">Správce je povinen nejméně 5 pracovních dnů před vystavením faktury za činnosti uvedené v čl. I odst. 4) písm. B) bod c) až i) této smlouvy </w:t>
      </w:r>
      <w:r w:rsidR="00E879C0" w:rsidRPr="00E15022">
        <w:rPr>
          <w:rFonts w:ascii="Times New Roman" w:hAnsi="Times New Roman" w:cs="Times New Roman"/>
          <w:sz w:val="24"/>
          <w:szCs w:val="24"/>
        </w:rPr>
        <w:t xml:space="preserve">vyzvat město a provést společnou kontrolu </w:t>
      </w:r>
      <w:r w:rsidR="00F71131" w:rsidRPr="00E15022">
        <w:rPr>
          <w:rFonts w:ascii="Times New Roman" w:hAnsi="Times New Roman" w:cs="Times New Roman"/>
          <w:sz w:val="24"/>
          <w:szCs w:val="24"/>
        </w:rPr>
        <w:t xml:space="preserve">provedených prací. O kontrole a odsouhlasení provedených prací sepíše správce s městem protokol. Na základě tohoto protokolu pak bude vystavena </w:t>
      </w:r>
      <w:r w:rsidR="00F71131" w:rsidRPr="00E15022">
        <w:rPr>
          <w:rFonts w:ascii="Times New Roman" w:hAnsi="Times New Roman" w:cs="Times New Roman"/>
          <w:sz w:val="24"/>
          <w:szCs w:val="24"/>
        </w:rPr>
        <w:lastRenderedPageBreak/>
        <w:t>příslušná faktura. V případě, že se zástupce města ke kontrole provedených prací do 3 pracovních dnů od doručení výzvy nedostaví, má se zato, že práce byly odsouhlaseny a správce má právo na úplatu za jejich provedení.</w:t>
      </w:r>
    </w:p>
    <w:p w:rsidR="00F71131" w:rsidRPr="00E15022" w:rsidRDefault="00F71131" w:rsidP="00F7113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Správce je povinen umožnit městu nahlédnout do evidence vedené podle čl. I., odst. 3) této smlouvy, popř. tuto evidenci předložit městu v jeho sídle.</w:t>
      </w:r>
    </w:p>
    <w:p w:rsidR="00F71131" w:rsidRPr="00E15022" w:rsidRDefault="00F71131" w:rsidP="00F7113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Správce je povinen po vyhotovení nájemních smluv o nájmu hrobových míst (ve 3 výtiscích) a po jejich podpisu jednotlivými nájemci předložit takto připravené smlouvy vč. kopie stvrzenky o provedené úhradě městu k podpisu v souladu s příslušnými právními předpisy. Město zajistí odeslání uzavřených nájemních smluv nájemcům, 1 výtisk si ponechá a 1 výtisk předá správci.</w:t>
      </w:r>
    </w:p>
    <w:p w:rsidR="00F71131" w:rsidRPr="00E15022" w:rsidRDefault="00F71131" w:rsidP="00F7113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Správce se zavazuje vykonávat pohřebnictví v souladu s platnými právními předpis</w:t>
      </w:r>
      <w:r w:rsidR="000D20A4" w:rsidRPr="00E15022">
        <w:rPr>
          <w:rFonts w:ascii="Times New Roman" w:hAnsi="Times New Roman" w:cs="Times New Roman"/>
          <w:sz w:val="24"/>
          <w:szCs w:val="24"/>
        </w:rPr>
        <w:t>y, zejména zák. č. 256/2001 Sb., Zákon o pohřebnictví a o změně některých zákonů.</w:t>
      </w:r>
    </w:p>
    <w:p w:rsidR="00F71131" w:rsidRPr="00E15022" w:rsidRDefault="00F71131" w:rsidP="00F7113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Správce odpovídá za škody způsobené při výkonu pohřebnictví. Této odpovědnosti se zprostí, jestliže prokáže, že škodě nemohl zabránit ani při vynaložení veškerého úsilí, které lze požadovat.</w:t>
      </w:r>
    </w:p>
    <w:p w:rsidR="00F71131" w:rsidRPr="00E15022" w:rsidRDefault="00F71131" w:rsidP="00F7113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Správce je povinen výkon pohřebnictví uskutečňovat dle pokynů města a v souladu s jeho zájmy. Správce se zavazuje oznámit městu všechny okolnosti, které zjistil při výkonu pohřebnictví a které mohou mít vliv na změnu pokynů města.</w:t>
      </w:r>
    </w:p>
    <w:p w:rsidR="00F71131" w:rsidRPr="00E15022" w:rsidRDefault="00F71131" w:rsidP="00F7113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Správce není oprávněn provádět smluvní plnění prostřednictvím třetích osob bez předchozího písemného souhlasu města.</w:t>
      </w:r>
    </w:p>
    <w:p w:rsidR="006930A4" w:rsidRPr="00E15022" w:rsidRDefault="006930A4" w:rsidP="00F7113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Správce je povinen umožnit provedení hygienicky nezávadného pohřbívání zemřelých, ukládání jejich ostatků v souladu s platnými předpisy, zejména zákona č. 256/2001 Sb., zákon o pohřebnictví a o změně některých zákonů, a zásadami piety, i třetím osobám. Správce je však povinen provést kontrolu, zda taková třetí osoba disponuje příslušnými oprávněními k provádění těchto činností. Pokud správce zjistí, že třetí osoba nedisponuje takovým oprávněním, neumožní výkon takové činnosti třetí osobě. Správce není oprávněn zpoplatnit tuto činnost třetím osobám.</w:t>
      </w:r>
    </w:p>
    <w:p w:rsidR="00F71131" w:rsidRPr="00E15022" w:rsidRDefault="00F71131" w:rsidP="00F71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131" w:rsidRDefault="00F71131" w:rsidP="00F711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022">
        <w:rPr>
          <w:rFonts w:ascii="Times New Roman" w:hAnsi="Times New Roman" w:cs="Times New Roman"/>
          <w:b/>
          <w:bCs/>
          <w:sz w:val="24"/>
          <w:szCs w:val="24"/>
        </w:rPr>
        <w:t>V. Ostatní ujednání</w:t>
      </w:r>
    </w:p>
    <w:p w:rsidR="00E15022" w:rsidRPr="00E15022" w:rsidRDefault="00E15022" w:rsidP="00F711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1131" w:rsidRPr="00E15022" w:rsidRDefault="00F71131" w:rsidP="00F7113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O převzetí objektů, které jsou místem výkonu pohřebnictví, bude mezi smluvními stranami sepsán protokol s uvedením nemovitostí, jejichž užívání je nutné k výkonu pohřebnictví. V protokolu bude rovněž uveden stav přebíraných objektů.</w:t>
      </w:r>
    </w:p>
    <w:p w:rsidR="00F71131" w:rsidRPr="00E15022" w:rsidRDefault="00F71131" w:rsidP="00F7113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 xml:space="preserve">Movité </w:t>
      </w:r>
      <w:r w:rsidR="00A450C1" w:rsidRPr="00E15022">
        <w:rPr>
          <w:rFonts w:ascii="Times New Roman" w:hAnsi="Times New Roman" w:cs="Times New Roman"/>
          <w:sz w:val="24"/>
          <w:szCs w:val="24"/>
        </w:rPr>
        <w:t xml:space="preserve">a nemovité </w:t>
      </w:r>
      <w:r w:rsidRPr="00E15022">
        <w:rPr>
          <w:rFonts w:ascii="Times New Roman" w:hAnsi="Times New Roman" w:cs="Times New Roman"/>
          <w:sz w:val="24"/>
          <w:szCs w:val="24"/>
        </w:rPr>
        <w:t>věci svěřené městem správci budou blíže specifikovány ve smlouvě o výpůjčce, která bude uzavřena mezi smluvními stranami souběžně s touto příkazní smlouvou. O převzetí těchto movitých</w:t>
      </w:r>
      <w:r w:rsidR="00A450C1" w:rsidRPr="00E15022">
        <w:rPr>
          <w:rFonts w:ascii="Times New Roman" w:hAnsi="Times New Roman" w:cs="Times New Roman"/>
          <w:sz w:val="24"/>
          <w:szCs w:val="24"/>
        </w:rPr>
        <w:t xml:space="preserve"> a nemovitých</w:t>
      </w:r>
      <w:r w:rsidRPr="00E15022">
        <w:rPr>
          <w:rFonts w:ascii="Times New Roman" w:hAnsi="Times New Roman" w:cs="Times New Roman"/>
          <w:sz w:val="24"/>
          <w:szCs w:val="24"/>
        </w:rPr>
        <w:t xml:space="preserve"> věcí bude mezi smluvními stranami sepsán protokol, kde bude rovněž uveden stav přebíraných </w:t>
      </w:r>
      <w:proofErr w:type="gramStart"/>
      <w:r w:rsidRPr="00E15022">
        <w:rPr>
          <w:rFonts w:ascii="Times New Roman" w:hAnsi="Times New Roman" w:cs="Times New Roman"/>
          <w:sz w:val="24"/>
          <w:szCs w:val="24"/>
        </w:rPr>
        <w:t xml:space="preserve">movitých </w:t>
      </w:r>
      <w:r w:rsidR="00A450C1" w:rsidRPr="00E15022">
        <w:rPr>
          <w:rFonts w:ascii="Times New Roman" w:hAnsi="Times New Roman" w:cs="Times New Roman"/>
          <w:sz w:val="24"/>
          <w:szCs w:val="24"/>
        </w:rPr>
        <w:t xml:space="preserve"> a nemovitých</w:t>
      </w:r>
      <w:proofErr w:type="gramEnd"/>
      <w:r w:rsidR="00A450C1" w:rsidRPr="00E15022">
        <w:rPr>
          <w:rFonts w:ascii="Times New Roman" w:hAnsi="Times New Roman" w:cs="Times New Roman"/>
          <w:sz w:val="24"/>
          <w:szCs w:val="24"/>
        </w:rPr>
        <w:t xml:space="preserve"> </w:t>
      </w:r>
      <w:r w:rsidRPr="00E15022">
        <w:rPr>
          <w:rFonts w:ascii="Times New Roman" w:hAnsi="Times New Roman" w:cs="Times New Roman"/>
          <w:sz w:val="24"/>
          <w:szCs w:val="24"/>
        </w:rPr>
        <w:t>věcí.</w:t>
      </w:r>
    </w:p>
    <w:p w:rsidR="00F71131" w:rsidRPr="00E15022" w:rsidRDefault="00F71131" w:rsidP="00F7113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Správce je oprávněn v objektech vyjmenovaných v čl. I., odst. 2 této smlouvy vykonávat pro třetí osoby hřbitovní služby v souladu s Ceníkem nájemného a služeb s nájmem spojených pro hřbitovy na území města Český Těšín, který je přílohou č. 1 této smlouvy a v souladu s Ceníkem poskytovaných služeb v souvislosti s pronájmem obřadní síně a lednice, který je přílohou č. 2 této smlouvy.</w:t>
      </w:r>
    </w:p>
    <w:p w:rsidR="00F71131" w:rsidRPr="00E15022" w:rsidRDefault="00F71131" w:rsidP="00F7113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 xml:space="preserve">Správce je oprávněn v objektech vyjmenovaných v čl. I., odst. 2 této smlouvy vykonávat pro třetí osoby svým jménem další služby třetím osobám, související s výkonem pohřebnictví.  </w:t>
      </w:r>
    </w:p>
    <w:p w:rsidR="00F71131" w:rsidRPr="00E15022" w:rsidRDefault="00F71131" w:rsidP="00F7113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A5B99" w:rsidRDefault="006A5B99" w:rsidP="00F71131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5B99" w:rsidRDefault="006A5B99" w:rsidP="00F71131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5B99" w:rsidRDefault="006A5B99" w:rsidP="00F71131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1131" w:rsidRDefault="00F71131" w:rsidP="00F71131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022">
        <w:rPr>
          <w:rFonts w:ascii="Times New Roman" w:hAnsi="Times New Roman" w:cs="Times New Roman"/>
          <w:b/>
          <w:bCs/>
          <w:sz w:val="24"/>
          <w:szCs w:val="24"/>
        </w:rPr>
        <w:lastRenderedPageBreak/>
        <w:t>VI. Sankce</w:t>
      </w:r>
    </w:p>
    <w:p w:rsidR="00E15022" w:rsidRPr="00E15022" w:rsidRDefault="00E15022" w:rsidP="00F71131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1131" w:rsidRPr="00E15022" w:rsidRDefault="00F71131" w:rsidP="00F71131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Smluvní strany sjednávají pro případ neplnění předmětu této smlouvy podle čl. I pokutu ve výši 500,-Kč za každý zjištěný případ.</w:t>
      </w:r>
    </w:p>
    <w:p w:rsidR="00F71131" w:rsidRPr="00E15022" w:rsidRDefault="00F71131" w:rsidP="00F71131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Správce je povinen v případě prodlení s převodem vybraného nájemného a poplatků dle čl. IV., odst. 1 zaplatit městu smluvní pokutu ve výši 0,05% z dlužné částky za každý den prodlení.</w:t>
      </w:r>
    </w:p>
    <w:p w:rsidR="00F71131" w:rsidRPr="00E15022" w:rsidRDefault="00F71131" w:rsidP="00F71131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 xml:space="preserve">Město je povinno v případě prodlení s úhradou faktur dle čl. II. odst. 1 a odst. 2 této smlouvy zaplatit správci úrok z prodlení v zákonné výši. </w:t>
      </w:r>
    </w:p>
    <w:p w:rsidR="00931932" w:rsidRPr="00E15022" w:rsidRDefault="00931932" w:rsidP="00931932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1131" w:rsidRPr="00E15022" w:rsidRDefault="00F71131" w:rsidP="00F7113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02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E47D4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E15022">
        <w:rPr>
          <w:rFonts w:ascii="Times New Roman" w:hAnsi="Times New Roman" w:cs="Times New Roman"/>
          <w:b/>
          <w:bCs/>
          <w:sz w:val="24"/>
          <w:szCs w:val="24"/>
        </w:rPr>
        <w:t>. Závěrečná ustanovení</w:t>
      </w:r>
    </w:p>
    <w:p w:rsidR="00F71131" w:rsidRPr="00E15022" w:rsidRDefault="00F71131" w:rsidP="00F71131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Práva a povinnosti smluvních stran výslovně v této smlouvě neupravené se řídí příslušnými ustanoveními zákona č. 89/2012 Sb., občanský zákoník, v platném znění, a dalšími platnými předpisy právního řádu České republiky.</w:t>
      </w:r>
    </w:p>
    <w:p w:rsidR="00F71131" w:rsidRPr="00E15022" w:rsidRDefault="00F71131" w:rsidP="00F71131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Smluvní strany prohlašují, že veškeré vzniklé spory budou řešit především smírnou cestou. Pokud nebude možné spor vyřešit smírnou cestou, bude řešen před věcně a místně příslušným soudem v souladu s platnými právními předpisy České republiky.</w:t>
      </w:r>
    </w:p>
    <w:p w:rsidR="00C27511" w:rsidRPr="00E15022" w:rsidRDefault="00C27511" w:rsidP="00440BC3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Město Český Těšín informovalo druhou smluvní stranu, že je povinným subjektem ve smyslu zákona č.</w:t>
      </w:r>
      <w:r w:rsidR="002D3458" w:rsidRPr="00E15022">
        <w:rPr>
          <w:rFonts w:ascii="Times New Roman" w:hAnsi="Times New Roman" w:cs="Times New Roman"/>
          <w:sz w:val="24"/>
          <w:szCs w:val="24"/>
        </w:rPr>
        <w:t xml:space="preserve"> </w:t>
      </w:r>
      <w:r w:rsidRPr="00E15022">
        <w:rPr>
          <w:rFonts w:ascii="Times New Roman" w:hAnsi="Times New Roman" w:cs="Times New Roman"/>
          <w:sz w:val="24"/>
          <w:szCs w:val="24"/>
        </w:rPr>
        <w:t>340/2015 Sb., o registru smluv (dále také zákon). Smluvní strany se dohodly, že v případě, kdy tato smlouva (dodatek) podléhá povinnosti uveřejnění v registru smluv dle zákona, bude subjektem, který vloží smlouvu do registru smluv, Město Český Těšín, a to i v případě, kdy druhou smluvní stranou bude rovněž povinný subjekt ze zákona.</w:t>
      </w:r>
    </w:p>
    <w:p w:rsidR="00A450C1" w:rsidRPr="00E15022" w:rsidRDefault="00A450C1" w:rsidP="00440BC3">
      <w:pPr>
        <w:pStyle w:val="Odstavecseseznamem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Osobní údaje uvedené v této smlouvě budou zpracovávány pouze za účelem plnění této smlouvy.</w:t>
      </w:r>
    </w:p>
    <w:p w:rsidR="00B71E2A" w:rsidRPr="00E15022" w:rsidRDefault="00B71E2A" w:rsidP="00B71E2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Smlouva je vyhotovena elektronicky s platností originálu a zároveň ve dvou stejnopisech v listinné podobě s platností originálu, z nichž každá smluvní strana obdrží jedno vyhotovení. V případě rozporu elektronického a listinného vyhotovení smlouvy je rozhodné vyhotovení v elektronické podobě.</w:t>
      </w:r>
    </w:p>
    <w:p w:rsidR="00B71E2A" w:rsidRPr="00E15022" w:rsidRDefault="00F71131" w:rsidP="00B71E2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Tuto smlouvu je možné měnit pouze písemnými dodatky po dohodě obou smluvních stran.</w:t>
      </w:r>
    </w:p>
    <w:p w:rsidR="00B71E2A" w:rsidRPr="00E15022" w:rsidRDefault="0043069A" w:rsidP="00B71E2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Smluvní strany</w:t>
      </w:r>
      <w:r w:rsidR="00F71131" w:rsidRPr="00E15022">
        <w:rPr>
          <w:rFonts w:ascii="Times New Roman" w:hAnsi="Times New Roman" w:cs="Times New Roman"/>
          <w:sz w:val="24"/>
          <w:szCs w:val="24"/>
        </w:rPr>
        <w:t xml:space="preserve"> prohlašují, že si smlouvu přečetl</w:t>
      </w:r>
      <w:r w:rsidRPr="00E15022">
        <w:rPr>
          <w:rFonts w:ascii="Times New Roman" w:hAnsi="Times New Roman" w:cs="Times New Roman"/>
          <w:sz w:val="24"/>
          <w:szCs w:val="24"/>
        </w:rPr>
        <w:t>y</w:t>
      </w:r>
      <w:r w:rsidR="00F71131" w:rsidRPr="00E15022">
        <w:rPr>
          <w:rFonts w:ascii="Times New Roman" w:hAnsi="Times New Roman" w:cs="Times New Roman"/>
          <w:sz w:val="24"/>
          <w:szCs w:val="24"/>
        </w:rPr>
        <w:t>, s jejím obsahem souhlasí, tato je důkazem jejich pravé a svobodné vůle a na důkaz toho připojují své vlastnoruční podpisy.</w:t>
      </w:r>
    </w:p>
    <w:p w:rsidR="00BD6F7A" w:rsidRDefault="002D3458" w:rsidP="00B816F3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F7A">
        <w:rPr>
          <w:rFonts w:ascii="Times New Roman" w:hAnsi="Times New Roman" w:cs="Times New Roman"/>
          <w:sz w:val="24"/>
          <w:szCs w:val="24"/>
        </w:rPr>
        <w:t>Smlouva byla schválena usnesen</w:t>
      </w:r>
      <w:r w:rsidR="005059A2" w:rsidRPr="00BD6F7A">
        <w:rPr>
          <w:rFonts w:ascii="Times New Roman" w:hAnsi="Times New Roman" w:cs="Times New Roman"/>
          <w:sz w:val="24"/>
          <w:szCs w:val="24"/>
        </w:rPr>
        <w:t>ím Rady města</w:t>
      </w:r>
      <w:r w:rsidR="00BD6F7A" w:rsidRPr="00BD6F7A">
        <w:rPr>
          <w:rFonts w:ascii="Times New Roman" w:hAnsi="Times New Roman" w:cs="Times New Roman"/>
          <w:sz w:val="24"/>
          <w:szCs w:val="24"/>
        </w:rPr>
        <w:t xml:space="preserve"> č. </w:t>
      </w:r>
      <w:r w:rsidR="006A5B99">
        <w:rPr>
          <w:rFonts w:ascii="Times New Roman" w:hAnsi="Times New Roman" w:cs="Times New Roman"/>
          <w:sz w:val="24"/>
          <w:szCs w:val="24"/>
        </w:rPr>
        <w:t xml:space="preserve">433/8./RM </w:t>
      </w:r>
      <w:r w:rsidR="005059A2" w:rsidRPr="00BD6F7A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="00BD6F7A">
        <w:rPr>
          <w:rFonts w:ascii="Times New Roman" w:hAnsi="Times New Roman" w:cs="Times New Roman"/>
          <w:sz w:val="24"/>
          <w:szCs w:val="24"/>
        </w:rPr>
        <w:t>11.04.2019</w:t>
      </w:r>
      <w:proofErr w:type="gramEnd"/>
      <w:r w:rsidR="00BD6F7A">
        <w:rPr>
          <w:rFonts w:ascii="Times New Roman" w:hAnsi="Times New Roman" w:cs="Times New Roman"/>
          <w:sz w:val="24"/>
          <w:szCs w:val="24"/>
        </w:rPr>
        <w:t>.</w:t>
      </w:r>
    </w:p>
    <w:p w:rsidR="00E15022" w:rsidRPr="00BD6F7A" w:rsidRDefault="005059A2" w:rsidP="00B816F3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F7A">
        <w:rPr>
          <w:rFonts w:ascii="Times New Roman" w:hAnsi="Times New Roman" w:cs="Times New Roman"/>
          <w:sz w:val="24"/>
          <w:szCs w:val="24"/>
        </w:rPr>
        <w:t>Tato smlouva nabývá platnosti dnem podpisu oběma smluvními stranami a účinnosti dnem</w:t>
      </w:r>
      <w:r w:rsidR="009F1079" w:rsidRPr="00BD6F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1079" w:rsidRPr="00BD6F7A">
        <w:rPr>
          <w:rFonts w:ascii="Times New Roman" w:hAnsi="Times New Roman" w:cs="Times New Roman"/>
          <w:sz w:val="24"/>
          <w:szCs w:val="24"/>
        </w:rPr>
        <w:t>30.</w:t>
      </w:r>
      <w:r w:rsidR="00B71E2A" w:rsidRPr="00BD6F7A">
        <w:rPr>
          <w:rFonts w:ascii="Times New Roman" w:hAnsi="Times New Roman" w:cs="Times New Roman"/>
          <w:sz w:val="24"/>
          <w:szCs w:val="24"/>
        </w:rPr>
        <w:t>0</w:t>
      </w:r>
      <w:r w:rsidR="009F1079" w:rsidRPr="00BD6F7A">
        <w:rPr>
          <w:rFonts w:ascii="Times New Roman" w:hAnsi="Times New Roman" w:cs="Times New Roman"/>
          <w:sz w:val="24"/>
          <w:szCs w:val="24"/>
        </w:rPr>
        <w:t>4</w:t>
      </w:r>
      <w:r w:rsidR="00B71E2A" w:rsidRPr="00BD6F7A">
        <w:rPr>
          <w:rFonts w:ascii="Times New Roman" w:hAnsi="Times New Roman" w:cs="Times New Roman"/>
          <w:sz w:val="24"/>
          <w:szCs w:val="24"/>
        </w:rPr>
        <w:t>.2019</w:t>
      </w:r>
      <w:proofErr w:type="gramEnd"/>
      <w:r w:rsidRPr="00BD6F7A">
        <w:rPr>
          <w:rFonts w:ascii="Times New Roman" w:hAnsi="Times New Roman" w:cs="Times New Roman"/>
          <w:sz w:val="24"/>
          <w:szCs w:val="24"/>
        </w:rPr>
        <w:t>.</w:t>
      </w:r>
    </w:p>
    <w:p w:rsidR="009F1079" w:rsidRDefault="009F1079" w:rsidP="009F3565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40B" w:rsidRPr="00E15022" w:rsidRDefault="00D6340B" w:rsidP="009F3565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 xml:space="preserve">V Českém Těšíně dne </w:t>
      </w:r>
      <w:r w:rsidRPr="00E15022"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ab/>
        <w:t>V Českém Těšíně dne</w:t>
      </w:r>
    </w:p>
    <w:p w:rsidR="00E15022" w:rsidRDefault="00E15022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B99" w:rsidRDefault="006A5B99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B99" w:rsidRDefault="006A5B99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B99" w:rsidRDefault="006A5B99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B99" w:rsidRDefault="006A5B99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340B" w:rsidRPr="00E15022" w:rsidRDefault="00D6340B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---------------------------</w:t>
      </w:r>
      <w:r w:rsidRPr="00E15022"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  <w:r w:rsidRPr="00E15022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D6340B" w:rsidRPr="00E15022" w:rsidRDefault="00D6340B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příkazník</w:t>
      </w:r>
      <w:r w:rsidRPr="00E15022"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ab/>
        <w:t>příkazce</w:t>
      </w:r>
    </w:p>
    <w:p w:rsidR="00D6340B" w:rsidRPr="00E15022" w:rsidRDefault="003A4651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Patrik Kubiczek</w:t>
      </w:r>
      <w:r w:rsidR="00D6340B" w:rsidRPr="00E15022">
        <w:rPr>
          <w:rFonts w:ascii="Times New Roman" w:hAnsi="Times New Roman" w:cs="Times New Roman"/>
          <w:sz w:val="24"/>
          <w:szCs w:val="24"/>
        </w:rPr>
        <w:tab/>
      </w:r>
      <w:r w:rsidR="00D6340B" w:rsidRPr="00E15022">
        <w:rPr>
          <w:rFonts w:ascii="Times New Roman" w:hAnsi="Times New Roman" w:cs="Times New Roman"/>
          <w:sz w:val="24"/>
          <w:szCs w:val="24"/>
        </w:rPr>
        <w:tab/>
      </w:r>
      <w:r w:rsidR="00D6340B" w:rsidRPr="00E15022">
        <w:rPr>
          <w:rFonts w:ascii="Times New Roman" w:hAnsi="Times New Roman" w:cs="Times New Roman"/>
          <w:sz w:val="24"/>
          <w:szCs w:val="24"/>
        </w:rPr>
        <w:tab/>
      </w:r>
      <w:r w:rsidR="00D6340B" w:rsidRPr="00E15022">
        <w:rPr>
          <w:rFonts w:ascii="Times New Roman" w:hAnsi="Times New Roman" w:cs="Times New Roman"/>
          <w:sz w:val="24"/>
          <w:szCs w:val="24"/>
        </w:rPr>
        <w:tab/>
      </w:r>
      <w:r w:rsidR="00D6340B" w:rsidRPr="00E15022">
        <w:rPr>
          <w:rFonts w:ascii="Times New Roman" w:hAnsi="Times New Roman" w:cs="Times New Roman"/>
          <w:sz w:val="24"/>
          <w:szCs w:val="24"/>
        </w:rPr>
        <w:tab/>
      </w:r>
      <w:r w:rsidR="00931932" w:rsidRPr="00E15022">
        <w:rPr>
          <w:rFonts w:ascii="Times New Roman" w:hAnsi="Times New Roman" w:cs="Times New Roman"/>
          <w:sz w:val="24"/>
          <w:szCs w:val="24"/>
        </w:rPr>
        <w:t>Mgr. Gabriela Hřebačková</w:t>
      </w:r>
    </w:p>
    <w:p w:rsidR="00D6340B" w:rsidRPr="00E15022" w:rsidRDefault="00931932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ab/>
        <w:t>starostka</w:t>
      </w:r>
      <w:r w:rsidR="00D6340B" w:rsidRPr="00E15022">
        <w:rPr>
          <w:rFonts w:ascii="Times New Roman" w:hAnsi="Times New Roman" w:cs="Times New Roman"/>
          <w:sz w:val="24"/>
          <w:szCs w:val="24"/>
        </w:rPr>
        <w:t xml:space="preserve"> města</w:t>
      </w:r>
    </w:p>
    <w:p w:rsidR="00D6340B" w:rsidRPr="00E15022" w:rsidRDefault="00D6340B" w:rsidP="00321E00">
      <w:pPr>
        <w:pStyle w:val="Odstavecseseznamem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5022">
        <w:rPr>
          <w:rFonts w:ascii="Times New Roman" w:hAnsi="Times New Roman" w:cs="Times New Roman"/>
          <w:b/>
          <w:bCs/>
          <w:sz w:val="24"/>
          <w:szCs w:val="24"/>
        </w:rPr>
        <w:lastRenderedPageBreak/>
        <w:t>Přílohy</w:t>
      </w:r>
    </w:p>
    <w:p w:rsidR="00D6340B" w:rsidRPr="00E15022" w:rsidRDefault="00D6340B" w:rsidP="00A647AD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Ceník nájemného a služeb s nájmem spojených pro hřbitovy na území města Český Těšín</w:t>
      </w:r>
    </w:p>
    <w:p w:rsidR="00D6340B" w:rsidRPr="00E15022" w:rsidRDefault="00D6340B" w:rsidP="00A647AD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Ceník poskytovaných služeb v souvislosti s pronájmem obřadní síně a lednice</w:t>
      </w:r>
    </w:p>
    <w:p w:rsidR="00E15022" w:rsidRDefault="007441CB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3.   Smlouva o zpracování osobních údajů</w:t>
      </w:r>
    </w:p>
    <w:p w:rsidR="006A5B99" w:rsidRDefault="006A5B99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B99" w:rsidRDefault="006A5B99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B99" w:rsidRDefault="006A5B99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B99" w:rsidRDefault="006A5B99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B99" w:rsidRDefault="006A5B99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B99" w:rsidRDefault="006A5B99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B99" w:rsidRDefault="006A5B99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B99" w:rsidRDefault="006A5B99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B99" w:rsidRDefault="006A5B99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B99" w:rsidRDefault="006A5B99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B99" w:rsidRDefault="006A5B99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B99" w:rsidRDefault="006A5B99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B99" w:rsidRDefault="006A5B99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B99" w:rsidRDefault="006A5B99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B99" w:rsidRDefault="006A5B99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B99" w:rsidRDefault="006A5B99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B99" w:rsidRDefault="006A5B99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B99" w:rsidRDefault="006A5B99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B99" w:rsidRDefault="006A5B99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B99" w:rsidRDefault="006A5B99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B99" w:rsidRDefault="006A5B99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B99" w:rsidRDefault="006A5B99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B99" w:rsidRDefault="006A5B99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B99" w:rsidRDefault="006A5B99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B99" w:rsidRDefault="006A5B99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B99" w:rsidRDefault="006A5B99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B99" w:rsidRDefault="006A5B99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B99" w:rsidRDefault="006A5B99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B99" w:rsidRDefault="006A5B99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B99" w:rsidRDefault="006A5B99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B99" w:rsidRDefault="006A5B99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B99" w:rsidRDefault="006A5B99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B99" w:rsidRDefault="006A5B99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B99" w:rsidRDefault="006A5B99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B99" w:rsidRDefault="006A5B99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B99" w:rsidRDefault="006A5B99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B99" w:rsidRDefault="006A5B99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B99" w:rsidRDefault="006A5B99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B99" w:rsidRDefault="006A5B99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B99" w:rsidRDefault="006A5B99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B99" w:rsidRDefault="006A5B99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B99" w:rsidRDefault="006A5B99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B99" w:rsidRDefault="006A5B99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B99" w:rsidRDefault="006A5B99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B99" w:rsidRPr="00E15022" w:rsidRDefault="006A5B99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5465" w:rsidRPr="00FA5465" w:rsidRDefault="00FA5465" w:rsidP="00E15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</w:t>
      </w:r>
      <w:r w:rsidRPr="00FA5465">
        <w:rPr>
          <w:rFonts w:ascii="Times New Roman" w:hAnsi="Times New Roman" w:cs="Times New Roman"/>
          <w:sz w:val="24"/>
          <w:szCs w:val="24"/>
        </w:rPr>
        <w:t>příloha č. 1</w:t>
      </w:r>
    </w:p>
    <w:p w:rsidR="00E15022" w:rsidRPr="00E15022" w:rsidRDefault="00E15022" w:rsidP="00E150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cs-CZ"/>
        </w:rPr>
      </w:pPr>
      <w:r w:rsidRPr="00E15022">
        <w:rPr>
          <w:rFonts w:ascii="Times New Roman" w:hAnsi="Times New Roman" w:cs="Times New Roman"/>
          <w:b/>
          <w:sz w:val="32"/>
          <w:szCs w:val="32"/>
        </w:rPr>
        <w:t>Ceník</w:t>
      </w:r>
    </w:p>
    <w:p w:rsidR="00E15022" w:rsidRPr="00E15022" w:rsidRDefault="00E15022" w:rsidP="00E15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nájemného a služeb s nájmem spojených pro hřbitovy</w:t>
      </w:r>
    </w:p>
    <w:p w:rsidR="00E15022" w:rsidRPr="00E15022" w:rsidRDefault="00E15022" w:rsidP="00E15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na území města Český Těšín</w:t>
      </w:r>
    </w:p>
    <w:p w:rsidR="00E15022" w:rsidRPr="00E15022" w:rsidRDefault="00E15022" w:rsidP="00E15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022" w:rsidRPr="00E15022" w:rsidRDefault="00E15022" w:rsidP="00E15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ab/>
        <w:t>I.</w:t>
      </w:r>
    </w:p>
    <w:p w:rsidR="00E15022" w:rsidRPr="00E15022" w:rsidRDefault="00E15022" w:rsidP="00E15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ab/>
        <w:t xml:space="preserve">   Nájemné</w:t>
      </w:r>
    </w:p>
    <w:p w:rsidR="00E15022" w:rsidRPr="00E15022" w:rsidRDefault="00E15022" w:rsidP="00E15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022" w:rsidRPr="00E15022" w:rsidRDefault="00E15022" w:rsidP="00E15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Cena za pronájem pozemku pro hrobové místo …………. 20,-- Kč/ m</w:t>
      </w:r>
      <w:r w:rsidRPr="00E150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15022">
        <w:rPr>
          <w:rFonts w:ascii="Times New Roman" w:hAnsi="Times New Roman" w:cs="Times New Roman"/>
          <w:sz w:val="24"/>
          <w:szCs w:val="24"/>
        </w:rPr>
        <w:t>/rok</w:t>
      </w:r>
    </w:p>
    <w:p w:rsidR="00E15022" w:rsidRPr="00E15022" w:rsidRDefault="00E15022" w:rsidP="00E15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022" w:rsidRDefault="00E15022" w:rsidP="00E15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ab/>
        <w:t>II.</w:t>
      </w:r>
    </w:p>
    <w:p w:rsidR="00E15022" w:rsidRPr="00E15022" w:rsidRDefault="00E15022" w:rsidP="00E15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Ceny za služby s nájmem spojené:</w:t>
      </w:r>
    </w:p>
    <w:p w:rsidR="00E15022" w:rsidRPr="00E15022" w:rsidRDefault="00E15022" w:rsidP="00E15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022" w:rsidRPr="00E15022" w:rsidRDefault="00E15022" w:rsidP="00E15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1. Hrobové místo na centrálním hřbitově</w:t>
      </w:r>
      <w:r w:rsidRPr="00E15022"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ab/>
        <w:t>65,-- Kč/rok</w:t>
      </w:r>
    </w:p>
    <w:p w:rsidR="00E15022" w:rsidRPr="00E15022" w:rsidRDefault="00E15022" w:rsidP="00E15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2. Hrobové místo na ostatních hřbitovech</w:t>
      </w:r>
      <w:r w:rsidRPr="00E15022"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ab/>
        <w:t>54,-- Kč/rok</w:t>
      </w:r>
    </w:p>
    <w:p w:rsidR="00E15022" w:rsidRPr="00E15022" w:rsidRDefault="00E15022" w:rsidP="00E15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Hrobové místo dětské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>49,-- Kč/rok</w:t>
      </w:r>
    </w:p>
    <w:p w:rsidR="00E15022" w:rsidRPr="00E15022" w:rsidRDefault="00E15022" w:rsidP="00E15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4. Hrobové místo v urnovém háji</w:t>
      </w:r>
      <w:r w:rsidRPr="00E15022"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ab/>
        <w:t>47,-- Kč/rok</w:t>
      </w:r>
    </w:p>
    <w:p w:rsidR="00E15022" w:rsidRPr="00E15022" w:rsidRDefault="00E15022" w:rsidP="00E15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Hrobka na všech hřbitovech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>65,-- Kč/rok</w:t>
      </w:r>
    </w:p>
    <w:p w:rsidR="00E15022" w:rsidRPr="00E15022" w:rsidRDefault="00E15022" w:rsidP="00E15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6. Poplatek za vodu pro jeden hrob:</w:t>
      </w:r>
    </w:p>
    <w:p w:rsidR="00E15022" w:rsidRPr="00E15022" w:rsidRDefault="00E15022" w:rsidP="00E15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 xml:space="preserve">    a) centrální hřbitov, hřbitov </w:t>
      </w:r>
      <w:proofErr w:type="spellStart"/>
      <w:r w:rsidRPr="00E15022">
        <w:rPr>
          <w:rFonts w:ascii="Times New Roman" w:hAnsi="Times New Roman" w:cs="Times New Roman"/>
          <w:sz w:val="24"/>
          <w:szCs w:val="24"/>
        </w:rPr>
        <w:t>Mistřovice</w:t>
      </w:r>
      <w:proofErr w:type="spellEnd"/>
      <w:r w:rsidRPr="00E15022">
        <w:rPr>
          <w:rFonts w:ascii="Times New Roman" w:hAnsi="Times New Roman" w:cs="Times New Roman"/>
          <w:sz w:val="24"/>
          <w:szCs w:val="24"/>
        </w:rPr>
        <w:t>,</w:t>
      </w:r>
    </w:p>
    <w:p w:rsidR="00E15022" w:rsidRPr="00E15022" w:rsidRDefault="00E15022" w:rsidP="00E15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 xml:space="preserve">         Dolní </w:t>
      </w:r>
      <w:proofErr w:type="spellStart"/>
      <w:r w:rsidRPr="00E15022">
        <w:rPr>
          <w:rFonts w:ascii="Times New Roman" w:hAnsi="Times New Roman" w:cs="Times New Roman"/>
          <w:sz w:val="24"/>
          <w:szCs w:val="24"/>
        </w:rPr>
        <w:t>Žukov</w:t>
      </w:r>
      <w:proofErr w:type="spellEnd"/>
      <w:r w:rsidRPr="00E15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5022">
        <w:rPr>
          <w:rFonts w:ascii="Times New Roman" w:hAnsi="Times New Roman" w:cs="Times New Roman"/>
          <w:sz w:val="24"/>
          <w:szCs w:val="24"/>
        </w:rPr>
        <w:t>Koňakov</w:t>
      </w:r>
      <w:proofErr w:type="spellEnd"/>
      <w:r w:rsidRPr="00E15022">
        <w:rPr>
          <w:rFonts w:ascii="Times New Roman" w:hAnsi="Times New Roman" w:cs="Times New Roman"/>
          <w:sz w:val="24"/>
          <w:szCs w:val="24"/>
        </w:rPr>
        <w:t xml:space="preserve"> katolický</w:t>
      </w:r>
      <w:r w:rsidRPr="00E15022"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ab/>
        <w:t>10,-- Kč/rok</w:t>
      </w:r>
    </w:p>
    <w:p w:rsidR="00E15022" w:rsidRPr="00E15022" w:rsidRDefault="00E15022" w:rsidP="00E15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022" w:rsidRPr="00E15022" w:rsidRDefault="00E15022" w:rsidP="00E15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 xml:space="preserve">    b) ostatní hřbitovy se studnou</w:t>
      </w:r>
      <w:r w:rsidRPr="00E15022"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ab/>
        <w:t xml:space="preserve">   5,--Kč/rok</w:t>
      </w:r>
    </w:p>
    <w:p w:rsidR="00E15022" w:rsidRPr="00E15022" w:rsidRDefault="00E15022" w:rsidP="00E15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022" w:rsidRPr="00E15022" w:rsidRDefault="00E15022" w:rsidP="00E15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 xml:space="preserve">Při výpočtech cen za služby s nájmem spojené pro </w:t>
      </w:r>
      <w:proofErr w:type="spellStart"/>
      <w:r w:rsidRPr="00E15022">
        <w:rPr>
          <w:rFonts w:ascii="Times New Roman" w:hAnsi="Times New Roman" w:cs="Times New Roman"/>
          <w:sz w:val="24"/>
          <w:szCs w:val="24"/>
        </w:rPr>
        <w:t>dvojhroby</w:t>
      </w:r>
      <w:proofErr w:type="spellEnd"/>
      <w:r w:rsidRPr="00E15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5022">
        <w:rPr>
          <w:rFonts w:ascii="Times New Roman" w:hAnsi="Times New Roman" w:cs="Times New Roman"/>
          <w:sz w:val="24"/>
          <w:szCs w:val="24"/>
        </w:rPr>
        <w:t>trojhroby</w:t>
      </w:r>
      <w:proofErr w:type="spellEnd"/>
      <w:r w:rsidRPr="00E15022">
        <w:rPr>
          <w:rFonts w:ascii="Times New Roman" w:hAnsi="Times New Roman" w:cs="Times New Roman"/>
          <w:sz w:val="24"/>
          <w:szCs w:val="24"/>
        </w:rPr>
        <w:t xml:space="preserve"> budou uplatňovány násobky cen za jedno hrobové místo.</w:t>
      </w:r>
    </w:p>
    <w:p w:rsidR="00E15022" w:rsidRPr="00E15022" w:rsidRDefault="00E15022" w:rsidP="00E15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022" w:rsidRPr="00E15022" w:rsidRDefault="00E15022" w:rsidP="00E15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 xml:space="preserve">Ceník nájemného a služeb s nájmem spojených pro hřbitovy na území města Český Těšín byl schválen usnesením č. 1515/20/RM dne </w:t>
      </w:r>
      <w:proofErr w:type="gramStart"/>
      <w:r w:rsidRPr="00E15022">
        <w:rPr>
          <w:rFonts w:ascii="Times New Roman" w:hAnsi="Times New Roman" w:cs="Times New Roman"/>
          <w:sz w:val="24"/>
          <w:szCs w:val="24"/>
        </w:rPr>
        <w:t>07.06.2016</w:t>
      </w:r>
      <w:proofErr w:type="gramEnd"/>
      <w:r w:rsidRPr="00E15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022" w:rsidRPr="00E15022" w:rsidRDefault="00E15022" w:rsidP="00E15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 xml:space="preserve">a nabývá účinnosti </w:t>
      </w:r>
      <w:proofErr w:type="gramStart"/>
      <w:r w:rsidRPr="00E15022">
        <w:rPr>
          <w:rFonts w:ascii="Times New Roman" w:hAnsi="Times New Roman" w:cs="Times New Roman"/>
          <w:sz w:val="24"/>
          <w:szCs w:val="24"/>
        </w:rPr>
        <w:t>07.06.2016</w:t>
      </w:r>
      <w:proofErr w:type="gramEnd"/>
      <w:r w:rsidRPr="00E150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5022" w:rsidRPr="00E15022" w:rsidRDefault="00E15022" w:rsidP="00E15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 xml:space="preserve">Tento Ceník nájemného a služeb s nájmem spojených pro hřbitovy na území města Český Těšín ruší Ceník nájemného a služeb s nájmem spojených pro hřbitovy na území města Český Těšín schváleného usnesením č. 2869/36/RM ze dne </w:t>
      </w:r>
      <w:proofErr w:type="gramStart"/>
      <w:r w:rsidRPr="00E15022">
        <w:rPr>
          <w:rFonts w:ascii="Times New Roman" w:hAnsi="Times New Roman" w:cs="Times New Roman"/>
          <w:sz w:val="24"/>
          <w:szCs w:val="24"/>
        </w:rPr>
        <w:t>26.02.2014</w:t>
      </w:r>
      <w:proofErr w:type="gramEnd"/>
      <w:r w:rsidRPr="00E15022">
        <w:rPr>
          <w:rFonts w:ascii="Times New Roman" w:hAnsi="Times New Roman" w:cs="Times New Roman"/>
          <w:sz w:val="24"/>
          <w:szCs w:val="24"/>
        </w:rPr>
        <w:t>.</w:t>
      </w:r>
    </w:p>
    <w:p w:rsidR="00E15022" w:rsidRDefault="00E15022" w:rsidP="00E1502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5022" w:rsidRDefault="00E15022" w:rsidP="00E1502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5022" w:rsidRDefault="00E15022" w:rsidP="00E1502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5022" w:rsidRDefault="00E15022" w:rsidP="00E1502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5022" w:rsidRDefault="00E15022" w:rsidP="00E1502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5022" w:rsidRDefault="00E15022" w:rsidP="00E1502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5022" w:rsidRDefault="00E15022" w:rsidP="00E1502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5022" w:rsidRDefault="00E15022" w:rsidP="00E1502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5022" w:rsidRDefault="00E15022" w:rsidP="00E1502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5022" w:rsidRDefault="00E15022" w:rsidP="00E1502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5022" w:rsidRDefault="00E15022" w:rsidP="00E1502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5022" w:rsidRDefault="00E15022" w:rsidP="00E1502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5022" w:rsidRDefault="00E15022" w:rsidP="00E1502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5022" w:rsidRDefault="00E15022" w:rsidP="00E1502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5022" w:rsidRDefault="00E15022" w:rsidP="00E1502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5022" w:rsidRDefault="00E15022" w:rsidP="00E1502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5022" w:rsidRDefault="00E15022" w:rsidP="00E1502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A5465" w:rsidRDefault="00FA5465" w:rsidP="00E1502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příloha č. 2</w:t>
      </w:r>
    </w:p>
    <w:p w:rsidR="00E15022" w:rsidRPr="00E15022" w:rsidRDefault="00E15022" w:rsidP="00E1502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5022" w:rsidRPr="00E15022" w:rsidRDefault="00E15022" w:rsidP="00E1502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5022">
        <w:rPr>
          <w:rFonts w:ascii="Times New Roman" w:hAnsi="Times New Roman" w:cs="Times New Roman"/>
          <w:b/>
          <w:bCs/>
          <w:sz w:val="32"/>
          <w:szCs w:val="32"/>
        </w:rPr>
        <w:t>Ceník</w:t>
      </w:r>
    </w:p>
    <w:p w:rsidR="00E15022" w:rsidRPr="00E15022" w:rsidRDefault="00E15022" w:rsidP="00E15022">
      <w:pPr>
        <w:jc w:val="center"/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Poskytovaných služeb v souvislosti s pronájmem obřadní síně a lednice</w:t>
      </w:r>
    </w:p>
    <w:p w:rsidR="00E15022" w:rsidRPr="00E15022" w:rsidRDefault="00E15022" w:rsidP="00E15022">
      <w:pPr>
        <w:rPr>
          <w:rFonts w:ascii="Times New Roman" w:hAnsi="Times New Roman" w:cs="Times New Roman"/>
          <w:sz w:val="24"/>
          <w:szCs w:val="24"/>
        </w:rPr>
      </w:pPr>
    </w:p>
    <w:p w:rsidR="00E15022" w:rsidRPr="00E15022" w:rsidRDefault="00E15022" w:rsidP="00E15022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Pronájem obřadní síně</w:t>
      </w:r>
      <w:r w:rsidRPr="00E15022"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ab/>
        <w:t>650,- Kč</w:t>
      </w:r>
    </w:p>
    <w:p w:rsidR="00E15022" w:rsidRPr="00E15022" w:rsidRDefault="00E15022" w:rsidP="00E15022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Obřadník</w:t>
      </w:r>
      <w:r w:rsidRPr="00E15022"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ab/>
        <w:t>350,- Kč</w:t>
      </w:r>
    </w:p>
    <w:p w:rsidR="00E15022" w:rsidRPr="00E15022" w:rsidRDefault="00E15022" w:rsidP="00E15022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Vystavení ve výstavní síni</w:t>
      </w:r>
      <w:r w:rsidRPr="00E15022"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>200,- Kč</w:t>
      </w:r>
    </w:p>
    <w:p w:rsidR="00E15022" w:rsidRPr="00E15022" w:rsidRDefault="00E15022" w:rsidP="00E15022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Zvonění</w:t>
      </w:r>
      <w:r w:rsidRPr="00E15022"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ab/>
        <w:t xml:space="preserve">  70,- Kč</w:t>
      </w:r>
    </w:p>
    <w:p w:rsidR="00E15022" w:rsidRPr="00E15022" w:rsidRDefault="00E15022" w:rsidP="00E15022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Přechodné uložení ostatků v lednici</w:t>
      </w:r>
      <w:r w:rsidRPr="00E15022"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ab/>
      </w:r>
      <w:r w:rsidRPr="00E15022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15022">
        <w:rPr>
          <w:rFonts w:ascii="Times New Roman" w:hAnsi="Times New Roman" w:cs="Times New Roman"/>
          <w:sz w:val="24"/>
          <w:szCs w:val="24"/>
        </w:rPr>
        <w:t>70,- Kč/den</w:t>
      </w:r>
    </w:p>
    <w:p w:rsidR="00E15022" w:rsidRPr="00E15022" w:rsidRDefault="00E15022" w:rsidP="00E1502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15022" w:rsidRPr="00E15022" w:rsidRDefault="00E15022" w:rsidP="00E1502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15022" w:rsidRPr="00E15022" w:rsidRDefault="00E15022" w:rsidP="00E15022">
      <w:pPr>
        <w:rPr>
          <w:rFonts w:ascii="Times New Roman" w:hAnsi="Times New Roman" w:cs="Times New Roman"/>
          <w:sz w:val="24"/>
          <w:szCs w:val="24"/>
        </w:rPr>
      </w:pPr>
      <w:r w:rsidRPr="00E15022">
        <w:rPr>
          <w:rFonts w:ascii="Times New Roman" w:hAnsi="Times New Roman" w:cs="Times New Roman"/>
          <w:sz w:val="24"/>
          <w:szCs w:val="24"/>
        </w:rPr>
        <w:t>Ceny jsou uvedeny bez příslušné sazby DPH.</w:t>
      </w:r>
    </w:p>
    <w:p w:rsidR="00E15022" w:rsidRDefault="00E15022" w:rsidP="00E1502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5022" w:rsidRDefault="00E15022" w:rsidP="00E1502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5022" w:rsidRDefault="00E15022" w:rsidP="00E1502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5022" w:rsidRDefault="00E15022" w:rsidP="00E1502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5022" w:rsidRDefault="00E15022" w:rsidP="00E1502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5022" w:rsidRDefault="00E15022" w:rsidP="00E1502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5022" w:rsidRDefault="00E15022" w:rsidP="00E1502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5022" w:rsidRDefault="00E15022" w:rsidP="00E1502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5022" w:rsidRDefault="00E15022" w:rsidP="00E1502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5022" w:rsidRDefault="00E15022" w:rsidP="00E1502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5022" w:rsidRDefault="00E15022" w:rsidP="00E1502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5022" w:rsidRDefault="00E15022" w:rsidP="00E1502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5022" w:rsidRDefault="00E15022" w:rsidP="00E1502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5022" w:rsidRDefault="00E15022" w:rsidP="00E1502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5022" w:rsidRDefault="00E15022" w:rsidP="00E1502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5022" w:rsidRDefault="00E15022" w:rsidP="00E1502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5022" w:rsidRDefault="00E15022" w:rsidP="00E1502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5022" w:rsidRDefault="00E15022" w:rsidP="00E1502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5022" w:rsidRDefault="00E15022" w:rsidP="00E1502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5022" w:rsidRDefault="00E15022" w:rsidP="00E1502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5022" w:rsidRDefault="00E15022" w:rsidP="00E1502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5022" w:rsidRDefault="00E15022" w:rsidP="00E1502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5022" w:rsidRDefault="00E15022" w:rsidP="00E1502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5022" w:rsidRDefault="00E15022" w:rsidP="00E1502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5022" w:rsidRDefault="00E15022" w:rsidP="00E1502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5022" w:rsidRDefault="00E15022" w:rsidP="00E1502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5022" w:rsidRDefault="00E15022" w:rsidP="00E1502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5022" w:rsidRDefault="00E15022" w:rsidP="00E1502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5022" w:rsidRDefault="00E15022" w:rsidP="00E1502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5022" w:rsidRDefault="00E15022" w:rsidP="00E1502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5022" w:rsidRDefault="00E15022" w:rsidP="00E1502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5022" w:rsidRDefault="00E15022" w:rsidP="00E1502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5022" w:rsidRDefault="00FA5465" w:rsidP="00E1502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příloha č. 3</w:t>
      </w:r>
    </w:p>
    <w:p w:rsidR="00E15022" w:rsidRDefault="00E15022" w:rsidP="00E150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402">
        <w:rPr>
          <w:rFonts w:ascii="Times New Roman" w:hAnsi="Times New Roman" w:cs="Times New Roman"/>
          <w:b/>
          <w:bCs/>
          <w:sz w:val="24"/>
          <w:szCs w:val="24"/>
        </w:rPr>
        <w:t>SMLOUVA O ZPRACOVÁNÍ OSOBNÍCH ÚDAJŮ</w:t>
      </w:r>
    </w:p>
    <w:p w:rsidR="00E15022" w:rsidRPr="005D3402" w:rsidRDefault="00E15022" w:rsidP="00E15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402">
        <w:rPr>
          <w:rFonts w:ascii="Times New Roman" w:hAnsi="Times New Roman" w:cs="Times New Roman"/>
          <w:b/>
          <w:sz w:val="24"/>
          <w:szCs w:val="24"/>
        </w:rPr>
        <w:t xml:space="preserve">Město Český Těšín </w:t>
      </w:r>
    </w:p>
    <w:p w:rsidR="00E15022" w:rsidRPr="005D3402" w:rsidRDefault="00E15022" w:rsidP="00E15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402">
        <w:rPr>
          <w:rFonts w:ascii="Times New Roman" w:hAnsi="Times New Roman" w:cs="Times New Roman"/>
          <w:sz w:val="24"/>
          <w:szCs w:val="24"/>
        </w:rPr>
        <w:t xml:space="preserve">sídlo: náměstí ČSA 1/1, 737 01 Český Těšín </w:t>
      </w:r>
    </w:p>
    <w:p w:rsidR="00E15022" w:rsidRPr="005D3402" w:rsidRDefault="00E15022" w:rsidP="00E15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zastoupeno</w:t>
      </w:r>
      <w:r w:rsidRPr="005D340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Mgr. Gabrielou Hřebačkovou, starostkou</w:t>
      </w:r>
      <w:r w:rsidRPr="005D3402">
        <w:rPr>
          <w:rFonts w:ascii="Times New Roman" w:hAnsi="Times New Roman" w:cs="Times New Roman"/>
          <w:sz w:val="24"/>
          <w:szCs w:val="24"/>
        </w:rPr>
        <w:t xml:space="preserve"> města </w:t>
      </w:r>
    </w:p>
    <w:p w:rsidR="00E15022" w:rsidRPr="005D3402" w:rsidRDefault="00E15022" w:rsidP="00E15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402">
        <w:rPr>
          <w:rFonts w:ascii="Times New Roman" w:hAnsi="Times New Roman" w:cs="Times New Roman"/>
          <w:sz w:val="24"/>
          <w:szCs w:val="24"/>
        </w:rPr>
        <w:t>IČO: 00297437</w:t>
      </w:r>
    </w:p>
    <w:p w:rsidR="00E15022" w:rsidRPr="005D3402" w:rsidRDefault="00E15022" w:rsidP="00E15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402">
        <w:rPr>
          <w:rFonts w:ascii="Times New Roman" w:hAnsi="Times New Roman" w:cs="Times New Roman"/>
          <w:sz w:val="24"/>
          <w:szCs w:val="24"/>
        </w:rPr>
        <w:t xml:space="preserve"> (dále jen „správce“) </w:t>
      </w:r>
    </w:p>
    <w:p w:rsidR="00FA5465" w:rsidRDefault="00FA5465" w:rsidP="00E15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5022" w:rsidRPr="005D3402" w:rsidRDefault="00E15022" w:rsidP="00E15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402">
        <w:rPr>
          <w:rFonts w:ascii="Times New Roman" w:hAnsi="Times New Roman" w:cs="Times New Roman"/>
          <w:b/>
          <w:sz w:val="24"/>
          <w:szCs w:val="24"/>
        </w:rPr>
        <w:t>a</w:t>
      </w:r>
      <w:bookmarkStart w:id="1" w:name="_GoBack"/>
      <w:bookmarkEnd w:id="1"/>
    </w:p>
    <w:p w:rsidR="009F1079" w:rsidRDefault="009F1079" w:rsidP="00E15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022" w:rsidRPr="000972A9" w:rsidRDefault="009F1079" w:rsidP="00E15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2A9">
        <w:rPr>
          <w:rFonts w:ascii="Times New Roman" w:hAnsi="Times New Roman" w:cs="Times New Roman"/>
          <w:b/>
          <w:sz w:val="24"/>
          <w:szCs w:val="24"/>
        </w:rPr>
        <w:t>Patrik Kubiczek</w:t>
      </w:r>
    </w:p>
    <w:p w:rsidR="009F1079" w:rsidRDefault="009F1079" w:rsidP="00E15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sídlo: Eduarda </w:t>
      </w:r>
      <w:proofErr w:type="spellStart"/>
      <w:r>
        <w:rPr>
          <w:rFonts w:ascii="Times New Roman" w:hAnsi="Times New Roman" w:cs="Times New Roman"/>
          <w:sz w:val="24"/>
          <w:szCs w:val="24"/>
        </w:rPr>
        <w:t>Urxe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283/5, 736 01 Havířov – Město</w:t>
      </w:r>
    </w:p>
    <w:p w:rsidR="009F1079" w:rsidRDefault="009F1079" w:rsidP="00E15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65902998</w:t>
      </w:r>
    </w:p>
    <w:p w:rsidR="00E15022" w:rsidRPr="005D3402" w:rsidRDefault="00E15022" w:rsidP="00E15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402">
        <w:rPr>
          <w:rFonts w:ascii="Times New Roman" w:hAnsi="Times New Roman" w:cs="Times New Roman"/>
          <w:sz w:val="24"/>
          <w:szCs w:val="24"/>
        </w:rPr>
        <w:t>(dále jen „zpracovatel“)</w:t>
      </w:r>
    </w:p>
    <w:p w:rsidR="00E15022" w:rsidRPr="005D3402" w:rsidRDefault="00E15022" w:rsidP="00E1502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15022" w:rsidRPr="005D3402" w:rsidRDefault="00E15022" w:rsidP="00E15022">
      <w:pPr>
        <w:rPr>
          <w:rFonts w:ascii="Times New Roman" w:hAnsi="Times New Roman" w:cs="Times New Roman"/>
          <w:sz w:val="24"/>
          <w:szCs w:val="24"/>
        </w:rPr>
      </w:pPr>
      <w:r w:rsidRPr="005D3402">
        <w:rPr>
          <w:rFonts w:ascii="Times New Roman" w:hAnsi="Times New Roman" w:cs="Times New Roman"/>
          <w:sz w:val="24"/>
          <w:szCs w:val="24"/>
        </w:rPr>
        <w:t>Správce a zpracovatel jsou dále společně označováni jako „smluvní strany“.</w:t>
      </w:r>
    </w:p>
    <w:p w:rsidR="00E15022" w:rsidRPr="005D3402" w:rsidRDefault="00E15022" w:rsidP="00E15022">
      <w:pPr>
        <w:jc w:val="both"/>
        <w:rPr>
          <w:rFonts w:asciiTheme="minorBidi" w:hAnsiTheme="minorBidi"/>
          <w:sz w:val="24"/>
          <w:szCs w:val="24"/>
        </w:rPr>
      </w:pPr>
      <w:r w:rsidRPr="005D3402">
        <w:rPr>
          <w:rFonts w:asciiTheme="minorBidi" w:hAnsiTheme="minorBidi"/>
          <w:sz w:val="24"/>
          <w:szCs w:val="24"/>
        </w:rPr>
        <w:t>Smluvní strany se rozhodly uzavřít v souladu s ustanovením § 6 zákona č. 101/2000 Sb., o ochraně osobních údajů a o změně některých zákonů, v platném znění (dále jen ZOOÚ), a článku 28 nařízení Evropského parlamentu a Rady č. 2016/679, obecné nařízení o ochraně osobních údajů (dále jen „nařízení GDPR“) za účelem ochrany zpracovávaných osobních údajů smlouvu v tomto znění:</w:t>
      </w:r>
    </w:p>
    <w:p w:rsidR="00E15022" w:rsidRDefault="00E15022" w:rsidP="00E150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402">
        <w:rPr>
          <w:rFonts w:ascii="Times New Roman" w:hAnsi="Times New Roman" w:cs="Times New Roman"/>
          <w:b/>
          <w:bCs/>
          <w:sz w:val="24"/>
          <w:szCs w:val="24"/>
        </w:rPr>
        <w:t>Článek I.</w:t>
      </w:r>
    </w:p>
    <w:p w:rsidR="00E15022" w:rsidRPr="005D3402" w:rsidRDefault="00E15022" w:rsidP="00E150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402">
        <w:rPr>
          <w:rFonts w:ascii="Times New Roman" w:hAnsi="Times New Roman" w:cs="Times New Roman"/>
          <w:b/>
          <w:bCs/>
          <w:sz w:val="24"/>
          <w:szCs w:val="24"/>
        </w:rPr>
        <w:t>Předmět smlouvy</w:t>
      </w:r>
    </w:p>
    <w:p w:rsidR="00E15022" w:rsidRPr="00B51933" w:rsidRDefault="00E15022" w:rsidP="00E15022">
      <w:pPr>
        <w:jc w:val="both"/>
        <w:rPr>
          <w:rFonts w:ascii="Times New Roman" w:hAnsi="Times New Roman" w:cs="Times New Roman"/>
          <w:sz w:val="24"/>
          <w:szCs w:val="24"/>
        </w:rPr>
      </w:pPr>
      <w:r w:rsidRPr="005D3402">
        <w:rPr>
          <w:rFonts w:ascii="Times New Roman" w:hAnsi="Times New Roman" w:cs="Times New Roman"/>
          <w:sz w:val="24"/>
          <w:szCs w:val="24"/>
        </w:rPr>
        <w:t xml:space="preserve">Předmětem této smlouvy je závazek zpracovatele zpracovávat pro správce osobní údaje specifikované v čl. III této smlouvy, k nimž má zpracovatel přístup na základě Příkazní smlouvy </w:t>
      </w:r>
      <w:r>
        <w:rPr>
          <w:rFonts w:ascii="Times New Roman" w:hAnsi="Times New Roman" w:cs="Times New Roman"/>
          <w:sz w:val="24"/>
          <w:szCs w:val="24"/>
        </w:rPr>
        <w:t xml:space="preserve">uzavřené dne </w:t>
      </w:r>
      <w:proofErr w:type="gramStart"/>
      <w:r w:rsidR="003F36F8">
        <w:rPr>
          <w:rFonts w:ascii="Times New Roman" w:hAnsi="Times New Roman" w:cs="Times New Roman"/>
          <w:sz w:val="24"/>
          <w:szCs w:val="24"/>
        </w:rPr>
        <w:t>26.04.2019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která se týká správy, provozu a údržby hřbitovů na území města Český Těšín </w:t>
      </w:r>
      <w:r w:rsidRPr="005D3402">
        <w:rPr>
          <w:rFonts w:ascii="Times New Roman" w:hAnsi="Times New Roman" w:cs="Times New Roman"/>
          <w:sz w:val="24"/>
          <w:szCs w:val="24"/>
        </w:rPr>
        <w:t>a dále závazek smluvních stran zachovávat mlčenlivost o těchto vzájemně poskytnutých informacích.</w:t>
      </w:r>
    </w:p>
    <w:p w:rsidR="00E15022" w:rsidRPr="005D3402" w:rsidRDefault="00E15022" w:rsidP="00E150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402">
        <w:rPr>
          <w:rFonts w:ascii="Times New Roman" w:hAnsi="Times New Roman" w:cs="Times New Roman"/>
          <w:b/>
          <w:bCs/>
          <w:sz w:val="24"/>
          <w:szCs w:val="24"/>
        </w:rPr>
        <w:t>Článek II.</w:t>
      </w:r>
    </w:p>
    <w:p w:rsidR="00E15022" w:rsidRPr="005D3402" w:rsidRDefault="00E15022" w:rsidP="00E150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402">
        <w:rPr>
          <w:rFonts w:ascii="Times New Roman" w:hAnsi="Times New Roman" w:cs="Times New Roman"/>
          <w:b/>
          <w:bCs/>
          <w:sz w:val="24"/>
          <w:szCs w:val="24"/>
        </w:rPr>
        <w:t>Prohlášení správce</w:t>
      </w:r>
    </w:p>
    <w:p w:rsidR="00E15022" w:rsidRPr="005D3402" w:rsidRDefault="00E15022" w:rsidP="00E15022">
      <w:pPr>
        <w:pStyle w:val="Odstavecseseznamem"/>
        <w:numPr>
          <w:ilvl w:val="0"/>
          <w:numId w:val="25"/>
        </w:numPr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3402">
        <w:rPr>
          <w:rFonts w:ascii="Times New Roman" w:hAnsi="Times New Roman" w:cs="Times New Roman"/>
          <w:sz w:val="24"/>
          <w:szCs w:val="24"/>
        </w:rPr>
        <w:t xml:space="preserve">Správce prohlašuje, že je správcem osobních údajů specifikovaných v čl. III této smlouvy dle příslušných ustanovení ZOOÚ a obecného nařízení. Správce tyto osobní údaje zpracovává za účelem sepisování </w:t>
      </w:r>
      <w:r>
        <w:rPr>
          <w:rFonts w:ascii="Times New Roman" w:hAnsi="Times New Roman" w:cs="Times New Roman"/>
          <w:sz w:val="24"/>
          <w:szCs w:val="24"/>
        </w:rPr>
        <w:t xml:space="preserve">nájemních </w:t>
      </w:r>
      <w:r w:rsidRPr="005D3402">
        <w:rPr>
          <w:rFonts w:ascii="Times New Roman" w:hAnsi="Times New Roman" w:cs="Times New Roman"/>
          <w:sz w:val="24"/>
          <w:szCs w:val="24"/>
        </w:rPr>
        <w:t xml:space="preserve">smluv </w:t>
      </w:r>
      <w:r>
        <w:rPr>
          <w:rFonts w:ascii="Times New Roman" w:hAnsi="Times New Roman" w:cs="Times New Roman"/>
          <w:sz w:val="24"/>
          <w:szCs w:val="24"/>
        </w:rPr>
        <w:t>na pronájem a obnovu hrobových</w:t>
      </w:r>
      <w:r w:rsidRPr="005D3402">
        <w:rPr>
          <w:rFonts w:ascii="Times New Roman" w:hAnsi="Times New Roman" w:cs="Times New Roman"/>
          <w:sz w:val="24"/>
          <w:szCs w:val="24"/>
        </w:rPr>
        <w:t xml:space="preserve"> míst.</w:t>
      </w:r>
    </w:p>
    <w:p w:rsidR="00E15022" w:rsidRPr="00EA7E77" w:rsidRDefault="00E15022" w:rsidP="00E15022">
      <w:pPr>
        <w:pStyle w:val="Odstavecseseznamem"/>
        <w:numPr>
          <w:ilvl w:val="0"/>
          <w:numId w:val="25"/>
        </w:numPr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7E77">
        <w:rPr>
          <w:rFonts w:ascii="Times New Roman" w:hAnsi="Times New Roman" w:cs="Times New Roman"/>
          <w:sz w:val="24"/>
          <w:szCs w:val="24"/>
        </w:rPr>
        <w:t>Správce prohlašuje, že osobní údaje uvedené v čl. III této smlouvy jsou správcem získávány, zpracovávány a aktualizovány v souladu se ZOOÚ a nařízením GDPR, jsou přesné, odpovídají stanovenému účelu zpracování a jsou v rozsahu nezbytném pro jeho naplnění.</w:t>
      </w:r>
    </w:p>
    <w:p w:rsidR="00E15022" w:rsidRDefault="00E15022" w:rsidP="00E15022">
      <w:pPr>
        <w:pStyle w:val="Odstavecseseznamem"/>
        <w:numPr>
          <w:ilvl w:val="0"/>
          <w:numId w:val="25"/>
        </w:numPr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3402">
        <w:rPr>
          <w:rFonts w:ascii="Times New Roman" w:hAnsi="Times New Roman" w:cs="Times New Roman"/>
          <w:sz w:val="24"/>
          <w:szCs w:val="24"/>
        </w:rPr>
        <w:t>Správce dále prohlašuje, že je oprávněn pověřit zpracovatele zpracováním osobních údajů ve smluvně stanoveném rozsahu, účelu a na dobu ve smlouvě stanovenou.</w:t>
      </w:r>
    </w:p>
    <w:p w:rsidR="00E15022" w:rsidRDefault="00E15022" w:rsidP="00E1502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022" w:rsidRPr="00B26803" w:rsidRDefault="00E15022" w:rsidP="00E1502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022" w:rsidRPr="005D3402" w:rsidRDefault="00E15022" w:rsidP="00E150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402">
        <w:rPr>
          <w:rFonts w:ascii="Times New Roman" w:hAnsi="Times New Roman" w:cs="Times New Roman"/>
          <w:b/>
          <w:bCs/>
          <w:sz w:val="24"/>
          <w:szCs w:val="24"/>
        </w:rPr>
        <w:t>Článek III.</w:t>
      </w:r>
    </w:p>
    <w:p w:rsidR="00E15022" w:rsidRPr="005D3402" w:rsidRDefault="00E15022" w:rsidP="00E150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402">
        <w:rPr>
          <w:rFonts w:ascii="Times New Roman" w:hAnsi="Times New Roman" w:cs="Times New Roman"/>
          <w:b/>
          <w:bCs/>
          <w:sz w:val="24"/>
          <w:szCs w:val="24"/>
        </w:rPr>
        <w:t>Zpracování osobních údajů</w:t>
      </w:r>
    </w:p>
    <w:p w:rsidR="00E15022" w:rsidRPr="005D3402" w:rsidRDefault="00E15022" w:rsidP="00E15022">
      <w:pPr>
        <w:pStyle w:val="Odstavecseseznamem"/>
        <w:numPr>
          <w:ilvl w:val="0"/>
          <w:numId w:val="26"/>
        </w:numPr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3402">
        <w:rPr>
          <w:rFonts w:ascii="Times New Roman" w:hAnsi="Times New Roman" w:cs="Times New Roman"/>
          <w:sz w:val="24"/>
          <w:szCs w:val="24"/>
        </w:rPr>
        <w:t>Správce opravňuje zpracovatele po dobu účinnosti Příkazní smlouvy ke zpracování osobních údajů nájemců hrobových míst v souvislosti s plněním povinností stanovených v Příkazní smlouvě v následujícím rozsahu:</w:t>
      </w:r>
    </w:p>
    <w:p w:rsidR="00E15022" w:rsidRPr="005D3402" w:rsidRDefault="00E15022" w:rsidP="00E15022">
      <w:pPr>
        <w:pStyle w:val="Odstavecseseznamem"/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15022" w:rsidRPr="005D3402" w:rsidRDefault="00E15022" w:rsidP="00E15022">
      <w:pPr>
        <w:pStyle w:val="Odstavecseseznamem"/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3402">
        <w:rPr>
          <w:rFonts w:ascii="Times New Roman" w:hAnsi="Times New Roman" w:cs="Times New Roman"/>
          <w:sz w:val="24"/>
          <w:szCs w:val="24"/>
        </w:rPr>
        <w:t>Jméno, příjmení, titul, adresa místa trvalého pobytu, datum narození nájemce hrobového místa.</w:t>
      </w:r>
    </w:p>
    <w:p w:rsidR="00E15022" w:rsidRPr="005D3402" w:rsidRDefault="00E15022" w:rsidP="00E15022">
      <w:pPr>
        <w:pStyle w:val="Odstavecseseznamem"/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15022" w:rsidRPr="00B51933" w:rsidRDefault="00E15022" w:rsidP="00E15022">
      <w:pPr>
        <w:pStyle w:val="Odstavecseseznamem"/>
        <w:numPr>
          <w:ilvl w:val="0"/>
          <w:numId w:val="26"/>
        </w:numPr>
        <w:spacing w:before="120"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42E3">
        <w:rPr>
          <w:rFonts w:ascii="Times New Roman" w:hAnsi="Times New Roman" w:cs="Times New Roman"/>
          <w:sz w:val="24"/>
          <w:szCs w:val="24"/>
        </w:rPr>
        <w:t xml:space="preserve">Zpracovatel bude zpracovávat osobní údaje na základě podkladů dodaných nájemcem hrobového místa. Podklady budou pověřenému zaměstnanci zpracovatele poskytovány </w:t>
      </w:r>
      <w:r w:rsidRPr="00B51933">
        <w:rPr>
          <w:rFonts w:ascii="Times New Roman" w:hAnsi="Times New Roman" w:cs="Times New Roman"/>
          <w:sz w:val="24"/>
          <w:szCs w:val="24"/>
        </w:rPr>
        <w:t>subjektem údajů.</w:t>
      </w:r>
    </w:p>
    <w:p w:rsidR="00E15022" w:rsidRPr="005D3402" w:rsidRDefault="00E15022" w:rsidP="00E15022">
      <w:pPr>
        <w:spacing w:before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402">
        <w:rPr>
          <w:rFonts w:ascii="Times New Roman" w:hAnsi="Times New Roman" w:cs="Times New Roman"/>
          <w:b/>
          <w:bCs/>
          <w:sz w:val="24"/>
          <w:szCs w:val="24"/>
        </w:rPr>
        <w:t>Článek IV.</w:t>
      </w:r>
    </w:p>
    <w:p w:rsidR="00E15022" w:rsidRPr="005D3402" w:rsidRDefault="00E15022" w:rsidP="00E150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402">
        <w:rPr>
          <w:rFonts w:ascii="Times New Roman" w:hAnsi="Times New Roman" w:cs="Times New Roman"/>
          <w:b/>
          <w:bCs/>
          <w:sz w:val="24"/>
          <w:szCs w:val="24"/>
        </w:rPr>
        <w:t>Práva a povinnosti smluvních stran</w:t>
      </w:r>
    </w:p>
    <w:p w:rsidR="00E15022" w:rsidRPr="005D3402" w:rsidRDefault="00E15022" w:rsidP="00E15022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3402">
        <w:rPr>
          <w:rFonts w:ascii="Times New Roman" w:hAnsi="Times New Roman" w:cs="Times New Roman"/>
          <w:sz w:val="24"/>
          <w:szCs w:val="24"/>
        </w:rPr>
        <w:t xml:space="preserve">Smluvní strany se zavazují k neprodlenému oznamování všech skutečností, které by mohly mít vliv na řádné a včasné plnění závazků vyplývajících z této smlouvy. </w:t>
      </w:r>
    </w:p>
    <w:p w:rsidR="00E15022" w:rsidRPr="005D3402" w:rsidRDefault="00E15022" w:rsidP="00E15022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3402">
        <w:rPr>
          <w:rFonts w:ascii="Times New Roman" w:hAnsi="Times New Roman" w:cs="Times New Roman"/>
          <w:sz w:val="24"/>
          <w:szCs w:val="24"/>
        </w:rPr>
        <w:t xml:space="preserve">Zpracovatel je povinen postupovat při poskytování plnění dle této smlouvy a </w:t>
      </w:r>
      <w:r>
        <w:rPr>
          <w:rFonts w:ascii="Times New Roman" w:hAnsi="Times New Roman" w:cs="Times New Roman"/>
          <w:sz w:val="24"/>
          <w:szCs w:val="24"/>
        </w:rPr>
        <w:t>Příkazní smlouvy vč. dodatků č. 1 a č. 2</w:t>
      </w:r>
      <w:r w:rsidRPr="005D3402">
        <w:rPr>
          <w:rFonts w:ascii="Times New Roman" w:hAnsi="Times New Roman" w:cs="Times New Roman"/>
          <w:sz w:val="24"/>
          <w:szCs w:val="24"/>
        </w:rPr>
        <w:t xml:space="preserve"> v souladu se ZOOÚ a nařízením GDPR, s odbornou péčí, řídit se a jednat v souladu s pokyny správce.</w:t>
      </w:r>
    </w:p>
    <w:p w:rsidR="00E15022" w:rsidRPr="005D3402" w:rsidRDefault="00E15022" w:rsidP="00E15022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3402">
        <w:rPr>
          <w:rFonts w:ascii="Times New Roman" w:hAnsi="Times New Roman" w:cs="Times New Roman"/>
          <w:sz w:val="24"/>
          <w:szCs w:val="24"/>
        </w:rPr>
        <w:t>Zpracovatel se zavazuje:</w:t>
      </w:r>
    </w:p>
    <w:p w:rsidR="00E15022" w:rsidRPr="007D680E" w:rsidRDefault="00E15022" w:rsidP="00E15022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D680E">
        <w:rPr>
          <w:rFonts w:ascii="Times New Roman" w:hAnsi="Times New Roman" w:cs="Times New Roman"/>
          <w:sz w:val="24"/>
          <w:szCs w:val="24"/>
        </w:rPr>
        <w:t xml:space="preserve">pracovávat osobní údaje pouze v přesné podobě, jak mu byly předány </w:t>
      </w:r>
      <w:r>
        <w:rPr>
          <w:rFonts w:ascii="Times New Roman" w:hAnsi="Times New Roman" w:cs="Times New Roman"/>
          <w:sz w:val="24"/>
          <w:szCs w:val="24"/>
        </w:rPr>
        <w:t>nájemcem hrobového místa</w:t>
      </w:r>
    </w:p>
    <w:p w:rsidR="00E15022" w:rsidRPr="005D3402" w:rsidRDefault="00E15022" w:rsidP="00E15022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402">
        <w:rPr>
          <w:rFonts w:ascii="Times New Roman" w:hAnsi="Times New Roman" w:cs="Times New Roman"/>
          <w:sz w:val="24"/>
          <w:szCs w:val="24"/>
        </w:rPr>
        <w:t>zpracovávat osobní údaje pouze ke stanovenému účelu a v rozsahu nezbytném pro jeho naplnění</w:t>
      </w:r>
    </w:p>
    <w:p w:rsidR="00E15022" w:rsidRPr="005D3402" w:rsidRDefault="00E15022" w:rsidP="00E15022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402">
        <w:rPr>
          <w:rFonts w:ascii="Times New Roman" w:hAnsi="Times New Roman" w:cs="Times New Roman"/>
          <w:sz w:val="24"/>
          <w:szCs w:val="24"/>
        </w:rPr>
        <w:t>uchovávat osobní údaje pouze po dobu, která je nezbytná k naplnění stanoveného účelu zpracování</w:t>
      </w:r>
    </w:p>
    <w:p w:rsidR="00E15022" w:rsidRPr="005D3402" w:rsidRDefault="00E15022" w:rsidP="00E15022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402">
        <w:rPr>
          <w:rFonts w:ascii="Times New Roman" w:hAnsi="Times New Roman" w:cs="Times New Roman"/>
          <w:sz w:val="24"/>
          <w:szCs w:val="24"/>
        </w:rPr>
        <w:t>ohlásit Správci dle čl. 33 nařízení GDPR porušení zabezpečení osobních údajů Správce.</w:t>
      </w:r>
    </w:p>
    <w:p w:rsidR="00E15022" w:rsidRPr="005D3402" w:rsidRDefault="00E15022" w:rsidP="00E15022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3402">
        <w:rPr>
          <w:rFonts w:ascii="Times New Roman" w:hAnsi="Times New Roman" w:cs="Times New Roman"/>
          <w:sz w:val="24"/>
          <w:szCs w:val="24"/>
        </w:rPr>
        <w:t xml:space="preserve">Zpracovatel se zavazuje přijmout taková opatření, aby nemohlo dojít k neoprávněnému nebo nahodilému přístupu k osobním údajům, k jejich změně, zničení či ztrátě, neoprávněným přenosům, k jejich jinému neoprávněnému zpracování, jakož i k jinému zneužití osobních údajů. Tato povinnost platí i po ukončení zpracování osobních údajů zpracovatelem. </w:t>
      </w:r>
    </w:p>
    <w:p w:rsidR="00E15022" w:rsidRPr="005D3402" w:rsidRDefault="00E15022" w:rsidP="00E15022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3402">
        <w:rPr>
          <w:rFonts w:ascii="Times New Roman" w:hAnsi="Times New Roman" w:cs="Times New Roman"/>
          <w:sz w:val="24"/>
          <w:szCs w:val="24"/>
        </w:rPr>
        <w:t xml:space="preserve">5. Zpracovatel se zavazuje zpracovat a dokumentovat přijatá a provedená </w:t>
      </w:r>
      <w:proofErr w:type="spellStart"/>
      <w:r w:rsidRPr="005D3402">
        <w:rPr>
          <w:rFonts w:ascii="Times New Roman" w:hAnsi="Times New Roman" w:cs="Times New Roman"/>
          <w:sz w:val="24"/>
          <w:szCs w:val="24"/>
        </w:rPr>
        <w:t>technicko-organizační</w:t>
      </w:r>
      <w:proofErr w:type="spellEnd"/>
      <w:r w:rsidRPr="005D3402">
        <w:rPr>
          <w:rFonts w:ascii="Times New Roman" w:hAnsi="Times New Roman" w:cs="Times New Roman"/>
          <w:sz w:val="24"/>
          <w:szCs w:val="24"/>
        </w:rPr>
        <w:t xml:space="preserve"> opatření k zajištění ochrany osobních údajů v souladu se zákonem a jinými právními předpisy, přičemž zajišťuje, kontroluje a odpovídá za   </w:t>
      </w:r>
    </w:p>
    <w:p w:rsidR="00E15022" w:rsidRPr="005D3402" w:rsidRDefault="00E15022" w:rsidP="00E15022">
      <w:pPr>
        <w:widowControl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D3402">
        <w:rPr>
          <w:rFonts w:ascii="Times New Roman" w:hAnsi="Times New Roman" w:cs="Times New Roman"/>
          <w:sz w:val="24"/>
          <w:szCs w:val="24"/>
        </w:rPr>
        <w:t xml:space="preserve">a) plnění pokynů pro zpracování osobních údajů osobami, které mají bezprostřední přístup k osobním údajům, </w:t>
      </w:r>
    </w:p>
    <w:p w:rsidR="00E15022" w:rsidRPr="005D3402" w:rsidRDefault="00E15022" w:rsidP="00E15022">
      <w:pPr>
        <w:widowControl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D3402">
        <w:rPr>
          <w:rFonts w:ascii="Times New Roman" w:hAnsi="Times New Roman" w:cs="Times New Roman"/>
          <w:sz w:val="24"/>
          <w:szCs w:val="24"/>
        </w:rPr>
        <w:t xml:space="preserve">b) zabránění neoprávněným osobám přistupovat k osobním údajům a k prostředkům pro jejich zpracování,  </w:t>
      </w:r>
    </w:p>
    <w:p w:rsidR="00E15022" w:rsidRPr="005D3402" w:rsidRDefault="00E15022" w:rsidP="00E15022">
      <w:pPr>
        <w:widowControl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D3402">
        <w:rPr>
          <w:rFonts w:ascii="Times New Roman" w:hAnsi="Times New Roman" w:cs="Times New Roman"/>
          <w:sz w:val="24"/>
          <w:szCs w:val="24"/>
        </w:rPr>
        <w:lastRenderedPageBreak/>
        <w:t xml:space="preserve">c) zabránění neoprávněnému čtení, vytváření, kopírování, přenosu, úpravě či vymazání záznamů obsahujících osobní údaje a </w:t>
      </w:r>
    </w:p>
    <w:p w:rsidR="00E15022" w:rsidRPr="005D3402" w:rsidRDefault="00E15022" w:rsidP="00E15022">
      <w:pPr>
        <w:widowControl w:val="0"/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D3402">
        <w:rPr>
          <w:rFonts w:ascii="Times New Roman" w:hAnsi="Times New Roman" w:cs="Times New Roman"/>
          <w:sz w:val="24"/>
          <w:szCs w:val="24"/>
        </w:rPr>
        <w:t xml:space="preserve">d) opatření, která umožní určit a ověřit, komu byly osobní údaje předány. </w:t>
      </w:r>
    </w:p>
    <w:p w:rsidR="00E15022" w:rsidRPr="005D3402" w:rsidRDefault="00E15022" w:rsidP="00E15022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3402">
        <w:rPr>
          <w:rFonts w:ascii="Times New Roman" w:hAnsi="Times New Roman" w:cs="Times New Roman"/>
          <w:sz w:val="24"/>
          <w:szCs w:val="24"/>
        </w:rPr>
        <w:t>6.</w:t>
      </w:r>
      <w:r w:rsidRPr="005D3402">
        <w:rPr>
          <w:rFonts w:ascii="Times New Roman" w:hAnsi="Times New Roman" w:cs="Times New Roman"/>
          <w:sz w:val="24"/>
          <w:szCs w:val="24"/>
        </w:rPr>
        <w:tab/>
        <w:t xml:space="preserve">Zpracovatel cestou vydání svých vnitřních předpisů, příp. prostřednictvím zvláštních smluvních ujednání, zajistí, že jeho zaměstnanci a jiné osoby, které budou zpracovávat osobní údaje na základě smlouvy se zpracovatelem, budou zpracovávat osobní údaje pouze za podmínek a v rozsahu zpracovatelem stanoveném a odpovídajícím této smlouvě ZOOÚ a nařízení GDPR, zejména bude sám (a závazně uloží i těmto osobám) zachovávat mlčenlivost o osobních údajích a o bezpečnostních opatřeních, jejichž zveřejnění by ohrozilo zabezpečení osobních údajů, a to i pro dobu po skončení zaměstnání nebo příslušných prací. </w:t>
      </w:r>
    </w:p>
    <w:p w:rsidR="00E15022" w:rsidRPr="005D3402" w:rsidRDefault="00E15022" w:rsidP="00E150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402">
        <w:rPr>
          <w:rFonts w:ascii="Times New Roman" w:hAnsi="Times New Roman" w:cs="Times New Roman"/>
          <w:b/>
          <w:bCs/>
          <w:sz w:val="24"/>
          <w:szCs w:val="24"/>
        </w:rPr>
        <w:t>Článek V.</w:t>
      </w:r>
    </w:p>
    <w:p w:rsidR="00E15022" w:rsidRPr="005D3402" w:rsidRDefault="00E15022" w:rsidP="00E150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402">
        <w:rPr>
          <w:rFonts w:ascii="Times New Roman" w:hAnsi="Times New Roman" w:cs="Times New Roman"/>
          <w:b/>
          <w:bCs/>
          <w:sz w:val="24"/>
          <w:szCs w:val="24"/>
        </w:rPr>
        <w:t>Trvání a zánik smlouvy</w:t>
      </w:r>
    </w:p>
    <w:p w:rsidR="00E15022" w:rsidRPr="005D3402" w:rsidRDefault="00E15022" w:rsidP="00E15022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3402">
        <w:rPr>
          <w:rFonts w:ascii="Times New Roman" w:hAnsi="Times New Roman" w:cs="Times New Roman"/>
          <w:sz w:val="24"/>
          <w:szCs w:val="24"/>
        </w:rPr>
        <w:t xml:space="preserve">Tato smlouva nabývá platnosti a účinnosti dnem jejího podpisu oprávněnými zástupci obou smluvních stran. </w:t>
      </w:r>
    </w:p>
    <w:p w:rsidR="00E15022" w:rsidRDefault="00E15022" w:rsidP="00E15022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3402">
        <w:rPr>
          <w:rFonts w:ascii="Times New Roman" w:hAnsi="Times New Roman" w:cs="Times New Roman"/>
          <w:sz w:val="24"/>
          <w:szCs w:val="24"/>
        </w:rPr>
        <w:t>Tato smlouva se uzavírá na dobu platnosti Příkazní smlouvy</w:t>
      </w:r>
      <w:r w:rsidRPr="000B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uzavřené dne </w:t>
      </w:r>
      <w:proofErr w:type="gramStart"/>
      <w:r w:rsidR="003F36F8">
        <w:rPr>
          <w:rFonts w:ascii="Times New Roman" w:hAnsi="Times New Roman" w:cs="Times New Roman"/>
          <w:sz w:val="24"/>
          <w:szCs w:val="24"/>
        </w:rPr>
        <w:t>26.04.2019</w:t>
      </w:r>
      <w:proofErr w:type="gramEnd"/>
      <w:r w:rsidR="003F36F8">
        <w:rPr>
          <w:rFonts w:ascii="Times New Roman" w:hAnsi="Times New Roman" w:cs="Times New Roman"/>
          <w:sz w:val="24"/>
          <w:szCs w:val="24"/>
        </w:rPr>
        <w:t>.</w:t>
      </w:r>
    </w:p>
    <w:p w:rsidR="00E15022" w:rsidRPr="000B42E3" w:rsidRDefault="00E15022" w:rsidP="00E15022">
      <w:pPr>
        <w:pStyle w:val="Odstavecseseznamem"/>
        <w:widowControl w:val="0"/>
        <w:autoSpaceDE w:val="0"/>
        <w:autoSpaceDN w:val="0"/>
        <w:adjustRightInd w:val="0"/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15022" w:rsidRPr="005D3402" w:rsidRDefault="00E15022" w:rsidP="00E150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402">
        <w:rPr>
          <w:rFonts w:ascii="Times New Roman" w:hAnsi="Times New Roman" w:cs="Times New Roman"/>
          <w:b/>
          <w:bCs/>
          <w:sz w:val="24"/>
          <w:szCs w:val="24"/>
        </w:rPr>
        <w:t>Článek VI.</w:t>
      </w:r>
    </w:p>
    <w:p w:rsidR="00E15022" w:rsidRPr="005D3402" w:rsidRDefault="00E15022" w:rsidP="00E150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402">
        <w:rPr>
          <w:rFonts w:ascii="Times New Roman" w:hAnsi="Times New Roman" w:cs="Times New Roman"/>
          <w:b/>
          <w:bCs/>
          <w:sz w:val="24"/>
          <w:szCs w:val="24"/>
        </w:rPr>
        <w:t>Závěrečná ustanovení</w:t>
      </w:r>
    </w:p>
    <w:p w:rsidR="00E15022" w:rsidRPr="005D3402" w:rsidRDefault="00E15022" w:rsidP="00E15022">
      <w:pPr>
        <w:pStyle w:val="Zkladntext"/>
        <w:widowControl/>
        <w:numPr>
          <w:ilvl w:val="0"/>
          <w:numId w:val="30"/>
        </w:numPr>
        <w:suppressAutoHyphens w:val="0"/>
        <w:spacing w:line="276" w:lineRule="auto"/>
        <w:ind w:left="284" w:hanging="284"/>
        <w:jc w:val="both"/>
      </w:pPr>
      <w:r w:rsidRPr="005D3402">
        <w:t>Změnit nebo doplnit tuto smlouvu mohou smluvní strany pouze formou písemných dodatků, které budou vzestupně číslovány, výslovně prohlášeny za dodatek této smlouvy a podepsány oprávněnými zástupci smluvních stran.</w:t>
      </w:r>
    </w:p>
    <w:p w:rsidR="00E15022" w:rsidRPr="005D3402" w:rsidRDefault="00E15022" w:rsidP="00E15022">
      <w:pPr>
        <w:numPr>
          <w:ilvl w:val="0"/>
          <w:numId w:val="30"/>
        </w:numPr>
        <w:suppressAutoHyphens/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3402">
        <w:rPr>
          <w:rFonts w:ascii="Times New Roman" w:hAnsi="Times New Roman" w:cs="Times New Roman"/>
          <w:sz w:val="24"/>
          <w:szCs w:val="24"/>
        </w:rPr>
        <w:t>Tato smlouva je sepsána ve dvou vyhotoveních s platností originálu, z nichž každá ze smluvních stran obdrží po jednom vyhotovení.</w:t>
      </w:r>
    </w:p>
    <w:p w:rsidR="00E15022" w:rsidRPr="005D3402" w:rsidRDefault="00E15022" w:rsidP="00E15022">
      <w:pPr>
        <w:numPr>
          <w:ilvl w:val="0"/>
          <w:numId w:val="30"/>
        </w:numPr>
        <w:suppressAutoHyphens/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3402">
        <w:rPr>
          <w:rFonts w:ascii="Times New Roman" w:hAnsi="Times New Roman" w:cs="Times New Roman"/>
          <w:sz w:val="24"/>
          <w:szCs w:val="24"/>
        </w:rPr>
        <w:t>Obě smluvní strany prohlašují, že si tuto smlouvu před jejím podpisem řádně přečetly, že byla uzavřena po vzájemném projednání podle jejich pravé a svobodné vůle, určitě, srozumitelně a vážně a že se dohodly na celém jejím obsahu, což stvrzují svými podpisy.</w:t>
      </w:r>
    </w:p>
    <w:p w:rsidR="00E15022" w:rsidRPr="005D3402" w:rsidRDefault="00E15022" w:rsidP="00E15022">
      <w:pPr>
        <w:pStyle w:val="Odstavecseseznamem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5022" w:rsidRPr="005D3402" w:rsidRDefault="00E15022" w:rsidP="00E15022">
      <w:pPr>
        <w:pStyle w:val="Odstavecseseznamem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5022" w:rsidRPr="005D3402" w:rsidRDefault="00E15022" w:rsidP="00E15022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5022" w:rsidRPr="005D3402" w:rsidRDefault="00E15022" w:rsidP="00E15022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3402">
        <w:rPr>
          <w:rFonts w:ascii="Times New Roman" w:hAnsi="Times New Roman" w:cs="Times New Roman"/>
          <w:sz w:val="24"/>
          <w:szCs w:val="24"/>
        </w:rPr>
        <w:t>V Českém Těšíně dne …………………………</w:t>
      </w:r>
    </w:p>
    <w:p w:rsidR="00E15022" w:rsidRPr="005D3402" w:rsidRDefault="00E15022" w:rsidP="00E15022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5022" w:rsidRDefault="00E15022" w:rsidP="00E15022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5022" w:rsidRDefault="00E15022" w:rsidP="00E15022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5022" w:rsidRPr="005D3402" w:rsidRDefault="00E15022" w:rsidP="00E15022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5022" w:rsidRPr="005D3402" w:rsidRDefault="00E15022" w:rsidP="00E15022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3402">
        <w:rPr>
          <w:rFonts w:ascii="Times New Roman" w:hAnsi="Times New Roman" w:cs="Times New Roman"/>
          <w:sz w:val="24"/>
          <w:szCs w:val="24"/>
        </w:rPr>
        <w:t xml:space="preserve">…..…………………………………             </w:t>
      </w:r>
      <w:r w:rsidR="003A465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D3402">
        <w:rPr>
          <w:rFonts w:ascii="Times New Roman" w:hAnsi="Times New Roman" w:cs="Times New Roman"/>
          <w:sz w:val="24"/>
          <w:szCs w:val="24"/>
        </w:rPr>
        <w:t xml:space="preserve">   ………………………………….</w:t>
      </w:r>
    </w:p>
    <w:p w:rsidR="003A4651" w:rsidRDefault="00E15022" w:rsidP="00E1502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3402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správce: Mgr.</w:t>
      </w:r>
      <w:r w:rsidR="003A4651">
        <w:rPr>
          <w:rFonts w:ascii="Times New Roman" w:hAnsi="Times New Roman" w:cs="Times New Roman"/>
          <w:sz w:val="24"/>
          <w:szCs w:val="24"/>
        </w:rPr>
        <w:t xml:space="preserve"> Gabriela Hřebačková </w:t>
      </w:r>
      <w:r w:rsidR="003A4651">
        <w:rPr>
          <w:rFonts w:ascii="Times New Roman" w:hAnsi="Times New Roman" w:cs="Times New Roman"/>
          <w:sz w:val="24"/>
          <w:szCs w:val="24"/>
        </w:rPr>
        <w:tab/>
      </w:r>
      <w:r w:rsidR="003A465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D3402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zpracovatele:</w:t>
      </w:r>
      <w:r w:rsidR="003A4651">
        <w:rPr>
          <w:rFonts w:ascii="Times New Roman" w:hAnsi="Times New Roman" w:cs="Times New Roman"/>
          <w:sz w:val="24"/>
          <w:szCs w:val="24"/>
        </w:rPr>
        <w:t xml:space="preserve"> Patrik Kubiczek</w:t>
      </w:r>
      <w:r w:rsidRPr="005D340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15022" w:rsidRPr="00E15022" w:rsidRDefault="003A4651" w:rsidP="00E1502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starostka města</w:t>
      </w:r>
      <w:r w:rsidR="00E15022" w:rsidRPr="005D340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sectPr w:rsidR="00E15022" w:rsidRPr="00E15022" w:rsidSect="00877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2C7"/>
    <w:multiLevelType w:val="hybridMultilevel"/>
    <w:tmpl w:val="4822B6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549B"/>
    <w:multiLevelType w:val="hybridMultilevel"/>
    <w:tmpl w:val="F4A64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40CC"/>
    <w:multiLevelType w:val="hybridMultilevel"/>
    <w:tmpl w:val="A6B604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34C13"/>
    <w:multiLevelType w:val="hybridMultilevel"/>
    <w:tmpl w:val="F44215D6"/>
    <w:lvl w:ilvl="0" w:tplc="82B60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0F7E67"/>
    <w:multiLevelType w:val="hybridMultilevel"/>
    <w:tmpl w:val="F0D24A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b w:val="0"/>
        <w:bCs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A99086A"/>
    <w:multiLevelType w:val="hybridMultilevel"/>
    <w:tmpl w:val="E4288382"/>
    <w:lvl w:ilvl="0" w:tplc="7AE8745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AF51FE"/>
    <w:multiLevelType w:val="hybridMultilevel"/>
    <w:tmpl w:val="DC100BDE"/>
    <w:lvl w:ilvl="0" w:tplc="B854F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412E3A"/>
    <w:multiLevelType w:val="hybridMultilevel"/>
    <w:tmpl w:val="0B18EA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C3D7E"/>
    <w:multiLevelType w:val="hybridMultilevel"/>
    <w:tmpl w:val="A2285C0A"/>
    <w:lvl w:ilvl="0" w:tplc="04050011">
      <w:start w:val="1"/>
      <w:numFmt w:val="decimal"/>
      <w:lvlText w:val="%1)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2EF35042"/>
    <w:multiLevelType w:val="hybridMultilevel"/>
    <w:tmpl w:val="A34AF280"/>
    <w:lvl w:ilvl="0" w:tplc="76A63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98259F"/>
    <w:multiLevelType w:val="singleLevel"/>
    <w:tmpl w:val="885A8D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32E6599B"/>
    <w:multiLevelType w:val="hybridMultilevel"/>
    <w:tmpl w:val="89725A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253E6"/>
    <w:multiLevelType w:val="hybridMultilevel"/>
    <w:tmpl w:val="0CC67C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07649"/>
    <w:multiLevelType w:val="hybridMultilevel"/>
    <w:tmpl w:val="9B5463BE"/>
    <w:lvl w:ilvl="0" w:tplc="EF38C9D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50CA8"/>
    <w:multiLevelType w:val="hybridMultilevel"/>
    <w:tmpl w:val="92BE0924"/>
    <w:lvl w:ilvl="0" w:tplc="0405000F">
      <w:start w:val="1"/>
      <w:numFmt w:val="decimal"/>
      <w:lvlText w:val="%1."/>
      <w:lvlJc w:val="left"/>
      <w:pPr>
        <w:ind w:left="149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D066F"/>
    <w:multiLevelType w:val="hybridMultilevel"/>
    <w:tmpl w:val="43FEB48C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DA05F2"/>
    <w:multiLevelType w:val="hybridMultilevel"/>
    <w:tmpl w:val="BFA8405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B0041"/>
    <w:multiLevelType w:val="hybridMultilevel"/>
    <w:tmpl w:val="1AB61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46A9F"/>
    <w:multiLevelType w:val="hybridMultilevel"/>
    <w:tmpl w:val="74681EAA"/>
    <w:lvl w:ilvl="0" w:tplc="9C4C8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40F6F"/>
    <w:multiLevelType w:val="hybridMultilevel"/>
    <w:tmpl w:val="1194B5FE"/>
    <w:lvl w:ilvl="0" w:tplc="DA740C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EE38B8"/>
    <w:multiLevelType w:val="hybridMultilevel"/>
    <w:tmpl w:val="32681310"/>
    <w:lvl w:ilvl="0" w:tplc="260885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973DC3"/>
    <w:multiLevelType w:val="hybridMultilevel"/>
    <w:tmpl w:val="954C03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27CAE"/>
    <w:multiLevelType w:val="hybridMultilevel"/>
    <w:tmpl w:val="D87E08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62DEC"/>
    <w:multiLevelType w:val="hybridMultilevel"/>
    <w:tmpl w:val="B2DC38C8"/>
    <w:lvl w:ilvl="0" w:tplc="0E1E0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D21C2F"/>
    <w:multiLevelType w:val="hybridMultilevel"/>
    <w:tmpl w:val="850206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E598F"/>
    <w:multiLevelType w:val="hybridMultilevel"/>
    <w:tmpl w:val="04467536"/>
    <w:lvl w:ilvl="0" w:tplc="0A8AB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7435CF"/>
    <w:multiLevelType w:val="hybridMultilevel"/>
    <w:tmpl w:val="11B0072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842BF9"/>
    <w:multiLevelType w:val="hybridMultilevel"/>
    <w:tmpl w:val="3A2031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A7C8F"/>
    <w:multiLevelType w:val="hybridMultilevel"/>
    <w:tmpl w:val="589CC158"/>
    <w:lvl w:ilvl="0" w:tplc="1B0E4D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6"/>
  </w:num>
  <w:num w:numId="3">
    <w:abstractNumId w:val="29"/>
  </w:num>
  <w:num w:numId="4">
    <w:abstractNumId w:val="17"/>
  </w:num>
  <w:num w:numId="5">
    <w:abstractNumId w:val="3"/>
  </w:num>
  <w:num w:numId="6">
    <w:abstractNumId w:val="26"/>
  </w:num>
  <w:num w:numId="7">
    <w:abstractNumId w:val="4"/>
  </w:num>
  <w:num w:numId="8">
    <w:abstractNumId w:val="24"/>
  </w:num>
  <w:num w:numId="9">
    <w:abstractNumId w:val="19"/>
  </w:num>
  <w:num w:numId="10">
    <w:abstractNumId w:val="20"/>
  </w:num>
  <w:num w:numId="11">
    <w:abstractNumId w:val="21"/>
  </w:num>
  <w:num w:numId="12">
    <w:abstractNumId w:val="8"/>
  </w:num>
  <w:num w:numId="13">
    <w:abstractNumId w:val="28"/>
  </w:num>
  <w:num w:numId="14">
    <w:abstractNumId w:val="27"/>
  </w:num>
  <w:num w:numId="15">
    <w:abstractNumId w:val="23"/>
  </w:num>
  <w:num w:numId="16">
    <w:abstractNumId w:val="13"/>
  </w:num>
  <w:num w:numId="17">
    <w:abstractNumId w:val="2"/>
  </w:num>
  <w:num w:numId="18">
    <w:abstractNumId w:val="9"/>
  </w:num>
  <w:num w:numId="19">
    <w:abstractNumId w:val="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6"/>
  </w:num>
  <w:num w:numId="23">
    <w:abstractNumId w:val="11"/>
  </w:num>
  <w:num w:numId="24">
    <w:abstractNumId w:val="10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F2"/>
    <w:rsid w:val="00092A34"/>
    <w:rsid w:val="000972A9"/>
    <w:rsid w:val="000B76EF"/>
    <w:rsid w:val="000D20A4"/>
    <w:rsid w:val="000E17A0"/>
    <w:rsid w:val="000E4835"/>
    <w:rsid w:val="00102A02"/>
    <w:rsid w:val="001259E4"/>
    <w:rsid w:val="001436D6"/>
    <w:rsid w:val="00160846"/>
    <w:rsid w:val="00182775"/>
    <w:rsid w:val="00184520"/>
    <w:rsid w:val="001B3354"/>
    <w:rsid w:val="001F2164"/>
    <w:rsid w:val="00241F6B"/>
    <w:rsid w:val="00265DF6"/>
    <w:rsid w:val="002729DC"/>
    <w:rsid w:val="00285574"/>
    <w:rsid w:val="002A0F75"/>
    <w:rsid w:val="002A3563"/>
    <w:rsid w:val="002B237D"/>
    <w:rsid w:val="002C2D77"/>
    <w:rsid w:val="002D2D3F"/>
    <w:rsid w:val="002D3458"/>
    <w:rsid w:val="002E0E6F"/>
    <w:rsid w:val="002E3C31"/>
    <w:rsid w:val="00317D50"/>
    <w:rsid w:val="00321E00"/>
    <w:rsid w:val="0032642D"/>
    <w:rsid w:val="00375CDB"/>
    <w:rsid w:val="0038019D"/>
    <w:rsid w:val="00395C9D"/>
    <w:rsid w:val="003A0EE2"/>
    <w:rsid w:val="003A4651"/>
    <w:rsid w:val="003B6D73"/>
    <w:rsid w:val="003C5ED7"/>
    <w:rsid w:val="003D514B"/>
    <w:rsid w:val="003E5FDC"/>
    <w:rsid w:val="003F36F8"/>
    <w:rsid w:val="0043069A"/>
    <w:rsid w:val="00437180"/>
    <w:rsid w:val="00440BC3"/>
    <w:rsid w:val="00470E88"/>
    <w:rsid w:val="00495FD1"/>
    <w:rsid w:val="00496B54"/>
    <w:rsid w:val="004A2CDA"/>
    <w:rsid w:val="004B1580"/>
    <w:rsid w:val="004D421C"/>
    <w:rsid w:val="004D4BA8"/>
    <w:rsid w:val="004D5604"/>
    <w:rsid w:val="004F0863"/>
    <w:rsid w:val="005015DC"/>
    <w:rsid w:val="005059A2"/>
    <w:rsid w:val="00517E92"/>
    <w:rsid w:val="00547D7A"/>
    <w:rsid w:val="005B3B50"/>
    <w:rsid w:val="005C2A7D"/>
    <w:rsid w:val="005D3280"/>
    <w:rsid w:val="005D4714"/>
    <w:rsid w:val="00607D9F"/>
    <w:rsid w:val="00616FEE"/>
    <w:rsid w:val="00631A37"/>
    <w:rsid w:val="006930A4"/>
    <w:rsid w:val="006935DD"/>
    <w:rsid w:val="006A5B99"/>
    <w:rsid w:val="006E5701"/>
    <w:rsid w:val="006F620A"/>
    <w:rsid w:val="00737ACB"/>
    <w:rsid w:val="007441CB"/>
    <w:rsid w:val="007617AA"/>
    <w:rsid w:val="00770577"/>
    <w:rsid w:val="007A38DD"/>
    <w:rsid w:val="00801AC6"/>
    <w:rsid w:val="00822AF2"/>
    <w:rsid w:val="008318F9"/>
    <w:rsid w:val="00833117"/>
    <w:rsid w:val="008748CB"/>
    <w:rsid w:val="008774B9"/>
    <w:rsid w:val="008F450A"/>
    <w:rsid w:val="009206B6"/>
    <w:rsid w:val="00924BB9"/>
    <w:rsid w:val="00931932"/>
    <w:rsid w:val="009519DA"/>
    <w:rsid w:val="00960DB8"/>
    <w:rsid w:val="00975F3F"/>
    <w:rsid w:val="00994522"/>
    <w:rsid w:val="009A6456"/>
    <w:rsid w:val="009C1581"/>
    <w:rsid w:val="009F1079"/>
    <w:rsid w:val="009F3565"/>
    <w:rsid w:val="00A13E42"/>
    <w:rsid w:val="00A450C1"/>
    <w:rsid w:val="00A55EB7"/>
    <w:rsid w:val="00A647AD"/>
    <w:rsid w:val="00A75765"/>
    <w:rsid w:val="00A83D28"/>
    <w:rsid w:val="00A857DF"/>
    <w:rsid w:val="00A93F8A"/>
    <w:rsid w:val="00AA3D2D"/>
    <w:rsid w:val="00AC155D"/>
    <w:rsid w:val="00AF00C9"/>
    <w:rsid w:val="00B054C4"/>
    <w:rsid w:val="00B10DAC"/>
    <w:rsid w:val="00B56D51"/>
    <w:rsid w:val="00B71E2A"/>
    <w:rsid w:val="00BA7AF8"/>
    <w:rsid w:val="00BB1BAE"/>
    <w:rsid w:val="00BD6F7A"/>
    <w:rsid w:val="00BD7A18"/>
    <w:rsid w:val="00BF39BA"/>
    <w:rsid w:val="00C15A44"/>
    <w:rsid w:val="00C15DB0"/>
    <w:rsid w:val="00C27511"/>
    <w:rsid w:val="00C4537D"/>
    <w:rsid w:val="00C529A0"/>
    <w:rsid w:val="00C9246E"/>
    <w:rsid w:val="00CB4862"/>
    <w:rsid w:val="00CE0034"/>
    <w:rsid w:val="00CE1F0F"/>
    <w:rsid w:val="00CE570C"/>
    <w:rsid w:val="00CF6609"/>
    <w:rsid w:val="00D6340B"/>
    <w:rsid w:val="00D92E29"/>
    <w:rsid w:val="00DA15A3"/>
    <w:rsid w:val="00DE008B"/>
    <w:rsid w:val="00DE0793"/>
    <w:rsid w:val="00DE13A0"/>
    <w:rsid w:val="00E15022"/>
    <w:rsid w:val="00E150AC"/>
    <w:rsid w:val="00E476EF"/>
    <w:rsid w:val="00E47D4A"/>
    <w:rsid w:val="00E879C0"/>
    <w:rsid w:val="00EC44E9"/>
    <w:rsid w:val="00F24E55"/>
    <w:rsid w:val="00F371C4"/>
    <w:rsid w:val="00F57853"/>
    <w:rsid w:val="00F71131"/>
    <w:rsid w:val="00F849AC"/>
    <w:rsid w:val="00FA5465"/>
    <w:rsid w:val="00FC4BDD"/>
    <w:rsid w:val="00FF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E45FB1-3D24-4D3E-BC2B-62057AF3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74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E1F0F"/>
    <w:pPr>
      <w:keepNext/>
      <w:numPr>
        <w:numId w:val="20"/>
      </w:numPr>
      <w:tabs>
        <w:tab w:val="clear" w:pos="432"/>
        <w:tab w:val="num" w:pos="540"/>
      </w:tabs>
      <w:spacing w:before="600" w:after="240" w:line="240" w:lineRule="auto"/>
      <w:ind w:left="540" w:hanging="54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E1F0F"/>
    <w:pPr>
      <w:widowControl w:val="0"/>
      <w:numPr>
        <w:ilvl w:val="1"/>
        <w:numId w:val="20"/>
      </w:numPr>
      <w:tabs>
        <w:tab w:val="num" w:pos="860"/>
      </w:tabs>
      <w:spacing w:before="120" w:after="0" w:line="240" w:lineRule="auto"/>
      <w:ind w:left="860"/>
      <w:jc w:val="both"/>
      <w:outlineLvl w:val="1"/>
    </w:pPr>
    <w:rPr>
      <w:rFonts w:ascii="Times New Roman" w:eastAsia="Times New Roman" w:hAnsi="Times New Roman" w:cs="Times New Roman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CE1F0F"/>
    <w:pPr>
      <w:keepNext/>
      <w:numPr>
        <w:ilvl w:val="2"/>
        <w:numId w:val="20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CE1F0F"/>
    <w:pPr>
      <w:keepNext/>
      <w:numPr>
        <w:ilvl w:val="3"/>
        <w:numId w:val="20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CE1F0F"/>
    <w:pPr>
      <w:numPr>
        <w:ilvl w:val="4"/>
        <w:numId w:val="2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CE1F0F"/>
    <w:pPr>
      <w:numPr>
        <w:ilvl w:val="5"/>
        <w:numId w:val="2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CE1F0F"/>
    <w:pPr>
      <w:numPr>
        <w:ilvl w:val="6"/>
        <w:numId w:val="2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CE1F0F"/>
    <w:pPr>
      <w:numPr>
        <w:ilvl w:val="7"/>
        <w:numId w:val="2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CE1F0F"/>
    <w:pPr>
      <w:numPr>
        <w:ilvl w:val="8"/>
        <w:numId w:val="20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CE1F0F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9"/>
    <w:semiHidden/>
    <w:rsid w:val="00CE1F0F"/>
    <w:rPr>
      <w:rFonts w:ascii="Times New Roman" w:hAnsi="Times New Roman" w:cs="Times New Roman"/>
      <w:lang w:eastAsia="cs-CZ"/>
    </w:rPr>
  </w:style>
  <w:style w:type="character" w:customStyle="1" w:styleId="Nadpis3Char">
    <w:name w:val="Nadpis 3 Char"/>
    <w:link w:val="Nadpis3"/>
    <w:uiPriority w:val="99"/>
    <w:semiHidden/>
    <w:rsid w:val="00CE1F0F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uiPriority w:val="99"/>
    <w:semiHidden/>
    <w:rsid w:val="00CE1F0F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9"/>
    <w:semiHidden/>
    <w:rsid w:val="00CE1F0F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uiPriority w:val="99"/>
    <w:semiHidden/>
    <w:rsid w:val="00CE1F0F"/>
    <w:rPr>
      <w:rFonts w:ascii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uiPriority w:val="99"/>
    <w:semiHidden/>
    <w:rsid w:val="00CE1F0F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uiPriority w:val="99"/>
    <w:semiHidden/>
    <w:rsid w:val="00CE1F0F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uiPriority w:val="99"/>
    <w:semiHidden/>
    <w:rsid w:val="00CE1F0F"/>
    <w:rPr>
      <w:rFonts w:ascii="Arial" w:hAnsi="Arial" w:cs="Arial"/>
      <w:lang w:eastAsia="cs-CZ"/>
    </w:rPr>
  </w:style>
  <w:style w:type="character" w:styleId="Hypertextovodkaz">
    <w:name w:val="Hyperlink"/>
    <w:uiPriority w:val="99"/>
    <w:rsid w:val="002A3563"/>
    <w:rPr>
      <w:color w:val="0000FF"/>
      <w:u w:val="single"/>
    </w:rPr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2A356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43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3718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E1502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15022"/>
    <w:rPr>
      <w:rFonts w:ascii="Times New Roman" w:eastAsia="Lucida Sans Unicode" w:hAnsi="Times New Roman"/>
      <w:kern w:val="2"/>
      <w:sz w:val="24"/>
      <w:szCs w:val="24"/>
    </w:rPr>
  </w:style>
  <w:style w:type="character" w:customStyle="1" w:styleId="OdstavecseseznamemChar">
    <w:name w:val="Odstavec se seznamem Char"/>
    <w:aliases w:val="Základní styl odstavce Char"/>
    <w:basedOn w:val="Standardnpsmoodstavce"/>
    <w:link w:val="Odstavecseseznamem"/>
    <w:uiPriority w:val="34"/>
    <w:locked/>
    <w:rsid w:val="00E15022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ravcova@tesi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BC841-EDBF-45E4-8D5A-71AB6241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3909</Words>
  <Characters>23068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Český Těšín</Company>
  <LinksUpToDate>false</LinksUpToDate>
  <CharactersWithSpaces>26924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Benatzká Karína</dc:creator>
  <cp:keywords/>
  <dc:description/>
  <cp:lastModifiedBy>Moravcová Dana</cp:lastModifiedBy>
  <cp:revision>26</cp:revision>
  <cp:lastPrinted>2019-04-23T08:30:00Z</cp:lastPrinted>
  <dcterms:created xsi:type="dcterms:W3CDTF">2018-12-09T15:30:00Z</dcterms:created>
  <dcterms:modified xsi:type="dcterms:W3CDTF">2019-04-23T08:32:00Z</dcterms:modified>
</cp:coreProperties>
</file>