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A2" w:rsidRDefault="00F45FA2" w:rsidP="00CD4599">
      <w:pPr>
        <w:spacing w:after="0"/>
        <w:ind w:left="6372" w:firstLine="708"/>
        <w:rPr>
          <w:u w:val="single"/>
        </w:rPr>
      </w:pPr>
    </w:p>
    <w:p w:rsidR="00CD4599" w:rsidRDefault="00E8528A" w:rsidP="00CD4599">
      <w:pPr>
        <w:spacing w:after="0"/>
        <w:ind w:left="6372"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45905630" wp14:editId="4590563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240" y="21318"/>
                <wp:lineTo x="21240" y="0"/>
                <wp:lineTo x="0" y="0"/>
              </wp:wrapPolygon>
            </wp:wrapTight>
            <wp:docPr id="2" name="Obrázek 1" descr="FF-9709-version1-FFUK_znacka_ce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F-9709-version1-FFUK_znacka_cer_p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99" w:rsidRPr="00E7458F">
        <w:rPr>
          <w:u w:val="single"/>
        </w:rPr>
        <w:t>Objednatel</w:t>
      </w:r>
      <w:r w:rsidR="00CD4599">
        <w:t>:</w:t>
      </w:r>
    </w:p>
    <w:p w:rsidR="00E7458F" w:rsidRDefault="00E7458F" w:rsidP="00CD4599">
      <w:pPr>
        <w:spacing w:after="0"/>
        <w:ind w:left="6372" w:firstLine="708"/>
      </w:pPr>
      <w:r>
        <w:t>Univerzita Karlova, Filozofická fakulta</w:t>
      </w:r>
    </w:p>
    <w:p w:rsidR="00E7458F" w:rsidRDefault="00E7458F" w:rsidP="00CD4599">
      <w:pPr>
        <w:spacing w:after="0"/>
        <w:ind w:left="6372" w:firstLine="708"/>
      </w:pPr>
      <w:r>
        <w:t>Nám. Jana Palacha 1/2, 116 38 Praha 1</w:t>
      </w:r>
    </w:p>
    <w:p w:rsidR="00E7458F" w:rsidRDefault="00E7458F" w:rsidP="00CD4599">
      <w:pPr>
        <w:spacing w:after="0"/>
        <w:ind w:left="6372" w:firstLine="708"/>
      </w:pPr>
      <w:r>
        <w:t>IČ</w:t>
      </w:r>
      <w:r w:rsidR="002C5D98">
        <w:t>:</w:t>
      </w:r>
      <w:r>
        <w:t xml:space="preserve"> 00216208</w:t>
      </w:r>
    </w:p>
    <w:p w:rsidR="00E7458F" w:rsidRDefault="00E7458F" w:rsidP="00CD4599">
      <w:pPr>
        <w:spacing w:after="0"/>
        <w:ind w:left="6372" w:firstLine="708"/>
      </w:pPr>
      <w:r>
        <w:t>DIČ</w:t>
      </w:r>
      <w:r w:rsidR="002C5D98">
        <w:t>:</w:t>
      </w:r>
      <w:r>
        <w:t xml:space="preserve"> CZ0021620</w:t>
      </w:r>
      <w:r w:rsidR="004E1656">
        <w:t>8</w:t>
      </w:r>
    </w:p>
    <w:p w:rsidR="00CD4599" w:rsidRPr="00CD4599" w:rsidRDefault="00CD4599" w:rsidP="00CD4599">
      <w:pPr>
        <w:spacing w:after="0"/>
        <w:ind w:left="4248"/>
        <w:rPr>
          <w:b/>
          <w:sz w:val="32"/>
        </w:rPr>
      </w:pPr>
      <w:r>
        <w:rPr>
          <w:b/>
          <w:sz w:val="32"/>
        </w:rPr>
        <w:t xml:space="preserve">   </w:t>
      </w:r>
      <w:r w:rsidRPr="00CD4599">
        <w:rPr>
          <w:b/>
          <w:sz w:val="32"/>
        </w:rPr>
        <w:t>O</w:t>
      </w:r>
      <w:r>
        <w:rPr>
          <w:b/>
          <w:sz w:val="32"/>
        </w:rPr>
        <w:t>bjednávka</w:t>
      </w:r>
    </w:p>
    <w:p w:rsidR="00122BA8" w:rsidRDefault="00122BA8" w:rsidP="00122BA8">
      <w:pPr>
        <w:spacing w:after="0"/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411"/>
        <w:gridCol w:w="2935"/>
        <w:gridCol w:w="236"/>
        <w:gridCol w:w="1897"/>
        <w:gridCol w:w="3544"/>
      </w:tblGrid>
      <w:tr w:rsidR="00F45FA2" w:rsidRPr="001563A1" w:rsidTr="00E8528A">
        <w:tc>
          <w:tcPr>
            <w:tcW w:w="5346" w:type="dxa"/>
            <w:gridSpan w:val="2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Dodavatel: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Číslo objednávky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Default="006E10AE" w:rsidP="00753F84">
            <w:r w:rsidRPr="006E10AE">
              <w:t>2016/0866</w:t>
            </w:r>
          </w:p>
        </w:tc>
      </w:tr>
      <w:tr w:rsidR="008376B8" w:rsidRPr="001563A1" w:rsidTr="008376B8">
        <w:trPr>
          <w:trHeight w:val="280"/>
        </w:trPr>
        <w:tc>
          <w:tcPr>
            <w:tcW w:w="2411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Název/jméno:</w:t>
            </w:r>
          </w:p>
        </w:tc>
        <w:tc>
          <w:tcPr>
            <w:tcW w:w="2935" w:type="dxa"/>
            <w:shd w:val="clear" w:color="auto" w:fill="auto"/>
          </w:tcPr>
          <w:p w:rsidR="00F45FA2" w:rsidRPr="00F45FA2" w:rsidRDefault="007704EB" w:rsidP="00753F84">
            <w:r>
              <w:t xml:space="preserve">Ing. Tomáš </w:t>
            </w:r>
            <w:proofErr w:type="spellStart"/>
            <w:r>
              <w:t>Bdínka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Default="00753F84" w:rsidP="00753F84">
            <w:r>
              <w:rPr>
                <w:b/>
              </w:rPr>
              <w:t>Číslo z</w:t>
            </w:r>
            <w:r w:rsidR="00F45FA2" w:rsidRPr="001563A1">
              <w:rPr>
                <w:b/>
              </w:rPr>
              <w:t>akázk</w:t>
            </w:r>
            <w:r>
              <w:rPr>
                <w:b/>
              </w:rPr>
              <w:t>y</w:t>
            </w:r>
            <w:r w:rsidR="00F45FA2" w:rsidRPr="001563A1"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891A5F" w:rsidP="00753F84">
            <w:r>
              <w:t>223143</w:t>
            </w:r>
          </w:p>
        </w:tc>
      </w:tr>
      <w:tr w:rsidR="008376B8" w:rsidRPr="001563A1" w:rsidTr="008376B8">
        <w:trPr>
          <w:trHeight w:val="183"/>
        </w:trPr>
        <w:tc>
          <w:tcPr>
            <w:tcW w:w="2411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IČ:</w:t>
            </w:r>
          </w:p>
        </w:tc>
        <w:tc>
          <w:tcPr>
            <w:tcW w:w="2935" w:type="dxa"/>
            <w:shd w:val="clear" w:color="auto" w:fill="auto"/>
          </w:tcPr>
          <w:p w:rsidR="00F45FA2" w:rsidRPr="007704EB" w:rsidRDefault="00C333D5" w:rsidP="007704EB">
            <w:bookmarkStart w:id="0" w:name="_GoBack"/>
            <w:r>
              <w:t>76200485</w:t>
            </w:r>
            <w:bookmarkEnd w:id="0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5441" w:type="dxa"/>
            <w:gridSpan w:val="2"/>
            <w:shd w:val="clear" w:color="auto" w:fill="D9D9D9" w:themeFill="background1" w:themeFillShade="D9"/>
          </w:tcPr>
          <w:p w:rsidR="00F45FA2" w:rsidRPr="00F45FA2" w:rsidRDefault="00F45FA2" w:rsidP="00753F84">
            <w:r w:rsidRPr="001563A1">
              <w:rPr>
                <w:b/>
              </w:rPr>
              <w:t>Kontaktní osoba objednatele (</w:t>
            </w:r>
            <w:r>
              <w:rPr>
                <w:b/>
              </w:rPr>
              <w:t xml:space="preserve">i </w:t>
            </w:r>
            <w:r w:rsidRPr="001563A1">
              <w:rPr>
                <w:b/>
              </w:rPr>
              <w:t>pro zaslání faktury):</w:t>
            </w:r>
          </w:p>
        </w:tc>
      </w:tr>
      <w:tr w:rsidR="008376B8" w:rsidRPr="001563A1" w:rsidTr="008376B8">
        <w:tc>
          <w:tcPr>
            <w:tcW w:w="2411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DIČ:</w:t>
            </w:r>
          </w:p>
        </w:tc>
        <w:tc>
          <w:tcPr>
            <w:tcW w:w="2935" w:type="dxa"/>
            <w:shd w:val="clear" w:color="auto" w:fill="auto"/>
          </w:tcPr>
          <w:p w:rsidR="00F45FA2" w:rsidRPr="00F45FA2" w:rsidRDefault="00F45FA2" w:rsidP="00753F84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Jméno: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2C3B3D" w:rsidP="00753F84">
            <w:proofErr w:type="spellStart"/>
            <w:r>
              <w:t>xxx</w:t>
            </w:r>
            <w:proofErr w:type="spellEnd"/>
          </w:p>
        </w:tc>
      </w:tr>
      <w:tr w:rsidR="008376B8" w:rsidRPr="001563A1" w:rsidTr="008376B8">
        <w:tc>
          <w:tcPr>
            <w:tcW w:w="2411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Plátce DPH:</w:t>
            </w:r>
          </w:p>
        </w:tc>
        <w:tc>
          <w:tcPr>
            <w:tcW w:w="2935" w:type="dxa"/>
            <w:shd w:val="clear" w:color="auto" w:fill="auto"/>
          </w:tcPr>
          <w:p w:rsidR="00F45FA2" w:rsidRPr="001563A1" w:rsidRDefault="007704EB" w:rsidP="00753F84">
            <w:r>
              <w:t>ne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Telefon:</w:t>
            </w:r>
          </w:p>
        </w:tc>
        <w:tc>
          <w:tcPr>
            <w:tcW w:w="3544" w:type="dxa"/>
            <w:shd w:val="clear" w:color="auto" w:fill="auto"/>
          </w:tcPr>
          <w:p w:rsidR="00F45FA2" w:rsidRPr="001563A1" w:rsidRDefault="002C3B3D" w:rsidP="00753F84">
            <w:proofErr w:type="spellStart"/>
            <w:r>
              <w:t>xxx</w:t>
            </w:r>
            <w:proofErr w:type="spellEnd"/>
          </w:p>
        </w:tc>
      </w:tr>
      <w:tr w:rsidR="008376B8" w:rsidRPr="001563A1" w:rsidTr="008376B8">
        <w:tc>
          <w:tcPr>
            <w:tcW w:w="2411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Sídlo/místo podnikání:</w:t>
            </w:r>
          </w:p>
        </w:tc>
        <w:tc>
          <w:tcPr>
            <w:tcW w:w="2935" w:type="dxa"/>
            <w:shd w:val="clear" w:color="auto" w:fill="auto"/>
          </w:tcPr>
          <w:p w:rsidR="00F45FA2" w:rsidRPr="00F45FA2" w:rsidRDefault="002C3B3D" w:rsidP="007704EB">
            <w:proofErr w:type="spellStart"/>
            <w:r>
              <w:t>xxx</w:t>
            </w:r>
            <w:proofErr w:type="spellEnd"/>
            <w:r w:rsidR="007704EB">
              <w:t xml:space="preserve"> Náchod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E-mail: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2C3B3D" w:rsidP="00753F84">
            <w:proofErr w:type="spellStart"/>
            <w:r>
              <w:t>xxx</w:t>
            </w:r>
            <w:proofErr w:type="spellEnd"/>
          </w:p>
        </w:tc>
      </w:tr>
      <w:tr w:rsidR="008376B8" w:rsidRPr="001563A1" w:rsidTr="008376B8">
        <w:trPr>
          <w:gridAfter w:val="2"/>
          <w:wAfter w:w="5441" w:type="dxa"/>
          <w:trHeight w:val="253"/>
        </w:trPr>
        <w:tc>
          <w:tcPr>
            <w:tcW w:w="2411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>
              <w:rPr>
                <w:b/>
              </w:rPr>
              <w:t>E</w:t>
            </w:r>
            <w:r w:rsidRPr="001563A1">
              <w:rPr>
                <w:b/>
              </w:rPr>
              <w:t>-mail:</w:t>
            </w:r>
          </w:p>
        </w:tc>
        <w:tc>
          <w:tcPr>
            <w:tcW w:w="2935" w:type="dxa"/>
            <w:shd w:val="clear" w:color="auto" w:fill="auto"/>
          </w:tcPr>
          <w:p w:rsidR="00F45FA2" w:rsidRPr="00F45FA2" w:rsidRDefault="002C3B3D" w:rsidP="00753F84">
            <w:proofErr w:type="spellStart"/>
            <w:r>
              <w:t>xxx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5FA2" w:rsidRPr="00F45FA2" w:rsidRDefault="00F45FA2" w:rsidP="00753F84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84"/>
        <w:gridCol w:w="7610"/>
      </w:tblGrid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Předmět plnění (popis, počet kusů):</w:t>
            </w:r>
          </w:p>
        </w:tc>
        <w:tc>
          <w:tcPr>
            <w:tcW w:w="7655" w:type="dxa"/>
            <w:shd w:val="clear" w:color="auto" w:fill="auto"/>
          </w:tcPr>
          <w:p w:rsidR="001563A1" w:rsidRDefault="00891A5F" w:rsidP="00D721CC">
            <w:r>
              <w:t>Příprava webových stránek pro učitelství na FF UK (ucitelstvi.ff.cuni.cz):</w:t>
            </w:r>
          </w:p>
          <w:p w:rsidR="00891A5F" w:rsidRDefault="00891A5F" w:rsidP="00891A5F">
            <w:pPr>
              <w:pStyle w:val="Odstavecseseznamem"/>
              <w:numPr>
                <w:ilvl w:val="0"/>
                <w:numId w:val="4"/>
              </w:numPr>
            </w:pPr>
            <w:r>
              <w:t>dokončení struktury a designu webových stránek</w:t>
            </w:r>
          </w:p>
          <w:p w:rsidR="00891A5F" w:rsidRDefault="00891A5F" w:rsidP="00891A5F">
            <w:pPr>
              <w:pStyle w:val="Odstavecseseznamem"/>
              <w:numPr>
                <w:ilvl w:val="0"/>
                <w:numId w:val="4"/>
              </w:numPr>
            </w:pPr>
            <w:r>
              <w:t>dokončení webových stránek včetně implementace obsahu dodaného objednatelem</w:t>
            </w:r>
          </w:p>
          <w:p w:rsidR="00891A5F" w:rsidRDefault="000E6AC0" w:rsidP="00891A5F">
            <w:pPr>
              <w:pStyle w:val="Odstavecseseznamem"/>
              <w:numPr>
                <w:ilvl w:val="0"/>
                <w:numId w:val="4"/>
              </w:numPr>
            </w:pPr>
            <w:r>
              <w:t>vytvoření manuálu pro jednotný vizuální styl učitelství na FF UK</w:t>
            </w:r>
          </w:p>
          <w:p w:rsidR="001563A1" w:rsidRPr="001563A1" w:rsidRDefault="001563A1" w:rsidP="00D721CC"/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8D7E71">
            <w:pPr>
              <w:rPr>
                <w:b/>
              </w:rPr>
            </w:pPr>
            <w:r w:rsidRPr="001563A1">
              <w:rPr>
                <w:b/>
              </w:rPr>
              <w:t xml:space="preserve">Cena </w:t>
            </w:r>
            <w:r w:rsidR="008D7E71">
              <w:rPr>
                <w:b/>
              </w:rPr>
              <w:t xml:space="preserve">bez </w:t>
            </w:r>
            <w:r w:rsidRPr="001563A1">
              <w:rPr>
                <w:b/>
              </w:rPr>
              <w:t>DPH: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891A5F" w:rsidP="00D721CC">
            <w:r>
              <w:t>50 000 Kč</w:t>
            </w:r>
          </w:p>
        </w:tc>
      </w:tr>
      <w:tr w:rsidR="008D7E7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8D7E71" w:rsidRPr="001563A1" w:rsidRDefault="008D7E71" w:rsidP="00D721CC">
            <w:pPr>
              <w:rPr>
                <w:b/>
              </w:rPr>
            </w:pPr>
            <w:r>
              <w:rPr>
                <w:b/>
              </w:rPr>
              <w:t>Cena vč. DPH</w:t>
            </w:r>
            <w:r w:rsidR="009D39A0">
              <w:rPr>
                <w:b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:rsidR="008D7E71" w:rsidRPr="001563A1" w:rsidRDefault="00891A5F" w:rsidP="00D721CC">
            <w:r>
              <w:t>---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Termín dodání (na pozdějším dodání nemá objednatel zájem):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36168D" w:rsidP="000E6AC0">
            <w:r>
              <w:t>12. 12. 2016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Způsob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E36772" w:rsidP="00D721CC">
            <w:r>
              <w:t>elektronicky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Místo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E36772" w:rsidP="00D721CC">
            <w:r>
              <w:t>FF UK, Ústav českého jazyka a teorie komunikace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Splatnost faktury: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D721CC">
            <w:r w:rsidRPr="001563A1">
              <w:t>21 dní od prokazatelného doručení objednateli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Způsob úhrady: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F45FA2">
            <w:r w:rsidRPr="001563A1">
              <w:t xml:space="preserve">bankovním převodem na účet dodavatele </w:t>
            </w:r>
            <w:r>
              <w:t>u bank</w:t>
            </w:r>
            <w:r w:rsidR="00F45FA2">
              <w:t>.</w:t>
            </w:r>
            <w:r>
              <w:t xml:space="preserve"> ústavu v ČR </w:t>
            </w:r>
            <w:r w:rsidRPr="001563A1">
              <w:t>uvedený na faktuře</w:t>
            </w:r>
          </w:p>
        </w:tc>
      </w:tr>
    </w:tbl>
    <w:p w:rsidR="00482821" w:rsidRPr="003B76AB" w:rsidRDefault="00482821" w:rsidP="00CD4599">
      <w:pPr>
        <w:spacing w:after="0"/>
        <w:rPr>
          <w:sz w:val="18"/>
          <w:szCs w:val="18"/>
        </w:rPr>
      </w:pPr>
    </w:p>
    <w:p w:rsidR="003B76AB" w:rsidRDefault="003B76AB" w:rsidP="00CD459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  <w:sectPr w:rsidR="003B76A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810E4C" w:rsidRPr="00810E4C" w:rsidRDefault="00810E4C" w:rsidP="00810E4C">
      <w:pPr>
        <w:spacing w:after="0"/>
        <w:rPr>
          <w:sz w:val="18"/>
          <w:szCs w:val="18"/>
        </w:rPr>
      </w:pPr>
      <w:r w:rsidRPr="003B76AB">
        <w:rPr>
          <w:sz w:val="18"/>
          <w:szCs w:val="18"/>
          <w:u w:val="single"/>
        </w:rPr>
        <w:t>Další smluvní ujednání</w:t>
      </w:r>
      <w:r w:rsidRPr="003B76AB">
        <w:rPr>
          <w:sz w:val="18"/>
          <w:szCs w:val="18"/>
        </w:rPr>
        <w:t>: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Zástupc</w:t>
      </w:r>
      <w:r w:rsidR="00F45FA2">
        <w:rPr>
          <w:sz w:val="18"/>
          <w:szCs w:val="18"/>
        </w:rPr>
        <w:t>i</w:t>
      </w:r>
      <w:r w:rsidRPr="003B76AB">
        <w:rPr>
          <w:sz w:val="18"/>
          <w:szCs w:val="18"/>
        </w:rPr>
        <w:t xml:space="preserve"> objednavatele a dodavatele prohlašují, že mají oprávnění k zastupování smluvní strany</w:t>
      </w:r>
      <w:r w:rsidR="00BA702A" w:rsidRPr="003B76AB">
        <w:rPr>
          <w:sz w:val="18"/>
          <w:szCs w:val="18"/>
        </w:rPr>
        <w:t xml:space="preserve"> v rámci tohoto smluvního vztahu</w:t>
      </w:r>
      <w:r w:rsidRPr="003B76AB">
        <w:rPr>
          <w:sz w:val="18"/>
          <w:szCs w:val="18"/>
        </w:rPr>
        <w:t>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Objednávka je platná po jejím potvrzení oběma smluvními stranami a prokazatelném doručení </w:t>
      </w:r>
      <w:r w:rsidR="00BA702A" w:rsidRPr="003B76AB">
        <w:rPr>
          <w:sz w:val="18"/>
          <w:szCs w:val="18"/>
        </w:rPr>
        <w:t>potvrzené objednávky</w:t>
      </w:r>
      <w:r w:rsidRPr="003B76AB">
        <w:rPr>
          <w:sz w:val="18"/>
          <w:szCs w:val="18"/>
        </w:rPr>
        <w:t xml:space="preserve"> objednateli.</w:t>
      </w:r>
      <w:r w:rsidR="007E5984" w:rsidRPr="003B76AB">
        <w:rPr>
          <w:sz w:val="18"/>
          <w:szCs w:val="18"/>
        </w:rPr>
        <w:t xml:space="preserve"> Pokud dodavatel nedoručí potvrzenou objednávku odběrateli do 10 dnů od data vystavení</w:t>
      </w:r>
      <w:r w:rsidR="00BA702A" w:rsidRPr="003B76AB">
        <w:rPr>
          <w:sz w:val="18"/>
          <w:szCs w:val="18"/>
        </w:rPr>
        <w:t xml:space="preserve"> objednávky</w:t>
      </w:r>
      <w:r w:rsidR="007E5984" w:rsidRPr="003B76AB">
        <w:rPr>
          <w:sz w:val="18"/>
          <w:szCs w:val="18"/>
        </w:rPr>
        <w:t xml:space="preserve">, </w:t>
      </w:r>
      <w:r w:rsidR="00084B38" w:rsidRPr="003B76AB">
        <w:rPr>
          <w:sz w:val="18"/>
          <w:szCs w:val="18"/>
        </w:rPr>
        <w:t>pozbývá</w:t>
      </w:r>
      <w:r w:rsidR="007E5984" w:rsidRPr="003B76AB">
        <w:rPr>
          <w:sz w:val="18"/>
          <w:szCs w:val="18"/>
        </w:rPr>
        <w:t xml:space="preserve"> </w:t>
      </w:r>
      <w:r w:rsidR="00BA702A" w:rsidRPr="003B76AB">
        <w:rPr>
          <w:sz w:val="18"/>
          <w:szCs w:val="18"/>
        </w:rPr>
        <w:t>tato objednávka platn</w:t>
      </w:r>
      <w:r w:rsidR="00084B38" w:rsidRPr="003B76AB">
        <w:rPr>
          <w:sz w:val="18"/>
          <w:szCs w:val="18"/>
        </w:rPr>
        <w:t>osti</w:t>
      </w:r>
      <w:r w:rsidR="001877C9" w:rsidRPr="003B76AB">
        <w:rPr>
          <w:sz w:val="18"/>
          <w:szCs w:val="18"/>
        </w:rPr>
        <w:t>,</w:t>
      </w:r>
      <w:r w:rsidR="00BA702A" w:rsidRPr="003B76AB">
        <w:rPr>
          <w:sz w:val="18"/>
          <w:szCs w:val="18"/>
        </w:rPr>
        <w:t xml:space="preserve"> </w:t>
      </w:r>
      <w:r w:rsidR="007E5984" w:rsidRPr="003B76AB">
        <w:rPr>
          <w:sz w:val="18"/>
          <w:szCs w:val="18"/>
        </w:rPr>
        <w:t>objednatel</w:t>
      </w:r>
      <w:r w:rsidR="00BA702A" w:rsidRPr="003B76AB">
        <w:rPr>
          <w:sz w:val="18"/>
          <w:szCs w:val="18"/>
        </w:rPr>
        <w:t xml:space="preserve"> není</w:t>
      </w:r>
      <w:r w:rsidR="007E5984" w:rsidRPr="003B76AB">
        <w:rPr>
          <w:sz w:val="18"/>
          <w:szCs w:val="18"/>
        </w:rPr>
        <w:t xml:space="preserve"> objednávkou vázán</w:t>
      </w:r>
      <w:r w:rsidR="001877C9" w:rsidRPr="003B76AB">
        <w:rPr>
          <w:sz w:val="18"/>
          <w:szCs w:val="18"/>
        </w:rPr>
        <w:t xml:space="preserve"> a dodavatel není oprávněn provést objednané plnění</w:t>
      </w:r>
      <w:r w:rsidR="007E5984" w:rsidRPr="003B76AB">
        <w:rPr>
          <w:sz w:val="18"/>
          <w:szCs w:val="18"/>
        </w:rPr>
        <w:t>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Dodavatel je oprávněn vystavit fakturu až po dodání objednaného plnění objednateli.</w:t>
      </w:r>
      <w:r w:rsidR="00D950FA" w:rsidRPr="003B76AB">
        <w:rPr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>
        <w:rPr>
          <w:bCs/>
          <w:sz w:val="18"/>
          <w:szCs w:val="18"/>
        </w:rPr>
        <w:t xml:space="preserve">řádného </w:t>
      </w:r>
      <w:r w:rsidR="00D950FA" w:rsidRPr="003B76AB">
        <w:rPr>
          <w:bCs/>
          <w:sz w:val="18"/>
          <w:szCs w:val="18"/>
        </w:rPr>
        <w:t>dokladu.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:rsidR="00D950FA" w:rsidRPr="003B76AB" w:rsidRDefault="00D950FA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Dodavatel bere na vědomí, že objednatel má povinnost některé </w:t>
      </w:r>
      <w:r w:rsidR="00645C24" w:rsidRPr="003B76AB">
        <w:rPr>
          <w:sz w:val="18"/>
          <w:szCs w:val="18"/>
        </w:rPr>
        <w:t xml:space="preserve">smlouvy, tedy i </w:t>
      </w:r>
      <w:r w:rsidRPr="003B76AB">
        <w:rPr>
          <w:sz w:val="18"/>
          <w:szCs w:val="18"/>
        </w:rPr>
        <w:t xml:space="preserve">objednávky </w:t>
      </w:r>
      <w:r w:rsidR="00645C24" w:rsidRPr="003B76AB">
        <w:rPr>
          <w:sz w:val="18"/>
          <w:szCs w:val="18"/>
        </w:rPr>
        <w:t xml:space="preserve">a jejich akceptace, </w:t>
      </w:r>
      <w:r w:rsidRPr="003B76AB">
        <w:rPr>
          <w:sz w:val="18"/>
          <w:szCs w:val="18"/>
        </w:rPr>
        <w:t xml:space="preserve">zveřejnit v registru </w:t>
      </w:r>
      <w:r w:rsidRPr="003B76AB">
        <w:rPr>
          <w:sz w:val="18"/>
          <w:szCs w:val="18"/>
        </w:rPr>
        <w:t xml:space="preserve">smluv </w:t>
      </w:r>
      <w:r w:rsidR="00645C24" w:rsidRPr="003B76AB">
        <w:rPr>
          <w:sz w:val="18"/>
          <w:szCs w:val="18"/>
        </w:rPr>
        <w:t xml:space="preserve">postupem </w:t>
      </w:r>
      <w:r w:rsidRPr="003B76AB">
        <w:rPr>
          <w:sz w:val="18"/>
          <w:szCs w:val="18"/>
        </w:rPr>
        <w:t xml:space="preserve">podle zákona </w:t>
      </w:r>
      <w:r w:rsidR="00645C24" w:rsidRPr="003B76AB">
        <w:rPr>
          <w:sz w:val="18"/>
          <w:szCs w:val="18"/>
        </w:rPr>
        <w:t xml:space="preserve">č. </w:t>
      </w:r>
      <w:r w:rsidRPr="003B76AB">
        <w:rPr>
          <w:sz w:val="18"/>
          <w:szCs w:val="18"/>
        </w:rPr>
        <w:t>340/2015 Sb.</w:t>
      </w:r>
      <w:r w:rsidR="00645C24" w:rsidRPr="003B76AB">
        <w:rPr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3B76AB">
        <w:rPr>
          <w:sz w:val="18"/>
          <w:szCs w:val="18"/>
        </w:rPr>
        <w:t>. Dodavatel prohlašuje, že v</w:t>
      </w:r>
      <w:r w:rsidR="00084B38" w:rsidRPr="003B76AB">
        <w:rPr>
          <w:sz w:val="18"/>
          <w:szCs w:val="18"/>
        </w:rPr>
        <w:t xml:space="preserve"> této </w:t>
      </w:r>
      <w:r w:rsidRPr="003B76AB">
        <w:rPr>
          <w:sz w:val="18"/>
          <w:szCs w:val="18"/>
        </w:rPr>
        <w:t xml:space="preserve">objednávce </w:t>
      </w:r>
      <w:r w:rsidR="00084B38" w:rsidRPr="003B76AB">
        <w:rPr>
          <w:sz w:val="18"/>
          <w:szCs w:val="18"/>
        </w:rPr>
        <w:t xml:space="preserve">nejsou </w:t>
      </w:r>
      <w:r w:rsidR="00084B38" w:rsidRPr="003B76AB">
        <w:rPr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zveřejněním smlouvy došlo k neoprávněnému zásahu do práv a povinností dodavatele, jeho zástupců či zaměstnanců, odpovídá dodavatel sám za újmu způsobenou jemu samému a jeho vlastním zástupcům nebo zaměstnancům. </w:t>
      </w:r>
      <w:r w:rsidRPr="003B76AB">
        <w:rPr>
          <w:sz w:val="18"/>
          <w:szCs w:val="18"/>
        </w:rPr>
        <w:t xml:space="preserve">O 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>veřejnění bude dodavatel informován 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 xml:space="preserve">mailovou notifikací na </w:t>
      </w:r>
      <w:r w:rsidR="00084B38" w:rsidRPr="003B76AB">
        <w:rPr>
          <w:sz w:val="18"/>
          <w:szCs w:val="18"/>
        </w:rPr>
        <w:t xml:space="preserve">kontaktní </w:t>
      </w:r>
      <w:r w:rsidRPr="003B76AB">
        <w:rPr>
          <w:sz w:val="18"/>
          <w:szCs w:val="18"/>
        </w:rPr>
        <w:t>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>mailovou adresu uvedenou v této objednávce.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Smluvní parametry stanoven</w:t>
      </w:r>
      <w:r w:rsidR="00084B38" w:rsidRPr="003B76AB">
        <w:rPr>
          <w:sz w:val="18"/>
          <w:szCs w:val="18"/>
        </w:rPr>
        <w:t>é</w:t>
      </w:r>
      <w:r w:rsidRPr="003B76AB">
        <w:rPr>
          <w:sz w:val="18"/>
          <w:szCs w:val="18"/>
        </w:rPr>
        <w:t xml:space="preserve"> touto objednávkou není možno měnit jinak než shodnou formou, jako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 xml:space="preserve"> byla objednávka učiněna.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Součástí smlouvy mezi objednatelem a dodavatelem nejsou žádná ujednání, která nejsou výslovně uvedena v této objednávce.</w:t>
      </w:r>
    </w:p>
    <w:p w:rsidR="003B76AB" w:rsidRDefault="00BA702A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</w:pPr>
      <w:r w:rsidRPr="003B76AB">
        <w:rPr>
          <w:bCs/>
          <w:sz w:val="18"/>
          <w:szCs w:val="18"/>
        </w:rPr>
        <w:t xml:space="preserve">Je vyloučeno </w:t>
      </w:r>
      <w:r w:rsidR="00084B38" w:rsidRPr="003B76AB">
        <w:rPr>
          <w:bCs/>
          <w:sz w:val="18"/>
          <w:szCs w:val="18"/>
        </w:rPr>
        <w:t>potvrzení</w:t>
      </w:r>
      <w:r w:rsidRPr="003B76AB">
        <w:rPr>
          <w:bCs/>
          <w:sz w:val="18"/>
          <w:szCs w:val="18"/>
        </w:rPr>
        <w:t xml:space="preserve"> této objednávky ze strany dodavatele s</w:t>
      </w:r>
      <w:r w:rsidR="00D950FA" w:rsidRPr="003B76AB">
        <w:rPr>
          <w:bCs/>
          <w:sz w:val="18"/>
          <w:szCs w:val="18"/>
        </w:rPr>
        <w:t> </w:t>
      </w:r>
      <w:r w:rsidRPr="003B76AB">
        <w:rPr>
          <w:bCs/>
          <w:sz w:val="18"/>
          <w:szCs w:val="18"/>
        </w:rPr>
        <w:t>dodatkem</w:t>
      </w:r>
      <w:r w:rsidR="00D950FA" w:rsidRPr="003B76AB">
        <w:rPr>
          <w:bCs/>
          <w:sz w:val="18"/>
          <w:szCs w:val="18"/>
        </w:rPr>
        <w:t>, výhradou</w:t>
      </w:r>
      <w:r w:rsidR="003B76AB">
        <w:rPr>
          <w:bCs/>
          <w:sz w:val="18"/>
          <w:szCs w:val="18"/>
        </w:rPr>
        <w:t xml:space="preserve"> či odchylkou.</w:t>
      </w:r>
    </w:p>
    <w:p w:rsidR="008D7E71" w:rsidRDefault="008D7E71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  <w:sectPr w:rsidR="008D7E7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>
        <w:rPr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:rsidR="00482821" w:rsidRPr="003B76AB" w:rsidRDefault="00482821" w:rsidP="003B76AB">
      <w:pPr>
        <w:spacing w:after="0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Tr="00E8528A">
        <w:tc>
          <w:tcPr>
            <w:tcW w:w="5518" w:type="dxa"/>
            <w:shd w:val="clear" w:color="auto" w:fill="auto"/>
          </w:tcPr>
          <w:p w:rsidR="00D06765" w:rsidRDefault="00D06765" w:rsidP="00D06765">
            <w:r>
              <w:t>Objednatel tímto závazně objednává.</w:t>
            </w:r>
          </w:p>
          <w:p w:rsidR="00D06765" w:rsidRDefault="00D06765" w:rsidP="00D06765">
            <w:r>
              <w:t>Dne:</w:t>
            </w:r>
            <w:r w:rsidR="0036168D">
              <w:t xml:space="preserve"> 9. 12. 2016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D06765">
            <w:r>
              <w:t>Za objednatele: Filip Malý, tajemník fakulty</w:t>
            </w:r>
          </w:p>
        </w:tc>
        <w:tc>
          <w:tcPr>
            <w:tcW w:w="5539" w:type="dxa"/>
            <w:shd w:val="clear" w:color="auto" w:fill="auto"/>
          </w:tcPr>
          <w:p w:rsidR="00D06765" w:rsidRDefault="00D06765" w:rsidP="00D06765">
            <w:r>
              <w:t>Dodavatel tímto objednávku přijímá.</w:t>
            </w:r>
          </w:p>
          <w:p w:rsidR="00D06765" w:rsidRDefault="00D06765" w:rsidP="00D06765">
            <w:r>
              <w:t xml:space="preserve">Dne: </w:t>
            </w:r>
            <w:r w:rsidR="00CA338F">
              <w:t>9. 12. 2016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CD4599">
            <w:r>
              <w:t>Za dodavatele:</w:t>
            </w:r>
          </w:p>
        </w:tc>
      </w:tr>
    </w:tbl>
    <w:p w:rsidR="00122BA8" w:rsidRDefault="00122BA8" w:rsidP="00392A9C">
      <w:pPr>
        <w:spacing w:after="0"/>
      </w:pPr>
    </w:p>
    <w:sectPr w:rsidR="00122BA8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C63"/>
    <w:multiLevelType w:val="hybridMultilevel"/>
    <w:tmpl w:val="29D0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2B4BCD"/>
    <w:multiLevelType w:val="hybridMultilevel"/>
    <w:tmpl w:val="A810E6D2"/>
    <w:lvl w:ilvl="0" w:tplc="1092F5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84B38"/>
    <w:rsid w:val="000E6AC0"/>
    <w:rsid w:val="00122BA8"/>
    <w:rsid w:val="001449B3"/>
    <w:rsid w:val="001563A1"/>
    <w:rsid w:val="001877C9"/>
    <w:rsid w:val="001E2816"/>
    <w:rsid w:val="002114CA"/>
    <w:rsid w:val="00212813"/>
    <w:rsid w:val="002C3B3D"/>
    <w:rsid w:val="002C5D98"/>
    <w:rsid w:val="0036168D"/>
    <w:rsid w:val="00392A9C"/>
    <w:rsid w:val="003B76AB"/>
    <w:rsid w:val="00482821"/>
    <w:rsid w:val="004E1656"/>
    <w:rsid w:val="00645C24"/>
    <w:rsid w:val="006E10AE"/>
    <w:rsid w:val="0070787E"/>
    <w:rsid w:val="00730391"/>
    <w:rsid w:val="00753F84"/>
    <w:rsid w:val="00760064"/>
    <w:rsid w:val="007638E0"/>
    <w:rsid w:val="007704EB"/>
    <w:rsid w:val="00773F72"/>
    <w:rsid w:val="007E5984"/>
    <w:rsid w:val="00810E4C"/>
    <w:rsid w:val="008376B8"/>
    <w:rsid w:val="00891A5F"/>
    <w:rsid w:val="008D7E71"/>
    <w:rsid w:val="008E10F3"/>
    <w:rsid w:val="008F0124"/>
    <w:rsid w:val="009D39A0"/>
    <w:rsid w:val="00A32EDA"/>
    <w:rsid w:val="00A378AC"/>
    <w:rsid w:val="00BA702A"/>
    <w:rsid w:val="00BB21B2"/>
    <w:rsid w:val="00C333D5"/>
    <w:rsid w:val="00C454C3"/>
    <w:rsid w:val="00C9773F"/>
    <w:rsid w:val="00CA338F"/>
    <w:rsid w:val="00CD4599"/>
    <w:rsid w:val="00D06765"/>
    <w:rsid w:val="00D24B42"/>
    <w:rsid w:val="00D41442"/>
    <w:rsid w:val="00D721CC"/>
    <w:rsid w:val="00D92D30"/>
    <w:rsid w:val="00D950FA"/>
    <w:rsid w:val="00E36772"/>
    <w:rsid w:val="00E7458F"/>
    <w:rsid w:val="00E8528A"/>
    <w:rsid w:val="00F11282"/>
    <w:rsid w:val="00F17818"/>
    <w:rsid w:val="00F45FA2"/>
    <w:rsid w:val="00FD15D2"/>
    <w:rsid w:val="00FE56F0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8A7E054-CC17-41AE-A7B1-653BF5FA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45AB48B-C162-40EC-ABDE-F9F9ABD9E353}">
  <ds:schemaRefs>
    <ds:schemaRef ds:uri="http://schemas.microsoft.com/office/infopath/2007/PartnerControls"/>
    <ds:schemaRef ds:uri="http://purl.org/dc/terms/"/>
    <ds:schemaRef ds:uri="9caeca03-a957-41c9-8610-2ffd27c9903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36C4D2-7167-4FCB-A185-9D5F4BEB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8CA2C-423C-43CE-9F40-37870B10C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6827-BAEC-4C19-8741-737B13C7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B3F399F8</Template>
  <TotalTime>10</TotalTime>
  <Pages>2</Pages>
  <Words>543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Malý</dc:creator>
  <cp:keywords/>
  <dc:description/>
  <cp:lastModifiedBy>Konečná, Tereza</cp:lastModifiedBy>
  <cp:revision>9</cp:revision>
  <cp:lastPrinted>2016-12-09T11:22:00Z</cp:lastPrinted>
  <dcterms:created xsi:type="dcterms:W3CDTF">2016-12-09T10:43:00Z</dcterms:created>
  <dcterms:modified xsi:type="dcterms:W3CDTF">2016-12-12T15:01:00Z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