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F13" w:rsidRDefault="005F1457">
      <w:pPr>
        <w:spacing w:after="753" w:line="259" w:lineRule="auto"/>
        <w:ind w:left="0" w:firstLine="0"/>
      </w:pPr>
      <w:r>
        <w:rPr>
          <w:noProof/>
        </w:rPr>
        <w:drawing>
          <wp:inline distT="0" distB="0" distL="0" distR="0">
            <wp:extent cx="1872005" cy="439321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2005" cy="43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F13" w:rsidRDefault="005F1457">
      <w:pPr>
        <w:spacing w:after="19" w:line="259" w:lineRule="auto"/>
        <w:ind w:left="-2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43996" cy="1071318"/>
                <wp:effectExtent l="0" t="0" r="0" b="0"/>
                <wp:docPr id="2589" name="Group 2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996" cy="1071318"/>
                          <a:chOff x="0" y="0"/>
                          <a:chExt cx="2843996" cy="1071318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2843996" y="756390"/>
                            <a:ext cx="0" cy="17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42">
                                <a:moveTo>
                                  <a:pt x="0" y="170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0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44000" y="916371"/>
                            <a:ext cx="26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996">
                                <a:moveTo>
                                  <a:pt x="0" y="0"/>
                                </a:moveTo>
                                <a:lnTo>
                                  <a:pt x="2699996" y="0"/>
                                </a:lnTo>
                              </a:path>
                            </a:pathLst>
                          </a:custGeom>
                          <a:ln w="730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55880" y="972000"/>
                            <a:ext cx="1228956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Zpracovatel / Oddělení: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55887" y="324000"/>
                            <a:ext cx="867387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Číslo zákazníka: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55887" y="630000"/>
                            <a:ext cx="887251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Skupina prodeje: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595890" y="0"/>
                            <a:ext cx="381078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55887" y="0"/>
                            <a:ext cx="1044742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Naše číslo zakázky: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595890" y="324000"/>
                            <a:ext cx="808150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z w:val="14"/>
                                </w:rPr>
                                <w:t>DIČ - zákazník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2370"/>
                            <a:ext cx="122472" cy="122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48377"/>
                            <a:ext cx="122472" cy="122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1584004" y="127743"/>
                            <a:ext cx="845226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16.04.2019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44001" y="127743"/>
                            <a:ext cx="939140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4233126600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44001" y="433743"/>
                            <a:ext cx="469570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10267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584004" y="433743"/>
                            <a:ext cx="1070383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CZ699004900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44001" y="757744"/>
                            <a:ext cx="1060755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In - vitro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C004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9" style="width:223.937pt;height:84.3557pt;mso-position-horizontal-relative:char;mso-position-vertical-relative:line" coordsize="28439,10713">
                <v:shape id="Shape 22" style="position:absolute;width:0;height:1701;left:28439;top:7563;" coordsize="0,170142" path="m0,170142l0,0">
                  <v:stroke weight="0.5754pt" endcap="flat" joinstyle="miter" miterlimit="10" on="true" color="#000000"/>
                  <v:fill on="false" color="#000000" opacity="0"/>
                </v:shape>
                <v:shape id="Shape 23" style="position:absolute;width:26999;height:0;left:1440;top:9163;" coordsize="2699996,0" path="m0,0l2699996,0">
                  <v:stroke weight="0.5754pt" endcap="flat" joinstyle="miter" miterlimit="10" on="true" color="#000000"/>
                  <v:fill on="false" color="#000000" opacity="0"/>
                </v:shape>
                <v:rect id="Rectangle 30" style="position:absolute;width:12289;height:1320;left:1558;top:9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Zpracovatel / Oddělení:</w:t>
                        </w:r>
                      </w:p>
                    </w:txbxContent>
                  </v:textbox>
                </v:rect>
                <v:rect id="Rectangle 34" style="position:absolute;width:8673;height:1320;left:1558;top:3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Číslo zákazníka:</w:t>
                        </w:r>
                      </w:p>
                    </w:txbxContent>
                  </v:textbox>
                </v:rect>
                <v:rect id="Rectangle 35" style="position:absolute;width:8872;height:1320;left:1558;top:6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Skupina prodeje:</w:t>
                        </w:r>
                      </w:p>
                    </w:txbxContent>
                  </v:textbox>
                </v:rect>
                <v:rect id="Rectangle 36" style="position:absolute;width:3810;height:1320;left:1595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Datum:</w:t>
                        </w:r>
                      </w:p>
                    </w:txbxContent>
                  </v:textbox>
                </v:rect>
                <v:rect id="Rectangle 37" style="position:absolute;width:10447;height:1320;left:155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Naše číslo zakázky:</w:t>
                        </w:r>
                      </w:p>
                    </w:txbxContent>
                  </v:textbox>
                </v:rect>
                <v:rect id="Rectangle 38" style="position:absolute;width:8081;height:1320;left:15958;top:3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DIČ - zákazník:</w:t>
                        </w:r>
                      </w:p>
                    </w:txbxContent>
                  </v:textbox>
                </v:rect>
                <v:shape id="Picture 46" style="position:absolute;width:1224;height:1224;left:0;top:1423;flip:y;" filled="f">
                  <v:imagedata r:id="rId6"/>
                </v:shape>
                <v:shape id="Picture 48" style="position:absolute;width:1224;height:1224;left:0;top:4483;flip:y;" filled="f">
                  <v:imagedata r:id="rId6"/>
                </v:shape>
                <v:rect id="Rectangle 50" style="position:absolute;width:8452;height:1887;left:15840;top:1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16.04.2019</w:t>
                        </w:r>
                      </w:p>
                    </w:txbxContent>
                  </v:textbox>
                </v:rect>
                <v:rect id="Rectangle 51" style="position:absolute;width:9391;height:1887;left:1440;top:1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4233126600</w:t>
                        </w:r>
                      </w:p>
                    </w:txbxContent>
                  </v:textbox>
                </v:rect>
                <v:rect id="Rectangle 52" style="position:absolute;width:4695;height:1887;left:1440;top:4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10267</w:t>
                        </w:r>
                      </w:p>
                    </w:txbxContent>
                  </v:textbox>
                </v:rect>
                <v:rect id="Rectangle 53" style="position:absolute;width:10703;height:1887;left:15840;top:4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CZ699004900</w:t>
                        </w:r>
                      </w:p>
                    </w:txbxContent>
                  </v:textbox>
                </v:rect>
                <v:rect id="Rectangle 57" style="position:absolute;width:10607;height:1887;left:1440;top:7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In - vitro C004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D7F13" w:rsidRDefault="005F1457">
      <w:pPr>
        <w:ind w:left="-5"/>
      </w:pPr>
      <w:proofErr w:type="spellStart"/>
      <w:r>
        <w:t>xxxx</w:t>
      </w:r>
      <w:proofErr w:type="spellEnd"/>
      <w:r>
        <w:t xml:space="preserve"> / SHS EMEA CEET CZE FI DX</w:t>
      </w:r>
    </w:p>
    <w:p w:rsidR="004D7F13" w:rsidRDefault="005F1457">
      <w:pPr>
        <w:spacing w:after="351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09000" cy="1162259"/>
                <wp:effectExtent l="0" t="0" r="0" b="0"/>
                <wp:docPr id="2591" name="Group 2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9000" cy="1162259"/>
                          <a:chOff x="0" y="0"/>
                          <a:chExt cx="2709000" cy="1162259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2699996" y="982249"/>
                            <a:ext cx="0" cy="1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10">
                                <a:moveTo>
                                  <a:pt x="0" y="180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0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162259"/>
                            <a:ext cx="26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996">
                                <a:moveTo>
                                  <a:pt x="0" y="0"/>
                                </a:moveTo>
                                <a:lnTo>
                                  <a:pt x="2699996" y="0"/>
                                </a:lnTo>
                              </a:path>
                            </a:pathLst>
                          </a:custGeom>
                          <a:ln w="730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709000" y="244252"/>
                            <a:ext cx="0" cy="3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007">
                                <a:moveTo>
                                  <a:pt x="0" y="360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0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604258"/>
                            <a:ext cx="26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996">
                                <a:moveTo>
                                  <a:pt x="0" y="0"/>
                                </a:moveTo>
                                <a:lnTo>
                                  <a:pt x="2699996" y="0"/>
                                </a:lnTo>
                              </a:path>
                            </a:pathLst>
                          </a:custGeom>
                          <a:ln w="730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1026001"/>
                            <a:ext cx="381078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1880" y="659881"/>
                            <a:ext cx="939866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Vaše objednávka: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427190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306000"/>
                            <a:ext cx="354711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40002" y="0"/>
                            <a:ext cx="229971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Fax: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" y="445623"/>
                            <a:ext cx="3456912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xxxx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" y="787622"/>
                            <a:ext cx="910594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TUR125141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60002" y="1003622"/>
                            <a:ext cx="845226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F13" w:rsidRDefault="005F14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16.04.2019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91" o:spid="_x0000_s1042" style="width:213.3pt;height:91.5pt;mso-position-horizontal-relative:char;mso-position-vertical-relative:line" coordsize="27090,1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">
                <v:shape id="Shape 24" o:spid="_x0000_s1043" style="position:absolute;left:26999;top:9822;width:0;height:1800;visibility:visible;mso-wrap-style:square;v-text-anchor:top" coordsize="0,1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" path="m,180010l,e" filled="f" strokeweight=".203mm">
                  <v:stroke miterlimit="83231f" joinstyle="miter"/>
                  <v:path arrowok="t" textboxrect="0,0,0,180010"/>
                </v:shape>
                <v:shape id="Shape 25" o:spid="_x0000_s1044" style="position:absolute;top:11622;width:26999;height:0;visibility:visible;mso-wrap-style:square;v-text-anchor:top" coordsize="2699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" path="m,l2699996,e" filled="f" strokeweight=".203mm">
                  <v:stroke miterlimit="83231f" joinstyle="miter"/>
                  <v:path arrowok="t" textboxrect="0,0,2699996,0"/>
                </v:shape>
                <v:shape id="Shape 26" o:spid="_x0000_s1045" style="position:absolute;left:27090;top:2442;width:0;height:3600;visibility:visible;mso-wrap-style:square;v-text-anchor:top" coordsize="0,3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" path="m,360007l,e" filled="f" strokeweight=".203mm">
                  <v:stroke miterlimit="83231f" joinstyle="miter"/>
                  <v:path arrowok="t" textboxrect="0,0,0,360007"/>
                </v:shape>
                <v:shape id="Shape 27" o:spid="_x0000_s1046" style="position:absolute;top:6042;width:26999;height:0;visibility:visible;mso-wrap-style:square;v-text-anchor:top" coordsize="2699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" path="m,l2699996,e" filled="f" strokeweight=".203mm">
                  <v:stroke miterlimit="83231f" joinstyle="miter"/>
                  <v:path arrowok="t" textboxrect="0,0,2699996,0"/>
                </v:shape>
                <v:rect id="Rectangle 28" o:spid="_x0000_s1047" style="position:absolute;top:10260;width:381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4D7F13" w:rsidRDefault="005F14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Datum:</w:t>
                        </w:r>
                      </w:p>
                    </w:txbxContent>
                  </v:textbox>
                </v:rect>
                <v:rect id="Rectangle 29" o:spid="_x0000_s1048" style="position:absolute;left:118;top:6598;width:9399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4D7F13" w:rsidRDefault="005F14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Vaše objednávka:</w:t>
                        </w:r>
                      </w:p>
                    </w:txbxContent>
                  </v:textbox>
                </v:rect>
                <v:rect id="Rectangle 31" o:spid="_x0000_s1049" style="position:absolute;width:427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4D7F13" w:rsidRDefault="005F14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Telefon:</w:t>
                        </w:r>
                      </w:p>
                    </w:txbxContent>
                  </v:textbox>
                </v:rect>
                <v:rect id="Rectangle 32" o:spid="_x0000_s1050" style="position:absolute;top:3060;width:3547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4D7F13" w:rsidRDefault="005F14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e-mail:</w:t>
                        </w:r>
                      </w:p>
                    </w:txbxContent>
                  </v:textbox>
                </v:rect>
                <v:rect id="Rectangle 33" o:spid="_x0000_s1051" style="position:absolute;left:14400;width:2299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4D7F13" w:rsidRDefault="005F14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Fax:</w:t>
                        </w:r>
                      </w:p>
                    </w:txbxContent>
                  </v:textbox>
                </v:rect>
                <v:rect id="Rectangle 59" o:spid="_x0000_s1052" style="position:absolute;top:4456;width:3456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4D7F13" w:rsidRDefault="005F1457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20"/>
                          </w:rPr>
                          <w:t>xxxx</w:t>
                        </w:r>
                        <w:proofErr w:type="spellEnd"/>
                      </w:p>
                    </w:txbxContent>
                  </v:textbox>
                </v:rect>
                <v:rect id="Rectangle 60" o:spid="_x0000_s1053" style="position:absolute;top:7876;width:9105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4D7F13" w:rsidRDefault="005F14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TUR125141</w:t>
                        </w:r>
                      </w:p>
                    </w:txbxContent>
                  </v:textbox>
                </v:rect>
                <v:rect id="Rectangle 61" o:spid="_x0000_s1054" style="position:absolute;left:3600;top:10036;width:8452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4D7F13" w:rsidRDefault="005F14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16.04.2019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D7F13" w:rsidRDefault="005F1457">
      <w:pPr>
        <w:ind w:left="-5"/>
      </w:pPr>
      <w:r>
        <w:t>Uvedené dodací lhůty jsou orientační.</w:t>
      </w:r>
    </w:p>
    <w:p w:rsidR="004D7F13" w:rsidRDefault="005F1457">
      <w:pPr>
        <w:pStyle w:val="Nadpis1"/>
        <w:spacing w:after="2335"/>
        <w:ind w:left="-5"/>
      </w:pPr>
      <w:r>
        <w:t>Potvrzení zakázky</w:t>
      </w:r>
    </w:p>
    <w:p w:rsidR="004D7F13" w:rsidRDefault="005F1457">
      <w:pPr>
        <w:spacing w:line="261" w:lineRule="auto"/>
        <w:ind w:left="-5"/>
      </w:pPr>
      <w:r>
        <w:rPr>
          <w:sz w:val="20"/>
        </w:rPr>
        <w:t>Oblastní nemocnice Trutnov a.s.</w:t>
      </w:r>
    </w:p>
    <w:p w:rsidR="004D7F13" w:rsidRDefault="005F1457">
      <w:pPr>
        <w:spacing w:line="261" w:lineRule="auto"/>
        <w:ind w:left="-5"/>
      </w:pPr>
      <w:r>
        <w:rPr>
          <w:sz w:val="20"/>
        </w:rPr>
        <w:t>Maxima Gorkého 77</w:t>
      </w:r>
    </w:p>
    <w:p w:rsidR="004D7F13" w:rsidRDefault="005F1457">
      <w:pPr>
        <w:spacing w:after="810" w:line="261" w:lineRule="auto"/>
        <w:ind w:left="-5"/>
      </w:pPr>
      <w:r>
        <w:rPr>
          <w:sz w:val="20"/>
        </w:rPr>
        <w:t xml:space="preserve">541 01 </w:t>
      </w:r>
      <w:proofErr w:type="gramStart"/>
      <w:r>
        <w:rPr>
          <w:sz w:val="20"/>
        </w:rPr>
        <w:t xml:space="preserve">Trutnov - </w:t>
      </w:r>
      <w:proofErr w:type="spellStart"/>
      <w:r>
        <w:rPr>
          <w:sz w:val="20"/>
        </w:rPr>
        <w:t>Kryblice</w:t>
      </w:r>
      <w:proofErr w:type="spellEnd"/>
      <w:proofErr w:type="gramEnd"/>
    </w:p>
    <w:p w:rsidR="004D7F13" w:rsidRDefault="005F1457">
      <w:pPr>
        <w:spacing w:after="100" w:line="259" w:lineRule="auto"/>
        <w:ind w:left="-5"/>
      </w:pPr>
      <w:r>
        <w:rPr>
          <w:b/>
          <w:sz w:val="14"/>
        </w:rPr>
        <w:t>Příjemce plnění</w:t>
      </w:r>
    </w:p>
    <w:p w:rsidR="004D7F13" w:rsidRDefault="005F1457">
      <w:pPr>
        <w:spacing w:line="261" w:lineRule="auto"/>
        <w:ind w:left="-5"/>
      </w:pPr>
      <w:r>
        <w:rPr>
          <w:sz w:val="20"/>
        </w:rPr>
        <w:t xml:space="preserve">Oblastní nemocnice Trutnov </w:t>
      </w:r>
      <w:proofErr w:type="spellStart"/>
      <w:r>
        <w:rPr>
          <w:sz w:val="20"/>
        </w:rPr>
        <w:t>a.s</w:t>
      </w:r>
      <w:proofErr w:type="spellEnd"/>
    </w:p>
    <w:p w:rsidR="004D7F13" w:rsidRDefault="005F1457">
      <w:pPr>
        <w:spacing w:line="261" w:lineRule="auto"/>
        <w:ind w:left="-5"/>
      </w:pPr>
      <w:r>
        <w:rPr>
          <w:sz w:val="20"/>
        </w:rPr>
        <w:t>HTO</w:t>
      </w:r>
    </w:p>
    <w:p w:rsidR="005F1457" w:rsidRDefault="005F1457">
      <w:pPr>
        <w:spacing w:line="261" w:lineRule="auto"/>
        <w:ind w:left="-5" w:right="467"/>
        <w:rPr>
          <w:sz w:val="20"/>
        </w:rPr>
      </w:pPr>
      <w:proofErr w:type="spellStart"/>
      <w:r>
        <w:rPr>
          <w:sz w:val="20"/>
        </w:rPr>
        <w:t>Xxxx</w:t>
      </w:r>
      <w:proofErr w:type="spellEnd"/>
    </w:p>
    <w:p w:rsidR="004D7F13" w:rsidRDefault="005F1457">
      <w:pPr>
        <w:spacing w:line="261" w:lineRule="auto"/>
        <w:ind w:left="-5" w:right="467"/>
      </w:pPr>
      <w:r>
        <w:rPr>
          <w:sz w:val="20"/>
        </w:rPr>
        <w:t xml:space="preserve"> Slezská 166</w:t>
      </w:r>
    </w:p>
    <w:p w:rsidR="004D7F13" w:rsidRDefault="005F1457">
      <w:pPr>
        <w:spacing w:line="261" w:lineRule="auto"/>
        <w:ind w:left="-5"/>
      </w:pPr>
      <w:r>
        <w:rPr>
          <w:sz w:val="20"/>
        </w:rPr>
        <w:t>541 21 Trutnov</w:t>
      </w:r>
    </w:p>
    <w:p w:rsidR="004D7F13" w:rsidRDefault="004D7F13">
      <w:pPr>
        <w:sectPr w:rsidR="004D7F13">
          <w:pgSz w:w="11906" w:h="16838"/>
          <w:pgMar w:top="1417" w:right="2223" w:bottom="1440" w:left="1134" w:header="708" w:footer="708" w:gutter="0"/>
          <w:cols w:num="2" w:space="708" w:equalWidth="0">
            <w:col w:w="4391" w:space="1278"/>
            <w:col w:w="2879"/>
          </w:cols>
        </w:sectPr>
      </w:pPr>
    </w:p>
    <w:p w:rsidR="004D7F13" w:rsidRDefault="005F1457">
      <w:pPr>
        <w:ind w:left="-5"/>
      </w:pPr>
      <w:r>
        <w:t xml:space="preserve">V ostatním platí přiložené Dodací obchodní podmínky Siemens </w:t>
      </w:r>
      <w:proofErr w:type="spellStart"/>
      <w:r>
        <w:t>Healthcare</w:t>
      </w:r>
      <w:proofErr w:type="spellEnd"/>
      <w:r>
        <w:t>, s.r.o., platné od 1. 6. 2016 a</w:t>
      </w:r>
    </w:p>
    <w:p w:rsidR="004D7F13" w:rsidRDefault="004D7F13">
      <w:pPr>
        <w:sectPr w:rsidR="004D7F13">
          <w:type w:val="continuous"/>
          <w:pgSz w:w="11906" w:h="16838"/>
          <w:pgMar w:top="1440" w:right="2487" w:bottom="218" w:left="1134" w:header="708" w:footer="708" w:gutter="0"/>
          <w:cols w:space="708"/>
        </w:sectPr>
      </w:pPr>
    </w:p>
    <w:p w:rsidR="004D7F13" w:rsidRDefault="005F1457">
      <w:pPr>
        <w:spacing w:after="150"/>
        <w:ind w:left="-5"/>
      </w:pPr>
      <w:r>
        <w:t>občanský zákoník č. 89/2012 Sb., v platném znění.</w:t>
      </w:r>
    </w:p>
    <w:p w:rsidR="004D7F13" w:rsidRDefault="005F1457">
      <w:pPr>
        <w:tabs>
          <w:tab w:val="center" w:pos="1617"/>
          <w:tab w:val="center" w:pos="2921"/>
          <w:tab w:val="right" w:pos="5037"/>
        </w:tabs>
        <w:spacing w:after="18"/>
        <w:ind w:left="0" w:firstLine="0"/>
      </w:pPr>
      <w:r>
        <w:rPr>
          <w:sz w:val="12"/>
        </w:rPr>
        <w:t>Pol.</w:t>
      </w:r>
      <w:r>
        <w:rPr>
          <w:sz w:val="12"/>
        </w:rPr>
        <w:tab/>
        <w:t>Množství/jednotka</w:t>
      </w:r>
      <w:r>
        <w:rPr>
          <w:sz w:val="12"/>
        </w:rPr>
        <w:tab/>
        <w:t>Označení dodávky / plnění</w:t>
      </w:r>
      <w:r>
        <w:rPr>
          <w:sz w:val="12"/>
        </w:rPr>
        <w:tab/>
        <w:t>MJ</w:t>
      </w:r>
    </w:p>
    <w:p w:rsidR="004D7F13" w:rsidRDefault="004D7F13">
      <w:pPr>
        <w:sectPr w:rsidR="004D7F13">
          <w:type w:val="continuous"/>
          <w:pgSz w:w="11906" w:h="16838"/>
          <w:pgMar w:top="1440" w:right="5734" w:bottom="218" w:left="1134" w:header="708" w:footer="708" w:gutter="0"/>
          <w:cols w:space="708"/>
        </w:sectPr>
      </w:pPr>
    </w:p>
    <w:tbl>
      <w:tblPr>
        <w:tblStyle w:val="TableGrid"/>
        <w:tblpPr w:vertAnchor="text" w:tblpX="-306" w:tblpY="-4524"/>
        <w:tblOverlap w:val="never"/>
        <w:tblW w:w="488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77"/>
        <w:gridCol w:w="2678"/>
      </w:tblGrid>
      <w:tr w:rsidR="004D7F13">
        <w:trPr>
          <w:trHeight w:val="19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0" w:firstLine="0"/>
            </w:pPr>
            <w:r>
              <w:t>000010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83" w:firstLine="0"/>
              <w:jc w:val="center"/>
            </w:pPr>
            <w:r>
              <w:t>1KS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173" w:line="259" w:lineRule="auto"/>
              <w:ind w:left="0" w:firstLine="0"/>
            </w:pPr>
            <w:r>
              <w:t>064-1481</w:t>
            </w:r>
            <w:r>
              <w:t>-0</w:t>
            </w:r>
          </w:p>
          <w:p w:rsidR="004D7F13" w:rsidRDefault="005F1457">
            <w:pPr>
              <w:spacing w:line="259" w:lineRule="auto"/>
              <w:ind w:left="0" w:firstLine="0"/>
            </w:pPr>
            <w:r>
              <w:t>064-1481-0</w:t>
            </w:r>
          </w:p>
          <w:p w:rsidR="004D7F13" w:rsidRDefault="005F1457">
            <w:pPr>
              <w:spacing w:after="198" w:line="259" w:lineRule="auto"/>
              <w:ind w:left="0" w:firstLine="0"/>
            </w:pPr>
            <w:proofErr w:type="spellStart"/>
            <w:r>
              <w:t>Cuvette</w:t>
            </w:r>
            <w:proofErr w:type="spellEnd"/>
            <w:r>
              <w:t xml:space="preserve"> SUC-</w:t>
            </w:r>
            <w:proofErr w:type="gramStart"/>
            <w:r>
              <w:t>400A</w:t>
            </w:r>
            <w:proofErr w:type="gramEnd"/>
            <w:r>
              <w:t xml:space="preserve"> (3000pcs)</w:t>
            </w:r>
          </w:p>
          <w:p w:rsidR="004D7F13" w:rsidRDefault="005F1457">
            <w:pPr>
              <w:tabs>
                <w:tab w:val="center" w:pos="1695"/>
              </w:tabs>
              <w:spacing w:after="0" w:line="259" w:lineRule="auto"/>
              <w:ind w:left="0" w:firstLine="0"/>
            </w:pPr>
            <w:r>
              <w:rPr>
                <w:sz w:val="14"/>
              </w:rPr>
              <w:t>AL:</w:t>
            </w:r>
            <w:r>
              <w:rPr>
                <w:sz w:val="14"/>
              </w:rPr>
              <w:tab/>
              <w:t>N</w:t>
            </w:r>
          </w:p>
          <w:p w:rsidR="004D7F13" w:rsidRDefault="005F1457">
            <w:pPr>
              <w:tabs>
                <w:tab w:val="center" w:pos="1695"/>
              </w:tabs>
              <w:spacing w:after="0" w:line="259" w:lineRule="auto"/>
              <w:ind w:left="0" w:firstLine="0"/>
            </w:pPr>
            <w:r>
              <w:rPr>
                <w:sz w:val="14"/>
              </w:rPr>
              <w:t>ECCN:</w:t>
            </w:r>
            <w:r>
              <w:rPr>
                <w:sz w:val="14"/>
              </w:rPr>
              <w:tab/>
              <w:t>N</w:t>
            </w:r>
          </w:p>
          <w:p w:rsidR="004D7F13" w:rsidRDefault="005F145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Statistické číslo zboží EU: 39269097</w:t>
            </w:r>
          </w:p>
          <w:p w:rsidR="004D7F13" w:rsidRDefault="005F1457">
            <w:pPr>
              <w:tabs>
                <w:tab w:val="center" w:pos="1726"/>
              </w:tabs>
              <w:spacing w:after="46" w:line="259" w:lineRule="auto"/>
              <w:ind w:left="0" w:firstLine="0"/>
            </w:pPr>
            <w:r>
              <w:rPr>
                <w:sz w:val="14"/>
              </w:rPr>
              <w:t>Země původu:</w:t>
            </w:r>
            <w:r>
              <w:rPr>
                <w:sz w:val="14"/>
              </w:rPr>
              <w:tab/>
              <w:t>JP</w:t>
            </w:r>
          </w:p>
          <w:p w:rsidR="004D7F13" w:rsidRDefault="005F1457">
            <w:pPr>
              <w:tabs>
                <w:tab w:val="right" w:pos="2678"/>
              </w:tabs>
              <w:spacing w:after="0" w:line="259" w:lineRule="auto"/>
              <w:ind w:left="0" w:firstLine="0"/>
            </w:pPr>
            <w:r>
              <w:t>Dodací lhůta:</w:t>
            </w:r>
            <w:r>
              <w:tab/>
              <w:t xml:space="preserve">                </w:t>
            </w:r>
            <w:r>
              <w:t>1KS</w:t>
            </w:r>
          </w:p>
        </w:tc>
      </w:tr>
      <w:tr w:rsidR="004D7F13">
        <w:trPr>
          <w:trHeight w:val="206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0" w:firstLine="0"/>
            </w:pPr>
            <w:r>
              <w:t>000020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83" w:firstLine="0"/>
              <w:jc w:val="center"/>
            </w:pPr>
            <w:r>
              <w:t>1KS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173" w:line="259" w:lineRule="auto"/>
              <w:ind w:left="0" w:firstLine="0"/>
            </w:pPr>
            <w:r>
              <w:t>OPBP075</w:t>
            </w:r>
          </w:p>
          <w:p w:rsidR="004D7F13" w:rsidRDefault="005F1457">
            <w:pPr>
              <w:spacing w:line="259" w:lineRule="auto"/>
              <w:ind w:left="0" w:firstLine="0"/>
            </w:pPr>
            <w:r>
              <w:t>OPBP075</w:t>
            </w:r>
          </w:p>
          <w:p w:rsidR="004D7F13" w:rsidRDefault="005F1457">
            <w:pPr>
              <w:spacing w:after="198" w:line="259" w:lineRule="auto"/>
              <w:ind w:left="0" w:firstLine="0"/>
            </w:pPr>
            <w:proofErr w:type="spellStart"/>
            <w:r>
              <w:t>Innovance</w:t>
            </w:r>
            <w:proofErr w:type="spellEnd"/>
            <w:r>
              <w:t xml:space="preserve"> D-Dimer 300 </w:t>
            </w:r>
            <w:proofErr w:type="spellStart"/>
            <w:r>
              <w:t>Tests</w:t>
            </w:r>
            <w:proofErr w:type="spellEnd"/>
          </w:p>
          <w:p w:rsidR="004D7F13" w:rsidRDefault="005F1457">
            <w:pPr>
              <w:tabs>
                <w:tab w:val="center" w:pos="1695"/>
              </w:tabs>
              <w:spacing w:after="0" w:line="259" w:lineRule="auto"/>
              <w:ind w:left="0" w:firstLine="0"/>
            </w:pPr>
            <w:r>
              <w:rPr>
                <w:sz w:val="14"/>
              </w:rPr>
              <w:t>AL:</w:t>
            </w:r>
            <w:r>
              <w:rPr>
                <w:sz w:val="14"/>
              </w:rPr>
              <w:tab/>
              <w:t>N</w:t>
            </w:r>
          </w:p>
          <w:p w:rsidR="004D7F13" w:rsidRDefault="005F1457">
            <w:pPr>
              <w:tabs>
                <w:tab w:val="center" w:pos="1866"/>
              </w:tabs>
              <w:spacing w:after="0" w:line="259" w:lineRule="auto"/>
              <w:ind w:left="0" w:firstLine="0"/>
            </w:pPr>
            <w:r>
              <w:rPr>
                <w:sz w:val="14"/>
              </w:rPr>
              <w:t>ECCN:</w:t>
            </w:r>
            <w:r>
              <w:rPr>
                <w:sz w:val="14"/>
              </w:rPr>
              <w:tab/>
              <w:t>EAR99</w:t>
            </w:r>
          </w:p>
          <w:p w:rsidR="004D7F13" w:rsidRDefault="005F145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Statistické číslo zboží EU: 38220000</w:t>
            </w:r>
          </w:p>
          <w:p w:rsidR="004D7F13" w:rsidRDefault="005F1457">
            <w:pPr>
              <w:tabs>
                <w:tab w:val="center" w:pos="1741"/>
              </w:tabs>
              <w:spacing w:after="46" w:line="259" w:lineRule="auto"/>
              <w:ind w:left="0" w:firstLine="0"/>
            </w:pPr>
            <w:r>
              <w:rPr>
                <w:sz w:val="14"/>
              </w:rPr>
              <w:t>Země původu:</w:t>
            </w:r>
            <w:r>
              <w:rPr>
                <w:sz w:val="14"/>
              </w:rPr>
              <w:tab/>
              <w:t>DE</w:t>
            </w:r>
          </w:p>
          <w:p w:rsidR="004D7F13" w:rsidRDefault="005F1457">
            <w:pPr>
              <w:tabs>
                <w:tab w:val="right" w:pos="2678"/>
              </w:tabs>
              <w:spacing w:after="0" w:line="259" w:lineRule="auto"/>
              <w:ind w:left="0" w:firstLine="0"/>
            </w:pPr>
            <w:r>
              <w:t>Dodací lhůta:</w:t>
            </w:r>
            <w:r>
              <w:tab/>
              <w:t xml:space="preserve">                1KS</w:t>
            </w:r>
          </w:p>
        </w:tc>
      </w:tr>
      <w:tr w:rsidR="004D7F13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0" w:firstLine="0"/>
            </w:pPr>
            <w:r>
              <w:t>000030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83" w:firstLine="0"/>
              <w:jc w:val="center"/>
            </w:pPr>
            <w:r>
              <w:t>3KS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0" w:firstLine="0"/>
            </w:pPr>
            <w:r>
              <w:t>OPFH115</w:t>
            </w:r>
          </w:p>
        </w:tc>
      </w:tr>
    </w:tbl>
    <w:bookmarkStart w:id="0" w:name="_GoBack"/>
    <w:bookmarkEnd w:id="0"/>
    <w:p w:rsidR="004D7F13" w:rsidRDefault="005F1457">
      <w:pPr>
        <w:pStyle w:val="Nadpis2"/>
        <w:spacing w:after="3"/>
        <w:ind w:right="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108036</wp:posOffset>
                </wp:positionH>
                <wp:positionV relativeFrom="page">
                  <wp:posOffset>4445432</wp:posOffset>
                </wp:positionV>
                <wp:extent cx="107927" cy="9144"/>
                <wp:effectExtent l="0" t="0" r="0" b="0"/>
                <wp:wrapTopAndBottom/>
                <wp:docPr id="2592" name="Group 2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27" cy="9144"/>
                          <a:chOff x="0" y="0"/>
                          <a:chExt cx="107927" cy="9144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107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7">
                                <a:moveTo>
                                  <a:pt x="0" y="0"/>
                                </a:moveTo>
                                <a:lnTo>
                                  <a:pt x="107927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92" style="width:8.4982pt;height:0.72pt;position:absolute;mso-position-horizontal-relative:page;mso-position-horizontal:absolute;margin-left:8.5068pt;mso-position-vertical-relative:page;margin-top:350.034pt;" coordsize="1079,91">
                <v:shape id="Shape 39" style="position:absolute;width:1079;height:0;left:0;top:0;" coordsize="107927,0" path="m0,0l107927,0">
                  <v:stroke weight="0.7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OPFH115</w:t>
      </w:r>
    </w:p>
    <w:p w:rsidR="004D7F13" w:rsidRDefault="005F1457">
      <w:pPr>
        <w:spacing w:after="194"/>
        <w:ind w:left="1915"/>
      </w:pPr>
      <w:r>
        <w:t xml:space="preserve">INNOVANCE AT medium </w:t>
      </w:r>
      <w:proofErr w:type="spellStart"/>
      <w:r>
        <w:t>kit</w:t>
      </w:r>
      <w:proofErr w:type="spellEnd"/>
      <w:r>
        <w:t xml:space="preserve"> 4x25</w:t>
      </w:r>
    </w:p>
    <w:p w:rsidR="004D7F13" w:rsidRDefault="005F1457">
      <w:pPr>
        <w:tabs>
          <w:tab w:val="center" w:pos="2316"/>
          <w:tab w:val="center" w:pos="3906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AL:</w:t>
      </w:r>
      <w:r>
        <w:rPr>
          <w:sz w:val="14"/>
        </w:rPr>
        <w:tab/>
        <w:t>N</w:t>
      </w:r>
    </w:p>
    <w:p w:rsidR="004D7F13" w:rsidRDefault="005F1457">
      <w:pPr>
        <w:tabs>
          <w:tab w:val="center" w:pos="2429"/>
          <w:tab w:val="center" w:pos="3906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ECCN:</w:t>
      </w:r>
      <w:r>
        <w:rPr>
          <w:sz w:val="14"/>
        </w:rPr>
        <w:tab/>
        <w:t>N</w:t>
      </w:r>
    </w:p>
    <w:tbl>
      <w:tblPr>
        <w:tblStyle w:val="TableGrid"/>
        <w:tblpPr w:vertAnchor="text" w:tblpX="-306" w:tblpY="1212"/>
        <w:tblOverlap w:val="never"/>
        <w:tblW w:w="454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428"/>
      </w:tblGrid>
      <w:tr w:rsidR="004D7F13">
        <w:trPr>
          <w:trHeight w:val="88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Siemens </w:t>
            </w:r>
            <w:proofErr w:type="spellStart"/>
            <w:r>
              <w:rPr>
                <w:sz w:val="20"/>
              </w:rPr>
              <w:t>Healthcare</w:t>
            </w:r>
            <w:proofErr w:type="spellEnd"/>
            <w:r>
              <w:rPr>
                <w:sz w:val="20"/>
              </w:rPr>
              <w:t>, s.r.o.</w:t>
            </w:r>
          </w:p>
          <w:p w:rsidR="004D7F13" w:rsidRDefault="005F145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Budějovická 779/</w:t>
            </w:r>
            <w:proofErr w:type="gramStart"/>
            <w:r>
              <w:rPr>
                <w:sz w:val="20"/>
              </w:rPr>
              <w:t>3b</w:t>
            </w:r>
            <w:proofErr w:type="gramEnd"/>
            <w:r>
              <w:rPr>
                <w:sz w:val="20"/>
              </w:rPr>
              <w:t>,</w:t>
            </w:r>
          </w:p>
          <w:p w:rsidR="004D7F13" w:rsidRDefault="005F145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140 </w:t>
            </w:r>
            <w:proofErr w:type="gramStart"/>
            <w:r>
              <w:rPr>
                <w:sz w:val="20"/>
              </w:rPr>
              <w:t>00  Praha</w:t>
            </w:r>
            <w:proofErr w:type="gramEnd"/>
          </w:p>
          <w:p w:rsidR="004D7F13" w:rsidRDefault="005F145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Česká republika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62" w:line="259" w:lineRule="auto"/>
              <w:ind w:left="0" w:firstLine="0"/>
            </w:pPr>
            <w:proofErr w:type="gramStart"/>
            <w:r>
              <w:rPr>
                <w:sz w:val="10"/>
              </w:rPr>
              <w:t xml:space="preserve">IČ:   </w:t>
            </w:r>
            <w:proofErr w:type="gramEnd"/>
            <w:r>
              <w:rPr>
                <w:sz w:val="10"/>
              </w:rPr>
              <w:t xml:space="preserve">    04179960</w:t>
            </w:r>
          </w:p>
          <w:p w:rsidR="004D7F13" w:rsidRDefault="005F1457">
            <w:pPr>
              <w:spacing w:after="9" w:line="259" w:lineRule="auto"/>
              <w:ind w:left="0" w:firstLine="0"/>
            </w:pPr>
            <w:r>
              <w:rPr>
                <w:b/>
                <w:sz w:val="12"/>
              </w:rPr>
              <w:t>DIČ: CZ04179960</w:t>
            </w:r>
          </w:p>
          <w:p w:rsidR="004D7F13" w:rsidRDefault="005F1457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>Obchodní rejstřík: Městský soud v Praze oddíl C, vložka 243166</w:t>
            </w:r>
          </w:p>
        </w:tc>
      </w:tr>
    </w:tbl>
    <w:p w:rsidR="004D7F13" w:rsidRDefault="005F1457">
      <w:pPr>
        <w:spacing w:after="41" w:line="226" w:lineRule="auto"/>
        <w:ind w:left="1557" w:right="444"/>
        <w:jc w:val="right"/>
      </w:pPr>
      <w:r>
        <w:rPr>
          <w:sz w:val="14"/>
        </w:rPr>
        <w:t>Statistické číslo zboží EU: 38220000 Země původu:</w:t>
      </w:r>
      <w:r>
        <w:rPr>
          <w:sz w:val="14"/>
        </w:rPr>
        <w:tab/>
        <w:t>DE</w:t>
      </w:r>
    </w:p>
    <w:p w:rsidR="004D7F13" w:rsidRDefault="005F1457">
      <w:pPr>
        <w:tabs>
          <w:tab w:val="center" w:pos="964"/>
          <w:tab w:val="center" w:pos="4115"/>
          <w:tab w:val="right" w:pos="5002"/>
        </w:tabs>
        <w:spacing w:after="216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2"/>
        </w:rPr>
        <w:t>Jednotková cena</w:t>
      </w:r>
      <w:r>
        <w:rPr>
          <w:sz w:val="12"/>
        </w:rPr>
        <w:tab/>
        <w:t>Celková cena</w:t>
      </w:r>
      <w:r>
        <w:rPr>
          <w:sz w:val="12"/>
        </w:rPr>
        <w:tab/>
        <w:t>Měna</w:t>
      </w:r>
    </w:p>
    <w:p w:rsidR="004D7F13" w:rsidRDefault="005F1457">
      <w:pPr>
        <w:spacing w:after="1836"/>
        <w:ind w:left="-5"/>
      </w:pPr>
      <w:r>
        <w:t>17.04.2019</w:t>
      </w:r>
    </w:p>
    <w:p w:rsidR="004D7F13" w:rsidRDefault="005F1457">
      <w:pPr>
        <w:spacing w:after="2521"/>
        <w:ind w:left="-5"/>
      </w:pPr>
      <w:r>
        <w:t>17.04.2019</w:t>
      </w:r>
    </w:p>
    <w:p w:rsidR="004D7F13" w:rsidRDefault="005F1457">
      <w:pPr>
        <w:spacing w:after="41" w:line="226" w:lineRule="auto"/>
        <w:ind w:left="1557" w:right="-15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3095996</wp:posOffset>
            </wp:positionH>
            <wp:positionV relativeFrom="paragraph">
              <wp:posOffset>-4151</wp:posOffset>
            </wp:positionV>
            <wp:extent cx="122472" cy="122472"/>
            <wp:effectExtent l="0" t="0" r="0" b="0"/>
            <wp:wrapNone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2472" cy="122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Při dotazech prosím uvádějte označená pole </w:t>
      </w:r>
      <w:proofErr w:type="gramStart"/>
      <w:r>
        <w:rPr>
          <w:sz w:val="14"/>
        </w:rPr>
        <w:t xml:space="preserve">  &gt;</w:t>
      </w:r>
      <w:proofErr w:type="gramEnd"/>
    </w:p>
    <w:p w:rsidR="004D7F13" w:rsidRDefault="005F1457">
      <w:pPr>
        <w:spacing w:after="62" w:line="259" w:lineRule="auto"/>
        <w:ind w:left="0" w:right="25" w:firstLine="0"/>
        <w:jc w:val="right"/>
      </w:pPr>
      <w:proofErr w:type="spellStart"/>
      <w:r>
        <w:rPr>
          <w:sz w:val="10"/>
        </w:rPr>
        <w:t>UniCredit</w:t>
      </w:r>
      <w:proofErr w:type="spellEnd"/>
      <w:r>
        <w:rPr>
          <w:sz w:val="10"/>
        </w:rPr>
        <w:t xml:space="preserve"> Bank Czech Republic and Slovakia, a.s., Praha 4- Michle, </w:t>
      </w:r>
      <w:proofErr w:type="gramStart"/>
      <w:r>
        <w:rPr>
          <w:sz w:val="10"/>
        </w:rPr>
        <w:t>Želetavská  1525</w:t>
      </w:r>
      <w:proofErr w:type="gramEnd"/>
      <w:r>
        <w:rPr>
          <w:sz w:val="10"/>
        </w:rPr>
        <w:t>/1,SWIFT: BACXCZPP</w:t>
      </w:r>
    </w:p>
    <w:p w:rsidR="004D7F13" w:rsidRDefault="005F1457">
      <w:pPr>
        <w:spacing w:after="18"/>
        <w:ind w:left="165"/>
      </w:pPr>
      <w:proofErr w:type="gramStart"/>
      <w:r>
        <w:rPr>
          <w:sz w:val="12"/>
        </w:rPr>
        <w:t>IBAN  CZ</w:t>
      </w:r>
      <w:proofErr w:type="gramEnd"/>
      <w:r>
        <w:rPr>
          <w:sz w:val="12"/>
        </w:rPr>
        <w:t xml:space="preserve">07 2700 0000 0021 1169 6847 , </w:t>
      </w:r>
      <w:proofErr w:type="spellStart"/>
      <w:r>
        <w:rPr>
          <w:sz w:val="12"/>
        </w:rPr>
        <w:t>č.ú</w:t>
      </w:r>
      <w:proofErr w:type="spellEnd"/>
      <w:r>
        <w:rPr>
          <w:sz w:val="12"/>
        </w:rPr>
        <w:t>.: 2111696847/2700 CZK</w:t>
      </w:r>
    </w:p>
    <w:p w:rsidR="004D7F13" w:rsidRDefault="005F1457">
      <w:pPr>
        <w:spacing w:after="18"/>
        <w:ind w:left="165"/>
      </w:pPr>
      <w:proofErr w:type="gramStart"/>
      <w:r>
        <w:rPr>
          <w:sz w:val="12"/>
        </w:rPr>
        <w:t>IBAN  CZ</w:t>
      </w:r>
      <w:proofErr w:type="gramEnd"/>
      <w:r>
        <w:rPr>
          <w:sz w:val="12"/>
        </w:rPr>
        <w:t xml:space="preserve">71 2700 0000 0021 1186 5057 , </w:t>
      </w:r>
      <w:proofErr w:type="spellStart"/>
      <w:r>
        <w:rPr>
          <w:sz w:val="12"/>
        </w:rPr>
        <w:t>č.ú</w:t>
      </w:r>
      <w:proofErr w:type="spellEnd"/>
      <w:r>
        <w:rPr>
          <w:sz w:val="12"/>
        </w:rPr>
        <w:t>.:</w:t>
      </w:r>
      <w:r>
        <w:rPr>
          <w:sz w:val="12"/>
        </w:rPr>
        <w:t xml:space="preserve"> 2111865057/2700 EUR</w:t>
      </w:r>
    </w:p>
    <w:p w:rsidR="004D7F13" w:rsidRDefault="004D7F13">
      <w:pPr>
        <w:sectPr w:rsidR="004D7F13">
          <w:type w:val="continuous"/>
          <w:pgSz w:w="11906" w:h="16838"/>
          <w:pgMar w:top="1440" w:right="611" w:bottom="670" w:left="1440" w:header="708" w:footer="708" w:gutter="0"/>
          <w:cols w:num="2" w:space="708" w:equalWidth="0">
            <w:col w:w="3360" w:space="294"/>
            <w:col w:w="6200"/>
          </w:cols>
        </w:sectPr>
      </w:pPr>
    </w:p>
    <w:p w:rsidR="004D7F13" w:rsidRDefault="005F1457">
      <w:pPr>
        <w:spacing w:after="0" w:line="259" w:lineRule="auto"/>
        <w:ind w:left="2311"/>
      </w:pPr>
      <w:r>
        <w:rPr>
          <w:b/>
          <w:sz w:val="14"/>
        </w:rPr>
        <w:lastRenderedPageBreak/>
        <w:t>Dotazy? Připomínky? Zákaznická linka Siemens 800 888 910 je vám plně k dispozici.</w:t>
      </w:r>
    </w:p>
    <w:p w:rsidR="004D7F13" w:rsidRDefault="005F1457">
      <w:pPr>
        <w:tabs>
          <w:tab w:val="center" w:pos="8610"/>
          <w:tab w:val="center" w:pos="9329"/>
          <w:tab w:val="right" w:pos="9921"/>
        </w:tabs>
        <w:spacing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Strana:</w:t>
      </w:r>
      <w:r>
        <w:rPr>
          <w:sz w:val="16"/>
        </w:rPr>
        <w:tab/>
        <w:t>1 z</w:t>
      </w:r>
      <w:r>
        <w:rPr>
          <w:sz w:val="16"/>
        </w:rPr>
        <w:tab/>
        <w:t>2</w:t>
      </w:r>
    </w:p>
    <w:p w:rsidR="004D7F13" w:rsidRDefault="005F1457">
      <w:pPr>
        <w:pStyle w:val="Nadpis1"/>
        <w:tabs>
          <w:tab w:val="center" w:pos="7039"/>
        </w:tabs>
        <w:ind w:left="-15" w:firstLine="0"/>
      </w:pPr>
      <w:r>
        <w:rPr>
          <w:noProof/>
        </w:rPr>
        <w:drawing>
          <wp:inline distT="0" distB="0" distL="0" distR="0">
            <wp:extent cx="1872005" cy="439321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2005" cy="43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Potvrzení zakázky</w:t>
      </w:r>
    </w:p>
    <w:tbl>
      <w:tblPr>
        <w:tblStyle w:val="TableGrid"/>
        <w:tblW w:w="100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492"/>
        <w:gridCol w:w="1433"/>
        <w:gridCol w:w="440"/>
        <w:gridCol w:w="1570"/>
        <w:gridCol w:w="1184"/>
        <w:gridCol w:w="1391"/>
        <w:gridCol w:w="216"/>
        <w:gridCol w:w="211"/>
      </w:tblGrid>
      <w:tr w:rsidR="004D7F13">
        <w:trPr>
          <w:gridAfter w:val="1"/>
          <w:wAfter w:w="211" w:type="dxa"/>
          <w:trHeight w:val="169"/>
        </w:trPr>
        <w:tc>
          <w:tcPr>
            <w:tcW w:w="5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Příjemce:</w:t>
            </w: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529" w:firstLine="0"/>
            </w:pPr>
            <w:r>
              <w:rPr>
                <w:sz w:val="14"/>
              </w:rPr>
              <w:t>Naše číslo zakázky: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369" w:firstLine="0"/>
            </w:pPr>
            <w:r>
              <w:rPr>
                <w:sz w:val="14"/>
              </w:rPr>
              <w:t>Datum:</w:t>
            </w:r>
          </w:p>
        </w:tc>
      </w:tr>
      <w:tr w:rsidR="004D7F13">
        <w:trPr>
          <w:gridAfter w:val="1"/>
          <w:wAfter w:w="211" w:type="dxa"/>
          <w:trHeight w:val="560"/>
        </w:trPr>
        <w:tc>
          <w:tcPr>
            <w:tcW w:w="5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Oblastní nemocnice Trutnov a.s.</w:t>
            </w: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510" w:firstLine="0"/>
            </w:pPr>
            <w:r>
              <w:rPr>
                <w:sz w:val="20"/>
              </w:rPr>
              <w:t>4233126600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87" w:firstLine="0"/>
              <w:jc w:val="center"/>
            </w:pPr>
            <w:r>
              <w:rPr>
                <w:sz w:val="20"/>
              </w:rPr>
              <w:t>16.04.2019</w:t>
            </w:r>
          </w:p>
        </w:tc>
      </w:tr>
      <w:tr w:rsidR="004D7F13">
        <w:trPr>
          <w:gridAfter w:val="1"/>
          <w:wAfter w:w="211" w:type="dxa"/>
          <w:trHeight w:val="62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F13" w:rsidRDefault="005F1457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>Pol.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F13" w:rsidRDefault="005F1457">
            <w:pPr>
              <w:tabs>
                <w:tab w:val="center" w:pos="1788"/>
                <w:tab w:val="right" w:pos="4025"/>
              </w:tabs>
              <w:spacing w:after="0" w:line="259" w:lineRule="auto"/>
              <w:ind w:left="0" w:firstLine="0"/>
            </w:pPr>
            <w:r>
              <w:rPr>
                <w:sz w:val="12"/>
              </w:rPr>
              <w:t>Množství/jednotka</w:t>
            </w:r>
            <w:r>
              <w:rPr>
                <w:sz w:val="12"/>
              </w:rPr>
              <w:tab/>
              <w:t>Označení dodávky / plnění</w:t>
            </w:r>
            <w:r>
              <w:rPr>
                <w:sz w:val="12"/>
              </w:rPr>
              <w:tab/>
              <w:t>MJ</w:t>
            </w: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F13" w:rsidRDefault="005F1457">
            <w:pPr>
              <w:spacing w:after="0" w:line="259" w:lineRule="auto"/>
              <w:ind w:left="510" w:firstLine="0"/>
            </w:pPr>
            <w:r>
              <w:rPr>
                <w:sz w:val="12"/>
              </w:rPr>
              <w:t>Jednotková cena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F13" w:rsidRDefault="005F1457">
            <w:pPr>
              <w:tabs>
                <w:tab w:val="center" w:pos="837"/>
                <w:tab w:val="right" w:pos="161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2"/>
              </w:rPr>
              <w:t>Celková cena</w:t>
            </w:r>
            <w:r>
              <w:rPr>
                <w:sz w:val="12"/>
              </w:rPr>
              <w:tab/>
              <w:t>Měna</w:t>
            </w:r>
          </w:p>
        </w:tc>
      </w:tr>
      <w:tr w:rsidR="004D7F13">
        <w:trPr>
          <w:gridAfter w:val="1"/>
          <w:wAfter w:w="211" w:type="dxa"/>
          <w:trHeight w:val="4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D7F13" w:rsidRDefault="004D7F13">
            <w:pPr>
              <w:spacing w:after="160" w:line="259" w:lineRule="auto"/>
              <w:ind w:left="0" w:firstLine="0"/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tabs>
                <w:tab w:val="center" w:pos="1607"/>
                <w:tab w:val="center" w:pos="318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Dodací lhůta:</w:t>
            </w:r>
            <w:r>
              <w:tab/>
              <w:t xml:space="preserve">                3KS</w:t>
            </w: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0" w:firstLine="0"/>
            </w:pPr>
            <w:r>
              <w:t>17.04.2019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F13" w:rsidRDefault="004D7F13">
            <w:pPr>
              <w:spacing w:after="160" w:line="259" w:lineRule="auto"/>
              <w:ind w:left="0" w:firstLine="0"/>
            </w:pPr>
          </w:p>
        </w:tc>
      </w:tr>
      <w:tr w:rsidR="004D7F13">
        <w:trPr>
          <w:gridAfter w:val="1"/>
          <w:wAfter w:w="211" w:type="dxa"/>
          <w:trHeight w:val="177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0" w:firstLine="0"/>
            </w:pPr>
            <w:r>
              <w:t>000040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tabs>
                <w:tab w:val="center" w:pos="580"/>
                <w:tab w:val="center" w:pos="1487"/>
              </w:tabs>
              <w:spacing w:after="179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3KS</w:t>
            </w:r>
            <w:r>
              <w:tab/>
              <w:t>OUHP495</w:t>
            </w:r>
          </w:p>
          <w:p w:rsidR="004D7F13" w:rsidRDefault="005F1457">
            <w:pPr>
              <w:spacing w:line="259" w:lineRule="auto"/>
              <w:ind w:left="1077" w:firstLine="0"/>
            </w:pPr>
            <w:r>
              <w:t>OUHP495</w:t>
            </w:r>
          </w:p>
          <w:p w:rsidR="004D7F13" w:rsidRDefault="005F1457">
            <w:pPr>
              <w:spacing w:after="198" w:line="259" w:lineRule="auto"/>
              <w:ind w:left="50" w:firstLine="0"/>
              <w:jc w:val="center"/>
            </w:pPr>
            <w:proofErr w:type="spellStart"/>
            <w:r>
              <w:t>Thromborel</w:t>
            </w:r>
            <w:proofErr w:type="spellEnd"/>
            <w:r>
              <w:t xml:space="preserve"> </w:t>
            </w:r>
            <w:proofErr w:type="gramStart"/>
            <w:r>
              <w:t>S  10</w:t>
            </w:r>
            <w:proofErr w:type="gramEnd"/>
            <w:r>
              <w:t>x10 ml</w:t>
            </w:r>
          </w:p>
          <w:p w:rsidR="004D7F13" w:rsidRDefault="005F1457">
            <w:pPr>
              <w:tabs>
                <w:tab w:val="center" w:pos="1182"/>
                <w:tab w:val="center" w:pos="27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4"/>
              </w:rPr>
              <w:t>AL:</w:t>
            </w:r>
            <w:r>
              <w:rPr>
                <w:sz w:val="14"/>
              </w:rPr>
              <w:tab/>
              <w:t>N</w:t>
            </w:r>
          </w:p>
          <w:p w:rsidR="004D7F13" w:rsidRDefault="005F1457">
            <w:pPr>
              <w:tabs>
                <w:tab w:val="center" w:pos="1295"/>
                <w:tab w:val="center" w:pos="27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4"/>
              </w:rPr>
              <w:t>ECCN:</w:t>
            </w:r>
            <w:r>
              <w:rPr>
                <w:sz w:val="14"/>
              </w:rPr>
              <w:tab/>
              <w:t>N</w:t>
            </w:r>
          </w:p>
          <w:p w:rsidR="004D7F13" w:rsidRDefault="005F1457">
            <w:pPr>
              <w:spacing w:after="0" w:line="259" w:lineRule="auto"/>
              <w:ind w:left="1077" w:firstLine="0"/>
            </w:pPr>
            <w:r>
              <w:rPr>
                <w:sz w:val="14"/>
              </w:rPr>
              <w:t>Statistické číslo zboží EU: 38220000</w:t>
            </w:r>
          </w:p>
          <w:p w:rsidR="004D7F13" w:rsidRDefault="005F1457">
            <w:pPr>
              <w:tabs>
                <w:tab w:val="center" w:pos="1525"/>
                <w:tab w:val="center" w:pos="281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4"/>
              </w:rPr>
              <w:t>Země původu:</w:t>
            </w:r>
            <w:r>
              <w:rPr>
                <w:sz w:val="14"/>
              </w:rPr>
              <w:tab/>
              <w:t>DE</w:t>
            </w: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F13" w:rsidRDefault="004D7F13">
            <w:pPr>
              <w:spacing w:after="160" w:line="259" w:lineRule="auto"/>
              <w:ind w:left="0" w:firstLine="0"/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F13" w:rsidRDefault="004D7F13">
            <w:pPr>
              <w:spacing w:after="160" w:line="259" w:lineRule="auto"/>
              <w:ind w:left="0" w:firstLine="0"/>
            </w:pPr>
          </w:p>
        </w:tc>
      </w:tr>
      <w:tr w:rsidR="004D7F13">
        <w:trPr>
          <w:gridAfter w:val="1"/>
          <w:wAfter w:w="211" w:type="dxa"/>
          <w:trHeight w:val="2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D7F13" w:rsidRDefault="004D7F13">
            <w:pPr>
              <w:spacing w:after="160" w:line="259" w:lineRule="auto"/>
              <w:ind w:left="0" w:firstLine="0"/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tabs>
                <w:tab w:val="center" w:pos="1607"/>
                <w:tab w:val="center" w:pos="318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Dodací lhůta:</w:t>
            </w:r>
            <w:r>
              <w:tab/>
              <w:t xml:space="preserve">                3KS</w:t>
            </w: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0" w:firstLine="0"/>
            </w:pPr>
            <w:r>
              <w:t>17.04.2019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F13" w:rsidRDefault="004D7F13">
            <w:pPr>
              <w:spacing w:after="160" w:line="259" w:lineRule="auto"/>
              <w:ind w:left="0" w:firstLine="0"/>
            </w:pPr>
          </w:p>
        </w:tc>
      </w:tr>
      <w:tr w:rsidR="004D7F13">
        <w:tblPrEx>
          <w:tblCellMar>
            <w:top w:w="36" w:type="dxa"/>
            <w:right w:w="57" w:type="dxa"/>
          </w:tblCellMar>
        </w:tblPrEx>
        <w:trPr>
          <w:gridBefore w:val="2"/>
          <w:wBefore w:w="3685" w:type="dxa"/>
          <w:trHeight w:val="278"/>
        </w:trPr>
        <w:tc>
          <w:tcPr>
            <w:tcW w:w="193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0" w:firstLine="0"/>
            </w:pPr>
            <w:r>
              <w:t>Součet položek</w:t>
            </w:r>
          </w:p>
        </w:tc>
        <w:tc>
          <w:tcPr>
            <w:tcW w:w="16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7F13" w:rsidRDefault="004D7F13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7F13" w:rsidRDefault="004D7F13">
            <w:pPr>
              <w:spacing w:after="160" w:line="259" w:lineRule="auto"/>
              <w:ind w:left="0" w:firstLine="0"/>
            </w:pPr>
          </w:p>
        </w:tc>
        <w:tc>
          <w:tcPr>
            <w:tcW w:w="13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400" w:firstLine="0"/>
            </w:pPr>
            <w:r>
              <w:t>57.498,00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7F13" w:rsidRDefault="004D7F13">
            <w:pPr>
              <w:spacing w:after="160" w:line="259" w:lineRule="auto"/>
              <w:ind w:left="0" w:firstLine="0"/>
            </w:pPr>
          </w:p>
        </w:tc>
      </w:tr>
      <w:tr w:rsidR="004D7F13">
        <w:tblPrEx>
          <w:tblCellMar>
            <w:top w:w="36" w:type="dxa"/>
            <w:right w:w="57" w:type="dxa"/>
          </w:tblCellMar>
        </w:tblPrEx>
        <w:trPr>
          <w:gridBefore w:val="2"/>
          <w:wBefore w:w="3685" w:type="dxa"/>
          <w:trHeight w:val="283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0" w:firstLine="0"/>
            </w:pPr>
            <w:r>
              <w:t>Výstupní DPH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0" w:firstLine="0"/>
            </w:pPr>
            <w:r>
              <w:t xml:space="preserve">         21,00 </w:t>
            </w:r>
            <w:proofErr w:type="gramStart"/>
            <w:r>
              <w:t>%  z</w:t>
            </w:r>
            <w:proofErr w:type="gramEnd"/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0" w:firstLine="0"/>
            </w:pPr>
            <w:r>
              <w:t xml:space="preserve">     57.498,00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4D7F13" w:rsidRDefault="005F1457">
            <w:pPr>
              <w:spacing w:after="0" w:line="259" w:lineRule="auto"/>
              <w:ind w:left="0" w:firstLine="0"/>
            </w:pPr>
            <w:r>
              <w:t xml:space="preserve">        12.074,58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F13" w:rsidRDefault="004D7F13">
            <w:pPr>
              <w:spacing w:after="160" w:line="259" w:lineRule="auto"/>
              <w:ind w:left="0" w:firstLine="0"/>
            </w:pPr>
          </w:p>
        </w:tc>
      </w:tr>
      <w:tr w:rsidR="004D7F13">
        <w:tblPrEx>
          <w:tblCellMar>
            <w:top w:w="36" w:type="dxa"/>
            <w:right w:w="57" w:type="dxa"/>
          </w:tblCellMar>
        </w:tblPrEx>
        <w:trPr>
          <w:gridBefore w:val="2"/>
          <w:wBefore w:w="3685" w:type="dxa"/>
          <w:trHeight w:val="317"/>
        </w:trPr>
        <w:tc>
          <w:tcPr>
            <w:tcW w:w="1934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4D7F13" w:rsidRDefault="005F1457">
            <w:pPr>
              <w:spacing w:after="0" w:line="259" w:lineRule="auto"/>
              <w:ind w:left="0" w:firstLine="0"/>
            </w:pPr>
            <w:r>
              <w:rPr>
                <w:b/>
              </w:rPr>
              <w:t>Celkem s DPH</w:t>
            </w:r>
          </w:p>
        </w:tc>
        <w:tc>
          <w:tcPr>
            <w:tcW w:w="1621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4D7F13" w:rsidRDefault="004D7F13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4D7F13" w:rsidRDefault="004D7F13">
            <w:pPr>
              <w:spacing w:after="160" w:line="259" w:lineRule="auto"/>
              <w:ind w:left="0" w:firstLine="0"/>
            </w:pPr>
          </w:p>
        </w:tc>
        <w:tc>
          <w:tcPr>
            <w:tcW w:w="1398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4D7F13" w:rsidRDefault="005F1457">
            <w:pPr>
              <w:spacing w:after="0" w:line="259" w:lineRule="auto"/>
              <w:ind w:left="150" w:firstLine="0"/>
            </w:pPr>
            <w:r>
              <w:rPr>
                <w:b/>
              </w:rPr>
              <w:t xml:space="preserve">     69.572,58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4D7F13" w:rsidRDefault="005F1457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CZK</w:t>
            </w:r>
          </w:p>
        </w:tc>
      </w:tr>
    </w:tbl>
    <w:p w:rsidR="004D7F13" w:rsidRDefault="005F1457">
      <w:pPr>
        <w:spacing w:after="56"/>
        <w:ind w:left="-5"/>
      </w:pPr>
      <w:r>
        <w:t>Platební podmínky:</w:t>
      </w:r>
    </w:p>
    <w:p w:rsidR="004D7F13" w:rsidRDefault="005F1457">
      <w:pPr>
        <w:spacing w:after="260"/>
        <w:ind w:left="-5"/>
      </w:pPr>
      <w:proofErr w:type="gramStart"/>
      <w:r>
        <w:t>Do  45</w:t>
      </w:r>
      <w:proofErr w:type="gramEnd"/>
      <w:r>
        <w:t xml:space="preserve"> dní od data faktury</w:t>
      </w:r>
    </w:p>
    <w:p w:rsidR="004D7F13" w:rsidRDefault="005F1457">
      <w:pPr>
        <w:spacing w:after="293"/>
        <w:ind w:left="-5"/>
      </w:pPr>
      <w:r>
        <w:t>Podmínky dodání (INCOTERMS) DDU Místo dodání ČR</w:t>
      </w:r>
    </w:p>
    <w:p w:rsidR="004D7F13" w:rsidRDefault="005F1457">
      <w:pPr>
        <w:spacing w:after="172"/>
        <w:ind w:left="-5" w:right="767"/>
      </w:pPr>
      <w:r>
        <w:t xml:space="preserve">Dodavatel není povinen plnit tuto smlouvu, pokud takovémuto plnění brání jakékoli překážky vyplývající z národních nebo mezinárodních předpisů z oblasti práva mezinárodního obchodu, </w:t>
      </w:r>
      <w:proofErr w:type="gramStart"/>
      <w:r>
        <w:t>a nebo</w:t>
      </w:r>
      <w:proofErr w:type="gramEnd"/>
      <w:r>
        <w:t xml:space="preserve"> na základě embarg či jiných sankcí.</w:t>
      </w:r>
    </w:p>
    <w:p w:rsidR="004D7F13" w:rsidRDefault="005F1457">
      <w:pPr>
        <w:ind w:left="-5" w:right="72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108036</wp:posOffset>
                </wp:positionH>
                <wp:positionV relativeFrom="page">
                  <wp:posOffset>3781590</wp:posOffset>
                </wp:positionV>
                <wp:extent cx="107927" cy="9144"/>
                <wp:effectExtent l="0" t="0" r="0" b="0"/>
                <wp:wrapTopAndBottom/>
                <wp:docPr id="2465" name="Group 2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27" cy="9144"/>
                          <a:chOff x="0" y="0"/>
                          <a:chExt cx="107927" cy="9144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107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7">
                                <a:moveTo>
                                  <a:pt x="0" y="0"/>
                                </a:moveTo>
                                <a:lnTo>
                                  <a:pt x="107927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65" style="width:8.4982pt;height:0.72pt;position:absolute;mso-position-horizontal-relative:page;mso-position-horizontal:absolute;margin-left:8.5068pt;mso-position-vertical-relative:page;margin-top:297.763pt;" coordsize="1079,91">
                <v:shape id="Shape 148" style="position:absolute;width:1079;height:0;left:0;top:0;" coordsize="107927,0" path="m0,0l107927,0">
                  <v:stroke weight="0.7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Toto zboží podléhá kontrole vl</w:t>
      </w:r>
      <w:r>
        <w:t>ádou USA (pokud je označené jako “ECCN“ nestejné “N“) a může být vyvezeno pouze do země konečného určení pro užití zde uvedeným konečným příjemcem zboží nebo konečným uživatelem / uživateli. Zboží nesmí být dále prodáno, přemístěno, nebo jakkoliv jinak pou</w:t>
      </w:r>
      <w:r>
        <w:t>žito v jiné zemi nebo osobou jinou, než autorizovaným konečným příjemcem zboží nebo konečným uživatelem / uživateli, a to jak v původní formě, tak i po zabudování do jiné položky, aniž by nejprve bylo schváleno vládou USA nebo povoleno podle amerických zák</w:t>
      </w:r>
      <w:r>
        <w:t>onů a předpisů.</w:t>
      </w:r>
    </w:p>
    <w:p w:rsidR="004D7F13" w:rsidRDefault="005F1457">
      <w:pPr>
        <w:ind w:left="-5" w:right="917"/>
      </w:pPr>
      <w:r>
        <w:t>Zboží označené jako “AL“ nestejné “N“ podléhá evropským / národním vývozním povolením. Zboží označené jako „EKN“ nestejné „N“ podléhá národním vývozním povolením při vývozu.</w:t>
      </w:r>
    </w:p>
    <w:p w:rsidR="004D7F13" w:rsidRDefault="005F1457">
      <w:pPr>
        <w:spacing w:after="5638"/>
        <w:ind w:left="-5" w:right="789"/>
      </w:pPr>
      <w:r>
        <w:t xml:space="preserve">Pro </w:t>
      </w:r>
      <w:proofErr w:type="spellStart"/>
      <w:r>
        <w:t>zobží</w:t>
      </w:r>
      <w:proofErr w:type="spellEnd"/>
      <w:r>
        <w:t xml:space="preserve"> bez označení nebo s označením “</w:t>
      </w:r>
      <w:proofErr w:type="gramStart"/>
      <w:r>
        <w:t>AL:N</w:t>
      </w:r>
      <w:proofErr w:type="gramEnd"/>
      <w:r>
        <w:t>“ / „EKN:N“ / “ECCN:N</w:t>
      </w:r>
      <w:r>
        <w:t>“, nebo s označením "AL:9X9999" / „EKN:9X9999“ / "ECCN:9X9999" může být vyžadováno povolení od úředních orgánů v závislosti na konečném užití nebo konečném místě určení.</w:t>
      </w:r>
    </w:p>
    <w:p w:rsidR="004D7F13" w:rsidRDefault="005F1457">
      <w:pPr>
        <w:tabs>
          <w:tab w:val="center" w:pos="8610"/>
          <w:tab w:val="center" w:pos="9329"/>
          <w:tab w:val="right" w:pos="9921"/>
        </w:tabs>
        <w:spacing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16"/>
        </w:rPr>
        <w:t>Strana:</w:t>
      </w:r>
      <w:r>
        <w:rPr>
          <w:sz w:val="16"/>
        </w:rPr>
        <w:tab/>
        <w:t>2 z</w:t>
      </w:r>
      <w:r>
        <w:rPr>
          <w:sz w:val="16"/>
        </w:rPr>
        <w:tab/>
        <w:t>2</w:t>
      </w:r>
    </w:p>
    <w:sectPr w:rsidR="004D7F13">
      <w:type w:val="continuous"/>
      <w:pgSz w:w="11906" w:h="16838"/>
      <w:pgMar w:top="567" w:right="850" w:bottom="2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13"/>
    <w:rsid w:val="004D7F13"/>
    <w:rsid w:val="005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4669"/>
  <w15:docId w15:val="{C904ECA6-019D-4B94-873D-45973423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5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jc w:val="center"/>
      <w:outlineLvl w:val="1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color w:val="000000"/>
      <w:sz w:val="18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14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45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preview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preview</dc:title>
  <dc:subject/>
  <dc:creator>amel</dc:creator>
  <cp:keywords/>
  <cp:lastModifiedBy>Uživatel</cp:lastModifiedBy>
  <cp:revision>2</cp:revision>
  <cp:lastPrinted>2019-04-24T11:12:00Z</cp:lastPrinted>
  <dcterms:created xsi:type="dcterms:W3CDTF">2019-04-24T11:14:00Z</dcterms:created>
  <dcterms:modified xsi:type="dcterms:W3CDTF">2019-04-24T11:14:00Z</dcterms:modified>
</cp:coreProperties>
</file>