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217F"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12DBE4B6" w14:textId="77777777"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w:t>
      </w:r>
      <w:proofErr w:type="gramStart"/>
      <w:r w:rsidRPr="00D27771">
        <w:rPr>
          <w:rFonts w:ascii="Arial" w:hAnsi="Arial" w:cs="Arial"/>
          <w:color w:val="auto"/>
          <w:sz w:val="20"/>
          <w:szCs w:val="20"/>
        </w:rPr>
        <w:t>11a</w:t>
      </w:r>
      <w:proofErr w:type="gramEnd"/>
      <w:r w:rsidRPr="00D27771">
        <w:rPr>
          <w:rFonts w:ascii="Arial" w:hAnsi="Arial" w:cs="Arial"/>
          <w:color w:val="auto"/>
          <w:sz w:val="20"/>
          <w:szCs w:val="20"/>
        </w:rPr>
        <w:t>, 130 00 Praha 3 – Žižkov, IČ: 01312774, DIČ: CZ01312774</w:t>
      </w:r>
    </w:p>
    <w:p w14:paraId="18E1D490"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2AA465DD" w14:textId="77777777"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Královéhradecký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7FE4A90C" w14:textId="77777777"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Kydlinovská 245, 50301 Hradec Králové</w:t>
      </w:r>
      <w:r w:rsidR="00B01442" w:rsidRPr="00D27771">
        <w:rPr>
          <w:rFonts w:ascii="Arial" w:hAnsi="Arial" w:cs="Arial"/>
        </w:rPr>
        <w:t>,</w:t>
      </w:r>
    </w:p>
    <w:p w14:paraId="0236226E" w14:textId="77777777" w:rsidR="00DC5978" w:rsidRPr="00D27771" w:rsidRDefault="00DC5978">
      <w:pPr>
        <w:widowControl/>
        <w:rPr>
          <w:rFonts w:ascii="Arial" w:hAnsi="Arial" w:cs="Arial"/>
        </w:rPr>
      </w:pPr>
    </w:p>
    <w:p w14:paraId="71D38D2E" w14:textId="77777777" w:rsidR="00DC5978" w:rsidRPr="00D27771" w:rsidRDefault="00887698">
      <w:pPr>
        <w:widowControl/>
        <w:rPr>
          <w:rFonts w:ascii="Arial" w:hAnsi="Arial" w:cs="Arial"/>
        </w:rPr>
      </w:pPr>
      <w:r w:rsidRPr="00D27771">
        <w:rPr>
          <w:rFonts w:ascii="Arial" w:hAnsi="Arial" w:cs="Arial"/>
        </w:rPr>
        <w:t xml:space="preserve">Ing. Petr </w:t>
      </w:r>
      <w:proofErr w:type="spellStart"/>
      <w:r w:rsidRPr="00D27771">
        <w:rPr>
          <w:rFonts w:ascii="Arial" w:hAnsi="Arial" w:cs="Arial"/>
        </w:rPr>
        <w:t>Lázňovský</w:t>
      </w:r>
      <w:proofErr w:type="spellEnd"/>
      <w:r w:rsidRPr="00D27771">
        <w:rPr>
          <w:rFonts w:ascii="Arial" w:hAnsi="Arial" w:cs="Arial"/>
        </w:rPr>
        <w:t>,</w:t>
      </w:r>
    </w:p>
    <w:p w14:paraId="5BDC18E5" w14:textId="77777777" w:rsidR="00DC5978" w:rsidRPr="00D27771" w:rsidRDefault="00DC5978">
      <w:pPr>
        <w:widowControl/>
        <w:rPr>
          <w:rFonts w:ascii="Arial" w:hAnsi="Arial" w:cs="Arial"/>
        </w:rPr>
      </w:pPr>
    </w:p>
    <w:p w14:paraId="25B3EB6D"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025B6D19" w14:textId="77777777" w:rsidR="00AD4CDE" w:rsidRPr="00D27771" w:rsidRDefault="00AD4CDE">
      <w:pPr>
        <w:widowControl/>
        <w:rPr>
          <w:rFonts w:ascii="Arial" w:hAnsi="Arial" w:cs="Arial"/>
        </w:rPr>
      </w:pPr>
    </w:p>
    <w:p w14:paraId="087509EA" w14:textId="77777777" w:rsidR="00AD4CDE" w:rsidRPr="00D27771" w:rsidRDefault="00DC5978">
      <w:pPr>
        <w:widowControl/>
        <w:rPr>
          <w:rFonts w:ascii="Arial" w:hAnsi="Arial" w:cs="Arial"/>
          <w:b/>
        </w:rPr>
      </w:pPr>
      <w:r w:rsidRPr="00D27771">
        <w:rPr>
          <w:rFonts w:ascii="Arial" w:hAnsi="Arial" w:cs="Arial"/>
          <w:b/>
        </w:rPr>
        <w:t>a</w:t>
      </w:r>
    </w:p>
    <w:p w14:paraId="0D0A0179" w14:textId="77777777" w:rsidR="00DC5978" w:rsidRPr="00D27771" w:rsidRDefault="00DC5978">
      <w:pPr>
        <w:widowControl/>
        <w:rPr>
          <w:rFonts w:ascii="Arial" w:hAnsi="Arial" w:cs="Arial"/>
          <w:b/>
        </w:rPr>
      </w:pPr>
    </w:p>
    <w:p w14:paraId="53E7308D" w14:textId="14B5A3A8" w:rsidR="00AD4CDE" w:rsidRDefault="00AD4CDE">
      <w:pPr>
        <w:widowControl/>
        <w:tabs>
          <w:tab w:val="left" w:pos="2835"/>
        </w:tabs>
        <w:rPr>
          <w:rFonts w:ascii="Arial" w:hAnsi="Arial" w:cs="Arial"/>
        </w:rPr>
      </w:pPr>
      <w:r w:rsidRPr="00D27771">
        <w:rPr>
          <w:rFonts w:ascii="Arial" w:hAnsi="Arial" w:cs="Arial"/>
        </w:rPr>
        <w:t xml:space="preserve">pan </w:t>
      </w:r>
      <w:proofErr w:type="spellStart"/>
      <w:r w:rsidRPr="00D27771">
        <w:rPr>
          <w:rFonts w:ascii="Arial" w:hAnsi="Arial" w:cs="Arial"/>
        </w:rPr>
        <w:t>Haramul</w:t>
      </w:r>
      <w:proofErr w:type="spellEnd"/>
      <w:r w:rsidRPr="00D27771">
        <w:rPr>
          <w:rFonts w:ascii="Arial" w:hAnsi="Arial" w:cs="Arial"/>
        </w:rPr>
        <w:t xml:space="preserve"> Zdeněk</w:t>
      </w:r>
      <w:r w:rsidR="000B2136">
        <w:rPr>
          <w:rFonts w:ascii="Arial" w:hAnsi="Arial" w:cs="Arial"/>
        </w:rPr>
        <w:t xml:space="preserve">, </w:t>
      </w:r>
      <w:proofErr w:type="spellStart"/>
      <w:r w:rsidRPr="00D27771">
        <w:rPr>
          <w:rFonts w:ascii="Arial" w:hAnsi="Arial" w:cs="Arial"/>
        </w:rPr>
        <w:t>r.č</w:t>
      </w:r>
      <w:proofErr w:type="spellEnd"/>
      <w:r w:rsidRPr="00D27771">
        <w:rPr>
          <w:rFonts w:ascii="Arial" w:hAnsi="Arial" w:cs="Arial"/>
        </w:rPr>
        <w:t>. 57</w:t>
      </w:r>
      <w:r w:rsidR="008865BB">
        <w:rPr>
          <w:rFonts w:ascii="Arial" w:hAnsi="Arial" w:cs="Arial"/>
        </w:rPr>
        <w:t>xxxx</w:t>
      </w:r>
      <w:r w:rsidRPr="00D27771">
        <w:rPr>
          <w:rFonts w:ascii="Arial" w:hAnsi="Arial" w:cs="Arial"/>
        </w:rPr>
        <w:t>/</w:t>
      </w:r>
      <w:proofErr w:type="spellStart"/>
      <w:r w:rsidR="008865BB">
        <w:rPr>
          <w:rFonts w:ascii="Arial" w:hAnsi="Arial" w:cs="Arial"/>
        </w:rPr>
        <w:t>xxxx</w:t>
      </w:r>
      <w:proofErr w:type="spellEnd"/>
      <w:r w:rsidRPr="00D27771">
        <w:rPr>
          <w:rFonts w:ascii="Arial" w:hAnsi="Arial" w:cs="Arial"/>
        </w:rPr>
        <w:t xml:space="preserve">, trvale bytem </w:t>
      </w:r>
      <w:proofErr w:type="spellStart"/>
      <w:r w:rsidR="008865BB">
        <w:rPr>
          <w:rFonts w:ascii="Arial" w:hAnsi="Arial" w:cs="Arial"/>
        </w:rPr>
        <w:t>xxxxxxxx</w:t>
      </w:r>
      <w:proofErr w:type="spellEnd"/>
      <w:r w:rsidRPr="00D27771">
        <w:rPr>
          <w:rFonts w:ascii="Arial" w:hAnsi="Arial" w:cs="Arial"/>
        </w:rPr>
        <w:t>, Žim 415 01</w:t>
      </w:r>
      <w:r w:rsidR="000B2136">
        <w:rPr>
          <w:rFonts w:ascii="Arial" w:hAnsi="Arial" w:cs="Arial"/>
        </w:rPr>
        <w:t>,</w:t>
      </w:r>
    </w:p>
    <w:p w14:paraId="673E653E" w14:textId="51998522" w:rsidR="000B2136" w:rsidRPr="00D27771" w:rsidRDefault="000B2136">
      <w:pPr>
        <w:widowControl/>
        <w:tabs>
          <w:tab w:val="left" w:pos="2835"/>
        </w:tabs>
        <w:rPr>
          <w:rFonts w:ascii="Arial" w:hAnsi="Arial" w:cs="Arial"/>
        </w:rPr>
      </w:pPr>
      <w:r>
        <w:rPr>
          <w:rFonts w:ascii="Arial" w:hAnsi="Arial" w:cs="Arial"/>
        </w:rPr>
        <w:t xml:space="preserve">zastoupený na základě plné moci </w:t>
      </w:r>
      <w:proofErr w:type="spellStart"/>
      <w:r w:rsidR="008865BB">
        <w:rPr>
          <w:rFonts w:ascii="Arial" w:hAnsi="Arial" w:cs="Arial"/>
        </w:rPr>
        <w:t>xxxxxxxxxxxxxxxxxx</w:t>
      </w:r>
      <w:proofErr w:type="spellEnd"/>
    </w:p>
    <w:p w14:paraId="5FBEF488"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3BB7ECA8"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19FECE69"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5F4162C4" w14:textId="77777777" w:rsidR="00AD4CDE" w:rsidRPr="00D27771" w:rsidRDefault="00AD4CDE">
      <w:pPr>
        <w:widowControl/>
        <w:tabs>
          <w:tab w:val="left" w:pos="2835"/>
        </w:tabs>
        <w:rPr>
          <w:rFonts w:ascii="Arial" w:hAnsi="Arial" w:cs="Arial"/>
        </w:rPr>
      </w:pPr>
    </w:p>
    <w:p w14:paraId="6A76E420"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6E1A812E" w14:textId="77777777" w:rsidR="00AD4CDE" w:rsidRPr="00D27771" w:rsidRDefault="00AD4CDE">
      <w:pPr>
        <w:widowControl/>
        <w:tabs>
          <w:tab w:val="left" w:pos="2835"/>
        </w:tabs>
        <w:rPr>
          <w:rFonts w:ascii="Arial" w:hAnsi="Arial" w:cs="Arial"/>
        </w:rPr>
      </w:pPr>
    </w:p>
    <w:p w14:paraId="09DAAE96" w14:textId="77777777"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zákona č. 229/1991 Sb., ve znění pozdějších předpisů (dále jen "zákon o půdě") </w:t>
      </w:r>
    </w:p>
    <w:p w14:paraId="2568611F" w14:textId="77777777" w:rsidR="00AD4CDE" w:rsidRPr="00D27771" w:rsidRDefault="00AD4CDE">
      <w:pPr>
        <w:widowControl/>
        <w:tabs>
          <w:tab w:val="left" w:pos="2835"/>
        </w:tabs>
        <w:rPr>
          <w:rFonts w:ascii="Arial" w:hAnsi="Arial" w:cs="Arial"/>
        </w:rPr>
      </w:pPr>
    </w:p>
    <w:p w14:paraId="3062B7AE" w14:textId="77777777" w:rsidR="00AD4CDE" w:rsidRPr="00D27771" w:rsidRDefault="00AD4CDE">
      <w:pPr>
        <w:widowControl/>
        <w:rPr>
          <w:rFonts w:ascii="Arial" w:hAnsi="Arial" w:cs="Arial"/>
        </w:rPr>
      </w:pPr>
    </w:p>
    <w:p w14:paraId="562D6ABF" w14:textId="77777777"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1PR19/13</w:t>
      </w:r>
    </w:p>
    <w:p w14:paraId="276507BE" w14:textId="77777777" w:rsidR="00AD4CDE" w:rsidRPr="00D27771" w:rsidRDefault="00AD4CDE">
      <w:pPr>
        <w:pStyle w:val="para"/>
        <w:rPr>
          <w:rFonts w:ascii="Arial" w:hAnsi="Arial" w:cs="Arial"/>
          <w:sz w:val="20"/>
          <w:szCs w:val="20"/>
        </w:rPr>
      </w:pPr>
    </w:p>
    <w:p w14:paraId="69E6BC24"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53CCB32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F01C59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Královéhradecký kraj se sídlem v Hradci Králové, Katastrální pracoviště Náchod pro katastrální území Heřmánkovice, obec Heřmánkovice.</w:t>
      </w:r>
    </w:p>
    <w:p w14:paraId="32063DA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3478C73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87FCA7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7986511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30E23C8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3315</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12 257 m2</w:t>
      </w:r>
      <w:r w:rsidRPr="00835624">
        <w:rPr>
          <w:rFonts w:ascii="Arial" w:hAnsi="Arial" w:cs="Arial"/>
          <w:sz w:val="18"/>
        </w:rPr>
        <w:tab/>
        <w:t xml:space="preserve">23 441,50 Kč </w:t>
      </w:r>
    </w:p>
    <w:p w14:paraId="7239822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2341F97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12 257 m2 </w:t>
      </w:r>
      <w:r w:rsidRPr="00835624">
        <w:rPr>
          <w:rFonts w:ascii="Arial" w:hAnsi="Arial" w:cs="Arial"/>
          <w:sz w:val="18"/>
        </w:rPr>
        <w:tab/>
        <w:t>23 441,50 Kč</w:t>
      </w:r>
    </w:p>
    <w:p w14:paraId="350C1D2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CC8241C"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na základě Rozhodnutí Státního pozemkového úřadu, Krajského pozemkového úřad</w:t>
      </w:r>
      <w:r w:rsidR="000B2136">
        <w:rPr>
          <w:rFonts w:ascii="Arial" w:hAnsi="Arial" w:cs="Arial"/>
        </w:rPr>
        <w:t>u</w:t>
      </w:r>
      <w:r w:rsidRPr="00D27771">
        <w:rPr>
          <w:rFonts w:ascii="Arial" w:hAnsi="Arial" w:cs="Arial"/>
        </w:rPr>
        <w:t xml:space="preserve"> pro Královéhradecký kraj, Pobočky Náchod ze dne 5.9.2016 č.j. SPU 387377/2016, které nabylo právní mo</w:t>
      </w:r>
      <w:r w:rsidR="000B2136">
        <w:rPr>
          <w:rFonts w:ascii="Arial" w:hAnsi="Arial" w:cs="Arial"/>
        </w:rPr>
        <w:t>c</w:t>
      </w:r>
      <w:r w:rsidRPr="00D27771">
        <w:rPr>
          <w:rFonts w:ascii="Arial" w:hAnsi="Arial" w:cs="Arial"/>
        </w:rPr>
        <w:t>i dne 11.10.2016.</w:t>
      </w:r>
    </w:p>
    <w:p w14:paraId="151E1B12" w14:textId="77777777" w:rsidR="00AD4CDE" w:rsidRPr="00D27771" w:rsidRDefault="00AD4CDE">
      <w:pPr>
        <w:widowControl/>
        <w:tabs>
          <w:tab w:val="left" w:pos="2410"/>
          <w:tab w:val="left" w:pos="6804"/>
          <w:tab w:val="right" w:pos="9412"/>
        </w:tabs>
        <w:jc w:val="both"/>
        <w:rPr>
          <w:rFonts w:ascii="Arial" w:hAnsi="Arial" w:cs="Arial"/>
        </w:rPr>
      </w:pPr>
    </w:p>
    <w:p w14:paraId="3F012D4C" w14:textId="34F29D86"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7256EE">
        <w:rPr>
          <w:rFonts w:ascii="Arial" w:hAnsi="Arial" w:cs="Arial"/>
        </w:rPr>
        <w:t>xxxxxxxxxxxx</w:t>
      </w:r>
      <w:r w:rsidR="0047656F">
        <w:rPr>
          <w:rFonts w:ascii="Arial" w:hAnsi="Arial" w:cs="Arial"/>
        </w:rPr>
        <w:t>xxx</w:t>
      </w:r>
      <w:proofErr w:type="spellEnd"/>
      <w:r w:rsidRPr="00D27771">
        <w:rPr>
          <w:rFonts w:ascii="Arial" w:hAnsi="Arial" w:cs="Arial"/>
        </w:rPr>
        <w:t xml:space="preserve">, ze dne </w:t>
      </w:r>
      <w:r w:rsidR="000B2136">
        <w:rPr>
          <w:rFonts w:ascii="Arial" w:hAnsi="Arial" w:cs="Arial"/>
        </w:rPr>
        <w:t xml:space="preserve">        </w:t>
      </w:r>
      <w:r w:rsidRPr="00D27771">
        <w:rPr>
          <w:rFonts w:ascii="Arial" w:hAnsi="Arial" w:cs="Arial"/>
        </w:rPr>
        <w:t>15. 10. 2018, pod č.j. 6</w:t>
      </w:r>
      <w:r w:rsidR="00912DD0">
        <w:rPr>
          <w:rFonts w:ascii="Arial" w:hAnsi="Arial" w:cs="Arial"/>
        </w:rPr>
        <w:t>5</w:t>
      </w:r>
      <w:r w:rsidRPr="00D27771">
        <w:rPr>
          <w:rFonts w:ascii="Arial" w:hAnsi="Arial" w:cs="Arial"/>
        </w:rPr>
        <w:t xml:space="preserve">76-126/2018,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23 441,50 Kč (slovy: </w:t>
      </w:r>
      <w:proofErr w:type="spellStart"/>
      <w:r w:rsidRPr="00D27771">
        <w:rPr>
          <w:rFonts w:ascii="Arial" w:hAnsi="Arial" w:cs="Arial"/>
        </w:rPr>
        <w:t>dvacettřitisícečtyřistačtyřicetjedna</w:t>
      </w:r>
      <w:proofErr w:type="spellEnd"/>
      <w:r w:rsidRPr="00D27771">
        <w:rPr>
          <w:rFonts w:ascii="Arial" w:hAnsi="Arial" w:cs="Arial"/>
        </w:rPr>
        <w:t xml:space="preserve"> koruna česká padesát haléřů). </w:t>
      </w:r>
    </w:p>
    <w:p w14:paraId="2B339972" w14:textId="77777777" w:rsidR="00AD4CDE" w:rsidRPr="00D27771" w:rsidRDefault="00AD4CDE">
      <w:pPr>
        <w:widowControl/>
        <w:tabs>
          <w:tab w:val="left" w:pos="2410"/>
          <w:tab w:val="left" w:pos="6804"/>
          <w:tab w:val="right" w:pos="9412"/>
        </w:tabs>
        <w:jc w:val="both"/>
        <w:rPr>
          <w:rFonts w:ascii="Arial" w:hAnsi="Arial" w:cs="Arial"/>
        </w:rPr>
      </w:pPr>
    </w:p>
    <w:p w14:paraId="75928646" w14:textId="77777777" w:rsidR="00AD4CDE" w:rsidRPr="00D27771" w:rsidRDefault="00AD4CDE">
      <w:pPr>
        <w:widowControl/>
        <w:jc w:val="both"/>
        <w:rPr>
          <w:rFonts w:ascii="Arial" w:hAnsi="Arial" w:cs="Arial"/>
        </w:rPr>
      </w:pPr>
    </w:p>
    <w:p w14:paraId="11361FCC"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646E8C08" w14:textId="77777777" w:rsidR="00196594" w:rsidRPr="00D27771" w:rsidRDefault="00196594">
      <w:pPr>
        <w:pStyle w:val="para"/>
        <w:rPr>
          <w:rFonts w:ascii="Arial" w:hAnsi="Arial" w:cs="Arial"/>
          <w:sz w:val="20"/>
          <w:szCs w:val="20"/>
        </w:rPr>
      </w:pPr>
    </w:p>
    <w:p w14:paraId="7FFEEE36"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72058F9D" w14:textId="77777777" w:rsidR="00AD4CDE" w:rsidRPr="00D27771" w:rsidRDefault="00AD4CDE">
      <w:pPr>
        <w:widowControl/>
        <w:rPr>
          <w:rFonts w:ascii="Arial" w:hAnsi="Arial" w:cs="Arial"/>
        </w:rPr>
      </w:pPr>
      <w:r w:rsidRPr="00D27771">
        <w:rPr>
          <w:rFonts w:ascii="Arial" w:hAnsi="Arial" w:cs="Arial"/>
        </w:rPr>
        <w:t xml:space="preserve"> </w:t>
      </w:r>
    </w:p>
    <w:p w14:paraId="5A637FEE" w14:textId="1B451176" w:rsidR="00AD4CDE" w:rsidRPr="00D27771" w:rsidRDefault="00AD4CDE">
      <w:pPr>
        <w:widowControl/>
        <w:rPr>
          <w:rFonts w:ascii="Arial" w:hAnsi="Arial" w:cs="Arial"/>
        </w:rPr>
      </w:pPr>
      <w:r w:rsidRPr="00D27771">
        <w:rPr>
          <w:rFonts w:ascii="Arial" w:hAnsi="Arial" w:cs="Arial"/>
        </w:rPr>
        <w:lastRenderedPageBreak/>
        <w:t xml:space="preserve">- dědictvím nároku, ze dne 11. 3. 2019, ve výši </w:t>
      </w:r>
      <w:r w:rsidR="008865BB">
        <w:rPr>
          <w:rFonts w:ascii="Arial" w:hAnsi="Arial" w:cs="Arial"/>
        </w:rPr>
        <w:t>xxxxxxx</w:t>
      </w:r>
      <w:r w:rsidRPr="00D27771">
        <w:rPr>
          <w:rFonts w:ascii="Arial" w:hAnsi="Arial" w:cs="Arial"/>
        </w:rPr>
        <w:t xml:space="preserve">,00 Kč, mezi postupitelem </w:t>
      </w:r>
      <w:proofErr w:type="spellStart"/>
      <w:r w:rsidR="0047656F">
        <w:rPr>
          <w:rFonts w:ascii="Arial" w:hAnsi="Arial" w:cs="Arial"/>
        </w:rPr>
        <w:t>xxxxxxxxxxxxxx</w:t>
      </w:r>
      <w:proofErr w:type="spellEnd"/>
      <w:r w:rsidRPr="00D27771">
        <w:rPr>
          <w:rFonts w:ascii="Arial" w:hAnsi="Arial" w:cs="Arial"/>
        </w:rPr>
        <w:t xml:space="preserve"> a nabyvatelem. </w:t>
      </w:r>
    </w:p>
    <w:p w14:paraId="362FBE14" w14:textId="77777777" w:rsidR="00AD4CDE" w:rsidRPr="00D27771" w:rsidRDefault="00AD4CDE">
      <w:pPr>
        <w:widowControl/>
        <w:rPr>
          <w:rFonts w:ascii="Arial" w:hAnsi="Arial" w:cs="Arial"/>
        </w:rPr>
      </w:pPr>
      <w:r w:rsidRPr="00D27771">
        <w:rPr>
          <w:rFonts w:ascii="Arial" w:hAnsi="Arial" w:cs="Arial"/>
        </w:rPr>
        <w:t xml:space="preserve">Postoupený nárok je doložen:  </w:t>
      </w:r>
    </w:p>
    <w:p w14:paraId="609BDF54" w14:textId="2D09E0BE" w:rsidR="00AD4CDE" w:rsidRPr="00D27771" w:rsidRDefault="00AD4CDE">
      <w:pPr>
        <w:widowControl/>
        <w:rPr>
          <w:rFonts w:ascii="Arial" w:hAnsi="Arial" w:cs="Arial"/>
        </w:rPr>
      </w:pPr>
      <w:r w:rsidRPr="00D27771">
        <w:rPr>
          <w:rFonts w:ascii="Arial" w:hAnsi="Arial" w:cs="Arial"/>
        </w:rPr>
        <w:t xml:space="preserve">- pravomocným rozhodnutím Okresního pozemkového úřadu Teplice, č.j. </w:t>
      </w:r>
      <w:proofErr w:type="spellStart"/>
      <w:r w:rsidR="008865BB">
        <w:rPr>
          <w:rFonts w:ascii="Arial" w:hAnsi="Arial" w:cs="Arial"/>
        </w:rPr>
        <w:t>xxxxxxxxxxxx</w:t>
      </w:r>
      <w:proofErr w:type="spellEnd"/>
      <w:r w:rsidRPr="00D27771">
        <w:rPr>
          <w:rFonts w:ascii="Arial" w:hAnsi="Arial" w:cs="Arial"/>
        </w:rPr>
        <w:t xml:space="preserve"> ze dne 10. 3. 1994, kterým oprávněné osobě </w:t>
      </w:r>
      <w:r w:rsidR="0047656F">
        <w:rPr>
          <w:rFonts w:ascii="Arial" w:hAnsi="Arial" w:cs="Arial"/>
        </w:rPr>
        <w:t>xxxxxxxxxxxx</w:t>
      </w:r>
      <w:bookmarkStart w:id="0" w:name="_GoBack"/>
      <w:bookmarkEnd w:id="0"/>
      <w:r w:rsidRPr="00D27771">
        <w:rPr>
          <w:rFonts w:ascii="Arial" w:hAnsi="Arial" w:cs="Arial"/>
        </w:rPr>
        <w:t xml:space="preserve">, nelze vydat pozemky nebo jejich části v katastrálním území Bílka, obce Bořislav, okresu Teplice. </w:t>
      </w:r>
    </w:p>
    <w:p w14:paraId="56D38017"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0AE5E5C0" w14:textId="77777777" w:rsidR="00AD4CDE" w:rsidRPr="00D27771" w:rsidRDefault="00AD4CDE">
      <w:pPr>
        <w:widowControl/>
        <w:rPr>
          <w:rFonts w:ascii="Arial" w:hAnsi="Arial" w:cs="Arial"/>
        </w:rPr>
      </w:pPr>
    </w:p>
    <w:p w14:paraId="30AB9FBD" w14:textId="77777777" w:rsidR="00AD4CDE" w:rsidRPr="00D27771" w:rsidRDefault="00AD4CDE">
      <w:pPr>
        <w:widowControl/>
        <w:rPr>
          <w:rFonts w:ascii="Arial" w:hAnsi="Arial" w:cs="Arial"/>
        </w:rPr>
      </w:pPr>
      <w:r w:rsidRPr="00D27771">
        <w:rPr>
          <w:rFonts w:ascii="Arial" w:hAnsi="Arial" w:cs="Arial"/>
        </w:rPr>
        <w:t xml:space="preserve">Z toho bude touto smlouvou vypořádáno 23 441,50 Kč. </w:t>
      </w:r>
    </w:p>
    <w:p w14:paraId="431BD6D9" w14:textId="77777777" w:rsidR="00AD4CDE" w:rsidRPr="00D27771" w:rsidRDefault="00AD4CDE">
      <w:pPr>
        <w:widowControl/>
        <w:rPr>
          <w:rFonts w:ascii="Arial" w:hAnsi="Arial" w:cs="Arial"/>
        </w:rPr>
      </w:pPr>
    </w:p>
    <w:p w14:paraId="1E0E1DB9"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1E970259" w14:textId="77777777" w:rsidR="00AD4CDE" w:rsidRPr="00D27771" w:rsidRDefault="00AD4CDE">
      <w:pPr>
        <w:widowControl/>
        <w:jc w:val="right"/>
        <w:rPr>
          <w:rFonts w:ascii="Arial" w:hAnsi="Arial" w:cs="Arial"/>
          <w:b/>
          <w:bCs/>
        </w:rPr>
      </w:pPr>
    </w:p>
    <w:p w14:paraId="2241D664" w14:textId="77777777"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jej do svého vlastnictví přijímá.</w:t>
      </w:r>
    </w:p>
    <w:p w14:paraId="52CA8DCC" w14:textId="77777777"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3FAEB249" w14:textId="77777777" w:rsidR="00AD4CDE" w:rsidRPr="00D27771" w:rsidRDefault="00AD4CDE">
      <w:pPr>
        <w:pStyle w:val="para"/>
        <w:rPr>
          <w:rFonts w:ascii="Arial" w:hAnsi="Arial" w:cs="Arial"/>
          <w:color w:val="000000"/>
          <w:sz w:val="20"/>
          <w:szCs w:val="20"/>
        </w:rPr>
      </w:pPr>
    </w:p>
    <w:p w14:paraId="2BFA78E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42FE1734" w14:textId="77777777" w:rsidR="00AD4CDE" w:rsidRPr="00D27771" w:rsidRDefault="00AD4CDE">
      <w:pPr>
        <w:widowControl/>
        <w:rPr>
          <w:rFonts w:ascii="Arial" w:hAnsi="Arial" w:cs="Arial"/>
          <w:color w:val="000000"/>
        </w:rPr>
      </w:pPr>
    </w:p>
    <w:p w14:paraId="28CD1071" w14:textId="77777777"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5DFC7DC4" w14:textId="77777777" w:rsidR="000B2136" w:rsidRDefault="000B2136">
      <w:pPr>
        <w:widowControl/>
        <w:jc w:val="both"/>
        <w:rPr>
          <w:rFonts w:ascii="Arial" w:hAnsi="Arial" w:cs="Arial"/>
        </w:rPr>
      </w:pPr>
    </w:p>
    <w:p w14:paraId="3A71A351" w14:textId="77777777"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14:paraId="34932F78" w14:textId="154FB4FA"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2N18/13, uzavřenou s </w:t>
      </w:r>
      <w:proofErr w:type="spellStart"/>
      <w:r w:rsidR="008865BB">
        <w:rPr>
          <w:rFonts w:ascii="Arial" w:hAnsi="Arial" w:cs="Arial"/>
        </w:rPr>
        <w:t>xxxxx</w:t>
      </w:r>
      <w:proofErr w:type="spellEnd"/>
      <w:r w:rsidRPr="00D27771">
        <w:rPr>
          <w:rFonts w:ascii="Arial" w:hAnsi="Arial" w:cs="Arial"/>
        </w:rPr>
        <w:t xml:space="preserve"> </w:t>
      </w:r>
      <w:proofErr w:type="spellStart"/>
      <w:r w:rsidR="008865BB">
        <w:rPr>
          <w:rFonts w:ascii="Arial" w:hAnsi="Arial" w:cs="Arial"/>
        </w:rPr>
        <w:t>xxxxxx</w:t>
      </w:r>
      <w:proofErr w:type="spellEnd"/>
      <w:r w:rsidRPr="00D27771">
        <w:rPr>
          <w:rFonts w:ascii="Arial" w:hAnsi="Arial" w:cs="Arial"/>
        </w:rPr>
        <w:t>, jakožto nájemcem. S obsahem nájemní smlouvy byl nabyvatel seznámen před podpisem této smlouvy, což stvrzuje svým podpisem.</w:t>
      </w:r>
    </w:p>
    <w:p w14:paraId="0D90EEA8" w14:textId="77777777"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14:paraId="0C205144" w14:textId="4BE633A9"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8N18/13, uzavřenou s</w:t>
      </w:r>
      <w:r w:rsidR="00925021">
        <w:rPr>
          <w:rFonts w:ascii="Arial" w:hAnsi="Arial" w:cs="Arial"/>
        </w:rPr>
        <w:t> </w:t>
      </w:r>
      <w:proofErr w:type="spellStart"/>
      <w:r w:rsidR="008865BB">
        <w:rPr>
          <w:rFonts w:ascii="Arial" w:hAnsi="Arial" w:cs="Arial"/>
        </w:rPr>
        <w:t>xxxxxxxxxx</w:t>
      </w:r>
      <w:proofErr w:type="spellEnd"/>
      <w:r w:rsidRPr="00D27771">
        <w:rPr>
          <w:rFonts w:ascii="Arial" w:hAnsi="Arial" w:cs="Arial"/>
        </w:rPr>
        <w:t xml:space="preserve"> </w:t>
      </w:r>
      <w:proofErr w:type="spellStart"/>
      <w:r w:rsidR="008865BB">
        <w:rPr>
          <w:rFonts w:ascii="Arial" w:hAnsi="Arial" w:cs="Arial"/>
        </w:rPr>
        <w:t>xxxxx</w:t>
      </w:r>
      <w:proofErr w:type="spellEnd"/>
      <w:r w:rsidRPr="00D27771">
        <w:rPr>
          <w:rFonts w:ascii="Arial" w:hAnsi="Arial" w:cs="Arial"/>
        </w:rPr>
        <w:t>, jakožto nájemcem. S obsahem nájemní smlouvy byl nabyvatel seznámen před podpisem této smlouvy, což stvrzuje svým podpisem.</w:t>
      </w:r>
    </w:p>
    <w:p w14:paraId="4EDA53F3" w14:textId="77777777" w:rsidR="00AD4CDE" w:rsidRPr="00D27771" w:rsidRDefault="00AD4CDE">
      <w:pPr>
        <w:widowControl/>
        <w:jc w:val="both"/>
        <w:rPr>
          <w:rFonts w:ascii="Arial" w:hAnsi="Arial" w:cs="Arial"/>
        </w:rPr>
      </w:pPr>
      <w:r w:rsidRPr="00D27771">
        <w:rPr>
          <w:rFonts w:ascii="Arial" w:hAnsi="Arial" w:cs="Arial"/>
        </w:rPr>
        <w:t xml:space="preserve"> </w:t>
      </w:r>
    </w:p>
    <w:p w14:paraId="28D37E99" w14:textId="77777777" w:rsidR="00AD4CDE" w:rsidRPr="00D27771" w:rsidRDefault="000B2136" w:rsidP="000B2136">
      <w:pPr>
        <w:widowControl/>
        <w:jc w:val="both"/>
        <w:rPr>
          <w:rFonts w:ascii="Arial" w:hAnsi="Arial" w:cs="Arial"/>
        </w:rPr>
      </w:pPr>
      <w:r>
        <w:rPr>
          <w:rFonts w:ascii="Arial" w:hAnsi="Arial" w:cs="Arial"/>
        </w:rPr>
        <w:t xml:space="preserve">     </w:t>
      </w:r>
      <w:r w:rsidR="00AD4CDE" w:rsidRPr="00D27771">
        <w:rPr>
          <w:rFonts w:ascii="Arial" w:hAnsi="Arial" w:cs="Arial"/>
        </w:rPr>
        <w:t xml:space="preserve">Převáděný pozemek je součástí společenstevní honitby Lesy České republiky, </w:t>
      </w:r>
      <w:proofErr w:type="spellStart"/>
      <w:proofErr w:type="gramStart"/>
      <w:r w:rsidR="00AD4CDE" w:rsidRPr="00D27771">
        <w:rPr>
          <w:rFonts w:ascii="Arial" w:hAnsi="Arial" w:cs="Arial"/>
        </w:rPr>
        <w:t>s.p</w:t>
      </w:r>
      <w:proofErr w:type="spellEnd"/>
      <w:r w:rsidR="00AD4CDE" w:rsidRPr="00D27771">
        <w:rPr>
          <w:rFonts w:ascii="Arial" w:hAnsi="Arial" w:cs="Arial"/>
        </w:rPr>
        <w:t>. ,</w:t>
      </w:r>
      <w:proofErr w:type="gramEnd"/>
      <w:r w:rsidR="00AD4CDE" w:rsidRPr="00D27771">
        <w:rPr>
          <w:rFonts w:ascii="Arial" w:hAnsi="Arial" w:cs="Arial"/>
        </w:rPr>
        <w:t xml:space="preserve"> jejímž držitelem jsou Lesy České republiky, </w:t>
      </w:r>
      <w:proofErr w:type="spellStart"/>
      <w:r w:rsidR="00AD4CDE" w:rsidRPr="00D27771">
        <w:rPr>
          <w:rFonts w:ascii="Arial" w:hAnsi="Arial" w:cs="Arial"/>
        </w:rPr>
        <w:t>s.p</w:t>
      </w:r>
      <w:proofErr w:type="spellEnd"/>
      <w:r w:rsidR="00AD4CDE" w:rsidRPr="00D27771">
        <w:rPr>
          <w:rFonts w:ascii="Arial" w:hAnsi="Arial" w:cs="Arial"/>
        </w:rPr>
        <w:t xml:space="preserve">.. </w:t>
      </w:r>
    </w:p>
    <w:p w14:paraId="54AC8DF2" w14:textId="77777777" w:rsidR="00AD4CDE" w:rsidRPr="00D27771" w:rsidRDefault="00AD4CDE">
      <w:pPr>
        <w:widowControl/>
        <w:jc w:val="both"/>
        <w:rPr>
          <w:rFonts w:ascii="Arial" w:hAnsi="Arial" w:cs="Arial"/>
        </w:rPr>
      </w:pPr>
      <w:r w:rsidRPr="00D27771">
        <w:rPr>
          <w:rFonts w:ascii="Arial" w:hAnsi="Arial" w:cs="Arial"/>
        </w:rPr>
        <w:t xml:space="preserve"> </w:t>
      </w:r>
    </w:p>
    <w:p w14:paraId="7ACE58FF" w14:textId="77777777" w:rsidR="00AD4CDE" w:rsidRPr="00D27771" w:rsidRDefault="000B2136">
      <w:pPr>
        <w:widowControl/>
        <w:jc w:val="both"/>
        <w:rPr>
          <w:rFonts w:ascii="Arial" w:hAnsi="Arial" w:cs="Arial"/>
        </w:rPr>
      </w:pPr>
      <w:r>
        <w:rPr>
          <w:rFonts w:ascii="Arial" w:hAnsi="Arial" w:cs="Arial"/>
        </w:rPr>
        <w:t xml:space="preserve">     </w:t>
      </w:r>
      <w:r w:rsidR="00AD4CDE" w:rsidRPr="00D27771">
        <w:rPr>
          <w:rFonts w:ascii="Arial" w:hAnsi="Arial" w:cs="Arial"/>
        </w:rPr>
        <w:t xml:space="preserve">Převádějící a Lesy České republiky, </w:t>
      </w:r>
      <w:proofErr w:type="spellStart"/>
      <w:r w:rsidR="00AD4CDE" w:rsidRPr="00D27771">
        <w:rPr>
          <w:rFonts w:ascii="Arial" w:hAnsi="Arial" w:cs="Arial"/>
        </w:rPr>
        <w:t>s.</w:t>
      </w:r>
      <w:proofErr w:type="gramStart"/>
      <w:r w:rsidR="00AD4CDE" w:rsidRPr="00D27771">
        <w:rPr>
          <w:rFonts w:ascii="Arial" w:hAnsi="Arial" w:cs="Arial"/>
        </w:rPr>
        <w:t>p.uzavřeli</w:t>
      </w:r>
      <w:proofErr w:type="spellEnd"/>
      <w:proofErr w:type="gramEnd"/>
      <w:r w:rsidR="00AD4CDE" w:rsidRPr="00D27771">
        <w:rPr>
          <w:rFonts w:ascii="Arial" w:hAnsi="Arial" w:cs="Arial"/>
        </w:rPr>
        <w:t xml:space="preserve"> dohodu o přičlenění honebního pozemku ze dne 1.4.2004, jejímž předmětem je uvedený pozemek přičleněn k společenstevní honitbě Lesy České republiky, </w:t>
      </w:r>
      <w:proofErr w:type="spellStart"/>
      <w:r w:rsidR="00AD4CDE" w:rsidRPr="00D27771">
        <w:rPr>
          <w:rFonts w:ascii="Arial" w:hAnsi="Arial" w:cs="Arial"/>
        </w:rPr>
        <w:t>s.p</w:t>
      </w:r>
      <w:proofErr w:type="spellEnd"/>
      <w:r w:rsidR="00AD4CDE" w:rsidRPr="00D27771">
        <w:rPr>
          <w:rFonts w:ascii="Arial" w:hAnsi="Arial" w:cs="Arial"/>
        </w:rPr>
        <w:t xml:space="preserve">., jejímž držitelem je Lesy České republiky, </w:t>
      </w:r>
      <w:proofErr w:type="spellStart"/>
      <w:r w:rsidR="00AD4CDE" w:rsidRPr="00D27771">
        <w:rPr>
          <w:rFonts w:ascii="Arial" w:hAnsi="Arial" w:cs="Arial"/>
        </w:rPr>
        <w:t>s.p</w:t>
      </w:r>
      <w:proofErr w:type="spellEnd"/>
      <w:r w:rsidR="00AD4CDE" w:rsidRPr="00D27771">
        <w:rPr>
          <w:rFonts w:ascii="Arial" w:hAnsi="Arial" w:cs="Arial"/>
        </w:rPr>
        <w:t xml:space="preserve">.. </w:t>
      </w:r>
    </w:p>
    <w:p w14:paraId="593937E7" w14:textId="77777777" w:rsidR="00AD4CDE" w:rsidRPr="00D27771" w:rsidRDefault="00AD4CDE">
      <w:pPr>
        <w:widowControl/>
        <w:jc w:val="both"/>
        <w:rPr>
          <w:rFonts w:ascii="Arial" w:hAnsi="Arial" w:cs="Arial"/>
        </w:rPr>
      </w:pPr>
    </w:p>
    <w:p w14:paraId="0322902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60001B73" w14:textId="77777777" w:rsidR="00AD4CDE" w:rsidRPr="00D27771" w:rsidRDefault="00AD4CDE">
      <w:pPr>
        <w:widowControl/>
        <w:rPr>
          <w:rFonts w:ascii="Arial" w:hAnsi="Arial" w:cs="Arial"/>
          <w:color w:val="000000"/>
        </w:rPr>
      </w:pPr>
    </w:p>
    <w:p w14:paraId="7F2A0655" w14:textId="77777777"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0A41EFE1" w14:textId="77777777" w:rsidR="00AD4CDE" w:rsidRPr="00D27771" w:rsidRDefault="00AD4CDE">
      <w:pPr>
        <w:ind w:firstLine="426"/>
        <w:jc w:val="both"/>
        <w:rPr>
          <w:rFonts w:ascii="Arial" w:hAnsi="Arial" w:cs="Arial"/>
          <w:color w:val="000000"/>
        </w:rPr>
      </w:pPr>
    </w:p>
    <w:p w14:paraId="1E9C4E1A" w14:textId="77777777"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6D6CFA3C" w14:textId="77777777" w:rsidR="002B7458" w:rsidRPr="00D27771" w:rsidRDefault="00547094" w:rsidP="00547094">
      <w:pPr>
        <w:jc w:val="both"/>
        <w:rPr>
          <w:rFonts w:ascii="Arial" w:hAnsi="Arial" w:cs="Arial"/>
          <w:lang w:eastAsia="en-US"/>
        </w:rPr>
      </w:pPr>
      <w:r w:rsidRPr="00547094">
        <w:rPr>
          <w:rFonts w:ascii="Arial" w:hAnsi="Arial" w:cs="Arial"/>
          <w:lang w:eastAsia="en-US"/>
        </w:rPr>
        <w:t>SPÚ jako správce osobních údajů dle zákona č. 101/2000 Sb., o ochraně osobních údajů</w:t>
      </w:r>
      <w:r w:rsidRPr="00547094">
        <w:rPr>
          <w:rFonts w:ascii="Arial" w:hAnsi="Arial" w:cs="Arial"/>
          <w:lang w:eastAsia="en-US"/>
        </w:rPr>
        <w:br/>
        <w:t xml:space="preserve">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w:t>
      </w:r>
      <w:r w:rsidRPr="00547094">
        <w:rPr>
          <w:rFonts w:ascii="Arial" w:hAnsi="Arial" w:cs="Arial"/>
          <w:lang w:eastAsia="en-US"/>
        </w:rPr>
        <w:lastRenderedPageBreak/>
        <w:t>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14:paraId="08C8B1E2" w14:textId="77777777"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65CD5BD" w14:textId="77777777"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28074B4" w14:textId="77777777" w:rsidR="00683264" w:rsidRPr="00683264" w:rsidRDefault="00683264" w:rsidP="00683264">
      <w:pPr>
        <w:jc w:val="both"/>
        <w:rPr>
          <w:rFonts w:ascii="Arial" w:hAnsi="Arial" w:cs="Arial"/>
          <w:color w:val="000000" w:themeColor="text1"/>
          <w:lang w:eastAsia="en-US"/>
        </w:rPr>
      </w:pPr>
    </w:p>
    <w:p w14:paraId="1509C3FB"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32B03C91" w14:textId="77777777" w:rsidR="00AD4CDE" w:rsidRPr="00D27771" w:rsidRDefault="00AD4CDE">
      <w:pPr>
        <w:widowControl/>
        <w:rPr>
          <w:rFonts w:ascii="Arial" w:hAnsi="Arial" w:cs="Arial"/>
          <w:color w:val="000000"/>
        </w:rPr>
      </w:pPr>
    </w:p>
    <w:p w14:paraId="2E1062FD" w14:textId="77777777"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14:paraId="45B2555B" w14:textId="77777777" w:rsidR="00AD4CDE" w:rsidRPr="00D27771" w:rsidRDefault="00AD4CDE">
      <w:pPr>
        <w:widowControl/>
        <w:rPr>
          <w:rFonts w:ascii="Arial" w:hAnsi="Arial" w:cs="Arial"/>
          <w:color w:val="000000"/>
        </w:rPr>
      </w:pPr>
    </w:p>
    <w:p w14:paraId="65816EE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318894DF" w14:textId="77777777" w:rsidR="00AD4CDE" w:rsidRPr="00D27771" w:rsidRDefault="00AD4CDE">
      <w:pPr>
        <w:widowControl/>
        <w:rPr>
          <w:rFonts w:ascii="Arial" w:hAnsi="Arial" w:cs="Arial"/>
          <w:color w:val="000000"/>
        </w:rPr>
      </w:pPr>
    </w:p>
    <w:p w14:paraId="5FC3F9A4" w14:textId="77777777"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7C4CDF1E" w14:textId="77777777" w:rsidR="00AD4CDE" w:rsidRPr="00D27771" w:rsidRDefault="00AD4CDE">
      <w:pPr>
        <w:pStyle w:val="adresa"/>
        <w:widowControl/>
        <w:rPr>
          <w:rFonts w:ascii="Arial" w:hAnsi="Arial" w:cs="Arial"/>
          <w:color w:val="000000"/>
          <w:sz w:val="20"/>
          <w:szCs w:val="20"/>
        </w:rPr>
      </w:pPr>
    </w:p>
    <w:p w14:paraId="2C187A3C" w14:textId="77777777" w:rsidR="00663872" w:rsidRPr="00D27771" w:rsidRDefault="00663872">
      <w:pPr>
        <w:pStyle w:val="adresa"/>
        <w:widowControl/>
        <w:rPr>
          <w:rFonts w:ascii="Arial" w:hAnsi="Arial" w:cs="Arial"/>
          <w:color w:val="000000"/>
          <w:sz w:val="20"/>
          <w:szCs w:val="20"/>
        </w:rPr>
      </w:pPr>
    </w:p>
    <w:p w14:paraId="42161ED9" w14:textId="26A0546A"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0B2136">
        <w:rPr>
          <w:rFonts w:ascii="Arial" w:hAnsi="Arial" w:cs="Arial"/>
          <w:color w:val="000000"/>
          <w:sz w:val="20"/>
          <w:szCs w:val="20"/>
        </w:rPr>
        <w:t> Hradci Králové</w:t>
      </w:r>
      <w:r w:rsidRPr="00D27771">
        <w:rPr>
          <w:rFonts w:ascii="Arial" w:hAnsi="Arial" w:cs="Arial"/>
          <w:color w:val="000000"/>
          <w:sz w:val="20"/>
          <w:szCs w:val="20"/>
        </w:rPr>
        <w:t xml:space="preserve"> dne </w:t>
      </w:r>
      <w:r w:rsidR="001B78F0">
        <w:rPr>
          <w:rFonts w:ascii="Arial" w:hAnsi="Arial" w:cs="Arial"/>
          <w:color w:val="000000"/>
          <w:sz w:val="20"/>
          <w:szCs w:val="20"/>
        </w:rPr>
        <w:t>23.4.2019</w:t>
      </w:r>
      <w:r w:rsidRPr="00D27771">
        <w:rPr>
          <w:rFonts w:ascii="Arial" w:hAnsi="Arial" w:cs="Arial"/>
          <w:color w:val="000000"/>
          <w:sz w:val="20"/>
          <w:szCs w:val="20"/>
        </w:rPr>
        <w:tab/>
        <w:t>V</w:t>
      </w:r>
      <w:r w:rsidR="000B2136">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1B78F0">
        <w:rPr>
          <w:rFonts w:ascii="Arial" w:hAnsi="Arial" w:cs="Arial"/>
          <w:color w:val="000000"/>
          <w:sz w:val="20"/>
          <w:szCs w:val="20"/>
        </w:rPr>
        <w:t>16.4.2019</w:t>
      </w:r>
    </w:p>
    <w:p w14:paraId="65AA3682"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4DFA0499" w14:textId="77777777" w:rsidR="00162E8E" w:rsidRDefault="00162E8E">
      <w:pPr>
        <w:pStyle w:val="adresa"/>
        <w:widowControl/>
        <w:tabs>
          <w:tab w:val="clear" w:pos="3402"/>
          <w:tab w:val="clear" w:pos="6237"/>
        </w:tabs>
        <w:rPr>
          <w:rFonts w:ascii="Arial" w:hAnsi="Arial" w:cs="Arial"/>
          <w:color w:val="000000"/>
          <w:sz w:val="20"/>
          <w:szCs w:val="20"/>
        </w:rPr>
      </w:pPr>
    </w:p>
    <w:p w14:paraId="0B8F4697" w14:textId="77777777" w:rsidR="000B2136" w:rsidRDefault="000B2136">
      <w:pPr>
        <w:pStyle w:val="adresa"/>
        <w:widowControl/>
        <w:tabs>
          <w:tab w:val="clear" w:pos="3402"/>
          <w:tab w:val="clear" w:pos="6237"/>
        </w:tabs>
        <w:rPr>
          <w:rFonts w:ascii="Arial" w:hAnsi="Arial" w:cs="Arial"/>
          <w:color w:val="000000"/>
          <w:sz w:val="20"/>
          <w:szCs w:val="20"/>
        </w:rPr>
      </w:pPr>
    </w:p>
    <w:p w14:paraId="1293BCA4" w14:textId="77777777" w:rsidR="000B2136" w:rsidRPr="00D27771" w:rsidRDefault="000B2136">
      <w:pPr>
        <w:pStyle w:val="adresa"/>
        <w:widowControl/>
        <w:tabs>
          <w:tab w:val="clear" w:pos="3402"/>
          <w:tab w:val="clear" w:pos="6237"/>
        </w:tabs>
        <w:rPr>
          <w:rFonts w:ascii="Arial" w:hAnsi="Arial" w:cs="Arial"/>
          <w:color w:val="000000"/>
          <w:sz w:val="20"/>
          <w:szCs w:val="20"/>
        </w:rPr>
      </w:pPr>
    </w:p>
    <w:p w14:paraId="48B89261"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w:t>
      </w:r>
    </w:p>
    <w:p w14:paraId="6BD472EB" w14:textId="77777777"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50499FD9"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0B2136">
        <w:rPr>
          <w:rFonts w:ascii="Arial" w:hAnsi="Arial" w:cs="Arial"/>
          <w:color w:val="000000"/>
          <w:sz w:val="20"/>
          <w:szCs w:val="20"/>
        </w:rPr>
        <w:tab/>
      </w:r>
      <w:proofErr w:type="spellStart"/>
      <w:r w:rsidR="000B2136" w:rsidRPr="00D27771">
        <w:rPr>
          <w:rFonts w:ascii="Arial" w:hAnsi="Arial" w:cs="Arial"/>
          <w:color w:val="000000"/>
          <w:sz w:val="20"/>
          <w:szCs w:val="20"/>
        </w:rPr>
        <w:t>Haramul</w:t>
      </w:r>
      <w:proofErr w:type="spellEnd"/>
      <w:r w:rsidR="000B2136" w:rsidRPr="00D27771">
        <w:rPr>
          <w:rFonts w:ascii="Arial" w:hAnsi="Arial" w:cs="Arial"/>
          <w:color w:val="000000"/>
          <w:sz w:val="20"/>
          <w:szCs w:val="20"/>
        </w:rPr>
        <w:t xml:space="preserve"> Zdeněk</w:t>
      </w:r>
      <w:r w:rsidR="00511ECA" w:rsidRPr="00D27771">
        <w:rPr>
          <w:rFonts w:ascii="Arial" w:hAnsi="Arial" w:cs="Arial"/>
          <w:color w:val="000000"/>
          <w:sz w:val="20"/>
          <w:szCs w:val="20"/>
        </w:rPr>
        <w:tab/>
      </w:r>
    </w:p>
    <w:p w14:paraId="3386390D" w14:textId="77777777" w:rsidR="000B2136"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w:t>
      </w:r>
      <w:r w:rsidR="000B2136">
        <w:rPr>
          <w:rFonts w:ascii="Arial" w:hAnsi="Arial" w:cs="Arial"/>
          <w:color w:val="000000"/>
          <w:sz w:val="20"/>
          <w:szCs w:val="20"/>
        </w:rPr>
        <w:tab/>
      </w:r>
      <w:proofErr w:type="spellStart"/>
      <w:r w:rsidR="000B2136">
        <w:rPr>
          <w:rFonts w:ascii="Arial" w:hAnsi="Arial" w:cs="Arial"/>
          <w:color w:val="000000"/>
          <w:sz w:val="20"/>
          <w:szCs w:val="20"/>
        </w:rPr>
        <w:t>zast</w:t>
      </w:r>
      <w:proofErr w:type="spellEnd"/>
      <w:r w:rsidR="000B2136">
        <w:rPr>
          <w:rFonts w:ascii="Arial" w:hAnsi="Arial" w:cs="Arial"/>
          <w:color w:val="000000"/>
          <w:sz w:val="20"/>
          <w:szCs w:val="20"/>
        </w:rPr>
        <w:t xml:space="preserve">. na zákl. plné moci </w:t>
      </w:r>
    </w:p>
    <w:p w14:paraId="3F476CCF" w14:textId="337CB761"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Královéhradecký kraj </w:t>
      </w:r>
      <w:r w:rsidR="000B2136">
        <w:rPr>
          <w:rFonts w:ascii="Arial" w:hAnsi="Arial" w:cs="Arial"/>
          <w:color w:val="000000"/>
          <w:sz w:val="20"/>
          <w:szCs w:val="20"/>
        </w:rPr>
        <w:tab/>
      </w:r>
      <w:proofErr w:type="spellStart"/>
      <w:r w:rsidR="008865BB">
        <w:rPr>
          <w:rFonts w:ascii="Arial" w:hAnsi="Arial" w:cs="Arial"/>
          <w:color w:val="000000"/>
          <w:sz w:val="20"/>
          <w:szCs w:val="20"/>
        </w:rPr>
        <w:t>xxxxxxxxxxxxxxxxxx</w:t>
      </w:r>
      <w:proofErr w:type="spellEnd"/>
    </w:p>
    <w:p w14:paraId="322606CF"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Petr </w:t>
      </w:r>
      <w:proofErr w:type="spellStart"/>
      <w:r w:rsidRPr="00D27771">
        <w:rPr>
          <w:rFonts w:ascii="Arial" w:hAnsi="Arial" w:cs="Arial"/>
          <w:color w:val="000000"/>
          <w:sz w:val="20"/>
          <w:szCs w:val="20"/>
        </w:rPr>
        <w:t>Lázňovský</w:t>
      </w:r>
      <w:proofErr w:type="spellEnd"/>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77E00338"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67E87B3F"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CCCFC1F"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3EF1221B" w14:textId="77777777" w:rsidR="000B2136"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w:t>
      </w:r>
    </w:p>
    <w:p w14:paraId="43B62E6A"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KPÚ pro Královéhradecký kraj </w:t>
      </w:r>
      <w:r w:rsidRPr="00D27771">
        <w:rPr>
          <w:rFonts w:ascii="Arial" w:hAnsi="Arial" w:cs="Arial"/>
          <w:color w:val="000000"/>
          <w:sz w:val="20"/>
          <w:szCs w:val="20"/>
        </w:rPr>
        <w:tab/>
        <w:t xml:space="preserve"> </w:t>
      </w:r>
    </w:p>
    <w:p w14:paraId="3F1F72B9" w14:textId="77777777" w:rsidR="00F86F3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Jolana Miškářová</w:t>
      </w:r>
    </w:p>
    <w:p w14:paraId="3480F15C" w14:textId="77777777" w:rsidR="000B2136" w:rsidRDefault="000B2136" w:rsidP="0000799B">
      <w:pPr>
        <w:pStyle w:val="adresa"/>
        <w:widowControl/>
        <w:tabs>
          <w:tab w:val="clear" w:pos="3402"/>
          <w:tab w:val="clear" w:pos="6237"/>
          <w:tab w:val="left" w:pos="4961"/>
        </w:tabs>
        <w:rPr>
          <w:rFonts w:ascii="Arial" w:hAnsi="Arial" w:cs="Arial"/>
          <w:color w:val="000000"/>
          <w:sz w:val="20"/>
          <w:szCs w:val="20"/>
        </w:rPr>
      </w:pPr>
    </w:p>
    <w:p w14:paraId="51B81B35" w14:textId="77777777" w:rsidR="000B2136" w:rsidRPr="00D27771" w:rsidRDefault="000B2136"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p>
    <w:p w14:paraId="1EF8905B" w14:textId="77777777" w:rsidR="00F722EF" w:rsidRPr="00D27771" w:rsidRDefault="00F722EF">
      <w:pPr>
        <w:widowControl/>
        <w:rPr>
          <w:rFonts w:ascii="Arial" w:hAnsi="Arial" w:cs="Arial"/>
          <w:color w:val="000000"/>
        </w:rPr>
      </w:pPr>
    </w:p>
    <w:p w14:paraId="40C6AD34" w14:textId="77777777" w:rsidR="003315E7" w:rsidRPr="00D27771" w:rsidRDefault="003315E7">
      <w:pPr>
        <w:widowControl/>
        <w:rPr>
          <w:rFonts w:ascii="Arial" w:hAnsi="Arial" w:cs="Arial"/>
          <w:color w:val="000000"/>
        </w:rPr>
      </w:pPr>
    </w:p>
    <w:p w14:paraId="20EF7BEF" w14:textId="77777777" w:rsidR="00C5124F" w:rsidRPr="00D27771" w:rsidRDefault="00AD4CDE">
      <w:pPr>
        <w:widowControl/>
        <w:rPr>
          <w:rFonts w:ascii="Arial" w:hAnsi="Arial" w:cs="Arial"/>
          <w:color w:val="000000"/>
        </w:rPr>
      </w:pPr>
      <w:r w:rsidRPr="00D27771">
        <w:rPr>
          <w:rFonts w:ascii="Arial" w:hAnsi="Arial" w:cs="Arial"/>
          <w:color w:val="000000"/>
        </w:rPr>
        <w:t>Za správnost:</w:t>
      </w:r>
      <w:r w:rsidR="000B2136">
        <w:rPr>
          <w:rFonts w:ascii="Arial" w:hAnsi="Arial" w:cs="Arial"/>
          <w:color w:val="000000"/>
        </w:rPr>
        <w:t xml:space="preserve"> Ing. Renata Beránková</w:t>
      </w:r>
    </w:p>
    <w:p w14:paraId="1E7243B6" w14:textId="77777777" w:rsidR="00091141" w:rsidRDefault="00091141">
      <w:pPr>
        <w:widowControl/>
        <w:rPr>
          <w:rFonts w:ascii="Arial" w:hAnsi="Arial" w:cs="Arial"/>
          <w:color w:val="000000"/>
        </w:rPr>
      </w:pPr>
    </w:p>
    <w:p w14:paraId="209C6653"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14:paraId="2B0E4363" w14:textId="77777777" w:rsidR="00AD4CDE" w:rsidRDefault="00AD4CDE">
      <w:pPr>
        <w:widowControl/>
        <w:rPr>
          <w:rFonts w:ascii="Arial" w:hAnsi="Arial" w:cs="Arial"/>
          <w:color w:val="000000"/>
        </w:rPr>
      </w:pPr>
    </w:p>
    <w:p w14:paraId="5D3C0082" w14:textId="49FA1ACF" w:rsidR="000B2136" w:rsidRDefault="000B2136">
      <w:pPr>
        <w:widowControl/>
        <w:rPr>
          <w:rFonts w:ascii="Arial" w:hAnsi="Arial" w:cs="Arial"/>
          <w:color w:val="000000"/>
        </w:rPr>
      </w:pPr>
    </w:p>
    <w:p w14:paraId="1AE34A99" w14:textId="77777777" w:rsidR="00E408B5" w:rsidRPr="00D27771" w:rsidRDefault="00E408B5">
      <w:pPr>
        <w:widowControl/>
        <w:rPr>
          <w:rFonts w:ascii="Arial" w:hAnsi="Arial" w:cs="Arial"/>
          <w:color w:val="000000"/>
        </w:rPr>
      </w:pPr>
    </w:p>
    <w:p w14:paraId="61EC695F" w14:textId="77777777" w:rsidR="0081770D" w:rsidRPr="00D27771" w:rsidRDefault="0081770D">
      <w:pPr>
        <w:widowControl/>
        <w:rPr>
          <w:rFonts w:ascii="Arial" w:hAnsi="Arial" w:cs="Arial"/>
          <w:color w:val="000000"/>
        </w:rPr>
      </w:pPr>
    </w:p>
    <w:p w14:paraId="45933BCD"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lastRenderedPageBreak/>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14:paraId="3C69FC97" w14:textId="77777777" w:rsidR="00125ACF" w:rsidRPr="00D27771" w:rsidRDefault="00125ACF">
      <w:pPr>
        <w:widowControl/>
        <w:rPr>
          <w:rFonts w:ascii="Arial" w:hAnsi="Arial" w:cs="Arial"/>
          <w:color w:val="000000"/>
          <w:lang w:val="en-US"/>
        </w:rPr>
      </w:pPr>
    </w:p>
    <w:p w14:paraId="490C13E2"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6F639592"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5A6E0563" w14:textId="77777777" w:rsidR="00125ACF" w:rsidRPr="00D27771" w:rsidRDefault="00125ACF">
      <w:pPr>
        <w:widowControl/>
        <w:rPr>
          <w:rFonts w:ascii="Arial" w:hAnsi="Arial" w:cs="Arial"/>
          <w:color w:val="000000"/>
          <w:lang w:val="en-US"/>
        </w:rPr>
      </w:pPr>
    </w:p>
    <w:p w14:paraId="49D190D7"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7AE54D6"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45F94938" w14:textId="77777777" w:rsidR="00125ACF" w:rsidRDefault="00125ACF">
      <w:pPr>
        <w:widowControl/>
        <w:rPr>
          <w:rFonts w:ascii="Arial" w:hAnsi="Arial" w:cs="Arial"/>
          <w:b/>
          <w:color w:val="000000"/>
          <w:lang w:val="en-US"/>
        </w:rPr>
      </w:pPr>
    </w:p>
    <w:p w14:paraId="077ABB05"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0A6561D9"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6E6769B1" w14:textId="77777777" w:rsidR="00F36629" w:rsidRDefault="00F36629">
      <w:pPr>
        <w:widowControl/>
        <w:rPr>
          <w:rFonts w:ascii="Arial" w:hAnsi="Arial" w:cs="Arial"/>
          <w:b/>
          <w:color w:val="000000"/>
          <w:lang w:val="en-US"/>
        </w:rPr>
      </w:pPr>
    </w:p>
    <w:p w14:paraId="104E9D6B"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32F9DDED"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r w:rsidR="00925021">
        <w:rPr>
          <w:rFonts w:ascii="Arial" w:hAnsi="Arial" w:cs="Arial"/>
          <w:color w:val="000000"/>
          <w:lang w:val="en-US"/>
        </w:rPr>
        <w:t>proved: Ing. Renata Beránková</w:t>
      </w:r>
    </w:p>
    <w:p w14:paraId="36C38E96" w14:textId="77777777" w:rsidR="0081770D" w:rsidRPr="00D27771" w:rsidRDefault="0081770D">
      <w:pPr>
        <w:widowControl/>
        <w:rPr>
          <w:rFonts w:ascii="Arial" w:hAnsi="Arial" w:cs="Arial"/>
          <w:color w:val="000000"/>
        </w:rPr>
      </w:pPr>
    </w:p>
    <w:p w14:paraId="0741E0E5" w14:textId="77777777" w:rsidR="00C820A8" w:rsidRDefault="00C820A8">
      <w:pPr>
        <w:widowControl/>
        <w:rPr>
          <w:rFonts w:ascii="Arial" w:hAnsi="Arial" w:cs="Arial"/>
          <w:color w:val="000000"/>
        </w:rPr>
      </w:pPr>
      <w:r w:rsidRPr="00D27771">
        <w:rPr>
          <w:rFonts w:ascii="Arial" w:hAnsi="Arial" w:cs="Arial"/>
          <w:color w:val="000000"/>
        </w:rPr>
        <w:t>V</w:t>
      </w:r>
      <w:r w:rsidR="000B2136">
        <w:rPr>
          <w:rFonts w:ascii="Arial" w:hAnsi="Arial" w:cs="Arial"/>
          <w:color w:val="000000"/>
        </w:rPr>
        <w:t> Hradci Králové</w:t>
      </w:r>
    </w:p>
    <w:p w14:paraId="055D60DA" w14:textId="77777777" w:rsidR="00925021" w:rsidRPr="00D27771" w:rsidRDefault="00925021">
      <w:pPr>
        <w:widowControl/>
        <w:rPr>
          <w:rFonts w:ascii="Arial" w:hAnsi="Arial" w:cs="Arial"/>
          <w:color w:val="000000"/>
        </w:rPr>
      </w:pPr>
    </w:p>
    <w:p w14:paraId="6A592C63"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r w:rsidR="000B2136">
        <w:rPr>
          <w:rFonts w:ascii="Arial" w:hAnsi="Arial" w:cs="Arial"/>
          <w:color w:val="000000"/>
        </w:rPr>
        <w:t>.</w:t>
      </w:r>
    </w:p>
    <w:p w14:paraId="7A08BDB5" w14:textId="77777777" w:rsidR="00225878" w:rsidRPr="00D27771" w:rsidRDefault="00225878">
      <w:pPr>
        <w:widowControl/>
        <w:rPr>
          <w:rFonts w:ascii="Arial" w:hAnsi="Arial" w:cs="Arial"/>
          <w:color w:val="000000"/>
          <w:lang w:val="en-US"/>
        </w:rPr>
      </w:pPr>
    </w:p>
    <w:p w14:paraId="3C62D099" w14:textId="77777777" w:rsidR="00AB3D96" w:rsidRPr="00D27771" w:rsidRDefault="00AB3D96">
      <w:pPr>
        <w:widowControl/>
        <w:rPr>
          <w:rFonts w:ascii="Arial" w:hAnsi="Arial" w:cs="Arial"/>
          <w:color w:val="000000"/>
        </w:rPr>
      </w:pPr>
    </w:p>
    <w:p w14:paraId="35E9638F"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22315,  </w:t>
      </w:r>
    </w:p>
    <w:p w14:paraId="559D46F4" w14:textId="77777777" w:rsidR="00AD4CDE" w:rsidRPr="00D27771" w:rsidRDefault="00AD4CDE">
      <w:pPr>
        <w:widowControl/>
        <w:rPr>
          <w:rFonts w:ascii="Arial" w:hAnsi="Arial" w:cs="Arial"/>
          <w:color w:val="000000"/>
        </w:rPr>
      </w:pPr>
    </w:p>
    <w:p w14:paraId="0DB7EEF6" w14:textId="77777777" w:rsidR="00AD4CDE" w:rsidRPr="00D27771" w:rsidRDefault="00AD4CDE">
      <w:pPr>
        <w:widowControl/>
        <w:rPr>
          <w:rFonts w:ascii="Arial" w:hAnsi="Arial" w:cs="Arial"/>
        </w:rPr>
      </w:pPr>
      <w:r w:rsidRPr="00D27771">
        <w:rPr>
          <w:rFonts w:ascii="Arial" w:hAnsi="Arial" w:cs="Arial"/>
          <w:color w:val="000000"/>
        </w:rPr>
        <w:t xml:space="preserve">Datum tisku: 12. 4.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900B7"/>
    <w:rsid w:val="00091141"/>
    <w:rsid w:val="000A3D59"/>
    <w:rsid w:val="000B2136"/>
    <w:rsid w:val="000B4D5B"/>
    <w:rsid w:val="001015DC"/>
    <w:rsid w:val="0012285A"/>
    <w:rsid w:val="00125ACF"/>
    <w:rsid w:val="00162E8E"/>
    <w:rsid w:val="00165114"/>
    <w:rsid w:val="001914D2"/>
    <w:rsid w:val="00196594"/>
    <w:rsid w:val="001965CB"/>
    <w:rsid w:val="001A27D9"/>
    <w:rsid w:val="001B6217"/>
    <w:rsid w:val="001B78F0"/>
    <w:rsid w:val="001D1353"/>
    <w:rsid w:val="001E5055"/>
    <w:rsid w:val="00225878"/>
    <w:rsid w:val="00231BB2"/>
    <w:rsid w:val="002A1AB9"/>
    <w:rsid w:val="002A2A4B"/>
    <w:rsid w:val="002B7458"/>
    <w:rsid w:val="002D163D"/>
    <w:rsid w:val="00306639"/>
    <w:rsid w:val="003271AE"/>
    <w:rsid w:val="003315E7"/>
    <w:rsid w:val="003A69C2"/>
    <w:rsid w:val="003A6D05"/>
    <w:rsid w:val="00407016"/>
    <w:rsid w:val="0043267F"/>
    <w:rsid w:val="0047656F"/>
    <w:rsid w:val="004934BF"/>
    <w:rsid w:val="004A5185"/>
    <w:rsid w:val="00511ECA"/>
    <w:rsid w:val="00540A55"/>
    <w:rsid w:val="00547094"/>
    <w:rsid w:val="005A5801"/>
    <w:rsid w:val="005F4E66"/>
    <w:rsid w:val="006230F7"/>
    <w:rsid w:val="00663872"/>
    <w:rsid w:val="00683264"/>
    <w:rsid w:val="00684DB4"/>
    <w:rsid w:val="00687808"/>
    <w:rsid w:val="00696E39"/>
    <w:rsid w:val="006B5F0F"/>
    <w:rsid w:val="006B7BC3"/>
    <w:rsid w:val="006C356D"/>
    <w:rsid w:val="006D2030"/>
    <w:rsid w:val="006F699E"/>
    <w:rsid w:val="007256E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65BB"/>
    <w:rsid w:val="00887698"/>
    <w:rsid w:val="008A6435"/>
    <w:rsid w:val="008D75D8"/>
    <w:rsid w:val="00912DD0"/>
    <w:rsid w:val="0092179A"/>
    <w:rsid w:val="00924A3D"/>
    <w:rsid w:val="00925021"/>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A14A7"/>
    <w:rsid w:val="00DC5978"/>
    <w:rsid w:val="00DE4537"/>
    <w:rsid w:val="00DF4838"/>
    <w:rsid w:val="00DF6D39"/>
    <w:rsid w:val="00E03B26"/>
    <w:rsid w:val="00E23DFA"/>
    <w:rsid w:val="00E408B5"/>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96BA5"/>
  <w14:defaultImageDpi w14:val="0"/>
  <w15:docId w15:val="{32DA6C7E-1E27-4250-B05E-D62A3DC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 w:type="paragraph" w:styleId="Textbubliny">
    <w:name w:val="Balloon Text"/>
    <w:basedOn w:val="Normln"/>
    <w:link w:val="TextbublinyChar"/>
    <w:uiPriority w:val="99"/>
    <w:rsid w:val="00925021"/>
    <w:rPr>
      <w:rFonts w:ascii="Segoe UI" w:hAnsi="Segoe UI" w:cs="Segoe UI"/>
      <w:sz w:val="18"/>
      <w:szCs w:val="18"/>
    </w:rPr>
  </w:style>
  <w:style w:type="character" w:customStyle="1" w:styleId="TextbublinyChar">
    <w:name w:val="Text bubliny Char"/>
    <w:basedOn w:val="Standardnpsmoodstavce"/>
    <w:link w:val="Textbubliny"/>
    <w:uiPriority w:val="99"/>
    <w:rsid w:val="00925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8762">
      <w:marLeft w:val="0"/>
      <w:marRight w:val="0"/>
      <w:marTop w:val="0"/>
      <w:marBottom w:val="0"/>
      <w:divBdr>
        <w:top w:val="none" w:sz="0" w:space="0" w:color="auto"/>
        <w:left w:val="none" w:sz="0" w:space="0" w:color="auto"/>
        <w:bottom w:val="none" w:sz="0" w:space="0" w:color="auto"/>
        <w:right w:val="none" w:sz="0" w:space="0" w:color="auto"/>
      </w:divBdr>
    </w:div>
    <w:div w:id="589318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1177</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Beránková Renata</dc:creator>
  <cp:keywords/>
  <dc:description/>
  <cp:lastModifiedBy>Beránková Renata</cp:lastModifiedBy>
  <cp:revision>7</cp:revision>
  <cp:lastPrinted>2019-04-12T07:36:00Z</cp:lastPrinted>
  <dcterms:created xsi:type="dcterms:W3CDTF">2019-04-12T07:40:00Z</dcterms:created>
  <dcterms:modified xsi:type="dcterms:W3CDTF">2019-04-25T08:40:00Z</dcterms:modified>
</cp:coreProperties>
</file>