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333B" w14:textId="6224D012" w:rsidR="00B23074" w:rsidRDefault="00B23074" w:rsidP="00B2307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Příloha smlouvy č.1</w:t>
      </w:r>
      <w:r>
        <w:rPr>
          <w:rFonts w:asciiTheme="minorHAnsi" w:hAnsiTheme="minorHAnsi" w:cstheme="minorHAnsi"/>
        </w:rPr>
        <w:br/>
      </w:r>
      <w:r w:rsidRPr="00B23074">
        <w:rPr>
          <w:rFonts w:asciiTheme="minorHAnsi" w:hAnsiTheme="minorHAnsi" w:cstheme="minorHAnsi"/>
          <w:b/>
          <w:sz w:val="28"/>
          <w:szCs w:val="28"/>
        </w:rPr>
        <w:t>ZUŠ OPEN AIR 2019</w:t>
      </w:r>
      <w:r>
        <w:rPr>
          <w:rFonts w:asciiTheme="minorHAnsi" w:hAnsiTheme="minorHAnsi" w:cstheme="minorHAnsi"/>
        </w:rPr>
        <w:br/>
      </w:r>
      <w:r w:rsidRPr="00B23074">
        <w:rPr>
          <w:rFonts w:asciiTheme="minorHAnsi" w:hAnsiTheme="minorHAnsi" w:cstheme="minorHAnsi"/>
        </w:rPr>
        <w:t>31.</w:t>
      </w:r>
      <w:r>
        <w:rPr>
          <w:rFonts w:asciiTheme="minorHAnsi" w:hAnsiTheme="minorHAnsi" w:cstheme="minorHAnsi"/>
        </w:rPr>
        <w:t xml:space="preserve"> </w:t>
      </w:r>
      <w:r w:rsidRPr="00B23074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B23074">
        <w:rPr>
          <w:rFonts w:asciiTheme="minorHAnsi" w:hAnsiTheme="minorHAnsi" w:cstheme="minorHAnsi"/>
        </w:rPr>
        <w:t>2019</w:t>
      </w:r>
    </w:p>
    <w:p w14:paraId="394F2751" w14:textId="77777777" w:rsidR="00BF2E02" w:rsidRPr="00BF2E02" w:rsidRDefault="00BF2E02" w:rsidP="00B23074">
      <w:pPr>
        <w:spacing w:line="240" w:lineRule="auto"/>
        <w:rPr>
          <w:rFonts w:asciiTheme="minorHAnsi" w:hAnsiTheme="minorHAnsi" w:cstheme="minorHAnsi"/>
        </w:rPr>
      </w:pPr>
    </w:p>
    <w:p w14:paraId="7B5E0E45" w14:textId="3D47C67B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RIGGING</w:t>
      </w:r>
    </w:p>
    <w:p w14:paraId="75178BD7" w14:textId="77777777" w:rsidR="00B23074" w:rsidRPr="00B23074" w:rsidRDefault="00B23074" w:rsidP="00B23074">
      <w:pPr>
        <w:pStyle w:val="Odstavecseseznamem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2x mobilní zastřešení 13 x 11m</w:t>
      </w:r>
    </w:p>
    <w:p w14:paraId="79632B50" w14:textId="014ED665" w:rsidR="00B23074" w:rsidRDefault="00B23074" w:rsidP="00B23074">
      <w:pPr>
        <w:pStyle w:val="Odstavecseseznamem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2x pódium 12 x 10m</w:t>
      </w:r>
    </w:p>
    <w:p w14:paraId="488398AA" w14:textId="4E5EA40D" w:rsidR="00BF2E02" w:rsidRPr="00B23074" w:rsidRDefault="00BF2E02" w:rsidP="00B23074">
      <w:pPr>
        <w:pStyle w:val="Odstavecseseznamem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Stánek pro FOH, kabelové přejezdy</w:t>
      </w:r>
    </w:p>
    <w:p w14:paraId="4E0BA5B6" w14:textId="39C1A405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CENA</w:t>
      </w:r>
      <w:r w:rsidRPr="00B23074">
        <w:rPr>
          <w:rFonts w:asciiTheme="minorHAnsi" w:hAnsiTheme="minorHAnsi" w:cstheme="minorHAnsi"/>
          <w:sz w:val="20"/>
          <w:szCs w:val="20"/>
        </w:rPr>
        <w:tab/>
        <w:t>150.000,- Kč</w:t>
      </w:r>
    </w:p>
    <w:p w14:paraId="22D4C46D" w14:textId="5F3A1532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OZVUČENÍ</w:t>
      </w:r>
    </w:p>
    <w:p w14:paraId="41886AB2" w14:textId="7B545A94" w:rsidR="00B23074" w:rsidRDefault="00B23074" w:rsidP="00B23074">
      <w:pPr>
        <w:pStyle w:val="Odstavecseseznamem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B23074">
        <w:rPr>
          <w:rFonts w:asciiTheme="minorHAnsi" w:hAnsiTheme="minorHAnsi" w:cstheme="minorHAnsi"/>
          <w:sz w:val="16"/>
          <w:szCs w:val="16"/>
        </w:rPr>
        <w:t>Profesionálnı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́ PA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systém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typu line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array</w:t>
      </w:r>
      <w:proofErr w:type="spellEnd"/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vhodny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>́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 xml:space="preserve">kvalitou a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výkonem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pro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 xml:space="preserve">daný prostor,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koherentne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̌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pokrývajı́cı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>́</w:t>
      </w:r>
      <w:r w:rsidRPr="00B23074">
        <w:rPr>
          <w:rFonts w:asciiTheme="minorHAnsi" w:hAnsiTheme="minorHAnsi" w:cstheme="minorHAnsi"/>
          <w:sz w:val="16"/>
          <w:szCs w:val="16"/>
        </w:rPr>
        <w:tab/>
        <w:t xml:space="preserve">celou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ozvučovanou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plochu, schopný ve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vzdálenosti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30m od PA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vytvořit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hladinu zvuku 110dBA.</w:t>
      </w:r>
    </w:p>
    <w:p w14:paraId="6E23E031" w14:textId="737597D6" w:rsidR="00BF2E02" w:rsidRPr="00B23074" w:rsidRDefault="00BF2E02" w:rsidP="00B23074">
      <w:pPr>
        <w:pStyle w:val="Odstavecseseznamem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Kompletní mikrofonní a odposlechové vybavení pro obě pódia</w:t>
      </w:r>
    </w:p>
    <w:p w14:paraId="71843FD8" w14:textId="01E9A465" w:rsidR="00B23074" w:rsidRPr="00B23074" w:rsidRDefault="00B23074" w:rsidP="00B23074">
      <w:pPr>
        <w:pStyle w:val="Odstavecseseznamem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4x bezdrátový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 xml:space="preserve">mikrofon – hand + anténní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splitter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profi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antény, přeladitelná frekvence</w:t>
      </w:r>
    </w:p>
    <w:p w14:paraId="490FE89F" w14:textId="7E5C8838" w:rsidR="00B23074" w:rsidRPr="00B23074" w:rsidRDefault="00B23074" w:rsidP="00B23074">
      <w:pPr>
        <w:pStyle w:val="Odstavecseseznamem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 xml:space="preserve">FOH konzole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Soundcraft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Vi3000</w:t>
      </w:r>
    </w:p>
    <w:p w14:paraId="52785239" w14:textId="1CDF2F3E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CENA</w:t>
      </w:r>
      <w:r w:rsidRPr="00B23074">
        <w:rPr>
          <w:rFonts w:asciiTheme="minorHAnsi" w:hAnsiTheme="minorHAnsi" w:cstheme="minorHAnsi"/>
          <w:sz w:val="20"/>
          <w:szCs w:val="20"/>
        </w:rPr>
        <w:tab/>
        <w:t>90.000,- Kč</w:t>
      </w:r>
    </w:p>
    <w:p w14:paraId="467A17D6" w14:textId="107866E7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SVĚTLA</w:t>
      </w:r>
    </w:p>
    <w:p w14:paraId="539D2B1F" w14:textId="7EB63553" w:rsidR="00B23074" w:rsidRPr="00B23074" w:rsidRDefault="00B23074" w:rsidP="00895A24">
      <w:pPr>
        <w:pStyle w:val="Odstavecseseznamem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ARRI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reflektory, LED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WASH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GLP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F2E02">
        <w:rPr>
          <w:rFonts w:asciiTheme="minorHAnsi" w:hAnsiTheme="minorHAnsi" w:cstheme="minorHAnsi"/>
          <w:sz w:val="16"/>
          <w:szCs w:val="16"/>
        </w:rPr>
        <w:t>moving</w:t>
      </w:r>
      <w:proofErr w:type="spellEnd"/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F2E02">
        <w:rPr>
          <w:rFonts w:asciiTheme="minorHAnsi" w:hAnsiTheme="minorHAnsi" w:cstheme="minorHAnsi"/>
          <w:sz w:val="16"/>
          <w:szCs w:val="16"/>
        </w:rPr>
        <w:t>heads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blindery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hazer</w:t>
      </w:r>
      <w:r w:rsidR="00BF2E02">
        <w:rPr>
          <w:rFonts w:asciiTheme="minorHAnsi" w:hAnsiTheme="minorHAnsi" w:cstheme="minorHAnsi"/>
          <w:sz w:val="16"/>
          <w:szCs w:val="16"/>
        </w:rPr>
        <w:t>y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Avolites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pro obě scény</w:t>
      </w:r>
    </w:p>
    <w:p w14:paraId="4EB90E1D" w14:textId="3AC65AFB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CENA</w:t>
      </w:r>
      <w:r w:rsidRPr="00B23074">
        <w:rPr>
          <w:rFonts w:asciiTheme="minorHAnsi" w:hAnsiTheme="minorHAnsi" w:cstheme="minorHAnsi"/>
          <w:sz w:val="20"/>
          <w:szCs w:val="20"/>
        </w:rPr>
        <w:tab/>
        <w:t>70.000,- Kč</w:t>
      </w:r>
    </w:p>
    <w:p w14:paraId="37791215" w14:textId="0285FD36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VIDEO</w:t>
      </w:r>
    </w:p>
    <w:p w14:paraId="46313C39" w14:textId="44CFFCE9" w:rsidR="00B23074" w:rsidRPr="00B23074" w:rsidRDefault="00B23074" w:rsidP="00B23074">
      <w:pPr>
        <w:pStyle w:val="Odstavecseseznamem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LED obrazovka s bodovou roztečí 6mm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SMD</w:t>
      </w:r>
    </w:p>
    <w:p w14:paraId="018F53EA" w14:textId="32700891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CENA</w:t>
      </w:r>
      <w:r w:rsidRPr="00B23074">
        <w:rPr>
          <w:rFonts w:asciiTheme="minorHAnsi" w:hAnsiTheme="minorHAnsi" w:cstheme="minorHAnsi"/>
          <w:sz w:val="20"/>
          <w:szCs w:val="20"/>
        </w:rPr>
        <w:tab/>
        <w:t>39.000,- Kč</w:t>
      </w:r>
    </w:p>
    <w:p w14:paraId="7292F9DE" w14:textId="77777777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Videotechnika</w:t>
      </w:r>
    </w:p>
    <w:p w14:paraId="19252A0E" w14:textId="392B7275" w:rsidR="00B23074" w:rsidRPr="00B23074" w:rsidRDefault="00B23074" w:rsidP="00B23074">
      <w:pPr>
        <w:pStyle w:val="Odstavecseseznamem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Kompletní kamerová technika a live střižna umožňující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záznam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 xml:space="preserve">i live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stream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 xml:space="preserve"> na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23074">
        <w:rPr>
          <w:rFonts w:asciiTheme="minorHAnsi" w:hAnsiTheme="minorHAnsi" w:cstheme="minorHAnsi"/>
          <w:sz w:val="16"/>
          <w:szCs w:val="16"/>
        </w:rPr>
        <w:t>Facebooku</w:t>
      </w:r>
      <w:proofErr w:type="spellEnd"/>
      <w:r w:rsidRPr="00B23074">
        <w:rPr>
          <w:rFonts w:asciiTheme="minorHAnsi" w:hAnsiTheme="minorHAnsi" w:cstheme="minorHAnsi"/>
          <w:sz w:val="16"/>
          <w:szCs w:val="16"/>
        </w:rPr>
        <w:t>.</w:t>
      </w:r>
    </w:p>
    <w:p w14:paraId="6382ACF1" w14:textId="593D91C4" w:rsidR="00B23074" w:rsidRPr="00B23074" w:rsidRDefault="00B23074" w:rsidP="00B23074">
      <w:pPr>
        <w:pStyle w:val="Odstavecseseznamem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23074">
        <w:rPr>
          <w:rFonts w:asciiTheme="minorHAnsi" w:hAnsiTheme="minorHAnsi" w:cstheme="minorHAnsi"/>
          <w:sz w:val="16"/>
          <w:szCs w:val="16"/>
        </w:rPr>
        <w:t>Přenos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na LED</w:t>
      </w:r>
      <w:r w:rsidR="00BF2E02">
        <w:rPr>
          <w:rFonts w:asciiTheme="minorHAnsi" w:hAnsiTheme="minorHAnsi" w:cstheme="minorHAnsi"/>
          <w:sz w:val="16"/>
          <w:szCs w:val="16"/>
        </w:rPr>
        <w:t xml:space="preserve"> </w:t>
      </w:r>
      <w:r w:rsidRPr="00B23074">
        <w:rPr>
          <w:rFonts w:asciiTheme="minorHAnsi" w:hAnsiTheme="minorHAnsi" w:cstheme="minorHAnsi"/>
          <w:sz w:val="16"/>
          <w:szCs w:val="16"/>
        </w:rPr>
        <w:t>obrazovku</w:t>
      </w:r>
    </w:p>
    <w:p w14:paraId="2F3E73D6" w14:textId="5C7BD42E" w:rsidR="00B23074" w:rsidRPr="00B23074" w:rsidRDefault="00B23074" w:rsidP="00B230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3074">
        <w:rPr>
          <w:rFonts w:asciiTheme="minorHAnsi" w:hAnsiTheme="minorHAnsi" w:cstheme="minorHAnsi"/>
          <w:sz w:val="20"/>
          <w:szCs w:val="20"/>
        </w:rPr>
        <w:t>CENA</w:t>
      </w:r>
      <w:r w:rsidRPr="00B23074">
        <w:rPr>
          <w:rFonts w:asciiTheme="minorHAnsi" w:hAnsiTheme="minorHAnsi" w:cstheme="minorHAnsi"/>
          <w:sz w:val="20"/>
          <w:szCs w:val="20"/>
        </w:rPr>
        <w:tab/>
        <w:t>55.000,- Kč</w:t>
      </w:r>
    </w:p>
    <w:p w14:paraId="180B012F" w14:textId="77777777" w:rsidR="00B23074" w:rsidRDefault="00B23074" w:rsidP="00B23074">
      <w:pPr>
        <w:spacing w:line="240" w:lineRule="auto"/>
        <w:rPr>
          <w:rFonts w:asciiTheme="minorHAnsi" w:hAnsiTheme="minorHAnsi" w:cstheme="minorHAnsi"/>
        </w:rPr>
      </w:pPr>
    </w:p>
    <w:p w14:paraId="65D06306" w14:textId="2504CBBD" w:rsidR="00922B50" w:rsidRPr="00B23074" w:rsidRDefault="00B23074" w:rsidP="00B23074">
      <w:pPr>
        <w:spacing w:line="240" w:lineRule="auto"/>
        <w:rPr>
          <w:rFonts w:asciiTheme="minorHAnsi" w:hAnsiTheme="minorHAnsi" w:cstheme="minorHAnsi"/>
        </w:rPr>
      </w:pPr>
      <w:r w:rsidRPr="00B23074">
        <w:rPr>
          <w:rFonts w:asciiTheme="minorHAnsi" w:hAnsiTheme="minorHAnsi" w:cstheme="minorHAnsi"/>
        </w:rPr>
        <w:t>CELKOVÁ</w:t>
      </w:r>
      <w:r>
        <w:rPr>
          <w:rFonts w:asciiTheme="minorHAnsi" w:hAnsiTheme="minorHAnsi" w:cstheme="minorHAnsi"/>
        </w:rPr>
        <w:t xml:space="preserve"> </w:t>
      </w:r>
      <w:r w:rsidRPr="00B23074">
        <w:rPr>
          <w:rFonts w:asciiTheme="minorHAnsi" w:hAnsiTheme="minorHAnsi" w:cstheme="minorHAnsi"/>
        </w:rPr>
        <w:t>CENA</w:t>
      </w:r>
      <w:r w:rsidRPr="00B230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2E02">
        <w:rPr>
          <w:rFonts w:asciiTheme="minorHAnsi" w:hAnsiTheme="minorHAnsi" w:cstheme="minorHAnsi"/>
        </w:rPr>
        <w:tab/>
      </w:r>
      <w:r w:rsidRPr="00B23074">
        <w:rPr>
          <w:rFonts w:asciiTheme="minorHAnsi" w:hAnsiTheme="minorHAnsi" w:cstheme="minorHAnsi"/>
        </w:rPr>
        <w:t>532.000,- Kč</w:t>
      </w:r>
      <w:r>
        <w:rPr>
          <w:rFonts w:asciiTheme="minorHAnsi" w:hAnsiTheme="minorHAnsi" w:cstheme="minorHAnsi"/>
        </w:rPr>
        <w:t xml:space="preserve"> bez DPH</w:t>
      </w:r>
      <w:r>
        <w:rPr>
          <w:rFonts w:asciiTheme="minorHAnsi" w:hAnsiTheme="minorHAnsi" w:cstheme="minorHAnsi"/>
        </w:rPr>
        <w:br/>
      </w:r>
      <w:r w:rsidRPr="00BF2E02">
        <w:rPr>
          <w:rFonts w:asciiTheme="minorHAnsi" w:hAnsiTheme="minorHAnsi" w:cstheme="minorHAnsi"/>
          <w:b/>
        </w:rPr>
        <w:t>CELKOVÁ SPONZORSKÁ</w:t>
      </w:r>
      <w:r w:rsidR="00BF2E02">
        <w:rPr>
          <w:rFonts w:asciiTheme="minorHAnsi" w:hAnsiTheme="minorHAnsi" w:cstheme="minorHAnsi"/>
          <w:b/>
        </w:rPr>
        <w:t xml:space="preserve"> </w:t>
      </w:r>
      <w:r w:rsidRPr="00BF2E02">
        <w:rPr>
          <w:rFonts w:asciiTheme="minorHAnsi" w:hAnsiTheme="minorHAnsi" w:cstheme="minorHAnsi"/>
          <w:b/>
        </w:rPr>
        <w:t>CENA</w:t>
      </w:r>
      <w:r w:rsidRPr="00BF2E02">
        <w:rPr>
          <w:rFonts w:asciiTheme="minorHAnsi" w:hAnsiTheme="minorHAnsi" w:cstheme="minorHAnsi"/>
          <w:b/>
        </w:rPr>
        <w:tab/>
      </w:r>
      <w:r w:rsidR="00BF2E02">
        <w:rPr>
          <w:rFonts w:asciiTheme="minorHAnsi" w:hAnsiTheme="minorHAnsi" w:cstheme="minorHAnsi"/>
          <w:b/>
        </w:rPr>
        <w:tab/>
      </w:r>
      <w:r w:rsidRPr="00BF2E02">
        <w:rPr>
          <w:rFonts w:asciiTheme="minorHAnsi" w:hAnsiTheme="minorHAnsi" w:cstheme="minorHAnsi"/>
          <w:b/>
        </w:rPr>
        <w:t>388.000,- Kč bez DPH</w:t>
      </w:r>
    </w:p>
    <w:sectPr w:rsidR="00922B50" w:rsidRPr="00B23074" w:rsidSect="00770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276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2FB7" w14:textId="77777777" w:rsidR="00D234F3" w:rsidRDefault="00D234F3" w:rsidP="00335C73">
      <w:pPr>
        <w:spacing w:after="0" w:line="240" w:lineRule="auto"/>
      </w:pPr>
      <w:r>
        <w:separator/>
      </w:r>
    </w:p>
  </w:endnote>
  <w:endnote w:type="continuationSeparator" w:id="0">
    <w:p w14:paraId="2B63EEE9" w14:textId="77777777" w:rsidR="00D234F3" w:rsidRDefault="00D234F3" w:rsidP="0033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3969" w14:textId="77777777" w:rsidR="00373978" w:rsidRDefault="00373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4740" w14:textId="4BD79A5F" w:rsidR="00945DDE" w:rsidRPr="00922B50" w:rsidRDefault="00945DDE" w:rsidP="00945DDE">
    <w:pPr>
      <w:pStyle w:val="Zpat"/>
      <w:jc w:val="center"/>
      <w:rPr>
        <w:rFonts w:ascii="Times New Roman" w:hAnsi="Times New Roman" w:cs="Times New Roman"/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762250" wp14:editId="770F3C83">
              <wp:simplePos x="0" y="0"/>
              <wp:positionH relativeFrom="margin">
                <wp:posOffset>-273685</wp:posOffset>
              </wp:positionH>
              <wp:positionV relativeFrom="paragraph">
                <wp:posOffset>-132080</wp:posOffset>
              </wp:positionV>
              <wp:extent cx="6306820" cy="0"/>
              <wp:effectExtent l="17145" t="6985" r="26035" b="3111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9AA8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1.55pt;margin-top:-10.4pt;width:496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" strokecolor="#7f7f7f" strokeweight="1pt">
              <w10:wrap anchorx="margin"/>
            </v:shape>
          </w:pict>
        </mc:Fallback>
      </mc:AlternateContent>
    </w:r>
    <w:proofErr w:type="spellStart"/>
    <w:r w:rsidRPr="00F37659">
      <w:rPr>
        <w:rFonts w:ascii="Tahoma" w:hAnsi="Tahoma" w:cs="Tahoma"/>
        <w:color w:val="7F7F7F"/>
        <w:sz w:val="16"/>
        <w:szCs w:val="16"/>
      </w:rPr>
      <w:t>Production</w:t>
    </w:r>
    <w:proofErr w:type="spellEnd"/>
    <w:r w:rsidRPr="00F37659">
      <w:rPr>
        <w:rFonts w:ascii="Tahoma" w:hAnsi="Tahoma" w:cs="Tahoma"/>
        <w:color w:val="7F7F7F"/>
        <w:sz w:val="16"/>
        <w:szCs w:val="16"/>
      </w:rPr>
      <w:t xml:space="preserve"> 1</w:t>
    </w:r>
    <w:r>
      <w:rPr>
        <w:rFonts w:ascii="Tahoma" w:hAnsi="Tahoma" w:cs="Tahoma"/>
        <w:color w:val="7F7F7F"/>
        <w:sz w:val="16"/>
        <w:szCs w:val="16"/>
      </w:rPr>
      <w:t>, a. s.</w:t>
    </w:r>
    <w:r w:rsidRPr="00F37659">
      <w:rPr>
        <w:rFonts w:ascii="Tahoma" w:hAnsi="Tahoma" w:cs="Tahoma"/>
        <w:color w:val="7F7F7F"/>
        <w:sz w:val="16"/>
        <w:szCs w:val="16"/>
      </w:rPr>
      <w:t xml:space="preserve"> ∙ </w:t>
    </w:r>
    <w:r>
      <w:rPr>
        <w:rFonts w:ascii="Tahoma" w:hAnsi="Tahoma" w:cs="Tahoma"/>
        <w:color w:val="7F7F7F"/>
        <w:sz w:val="16"/>
        <w:szCs w:val="16"/>
      </w:rPr>
      <w:t xml:space="preserve">U </w:t>
    </w:r>
    <w:proofErr w:type="spellStart"/>
    <w:r>
      <w:rPr>
        <w:rFonts w:ascii="Tahoma" w:hAnsi="Tahoma" w:cs="Tahoma"/>
        <w:color w:val="7F7F7F"/>
        <w:sz w:val="16"/>
        <w:szCs w:val="16"/>
      </w:rPr>
      <w:t>Habrovky</w:t>
    </w:r>
    <w:proofErr w:type="spellEnd"/>
    <w:r>
      <w:rPr>
        <w:rFonts w:ascii="Tahoma" w:hAnsi="Tahoma" w:cs="Tahoma"/>
        <w:color w:val="7F7F7F"/>
        <w:sz w:val="16"/>
        <w:szCs w:val="16"/>
      </w:rPr>
      <w:t xml:space="preserve"> 247/11</w:t>
    </w:r>
    <w:r w:rsidRPr="00F37659">
      <w:rPr>
        <w:rFonts w:ascii="Tahoma" w:hAnsi="Tahoma" w:cs="Tahoma"/>
        <w:color w:val="7F7F7F"/>
        <w:sz w:val="16"/>
        <w:szCs w:val="16"/>
      </w:rPr>
      <w:t xml:space="preserve"> ∙  </w:t>
    </w:r>
    <w:r>
      <w:rPr>
        <w:rFonts w:ascii="Tahoma" w:hAnsi="Tahoma" w:cs="Tahoma"/>
        <w:color w:val="7F7F7F"/>
        <w:sz w:val="16"/>
        <w:szCs w:val="16"/>
      </w:rPr>
      <w:t>140 00</w:t>
    </w:r>
    <w:r w:rsidRPr="00F37659">
      <w:rPr>
        <w:rFonts w:ascii="Tahoma" w:hAnsi="Tahoma" w:cs="Tahoma"/>
        <w:color w:val="7F7F7F"/>
        <w:sz w:val="16"/>
        <w:szCs w:val="16"/>
      </w:rPr>
      <w:t xml:space="preserve"> </w:t>
    </w:r>
    <w:r>
      <w:rPr>
        <w:rFonts w:ascii="Tahoma" w:hAnsi="Tahoma" w:cs="Tahoma"/>
        <w:color w:val="7F7F7F"/>
        <w:sz w:val="16"/>
        <w:szCs w:val="16"/>
      </w:rPr>
      <w:t>Praha</w:t>
    </w:r>
    <w:r w:rsidRPr="00F37659">
      <w:rPr>
        <w:rFonts w:ascii="Tahoma" w:hAnsi="Tahoma" w:cs="Tahoma"/>
        <w:color w:val="7F7F7F"/>
        <w:sz w:val="16"/>
        <w:szCs w:val="16"/>
      </w:rPr>
      <w:t xml:space="preserve"> ∙ tel</w:t>
    </w:r>
    <w:r>
      <w:rPr>
        <w:rFonts w:ascii="Tahoma" w:hAnsi="Tahoma" w:cs="Tahoma"/>
        <w:color w:val="7F7F7F"/>
        <w:sz w:val="16"/>
        <w:szCs w:val="16"/>
      </w:rPr>
      <w:t xml:space="preserve">: +420 607 270 911 </w:t>
    </w:r>
    <w:r>
      <w:rPr>
        <w:rFonts w:ascii="Tahoma" w:hAnsi="Tahoma" w:cs="Tahoma"/>
        <w:color w:val="7F7F7F"/>
        <w:sz w:val="16"/>
        <w:szCs w:val="16"/>
      </w:rPr>
      <w:br/>
      <w:t>e-mail: info@produkce</w:t>
    </w:r>
    <w:r w:rsidRPr="00F37659">
      <w:rPr>
        <w:rFonts w:ascii="Tahoma" w:hAnsi="Tahoma" w:cs="Tahoma"/>
        <w:color w:val="7F7F7F"/>
        <w:sz w:val="16"/>
        <w:szCs w:val="16"/>
      </w:rPr>
      <w:t xml:space="preserve">1.cz  </w:t>
    </w:r>
    <w:r w:rsidRPr="00F37659">
      <w:rPr>
        <w:rFonts w:ascii="Tahoma" w:hAnsi="Tahoma" w:cs="Tahoma"/>
        <w:b/>
        <w:bCs/>
        <w:color w:val="7F7F7F"/>
        <w:sz w:val="16"/>
        <w:szCs w:val="16"/>
      </w:rPr>
      <w:t>www.produ</w:t>
    </w:r>
    <w:r>
      <w:rPr>
        <w:rFonts w:ascii="Tahoma" w:hAnsi="Tahoma" w:cs="Tahoma"/>
        <w:b/>
        <w:bCs/>
        <w:color w:val="7F7F7F"/>
        <w:sz w:val="16"/>
        <w:szCs w:val="16"/>
      </w:rPr>
      <w:t>kce</w:t>
    </w:r>
    <w:r w:rsidRPr="00F37659">
      <w:rPr>
        <w:rFonts w:ascii="Tahoma" w:hAnsi="Tahoma" w:cs="Tahoma"/>
        <w:b/>
        <w:bCs/>
        <w:color w:val="7F7F7F"/>
        <w:sz w:val="16"/>
        <w:szCs w:val="16"/>
      </w:rPr>
      <w:t>1.cz</w:t>
    </w:r>
    <w:r w:rsidRPr="00F37659">
      <w:rPr>
        <w:rFonts w:ascii="Tahoma" w:hAnsi="Tahoma" w:cs="Tahoma"/>
        <w:color w:val="7F7F7F"/>
        <w:sz w:val="16"/>
        <w:szCs w:val="16"/>
      </w:rPr>
      <w:t xml:space="preserve"> ∙ IČO: </w:t>
    </w:r>
    <w:r>
      <w:rPr>
        <w:rFonts w:ascii="Tahoma" w:hAnsi="Tahoma" w:cs="Tahoma"/>
        <w:color w:val="7F7F7F"/>
        <w:sz w:val="16"/>
        <w:szCs w:val="16"/>
      </w:rPr>
      <w:t>280 76 486</w:t>
    </w:r>
  </w:p>
  <w:p w14:paraId="7E3B03B9" w14:textId="77777777" w:rsidR="00290C82" w:rsidRPr="00F37659" w:rsidRDefault="00290C82" w:rsidP="0059669C">
    <w:pPr>
      <w:pStyle w:val="Zpat"/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>
      <w:rPr>
        <w:rFonts w:ascii="Tahoma" w:hAnsi="Tahoma" w:cs="Tahoma"/>
        <w:color w:val="7F7F7F"/>
        <w:sz w:val="16"/>
        <w:szCs w:val="16"/>
      </w:rPr>
      <w:tab/>
    </w:r>
    <w:r w:rsidRPr="006E16B2">
      <w:rPr>
        <w:rFonts w:ascii="Tahoma" w:hAnsi="Tahoma" w:cs="Tahoma"/>
        <w:color w:val="7F7F7F"/>
        <w:sz w:val="16"/>
        <w:szCs w:val="16"/>
      </w:rPr>
      <w:t xml:space="preserve">Stránka | </w:t>
    </w:r>
    <w:r w:rsidRPr="006E16B2">
      <w:rPr>
        <w:rFonts w:ascii="Tahoma" w:hAnsi="Tahoma" w:cs="Tahoma"/>
        <w:color w:val="7F7F7F"/>
        <w:sz w:val="16"/>
        <w:szCs w:val="16"/>
      </w:rPr>
      <w:fldChar w:fldCharType="begin"/>
    </w:r>
    <w:r w:rsidRPr="006E16B2">
      <w:rPr>
        <w:rFonts w:ascii="Tahoma" w:hAnsi="Tahoma" w:cs="Tahoma"/>
        <w:color w:val="7F7F7F"/>
        <w:sz w:val="16"/>
        <w:szCs w:val="16"/>
      </w:rPr>
      <w:instrText xml:space="preserve"> PAGE   \* MERGEFORMAT </w:instrText>
    </w:r>
    <w:r w:rsidRPr="006E16B2">
      <w:rPr>
        <w:rFonts w:ascii="Tahoma" w:hAnsi="Tahoma" w:cs="Tahoma"/>
        <w:color w:val="7F7F7F"/>
        <w:sz w:val="16"/>
        <w:szCs w:val="16"/>
      </w:rPr>
      <w:fldChar w:fldCharType="separate"/>
    </w:r>
    <w:r w:rsidR="00922B50">
      <w:rPr>
        <w:rFonts w:ascii="Tahoma" w:hAnsi="Tahoma" w:cs="Tahoma"/>
        <w:noProof/>
        <w:color w:val="7F7F7F"/>
        <w:sz w:val="16"/>
        <w:szCs w:val="16"/>
      </w:rPr>
      <w:t>2</w:t>
    </w:r>
    <w:r w:rsidRPr="006E16B2">
      <w:rPr>
        <w:rFonts w:ascii="Tahoma" w:hAnsi="Tahoma" w:cs="Tahoma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6B49" w14:textId="07D6A140" w:rsidR="00290C82" w:rsidRPr="00373978" w:rsidRDefault="00290C82" w:rsidP="00373978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1C82" w14:textId="77777777" w:rsidR="00D234F3" w:rsidRDefault="00D234F3" w:rsidP="00335C73">
      <w:pPr>
        <w:spacing w:after="0" w:line="240" w:lineRule="auto"/>
      </w:pPr>
      <w:r>
        <w:separator/>
      </w:r>
    </w:p>
  </w:footnote>
  <w:footnote w:type="continuationSeparator" w:id="0">
    <w:p w14:paraId="49E073C0" w14:textId="77777777" w:rsidR="00D234F3" w:rsidRDefault="00D234F3" w:rsidP="0033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FDAA" w14:textId="77777777" w:rsidR="00373978" w:rsidRDefault="00373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9511" w14:textId="7826E36B" w:rsidR="00290C82" w:rsidRDefault="00290C82" w:rsidP="00A0796F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1F2309" wp14:editId="732862BC">
          <wp:simplePos x="0" y="0"/>
          <wp:positionH relativeFrom="column">
            <wp:posOffset>5427980</wp:posOffset>
          </wp:positionH>
          <wp:positionV relativeFrom="paragraph">
            <wp:posOffset>-240956</wp:posOffset>
          </wp:positionV>
          <wp:extent cx="560070" cy="560070"/>
          <wp:effectExtent l="0" t="0" r="0" b="0"/>
          <wp:wrapNone/>
          <wp:docPr id="7" name="Picture 7" descr="logo production_c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production_ctv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B68AB" w14:textId="257DC827" w:rsidR="00290C82" w:rsidRDefault="00290C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CCA68C" wp14:editId="1CE45BE8">
              <wp:simplePos x="0" y="0"/>
              <wp:positionH relativeFrom="margin">
                <wp:posOffset>-273685</wp:posOffset>
              </wp:positionH>
              <wp:positionV relativeFrom="paragraph">
                <wp:posOffset>175551</wp:posOffset>
              </wp:positionV>
              <wp:extent cx="6306820" cy="0"/>
              <wp:effectExtent l="0" t="0" r="1778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F21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55pt;margin-top:13.8pt;width:496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31AD" w14:textId="77777777" w:rsidR="00290C82" w:rsidRDefault="00290C82" w:rsidP="003A75B4">
    <w:pPr>
      <w:pStyle w:val="Zhlav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7805C" wp14:editId="41442A3B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1242695" cy="1242695"/>
          <wp:effectExtent l="0" t="0" r="1905" b="1905"/>
          <wp:wrapNone/>
          <wp:docPr id="8" name="Picture 8" descr="logo production_c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production_ctv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DBFAC" w14:textId="77777777" w:rsidR="00290C82" w:rsidRDefault="00290C82" w:rsidP="003A75B4">
    <w:pPr>
      <w:pStyle w:val="Zhlav"/>
      <w:jc w:val="center"/>
      <w:rPr>
        <w:color w:val="FF0000"/>
      </w:rPr>
    </w:pPr>
  </w:p>
  <w:p w14:paraId="2E9EECD9" w14:textId="77777777" w:rsidR="00290C82" w:rsidRDefault="00290C82" w:rsidP="003A75B4">
    <w:pPr>
      <w:pStyle w:val="Zhlav"/>
      <w:jc w:val="center"/>
      <w:rPr>
        <w:color w:val="FF0000"/>
      </w:rPr>
    </w:pPr>
  </w:p>
  <w:p w14:paraId="21F0FFA0" w14:textId="77777777" w:rsidR="00290C82" w:rsidRDefault="00290C82" w:rsidP="003A75B4">
    <w:pPr>
      <w:pStyle w:val="Zhlav"/>
      <w:jc w:val="center"/>
      <w:rPr>
        <w:color w:val="FF0000"/>
      </w:rPr>
    </w:pPr>
  </w:p>
  <w:p w14:paraId="358B58D8" w14:textId="77777777" w:rsidR="00290C82" w:rsidRDefault="00290C82" w:rsidP="003A75B4">
    <w:pPr>
      <w:pStyle w:val="Zhlav"/>
      <w:jc w:val="center"/>
      <w:rPr>
        <w:color w:val="FF0000"/>
      </w:rPr>
    </w:pPr>
  </w:p>
  <w:p w14:paraId="3DDC2764" w14:textId="77777777" w:rsidR="00290C82" w:rsidRDefault="00290C82" w:rsidP="003A75B4">
    <w:pPr>
      <w:pStyle w:val="Zhlav"/>
      <w:jc w:val="center"/>
      <w:rPr>
        <w:color w:val="FF0000"/>
      </w:rPr>
    </w:pPr>
  </w:p>
  <w:p w14:paraId="41E007C3" w14:textId="77777777" w:rsidR="00290C82" w:rsidRPr="00A712B5" w:rsidRDefault="00290C82" w:rsidP="003A75B4">
    <w:pPr>
      <w:pStyle w:val="Zhlav"/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14E6FB" wp14:editId="0FEE2B50">
              <wp:simplePos x="0" y="0"/>
              <wp:positionH relativeFrom="margin">
                <wp:posOffset>-67310</wp:posOffset>
              </wp:positionH>
              <wp:positionV relativeFrom="paragraph">
                <wp:posOffset>173990</wp:posOffset>
              </wp:positionV>
              <wp:extent cx="6306820" cy="0"/>
              <wp:effectExtent l="7620" t="12065" r="22860" b="260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8C159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3pt;margin-top:13.7pt;width:496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16229"/>
    <w:multiLevelType w:val="hybridMultilevel"/>
    <w:tmpl w:val="A98853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25487"/>
    <w:multiLevelType w:val="hybridMultilevel"/>
    <w:tmpl w:val="F3A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00"/>
    <w:multiLevelType w:val="hybridMultilevel"/>
    <w:tmpl w:val="426481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DE034B"/>
    <w:multiLevelType w:val="hybridMultilevel"/>
    <w:tmpl w:val="0208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F0A"/>
    <w:multiLevelType w:val="hybridMultilevel"/>
    <w:tmpl w:val="7FA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23F2"/>
    <w:multiLevelType w:val="hybridMultilevel"/>
    <w:tmpl w:val="4C5C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C57"/>
    <w:multiLevelType w:val="hybridMultilevel"/>
    <w:tmpl w:val="3D4296A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F604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012857"/>
    <w:multiLevelType w:val="hybridMultilevel"/>
    <w:tmpl w:val="BA062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B3C"/>
    <w:multiLevelType w:val="hybridMultilevel"/>
    <w:tmpl w:val="3FE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22A5"/>
    <w:multiLevelType w:val="hybridMultilevel"/>
    <w:tmpl w:val="843C6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2C63"/>
    <w:multiLevelType w:val="hybridMultilevel"/>
    <w:tmpl w:val="60F2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1B2C"/>
    <w:multiLevelType w:val="multilevel"/>
    <w:tmpl w:val="8FE60C36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BC7920"/>
    <w:multiLevelType w:val="hybridMultilevel"/>
    <w:tmpl w:val="344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7D72"/>
    <w:multiLevelType w:val="hybridMultilevel"/>
    <w:tmpl w:val="7F3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2148"/>
    <w:multiLevelType w:val="hybridMultilevel"/>
    <w:tmpl w:val="0A5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00BD"/>
    <w:multiLevelType w:val="hybridMultilevel"/>
    <w:tmpl w:val="0E7CF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5D6284"/>
    <w:multiLevelType w:val="hybridMultilevel"/>
    <w:tmpl w:val="698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24BF"/>
    <w:multiLevelType w:val="hybridMultilevel"/>
    <w:tmpl w:val="D832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F118B5"/>
    <w:multiLevelType w:val="hybridMultilevel"/>
    <w:tmpl w:val="EADCA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70B8"/>
    <w:multiLevelType w:val="hybridMultilevel"/>
    <w:tmpl w:val="1FD80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33B6"/>
    <w:multiLevelType w:val="hybridMultilevel"/>
    <w:tmpl w:val="0E9A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D2361"/>
    <w:multiLevelType w:val="hybridMultilevel"/>
    <w:tmpl w:val="06F8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0B485E"/>
    <w:multiLevelType w:val="hybridMultilevel"/>
    <w:tmpl w:val="911E941C"/>
    <w:lvl w:ilvl="0" w:tplc="0E60C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7092"/>
    <w:multiLevelType w:val="hybridMultilevel"/>
    <w:tmpl w:val="97F8806C"/>
    <w:lvl w:ilvl="0" w:tplc="59604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D40665"/>
    <w:multiLevelType w:val="hybridMultilevel"/>
    <w:tmpl w:val="F3B2A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F22AE"/>
    <w:multiLevelType w:val="hybridMultilevel"/>
    <w:tmpl w:val="5EB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779EE"/>
    <w:multiLevelType w:val="hybridMultilevel"/>
    <w:tmpl w:val="EFE4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9A5533"/>
    <w:multiLevelType w:val="hybridMultilevel"/>
    <w:tmpl w:val="6102D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7E9"/>
    <w:multiLevelType w:val="hybridMultilevel"/>
    <w:tmpl w:val="1204A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5E1078"/>
    <w:multiLevelType w:val="hybridMultilevel"/>
    <w:tmpl w:val="622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64DEB4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082F"/>
    <w:multiLevelType w:val="hybridMultilevel"/>
    <w:tmpl w:val="6CCA0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59FE"/>
    <w:multiLevelType w:val="hybridMultilevel"/>
    <w:tmpl w:val="77F0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7CB7"/>
    <w:multiLevelType w:val="hybridMultilevel"/>
    <w:tmpl w:val="B2A8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94380"/>
    <w:multiLevelType w:val="hybridMultilevel"/>
    <w:tmpl w:val="8FE60C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F0F278E"/>
    <w:multiLevelType w:val="hybridMultilevel"/>
    <w:tmpl w:val="3742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507C81"/>
    <w:multiLevelType w:val="hybridMultilevel"/>
    <w:tmpl w:val="8AE4B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17"/>
  </w:num>
  <w:num w:numId="3">
    <w:abstractNumId w:val="20"/>
  </w:num>
  <w:num w:numId="4">
    <w:abstractNumId w:val="29"/>
  </w:num>
  <w:num w:numId="5">
    <w:abstractNumId w:val="1"/>
  </w:num>
  <w:num w:numId="6">
    <w:abstractNumId w:val="23"/>
  </w:num>
  <w:num w:numId="7">
    <w:abstractNumId w:val="30"/>
  </w:num>
  <w:num w:numId="8">
    <w:abstractNumId w:val="19"/>
  </w:num>
  <w:num w:numId="9">
    <w:abstractNumId w:val="36"/>
  </w:num>
  <w:num w:numId="10">
    <w:abstractNumId w:val="25"/>
  </w:num>
  <w:num w:numId="11">
    <w:abstractNumId w:val="28"/>
  </w:num>
  <w:num w:numId="12">
    <w:abstractNumId w:val="24"/>
  </w:num>
  <w:num w:numId="13">
    <w:abstractNumId w:val="9"/>
  </w:num>
  <w:num w:numId="14">
    <w:abstractNumId w:val="32"/>
  </w:num>
  <w:num w:numId="15">
    <w:abstractNumId w:val="12"/>
  </w:num>
  <w:num w:numId="16">
    <w:abstractNumId w:val="7"/>
  </w:num>
  <w:num w:numId="17">
    <w:abstractNumId w:val="5"/>
  </w:num>
  <w:num w:numId="18">
    <w:abstractNumId w:val="34"/>
  </w:num>
  <w:num w:numId="19">
    <w:abstractNumId w:val="8"/>
  </w:num>
  <w:num w:numId="20">
    <w:abstractNumId w:val="22"/>
  </w:num>
  <w:num w:numId="21">
    <w:abstractNumId w:val="2"/>
  </w:num>
  <w:num w:numId="22">
    <w:abstractNumId w:val="0"/>
  </w:num>
  <w:num w:numId="23">
    <w:abstractNumId w:val="18"/>
  </w:num>
  <w:num w:numId="24">
    <w:abstractNumId w:val="16"/>
  </w:num>
  <w:num w:numId="25">
    <w:abstractNumId w:val="31"/>
  </w:num>
  <w:num w:numId="26">
    <w:abstractNumId w:val="14"/>
  </w:num>
  <w:num w:numId="27">
    <w:abstractNumId w:val="4"/>
  </w:num>
  <w:num w:numId="28">
    <w:abstractNumId w:val="15"/>
  </w:num>
  <w:num w:numId="29">
    <w:abstractNumId w:val="27"/>
  </w:num>
  <w:num w:numId="30">
    <w:abstractNumId w:val="3"/>
  </w:num>
  <w:num w:numId="31">
    <w:abstractNumId w:val="35"/>
  </w:num>
  <w:num w:numId="32">
    <w:abstractNumId w:val="6"/>
  </w:num>
  <w:num w:numId="33">
    <w:abstractNumId w:val="10"/>
  </w:num>
  <w:num w:numId="34">
    <w:abstractNumId w:val="13"/>
  </w:num>
  <w:num w:numId="35">
    <w:abstractNumId w:val="11"/>
  </w:num>
  <w:num w:numId="36">
    <w:abstractNumId w:val="21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31"/>
    <w:rsid w:val="0000104F"/>
    <w:rsid w:val="0001331C"/>
    <w:rsid w:val="00014DE9"/>
    <w:rsid w:val="00016CEE"/>
    <w:rsid w:val="00034CE6"/>
    <w:rsid w:val="00047CE5"/>
    <w:rsid w:val="00057D1D"/>
    <w:rsid w:val="0006489D"/>
    <w:rsid w:val="00064EF0"/>
    <w:rsid w:val="0008379B"/>
    <w:rsid w:val="0008459C"/>
    <w:rsid w:val="0009009E"/>
    <w:rsid w:val="00090397"/>
    <w:rsid w:val="000A091B"/>
    <w:rsid w:val="000B7DEC"/>
    <w:rsid w:val="000C064D"/>
    <w:rsid w:val="000C1C27"/>
    <w:rsid w:val="000C541C"/>
    <w:rsid w:val="000F39A2"/>
    <w:rsid w:val="000F5655"/>
    <w:rsid w:val="001336BE"/>
    <w:rsid w:val="00134E2D"/>
    <w:rsid w:val="001651B3"/>
    <w:rsid w:val="00184909"/>
    <w:rsid w:val="00186E4F"/>
    <w:rsid w:val="001A2C33"/>
    <w:rsid w:val="001B4F14"/>
    <w:rsid w:val="001C2237"/>
    <w:rsid w:val="001C26C3"/>
    <w:rsid w:val="001F4C62"/>
    <w:rsid w:val="00215850"/>
    <w:rsid w:val="00225B1E"/>
    <w:rsid w:val="0022616B"/>
    <w:rsid w:val="002433C5"/>
    <w:rsid w:val="002450AC"/>
    <w:rsid w:val="00257788"/>
    <w:rsid w:val="00265B2E"/>
    <w:rsid w:val="00277654"/>
    <w:rsid w:val="0029008B"/>
    <w:rsid w:val="00290C82"/>
    <w:rsid w:val="00292F59"/>
    <w:rsid w:val="002A0BED"/>
    <w:rsid w:val="002B0EB7"/>
    <w:rsid w:val="002B55B9"/>
    <w:rsid w:val="002E70B4"/>
    <w:rsid w:val="002F084C"/>
    <w:rsid w:val="003103C7"/>
    <w:rsid w:val="003144CD"/>
    <w:rsid w:val="00335C73"/>
    <w:rsid w:val="003549CC"/>
    <w:rsid w:val="00373978"/>
    <w:rsid w:val="003814C4"/>
    <w:rsid w:val="003926B9"/>
    <w:rsid w:val="00393F95"/>
    <w:rsid w:val="003A28F6"/>
    <w:rsid w:val="003A6024"/>
    <w:rsid w:val="003A75B4"/>
    <w:rsid w:val="003B03F0"/>
    <w:rsid w:val="003B1994"/>
    <w:rsid w:val="003E628A"/>
    <w:rsid w:val="003F2409"/>
    <w:rsid w:val="003F7BDE"/>
    <w:rsid w:val="004055DD"/>
    <w:rsid w:val="00410613"/>
    <w:rsid w:val="00432C38"/>
    <w:rsid w:val="004335F2"/>
    <w:rsid w:val="004411A0"/>
    <w:rsid w:val="00444A2F"/>
    <w:rsid w:val="004763CE"/>
    <w:rsid w:val="004803D1"/>
    <w:rsid w:val="00485945"/>
    <w:rsid w:val="00487427"/>
    <w:rsid w:val="004917F2"/>
    <w:rsid w:val="0049181E"/>
    <w:rsid w:val="00492590"/>
    <w:rsid w:val="004A41EE"/>
    <w:rsid w:val="004D4409"/>
    <w:rsid w:val="004E2CCC"/>
    <w:rsid w:val="004E42AC"/>
    <w:rsid w:val="004F4DBB"/>
    <w:rsid w:val="00512988"/>
    <w:rsid w:val="00535F39"/>
    <w:rsid w:val="005372BA"/>
    <w:rsid w:val="00550117"/>
    <w:rsid w:val="005666D7"/>
    <w:rsid w:val="00570737"/>
    <w:rsid w:val="00580D15"/>
    <w:rsid w:val="00580E7C"/>
    <w:rsid w:val="0059669C"/>
    <w:rsid w:val="005A78E8"/>
    <w:rsid w:val="005C044E"/>
    <w:rsid w:val="005C23F0"/>
    <w:rsid w:val="005C668A"/>
    <w:rsid w:val="005D067A"/>
    <w:rsid w:val="005D30E2"/>
    <w:rsid w:val="005D3FA5"/>
    <w:rsid w:val="005F1367"/>
    <w:rsid w:val="00600CE5"/>
    <w:rsid w:val="00603ED2"/>
    <w:rsid w:val="00604CE6"/>
    <w:rsid w:val="00610846"/>
    <w:rsid w:val="0062564F"/>
    <w:rsid w:val="0062586E"/>
    <w:rsid w:val="00631BB9"/>
    <w:rsid w:val="00633926"/>
    <w:rsid w:val="006523BC"/>
    <w:rsid w:val="00652ED3"/>
    <w:rsid w:val="006616B6"/>
    <w:rsid w:val="00682EFA"/>
    <w:rsid w:val="006B0EC4"/>
    <w:rsid w:val="006C1C4A"/>
    <w:rsid w:val="006C664B"/>
    <w:rsid w:val="006E16B2"/>
    <w:rsid w:val="006E2989"/>
    <w:rsid w:val="007141D2"/>
    <w:rsid w:val="0071725A"/>
    <w:rsid w:val="007313A4"/>
    <w:rsid w:val="007374D4"/>
    <w:rsid w:val="00737C1E"/>
    <w:rsid w:val="00744832"/>
    <w:rsid w:val="00753DC7"/>
    <w:rsid w:val="00767A37"/>
    <w:rsid w:val="00770247"/>
    <w:rsid w:val="00791995"/>
    <w:rsid w:val="007A3AD5"/>
    <w:rsid w:val="007A4006"/>
    <w:rsid w:val="007A4730"/>
    <w:rsid w:val="007B5A9B"/>
    <w:rsid w:val="007C2B31"/>
    <w:rsid w:val="007D507E"/>
    <w:rsid w:val="007D7646"/>
    <w:rsid w:val="007E03F0"/>
    <w:rsid w:val="007F5BA7"/>
    <w:rsid w:val="007F7DE4"/>
    <w:rsid w:val="0080029A"/>
    <w:rsid w:val="008002DA"/>
    <w:rsid w:val="0080287D"/>
    <w:rsid w:val="008079C7"/>
    <w:rsid w:val="0081278C"/>
    <w:rsid w:val="0081592C"/>
    <w:rsid w:val="00823878"/>
    <w:rsid w:val="00830173"/>
    <w:rsid w:val="00831340"/>
    <w:rsid w:val="00834218"/>
    <w:rsid w:val="0084686C"/>
    <w:rsid w:val="00850B2D"/>
    <w:rsid w:val="008519C8"/>
    <w:rsid w:val="00853E3B"/>
    <w:rsid w:val="00854470"/>
    <w:rsid w:val="008664BC"/>
    <w:rsid w:val="008725A1"/>
    <w:rsid w:val="0087449C"/>
    <w:rsid w:val="008760AF"/>
    <w:rsid w:val="0088224E"/>
    <w:rsid w:val="00890A2F"/>
    <w:rsid w:val="00891CBF"/>
    <w:rsid w:val="008A381F"/>
    <w:rsid w:val="008B2D03"/>
    <w:rsid w:val="008B6E50"/>
    <w:rsid w:val="008D2658"/>
    <w:rsid w:val="008E6004"/>
    <w:rsid w:val="008F1EC4"/>
    <w:rsid w:val="00907FA8"/>
    <w:rsid w:val="00922B50"/>
    <w:rsid w:val="00922E10"/>
    <w:rsid w:val="009313E6"/>
    <w:rsid w:val="00935000"/>
    <w:rsid w:val="00942D1E"/>
    <w:rsid w:val="00943AC5"/>
    <w:rsid w:val="00945DDE"/>
    <w:rsid w:val="0094636E"/>
    <w:rsid w:val="009678D5"/>
    <w:rsid w:val="009730C0"/>
    <w:rsid w:val="0098040E"/>
    <w:rsid w:val="00993F6A"/>
    <w:rsid w:val="009C7ACE"/>
    <w:rsid w:val="009D43D2"/>
    <w:rsid w:val="009F37AB"/>
    <w:rsid w:val="00A02B26"/>
    <w:rsid w:val="00A04D03"/>
    <w:rsid w:val="00A05C93"/>
    <w:rsid w:val="00A0796F"/>
    <w:rsid w:val="00A17CED"/>
    <w:rsid w:val="00A712B5"/>
    <w:rsid w:val="00A81DD6"/>
    <w:rsid w:val="00A83F11"/>
    <w:rsid w:val="00A8706F"/>
    <w:rsid w:val="00A95480"/>
    <w:rsid w:val="00A97ECC"/>
    <w:rsid w:val="00AC2592"/>
    <w:rsid w:val="00AC2903"/>
    <w:rsid w:val="00AE7731"/>
    <w:rsid w:val="00AF1162"/>
    <w:rsid w:val="00AF3A13"/>
    <w:rsid w:val="00AF4D0A"/>
    <w:rsid w:val="00AF5D65"/>
    <w:rsid w:val="00B226AD"/>
    <w:rsid w:val="00B23074"/>
    <w:rsid w:val="00B30590"/>
    <w:rsid w:val="00B34128"/>
    <w:rsid w:val="00B5281E"/>
    <w:rsid w:val="00B81D7C"/>
    <w:rsid w:val="00B84709"/>
    <w:rsid w:val="00B85215"/>
    <w:rsid w:val="00B85941"/>
    <w:rsid w:val="00B86D35"/>
    <w:rsid w:val="00BA1A48"/>
    <w:rsid w:val="00BA7333"/>
    <w:rsid w:val="00BC7886"/>
    <w:rsid w:val="00BD4609"/>
    <w:rsid w:val="00BE6055"/>
    <w:rsid w:val="00BF10AC"/>
    <w:rsid w:val="00BF2E02"/>
    <w:rsid w:val="00C079A7"/>
    <w:rsid w:val="00C10C8A"/>
    <w:rsid w:val="00C12547"/>
    <w:rsid w:val="00C2139B"/>
    <w:rsid w:val="00C31AEB"/>
    <w:rsid w:val="00C3526C"/>
    <w:rsid w:val="00C36ADB"/>
    <w:rsid w:val="00C55441"/>
    <w:rsid w:val="00C74599"/>
    <w:rsid w:val="00C83674"/>
    <w:rsid w:val="00C83CB5"/>
    <w:rsid w:val="00C8451B"/>
    <w:rsid w:val="00C86A3F"/>
    <w:rsid w:val="00C90DCF"/>
    <w:rsid w:val="00C942AB"/>
    <w:rsid w:val="00CB0C86"/>
    <w:rsid w:val="00CB1D38"/>
    <w:rsid w:val="00CC26E3"/>
    <w:rsid w:val="00CC27F2"/>
    <w:rsid w:val="00CC3064"/>
    <w:rsid w:val="00CF4309"/>
    <w:rsid w:val="00D00718"/>
    <w:rsid w:val="00D03554"/>
    <w:rsid w:val="00D05483"/>
    <w:rsid w:val="00D05D91"/>
    <w:rsid w:val="00D234F3"/>
    <w:rsid w:val="00D25DF7"/>
    <w:rsid w:val="00D268E3"/>
    <w:rsid w:val="00D27AC8"/>
    <w:rsid w:val="00D4174F"/>
    <w:rsid w:val="00D46F9A"/>
    <w:rsid w:val="00D51F91"/>
    <w:rsid w:val="00D56EE6"/>
    <w:rsid w:val="00D574EB"/>
    <w:rsid w:val="00D605D7"/>
    <w:rsid w:val="00D67CBB"/>
    <w:rsid w:val="00D746CD"/>
    <w:rsid w:val="00D749B3"/>
    <w:rsid w:val="00DC4B21"/>
    <w:rsid w:val="00DD2B47"/>
    <w:rsid w:val="00DD684D"/>
    <w:rsid w:val="00DF4F1B"/>
    <w:rsid w:val="00E04D41"/>
    <w:rsid w:val="00E14104"/>
    <w:rsid w:val="00E16734"/>
    <w:rsid w:val="00E2707F"/>
    <w:rsid w:val="00E33A60"/>
    <w:rsid w:val="00E37CD5"/>
    <w:rsid w:val="00E43A13"/>
    <w:rsid w:val="00E61BC6"/>
    <w:rsid w:val="00E64823"/>
    <w:rsid w:val="00E8267A"/>
    <w:rsid w:val="00E8272A"/>
    <w:rsid w:val="00E842E0"/>
    <w:rsid w:val="00EA0675"/>
    <w:rsid w:val="00EC1F05"/>
    <w:rsid w:val="00EC44B2"/>
    <w:rsid w:val="00EE3948"/>
    <w:rsid w:val="00EE4EC9"/>
    <w:rsid w:val="00EE513C"/>
    <w:rsid w:val="00EF28D0"/>
    <w:rsid w:val="00F03004"/>
    <w:rsid w:val="00F3205C"/>
    <w:rsid w:val="00F37659"/>
    <w:rsid w:val="00F440B5"/>
    <w:rsid w:val="00F47195"/>
    <w:rsid w:val="00F51750"/>
    <w:rsid w:val="00F53AB2"/>
    <w:rsid w:val="00F55CA7"/>
    <w:rsid w:val="00F65859"/>
    <w:rsid w:val="00FB3DE5"/>
    <w:rsid w:val="00FC689E"/>
    <w:rsid w:val="00FD051F"/>
    <w:rsid w:val="00FE2957"/>
    <w:rsid w:val="00FE681F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2588F"/>
  <w15:docId w15:val="{5413A2BF-8F3F-0643-B4BE-B9BB4FC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C2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79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379B"/>
    <w:rPr>
      <w:rFonts w:ascii="Cambria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86D35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791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33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C73"/>
  </w:style>
  <w:style w:type="paragraph" w:styleId="Zpat">
    <w:name w:val="footer"/>
    <w:basedOn w:val="Normln"/>
    <w:link w:val="ZpatChar"/>
    <w:uiPriority w:val="99"/>
    <w:rsid w:val="0033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5C73"/>
  </w:style>
  <w:style w:type="paragraph" w:styleId="Textbubliny">
    <w:name w:val="Balloon Text"/>
    <w:basedOn w:val="Normln"/>
    <w:link w:val="TextbublinyChar"/>
    <w:uiPriority w:val="99"/>
    <w:semiHidden/>
    <w:rsid w:val="003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C7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0837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08379B"/>
    <w:rPr>
      <w:rFonts w:ascii="Cambria" w:hAnsi="Cambria" w:cs="Cambria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943AC5"/>
    <w:rPr>
      <w:color w:val="0000FF"/>
      <w:u w:val="single"/>
    </w:rPr>
  </w:style>
  <w:style w:type="paragraph" w:styleId="Bezmezer">
    <w:name w:val="No Spacing"/>
    <w:uiPriority w:val="1"/>
    <w:qFormat/>
    <w:rsid w:val="00943AC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838D-B5C4-4321-8E87-444C7C2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Růžena Novotná</cp:lastModifiedBy>
  <cp:revision>3</cp:revision>
  <cp:lastPrinted>2014-11-03T14:45:00Z</cp:lastPrinted>
  <dcterms:created xsi:type="dcterms:W3CDTF">2019-04-25T08:16:00Z</dcterms:created>
  <dcterms:modified xsi:type="dcterms:W3CDTF">2019-04-25T08:20:00Z</dcterms:modified>
</cp:coreProperties>
</file>