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94" w:rsidRPr="005A0DCB" w:rsidRDefault="00825E51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č.7</w:t>
      </w:r>
      <w:proofErr w:type="gramEnd"/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  <w:t>panem Bc. Martinem Starým, DiS.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7875B7" w:rsidRPr="00D97F9C" w:rsidRDefault="007875B7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97F9C">
        <w:rPr>
          <w:rFonts w:ascii="Times New Roman" w:hAnsi="Times New Roman" w:cs="Times New Roman"/>
          <w:sz w:val="24"/>
        </w:rPr>
        <w:t>DIČ:</w:t>
      </w:r>
      <w:r w:rsidRPr="00D97F9C">
        <w:rPr>
          <w:rFonts w:ascii="Times New Roman" w:hAnsi="Times New Roman" w:cs="Times New Roman"/>
          <w:sz w:val="24"/>
        </w:rPr>
        <w:tab/>
      </w:r>
      <w:r w:rsidRPr="00D97F9C">
        <w:rPr>
          <w:rFonts w:ascii="Times New Roman" w:hAnsi="Times New Roman" w:cs="Times New Roman"/>
          <w:sz w:val="24"/>
        </w:rPr>
        <w:tab/>
      </w:r>
      <w:r w:rsidRPr="00D97F9C">
        <w:rPr>
          <w:rFonts w:ascii="Times New Roman" w:hAnsi="Times New Roman" w:cs="Times New Roman"/>
          <w:sz w:val="24"/>
        </w:rPr>
        <w:tab/>
        <w:t>CZ00236195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2A6315">
        <w:rPr>
          <w:rFonts w:ascii="Times New Roman" w:hAnsi="Times New Roman" w:cs="Times New Roman"/>
          <w:sz w:val="24"/>
        </w:rPr>
        <w:t>Jana Jelínková, Věra Janatová, 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 tel: 327 710 206-7, 724 755 780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DE7729">
          <w:rPr>
            <w:rStyle w:val="Hypertextovodkaz"/>
            <w:rFonts w:ascii="Times New Roman" w:hAnsi="Times New Roman"/>
            <w:sz w:val="24"/>
          </w:rPr>
          <w:t>janatova@mu.kutnahora.cz</w:t>
        </w:r>
      </w:hyperlink>
    </w:p>
    <w:p w:rsidR="00937494" w:rsidRDefault="00432DC9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</w:rPr>
      </w:pPr>
      <w:hyperlink r:id="rId8" w:history="1">
        <w:r w:rsidR="00937494" w:rsidRPr="00DE7729">
          <w:rPr>
            <w:rStyle w:val="Hypertextovodkaz"/>
            <w:rFonts w:ascii="Times New Roman" w:hAnsi="Times New Roman"/>
            <w:sz w:val="24"/>
          </w:rPr>
          <w:t>jelinkova@mu.kutnahora.cz</w:t>
        </w:r>
      </w:hyperlink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II. Zhotovitel: H&amp;B delta, s.r.o.</w:t>
      </w:r>
    </w:p>
    <w:p w:rsidR="00937494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zastoupen: </w:t>
      </w:r>
      <w:r>
        <w:rPr>
          <w:rFonts w:ascii="Times New Roman" w:hAnsi="Times New Roman" w:cs="Times New Roman"/>
          <w:sz w:val="24"/>
        </w:rPr>
        <w:t xml:space="preserve"> Ing. Ondřejem Hurtou, ředitelem a jednatelem společnosti</w:t>
      </w:r>
    </w:p>
    <w:p w:rsidR="00937494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IČ: 25835661, DIČ: CZ25835661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Bankovní spojení: Komerční banka a.s., pobočka Vsetín</w:t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Číslo účtu: 6745970287/0100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9C7059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Společnost je zapsána v Obchodním rejstříku vedeném Krajským soudem v Ostravě </w:t>
      </w:r>
      <w:r>
        <w:rPr>
          <w:rFonts w:ascii="Times New Roman" w:hAnsi="Times New Roman" w:cs="Times New Roman"/>
          <w:sz w:val="24"/>
        </w:rPr>
        <w:t>v oddíle C složce 20511.</w:t>
      </w:r>
    </w:p>
    <w:p w:rsidR="00937494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CD4B1C" w:rsidRDefault="00937494" w:rsidP="001F17A8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Ing. Ondřej Hurta, jednatel společnosti</w:t>
      </w:r>
    </w:p>
    <w:p w:rsidR="00937494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smartTag w:uri="urn:schemas-microsoft-com:office:smarttags" w:element="PersonName">
        <w:smartTagPr>
          <w:attr w:name="ProductID" w:val="Petr Zavičák"/>
        </w:smartTagPr>
        <w:r w:rsidRPr="00CD4B1C">
          <w:rPr>
            <w:rFonts w:ascii="Times New Roman" w:hAnsi="Times New Roman" w:cs="Times New Roman"/>
            <w:sz w:val="24"/>
            <w:szCs w:val="20"/>
          </w:rPr>
          <w:t>Petr Zavičák</w:t>
        </w:r>
      </w:smartTag>
      <w:r>
        <w:rPr>
          <w:rFonts w:ascii="Times New Roman" w:hAnsi="Times New Roman" w:cs="Times New Roman"/>
          <w:sz w:val="24"/>
          <w:szCs w:val="20"/>
        </w:rPr>
        <w:t xml:space="preserve">, manažer společnosti </w:t>
      </w:r>
    </w:p>
    <w:p w:rsidR="00937494" w:rsidRPr="00CD4B1C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Ing. </w:t>
      </w:r>
      <w:smartTag w:uri="urn:schemas-microsoft-com:office:smarttags" w:element="PersonName">
        <w:smartTagPr>
          <w:attr w:name="ProductID" w:val="David Valchář"/>
        </w:smartTagPr>
        <w:r>
          <w:rPr>
            <w:rFonts w:ascii="Times New Roman" w:hAnsi="Times New Roman" w:cs="Times New Roman"/>
            <w:sz w:val="24"/>
            <w:szCs w:val="20"/>
          </w:rPr>
          <w:t>David Valchář</w:t>
        </w:r>
      </w:smartTag>
      <w:r>
        <w:rPr>
          <w:rFonts w:ascii="Times New Roman" w:hAnsi="Times New Roman" w:cs="Times New Roman"/>
          <w:sz w:val="24"/>
          <w:szCs w:val="20"/>
        </w:rPr>
        <w:t>, manažer společnosti</w:t>
      </w:r>
    </w:p>
    <w:p w:rsidR="00937494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tel: 725 675 512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750D56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e-mail: </w:t>
      </w:r>
      <w:r>
        <w:rPr>
          <w:rFonts w:ascii="Times New Roman" w:hAnsi="Times New Roman" w:cs="Times New Roman"/>
          <w:iCs/>
          <w:color w:val="0000FF"/>
          <w:sz w:val="22"/>
          <w:u w:val="single"/>
        </w:rPr>
        <w:t>david.valchar</w:t>
      </w:r>
      <w:hyperlink r:id="rId9" w:history="1">
        <w:r w:rsidRPr="00656EA7">
          <w:rPr>
            <w:rStyle w:val="Hypertextovodkaz"/>
            <w:rFonts w:ascii="Times New Roman" w:hAnsi="Times New Roman"/>
            <w:iCs/>
            <w:sz w:val="22"/>
          </w:rPr>
          <w:t>@hbdelta.cz</w:t>
        </w:r>
      </w:hyperlink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Default="00937494" w:rsidP="0071554A">
      <w:pPr>
        <w:ind w:left="35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PersonName">
        <w:smartTagPr>
          <w:attr w:name="ProductID" w:val="Radek Filák"/>
        </w:smartTagPr>
        <w:r w:rsidRPr="005E4965">
          <w:rPr>
            <w:rFonts w:ascii="Times New Roman" w:hAnsi="Times New Roman" w:cs="Times New Roman"/>
            <w:sz w:val="24"/>
          </w:rPr>
          <w:t>Radek Filák</w:t>
        </w:r>
      </w:smartTag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tel: 725 675 508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2C4688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 xml:space="preserve">: </w:t>
      </w:r>
      <w:r w:rsidRPr="001D4F39">
        <w:rPr>
          <w:rFonts w:ascii="Times" w:hAnsi="Times" w:cs="Times New Roman"/>
          <w:iCs/>
          <w:color w:val="0000FF"/>
          <w:sz w:val="22"/>
          <w:szCs w:val="22"/>
          <w:u w:val="single"/>
        </w:rPr>
        <w:t>radek.filak</w:t>
      </w:r>
      <w:hyperlink r:id="rId10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  <w:r w:rsidRPr="001D4F39">
        <w:rPr>
          <w:rFonts w:ascii="Times" w:hAnsi="Times"/>
          <w:sz w:val="22"/>
          <w:szCs w:val="22"/>
        </w:rPr>
        <w:t>,</w:t>
      </w:r>
      <w:r w:rsidRPr="001D4F39">
        <w:rPr>
          <w:rFonts w:ascii="Times" w:hAnsi="Times"/>
          <w:color w:val="0000FF"/>
          <w:sz w:val="22"/>
          <w:szCs w:val="22"/>
        </w:rPr>
        <w:t xml:space="preserve"> </w:t>
      </w:r>
      <w:r w:rsidRPr="002C4688">
        <w:rPr>
          <w:rFonts w:ascii="Times" w:hAnsi="Times"/>
          <w:color w:val="0000FF"/>
          <w:sz w:val="22"/>
          <w:szCs w:val="22"/>
          <w:u w:val="single"/>
        </w:rPr>
        <w:t>info</w:t>
      </w:r>
      <w:hyperlink r:id="rId11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</w:p>
    <w:p w:rsidR="00937494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sz w:val="24"/>
        </w:rPr>
      </w:pP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825E51">
        <w:rPr>
          <w:rFonts w:ascii="Times New Roman" w:hAnsi="Times New Roman" w:cs="Times New Roman"/>
          <w:sz w:val="24"/>
        </w:rPr>
        <w:t>č. 7</w:t>
      </w:r>
      <w:r w:rsidR="004A6C56">
        <w:rPr>
          <w:rFonts w:ascii="Times New Roman" w:hAnsi="Times New Roman" w:cs="Times New Roman"/>
          <w:sz w:val="24"/>
        </w:rPr>
        <w:t xml:space="preserve"> 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3C58B5" w:rsidRPr="006305FA" w:rsidRDefault="003C58B5" w:rsidP="001D4F39">
      <w:pPr>
        <w:spacing w:after="1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„</w:t>
      </w:r>
      <w:r w:rsidRPr="00384797">
        <w:rPr>
          <w:rFonts w:ascii="Times New Roman" w:hAnsi="Times New Roman" w:cs="Times New Roman"/>
          <w:b/>
          <w:bCs/>
          <w:sz w:val="32"/>
          <w:szCs w:val="32"/>
        </w:rPr>
        <w:t>Oprava krovu a střešního pláště budovy Vlašského dvora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825E51">
        <w:rPr>
          <w:rFonts w:ascii="Times New Roman" w:hAnsi="Times New Roman" w:cs="Times New Roman"/>
          <w:b/>
          <w:sz w:val="24"/>
        </w:rPr>
        <w:t xml:space="preserve"> 7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5C3F84" w:rsidRDefault="00937494" w:rsidP="00E4353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825E51">
        <w:rPr>
          <w:rFonts w:ascii="Times New Roman" w:hAnsi="Times New Roman" w:cs="Times New Roman"/>
          <w:sz w:val="24"/>
        </w:rPr>
        <w:t>č. 7</w:t>
      </w:r>
      <w:r w:rsidR="004A6C56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Pr="00E43539">
        <w:rPr>
          <w:rFonts w:ascii="Times New Roman" w:hAnsi="Times New Roman" w:cs="Times New Roman"/>
          <w:b/>
          <w:bCs/>
          <w:sz w:val="24"/>
        </w:rPr>
        <w:t>Oprava krovu a střešního pláště budovy Vlašského dvora</w:t>
      </w:r>
      <w:r w:rsidRPr="00E43539">
        <w:rPr>
          <w:rFonts w:ascii="Times New Roman" w:hAnsi="Times New Roman" w:cs="Times New Roman"/>
          <w:bCs/>
          <w:sz w:val="24"/>
        </w:rPr>
        <w:t>“</w:t>
      </w:r>
      <w:r w:rsidR="003D42C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</w:t>
      </w:r>
      <w:r w:rsidR="003D42C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dne </w:t>
      </w:r>
      <w:r w:rsidR="003D42CE">
        <w:rPr>
          <w:rFonts w:ascii="Times New Roman" w:hAnsi="Times New Roman" w:cs="Times New Roman"/>
          <w:sz w:val="24"/>
        </w:rPr>
        <w:t>15. 7. 2013</w:t>
      </w:r>
      <w:r w:rsidRPr="005C3F8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825E51">
        <w:rPr>
          <w:rFonts w:ascii="Times New Roman" w:hAnsi="Times New Roman" w:cs="Times New Roman"/>
          <w:sz w:val="24"/>
        </w:rPr>
        <w:t>č. 7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937494" w:rsidRPr="00F9799C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sz w:val="24"/>
        </w:rPr>
      </w:pPr>
    </w:p>
    <w:p w:rsidR="00937494" w:rsidRPr="00F9799C" w:rsidRDefault="00937494" w:rsidP="002E0F08">
      <w:pPr>
        <w:ind w:left="357"/>
        <w:jc w:val="center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>Článek 2.</w:t>
      </w:r>
    </w:p>
    <w:p w:rsidR="00937494" w:rsidRPr="00F9799C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 xml:space="preserve">Místo a doba plnění </w:t>
      </w:r>
      <w:r>
        <w:rPr>
          <w:rFonts w:ascii="Times New Roman" w:hAnsi="Times New Roman" w:cs="Times New Roman"/>
          <w:b/>
          <w:sz w:val="24"/>
        </w:rPr>
        <w:t>díla</w:t>
      </w:r>
    </w:p>
    <w:p w:rsidR="00937494" w:rsidRDefault="00937494" w:rsidP="003D51B6">
      <w:pPr>
        <w:jc w:val="both"/>
        <w:rPr>
          <w:rFonts w:ascii="Times New Roman" w:hAnsi="Times New Roman" w:cs="Times New Roman"/>
          <w:sz w:val="24"/>
        </w:rPr>
      </w:pPr>
    </w:p>
    <w:p w:rsidR="00937494" w:rsidRDefault="003D42CE" w:rsidP="003D51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</w:t>
      </w:r>
      <w:r w:rsidR="005E1423">
        <w:rPr>
          <w:rFonts w:ascii="Times New Roman" w:hAnsi="Times New Roman" w:cs="Times New Roman"/>
          <w:sz w:val="24"/>
        </w:rPr>
        <w:t xml:space="preserve">se </w:t>
      </w:r>
      <w:r w:rsidR="002B31F7">
        <w:rPr>
          <w:rFonts w:ascii="Times New Roman" w:hAnsi="Times New Roman" w:cs="Times New Roman"/>
          <w:sz w:val="24"/>
        </w:rPr>
        <w:t xml:space="preserve">mění </w:t>
      </w:r>
      <w:r w:rsidR="005E1423">
        <w:rPr>
          <w:rFonts w:ascii="Times New Roman" w:hAnsi="Times New Roman" w:cs="Times New Roman"/>
          <w:sz w:val="24"/>
        </w:rPr>
        <w:t>znění</w:t>
      </w:r>
      <w:r w:rsidR="00937494">
        <w:rPr>
          <w:rFonts w:ascii="Times New Roman" w:hAnsi="Times New Roman" w:cs="Times New Roman"/>
          <w:sz w:val="24"/>
        </w:rPr>
        <w:t xml:space="preserve"> odstavce </w:t>
      </w:r>
      <w:r w:rsidR="002B31F7">
        <w:rPr>
          <w:rFonts w:ascii="Times New Roman" w:hAnsi="Times New Roman" w:cs="Times New Roman"/>
          <w:b/>
          <w:sz w:val="24"/>
        </w:rPr>
        <w:t>2.2</w:t>
      </w:r>
      <w:r w:rsidR="005E1423">
        <w:rPr>
          <w:rFonts w:ascii="Times New Roman" w:hAnsi="Times New Roman" w:cs="Times New Roman"/>
          <w:b/>
          <w:sz w:val="24"/>
        </w:rPr>
        <w:t xml:space="preserve"> </w:t>
      </w:r>
      <w:r w:rsidR="005E1423" w:rsidRPr="005E1423">
        <w:rPr>
          <w:rFonts w:ascii="Times New Roman" w:hAnsi="Times New Roman" w:cs="Times New Roman"/>
          <w:sz w:val="24"/>
        </w:rPr>
        <w:t>smlouvy</w:t>
      </w:r>
      <w:r w:rsidR="00937494">
        <w:rPr>
          <w:rFonts w:ascii="Times New Roman" w:hAnsi="Times New Roman" w:cs="Times New Roman"/>
          <w:sz w:val="24"/>
        </w:rPr>
        <w:t xml:space="preserve"> </w:t>
      </w:r>
      <w:r w:rsidR="002B31F7">
        <w:rPr>
          <w:rFonts w:ascii="Times New Roman" w:hAnsi="Times New Roman" w:cs="Times New Roman"/>
          <w:sz w:val="24"/>
        </w:rPr>
        <w:t xml:space="preserve">s odvoláním na odstavec 2.4 smlouvy </w:t>
      </w:r>
      <w:r w:rsidR="00003421">
        <w:rPr>
          <w:rFonts w:ascii="Times New Roman" w:hAnsi="Times New Roman" w:cs="Times New Roman"/>
          <w:sz w:val="24"/>
        </w:rPr>
        <w:t xml:space="preserve">„o financování stavby“ </w:t>
      </w:r>
      <w:r w:rsidR="00937494">
        <w:rPr>
          <w:rFonts w:ascii="Times New Roman" w:hAnsi="Times New Roman" w:cs="Times New Roman"/>
          <w:sz w:val="24"/>
        </w:rPr>
        <w:t>takto:</w:t>
      </w:r>
    </w:p>
    <w:p w:rsidR="00937494" w:rsidRPr="00F9799C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ab/>
      </w:r>
    </w:p>
    <w:p w:rsidR="00937494" w:rsidRDefault="002B31F7" w:rsidP="001E60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2.2</w:t>
      </w:r>
      <w:r w:rsidR="00937494" w:rsidRPr="00D07F6F">
        <w:rPr>
          <w:rFonts w:ascii="Times New Roman" w:hAnsi="Times New Roman" w:cs="Times New Roman"/>
          <w:i/>
          <w:sz w:val="24"/>
        </w:rPr>
        <w:t xml:space="preserve">. </w:t>
      </w:r>
      <w:r w:rsidR="00937494">
        <w:rPr>
          <w:rFonts w:ascii="Times New Roman" w:hAnsi="Times New Roman" w:cs="Times New Roman"/>
          <w:sz w:val="24"/>
        </w:rPr>
        <w:t xml:space="preserve">Termíny realizace </w:t>
      </w:r>
      <w:r>
        <w:rPr>
          <w:rFonts w:ascii="Times New Roman" w:hAnsi="Times New Roman" w:cs="Times New Roman"/>
          <w:sz w:val="24"/>
        </w:rPr>
        <w:t>stavby:</w:t>
      </w:r>
    </w:p>
    <w:p w:rsidR="00937494" w:rsidRDefault="00937494" w:rsidP="001E60C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141D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5B2087" w:rsidRPr="007875B7" w:rsidRDefault="002B31F7" w:rsidP="007875B7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937494" w:rsidRPr="002B31F7">
        <w:rPr>
          <w:rFonts w:ascii="Times New Roman" w:hAnsi="Times New Roman" w:cs="Times New Roman"/>
          <w:sz w:val="24"/>
        </w:rPr>
        <w:t>okončení</w:t>
      </w:r>
      <w:r>
        <w:rPr>
          <w:rFonts w:ascii="Times New Roman" w:hAnsi="Times New Roman" w:cs="Times New Roman"/>
          <w:sz w:val="24"/>
        </w:rPr>
        <w:t xml:space="preserve"> celého díla</w:t>
      </w:r>
      <w:r w:rsidR="00937494" w:rsidRPr="002B31F7">
        <w:rPr>
          <w:rFonts w:ascii="Times New Roman" w:hAnsi="Times New Roman" w:cs="Times New Roman"/>
          <w:sz w:val="24"/>
        </w:rPr>
        <w:t xml:space="preserve">: </w:t>
      </w:r>
      <w:r w:rsidR="00003421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31</w:t>
      </w:r>
      <w:r w:rsidR="00AE5408" w:rsidRPr="002B31F7">
        <w:rPr>
          <w:rFonts w:ascii="Times New Roman" w:hAnsi="Times New Roman" w:cs="Times New Roman"/>
          <w:sz w:val="24"/>
        </w:rPr>
        <w:t>. 1</w:t>
      </w:r>
      <w:r w:rsidR="00D57CED" w:rsidRPr="002B31F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2018</w:t>
      </w:r>
    </w:p>
    <w:p w:rsidR="00937494" w:rsidRPr="00E206FD" w:rsidRDefault="005B2087" w:rsidP="003C58B5">
      <w:pPr>
        <w:pStyle w:val="Zkladntextodsazen"/>
        <w:ind w:left="0"/>
        <w:jc w:val="both"/>
        <w:rPr>
          <w:sz w:val="24"/>
        </w:rPr>
      </w:pPr>
      <w:r>
        <w:rPr>
          <w:i/>
          <w:sz w:val="24"/>
          <w:szCs w:val="24"/>
        </w:rPr>
        <w:t>Prodloužení termínu dokončení celého díla je zapříčiněno nedostatkem finančních prostředků objednatele. Jednotlivé etapy byly realizovány dle finančních možností objednatele a získaných dotací.</w:t>
      </w:r>
      <w:r w:rsidR="00937494" w:rsidRPr="00F9799C">
        <w:rPr>
          <w:sz w:val="24"/>
          <w:szCs w:val="24"/>
        </w:rPr>
        <w:t xml:space="preserve">                                       </w:t>
      </w: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sz w:val="24"/>
          <w:szCs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3C58B5">
      <w:pPr>
        <w:spacing w:after="60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E4017D">
        <w:rPr>
          <w:rFonts w:ascii="Times New Roman" w:hAnsi="Times New Roman" w:cs="Times New Roman"/>
          <w:sz w:val="24"/>
        </w:rPr>
        <w:t>č. 7</w:t>
      </w:r>
      <w:r w:rsidR="004A6C56">
        <w:rPr>
          <w:rFonts w:ascii="Times New Roman" w:hAnsi="Times New Roman" w:cs="Times New Roman"/>
          <w:sz w:val="24"/>
        </w:rPr>
        <w:t xml:space="preserve"> </w:t>
      </w:r>
      <w:r w:rsidR="004A6C56" w:rsidRPr="00D97F9C">
        <w:rPr>
          <w:rFonts w:ascii="Times New Roman" w:hAnsi="Times New Roman" w:cs="Times New Roman"/>
          <w:sz w:val="24"/>
        </w:rPr>
        <w:t>má</w:t>
      </w:r>
      <w:r w:rsidR="007875B7" w:rsidRPr="00D97F9C">
        <w:rPr>
          <w:rFonts w:ascii="Times New Roman" w:hAnsi="Times New Roman" w:cs="Times New Roman"/>
          <w:sz w:val="24"/>
        </w:rPr>
        <w:t xml:space="preserve"> 2</w:t>
      </w:r>
      <w:r w:rsidRPr="00D97F9C">
        <w:rPr>
          <w:rFonts w:ascii="Times New Roman" w:hAnsi="Times New Roman" w:cs="Times New Roman"/>
          <w:sz w:val="24"/>
        </w:rPr>
        <w:t xml:space="preserve"> strany</w:t>
      </w:r>
      <w:r>
        <w:rPr>
          <w:rFonts w:ascii="Times New Roman" w:hAnsi="Times New Roman" w:cs="Times New Roman"/>
          <w:sz w:val="24"/>
        </w:rPr>
        <w:t>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:rsidR="00937494" w:rsidRDefault="00937494" w:rsidP="003C58B5">
      <w:pPr>
        <w:spacing w:after="60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Smluvní strany prohlašují, že si smlouvu 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 15.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2013,</w:t>
      </w:r>
      <w:r w:rsidRPr="005F7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dodatkem </w:t>
      </w:r>
      <w:r w:rsidR="003D42CE">
        <w:rPr>
          <w:rFonts w:ascii="Times New Roman" w:hAnsi="Times New Roman" w:cs="Times New Roman"/>
          <w:sz w:val="24"/>
        </w:rPr>
        <w:t>č. 1, dodatkem</w:t>
      </w:r>
      <w:r>
        <w:rPr>
          <w:rFonts w:ascii="Times New Roman" w:hAnsi="Times New Roman" w:cs="Times New Roman"/>
          <w:sz w:val="24"/>
        </w:rPr>
        <w:t xml:space="preserve">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>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4</w:t>
      </w:r>
      <w:r w:rsidR="00E4017D">
        <w:rPr>
          <w:rFonts w:ascii="Times New Roman" w:hAnsi="Times New Roman" w:cs="Times New Roman"/>
          <w:sz w:val="24"/>
        </w:rPr>
        <w:t xml:space="preserve">, dodatkem č. 5, </w:t>
      </w:r>
      <w:r w:rsidR="003E29E3">
        <w:rPr>
          <w:rFonts w:ascii="Times New Roman" w:hAnsi="Times New Roman" w:cs="Times New Roman"/>
          <w:sz w:val="24"/>
        </w:rPr>
        <w:t>dodatkem č. 6</w:t>
      </w:r>
      <w:r>
        <w:rPr>
          <w:rFonts w:ascii="Times New Roman" w:hAnsi="Times New Roman" w:cs="Times New Roman"/>
          <w:sz w:val="24"/>
        </w:rPr>
        <w:t xml:space="preserve"> </w:t>
      </w:r>
      <w:r w:rsidR="00E4017D">
        <w:rPr>
          <w:rFonts w:ascii="Times New Roman" w:hAnsi="Times New Roman" w:cs="Times New Roman"/>
          <w:sz w:val="24"/>
        </w:rPr>
        <w:t xml:space="preserve">a tímto dodatkem č. 7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7875B7" w:rsidRPr="00D97F9C" w:rsidRDefault="007875B7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D97F9C">
        <w:rPr>
          <w:rFonts w:ascii="Times New Roman" w:hAnsi="Times New Roman" w:cs="Times New Roman"/>
          <w:sz w:val="24"/>
        </w:rPr>
        <w:t xml:space="preserve">Doložka: Prodloužení termínu dokončení celého díla bylo schváleno Radou města Kutná Hora usnesením č. 996/16 ze dne </w:t>
      </w:r>
      <w:proofErr w:type="gramStart"/>
      <w:r w:rsidRPr="00D97F9C">
        <w:rPr>
          <w:rFonts w:ascii="Times New Roman" w:hAnsi="Times New Roman" w:cs="Times New Roman"/>
          <w:sz w:val="24"/>
        </w:rPr>
        <w:t>30.11.2016</w:t>
      </w:r>
      <w:proofErr w:type="gramEnd"/>
      <w:r w:rsidRPr="00D97F9C">
        <w:rPr>
          <w:rFonts w:ascii="Times New Roman" w:hAnsi="Times New Roman" w:cs="Times New Roman"/>
          <w:sz w:val="24"/>
        </w:rPr>
        <w:t>.</w:t>
      </w:r>
    </w:p>
    <w:p w:rsidR="003C58B5" w:rsidRDefault="003C58B5" w:rsidP="007875B7">
      <w:pPr>
        <w:spacing w:after="6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Ve Vsetíně, </w:t>
      </w:r>
      <w:proofErr w:type="gramStart"/>
      <w:r>
        <w:rPr>
          <w:rFonts w:ascii="Times New Roman" w:hAnsi="Times New Roman" w:cs="Times New Roman"/>
          <w:sz w:val="24"/>
          <w:szCs w:val="20"/>
        </w:rPr>
        <w:t>dne  …</w:t>
      </w:r>
      <w:proofErr w:type="gramEnd"/>
      <w:r>
        <w:rPr>
          <w:rFonts w:ascii="Times New Roman" w:hAnsi="Times New Roman" w:cs="Times New Roman"/>
          <w:sz w:val="24"/>
          <w:szCs w:val="20"/>
        </w:rPr>
        <w:t>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Ing. Ondřej Hurta                                                                             Bc. Martin Starý</w:t>
      </w:r>
      <w:r w:rsidR="0047158F" w:rsidRPr="002A6315">
        <w:rPr>
          <w:rFonts w:ascii="Times New Roman" w:hAnsi="Times New Roman" w:cs="Times New Roman"/>
          <w:sz w:val="24"/>
          <w:szCs w:val="20"/>
        </w:rPr>
        <w:t>, DiS.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jednatel </w:t>
      </w:r>
      <w:proofErr w:type="gramStart"/>
      <w:r>
        <w:rPr>
          <w:rFonts w:ascii="Times New Roman" w:hAnsi="Times New Roman" w:cs="Times New Roman"/>
          <w:sz w:val="24"/>
        </w:rPr>
        <w:t>společnosti                                                                             starosta</w:t>
      </w:r>
      <w:proofErr w:type="gramEnd"/>
      <w:r>
        <w:rPr>
          <w:rFonts w:ascii="Times New Roman" w:hAnsi="Times New Roman" w:cs="Times New Roman"/>
          <w:sz w:val="24"/>
        </w:rPr>
        <w:t xml:space="preserve"> města</w:t>
      </w:r>
    </w:p>
    <w:sectPr w:rsidR="00937494" w:rsidRPr="002D5A05" w:rsidSect="00DA2DEC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F7" w:rsidRDefault="009413F7">
      <w:r>
        <w:separator/>
      </w:r>
    </w:p>
  </w:endnote>
  <w:endnote w:type="continuationSeparator" w:id="0">
    <w:p w:rsidR="009413F7" w:rsidRDefault="0094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94" w:rsidRDefault="00432DC9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94" w:rsidRPr="00026489" w:rsidRDefault="00432DC9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D97F9C">
      <w:rPr>
        <w:rStyle w:val="slostrnky"/>
        <w:rFonts w:ascii="Arial" w:hAnsi="Arial" w:cs="Arial"/>
        <w:noProof/>
      </w:rPr>
      <w:t>2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F7" w:rsidRDefault="009413F7">
      <w:r>
        <w:separator/>
      </w:r>
    </w:p>
  </w:footnote>
  <w:footnote w:type="continuationSeparator" w:id="0">
    <w:p w:rsidR="009413F7" w:rsidRDefault="0094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08"/>
    <w:rsid w:val="00003421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9767F"/>
    <w:rsid w:val="002A1D66"/>
    <w:rsid w:val="002A6315"/>
    <w:rsid w:val="002B31F7"/>
    <w:rsid w:val="002C2C96"/>
    <w:rsid w:val="002C4688"/>
    <w:rsid w:val="002D5A05"/>
    <w:rsid w:val="002E0F08"/>
    <w:rsid w:val="002E3539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32DC9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70633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25E51"/>
    <w:rsid w:val="0082615E"/>
    <w:rsid w:val="00880EED"/>
    <w:rsid w:val="0089219B"/>
    <w:rsid w:val="008C2F7B"/>
    <w:rsid w:val="008C4646"/>
    <w:rsid w:val="008D755A"/>
    <w:rsid w:val="008E3BAA"/>
    <w:rsid w:val="009030E2"/>
    <w:rsid w:val="009106BA"/>
    <w:rsid w:val="009127A9"/>
    <w:rsid w:val="00937494"/>
    <w:rsid w:val="009413F7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5680C"/>
    <w:rsid w:val="00B70AF6"/>
    <w:rsid w:val="00B73D27"/>
    <w:rsid w:val="00B83469"/>
    <w:rsid w:val="00BB6E2C"/>
    <w:rsid w:val="00BC4B1D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93ECA"/>
    <w:rsid w:val="00D97F9C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kova@mu.kutnaho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tova@mu.kutnahor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bdelt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hbdelt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bdelt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barta</dc:creator>
  <cp:keywords/>
  <dc:description/>
  <cp:lastModifiedBy>jelinkova</cp:lastModifiedBy>
  <cp:revision>9</cp:revision>
  <cp:lastPrinted>2013-06-10T10:50:00Z</cp:lastPrinted>
  <dcterms:created xsi:type="dcterms:W3CDTF">2016-10-03T06:20:00Z</dcterms:created>
  <dcterms:modified xsi:type="dcterms:W3CDTF">2016-12-12T13:06:00Z</dcterms:modified>
</cp:coreProperties>
</file>