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31" w:rsidRDefault="000A62C6">
      <w:pPr>
        <w:pStyle w:val="Zkladntext30"/>
        <w:framePr w:w="1984" w:h="382" w:wrap="none" w:hAnchor="page" w:x="9259" w:y="1"/>
        <w:shd w:val="clear" w:color="auto" w:fill="auto"/>
        <w:spacing w:after="0"/>
      </w:pPr>
      <w:r>
        <w:t>OBJEDNÁVKA</w:t>
      </w:r>
    </w:p>
    <w:p w:rsidR="00335531" w:rsidRDefault="00335531">
      <w:pPr>
        <w:spacing w:after="381" w:line="1" w:lineRule="exact"/>
      </w:pPr>
    </w:p>
    <w:p w:rsidR="00335531" w:rsidRDefault="00335531">
      <w:pPr>
        <w:spacing w:line="1" w:lineRule="exact"/>
        <w:sectPr w:rsidR="00335531">
          <w:footerReference w:type="default" r:id="rId6"/>
          <w:pgSz w:w="11900" w:h="16840"/>
          <w:pgMar w:top="305" w:right="651" w:bottom="480" w:left="269" w:header="0" w:footer="3" w:gutter="0"/>
          <w:pgNumType w:start="1"/>
          <w:cols w:space="720"/>
          <w:noEndnote/>
          <w:docGrid w:linePitch="360"/>
        </w:sectPr>
      </w:pPr>
    </w:p>
    <w:p w:rsidR="00335531" w:rsidRDefault="000A62C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12700</wp:posOffset>
                </wp:positionV>
                <wp:extent cx="895985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5531" w:rsidRDefault="000A62C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Doklad </w:t>
                            </w:r>
                            <w:r>
                              <w:t>OJE-927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9.pt;margin-top:1.pt;width:70.549999999999997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OJE-927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35531" w:rsidRDefault="000A62C6">
      <w:pPr>
        <w:pStyle w:val="Zkladntext20"/>
        <w:shd w:val="clear" w:color="auto" w:fill="auto"/>
        <w:rPr>
          <w:sz w:val="28"/>
          <w:szCs w:val="28"/>
        </w:rPr>
        <w:sectPr w:rsidR="00335531">
          <w:type w:val="continuous"/>
          <w:pgSz w:w="11900" w:h="16840"/>
          <w:pgMar w:top="305" w:right="3042" w:bottom="5704" w:left="5651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927/2019</w:t>
      </w:r>
    </w:p>
    <w:p w:rsidR="00335531" w:rsidRDefault="000A62C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3592830</wp:posOffset>
                </wp:positionH>
                <wp:positionV relativeFrom="paragraph">
                  <wp:posOffset>20320</wp:posOffset>
                </wp:positionV>
                <wp:extent cx="1154430" cy="42037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5531" w:rsidRDefault="000A62C6">
                            <w:pPr>
                              <w:pStyle w:val="Zkladntext30"/>
                              <w:shd w:val="clear" w:color="auto" w:fill="auto"/>
                              <w:spacing w:after="60"/>
                              <w:jc w:val="both"/>
                            </w:pPr>
                            <w:r>
                              <w:t>DODAVATEL</w:t>
                            </w:r>
                          </w:p>
                          <w:p w:rsidR="00335531" w:rsidRDefault="000A62C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TISK CENTRUM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89999999999998pt;margin-top:1.6000000000000001pt;width:90.900000000000006pt;height:33.1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 CENTRUM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3588385</wp:posOffset>
                </wp:positionH>
                <wp:positionV relativeFrom="paragraph">
                  <wp:posOffset>555625</wp:posOffset>
                </wp:positionV>
                <wp:extent cx="1065530" cy="44323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44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5531" w:rsidRDefault="000A62C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Bratislavská 855/48 602 00 Brno-střed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2.55000000000001pt;margin-top:43.75pt;width:83.900000000000006pt;height:34.89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Bratislavská 855/48 602 00 Brno-střed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35531" w:rsidRPr="00852CFE" w:rsidRDefault="00852CFE" w:rsidP="00852CFE">
      <w:pPr>
        <w:pStyle w:val="Zkladntext40"/>
        <w:shd w:val="clear" w:color="auto" w:fill="auto"/>
        <w:ind w:firstLine="0"/>
        <w:rPr>
          <w:b/>
        </w:rPr>
      </w:pPr>
      <w:r w:rsidRPr="00852CFE">
        <w:rPr>
          <w:b/>
        </w:rPr>
        <w:t xml:space="preserve">                               </w:t>
      </w:r>
      <w:r w:rsidR="000A62C6" w:rsidRPr="00852CFE">
        <w:rPr>
          <w:b/>
        </w:rPr>
        <w:t>V</w:t>
      </w:r>
    </w:p>
    <w:p w:rsidR="00335531" w:rsidRDefault="000A62C6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335531" w:rsidRDefault="000A62C6">
      <w:pPr>
        <w:pStyle w:val="Zkladntext1"/>
        <w:shd w:val="clear" w:color="auto" w:fill="auto"/>
      </w:pPr>
      <w:r>
        <w:t>Národní galerie v Praze</w:t>
      </w:r>
    </w:p>
    <w:p w:rsidR="00335531" w:rsidRDefault="000A62C6">
      <w:pPr>
        <w:pStyle w:val="Zkladntext1"/>
        <w:shd w:val="clear" w:color="auto" w:fill="auto"/>
      </w:pPr>
      <w:r>
        <w:t>Staroměstské náměstí 12</w:t>
      </w:r>
    </w:p>
    <w:p w:rsidR="00335531" w:rsidRDefault="000A62C6">
      <w:pPr>
        <w:pStyle w:val="Zkladntext1"/>
        <w:shd w:val="clear" w:color="auto" w:fill="auto"/>
        <w:spacing w:after="200"/>
      </w:pPr>
      <w:r>
        <w:t>110 15 Praha 1</w:t>
      </w:r>
    </w:p>
    <w:p w:rsidR="00852CFE" w:rsidRDefault="000A62C6">
      <w:pPr>
        <w:pStyle w:val="Zkladntext1"/>
        <w:shd w:val="clear" w:color="auto" w:fill="auto"/>
        <w:spacing w:line="254" w:lineRule="auto"/>
      </w:pPr>
      <w:r>
        <w:t xml:space="preserve">Zřízena zákonem č. 148/1949 Sb., </w:t>
      </w:r>
    </w:p>
    <w:p w:rsidR="00335531" w:rsidRDefault="000A62C6">
      <w:pPr>
        <w:pStyle w:val="Zkladntext1"/>
        <w:shd w:val="clear" w:color="auto" w:fill="auto"/>
        <w:spacing w:line="254" w:lineRule="auto"/>
        <w:sectPr w:rsidR="00335531">
          <w:type w:val="continuous"/>
          <w:pgSz w:w="11900" w:h="16840"/>
          <w:pgMar w:top="305" w:right="6249" w:bottom="5704" w:left="269" w:header="0" w:footer="3" w:gutter="0"/>
          <w:cols w:space="720"/>
          <w:noEndnote/>
          <w:docGrid w:linePitch="360"/>
        </w:sectPr>
      </w:pPr>
      <w:r>
        <w:t xml:space="preserve">o Národní </w:t>
      </w:r>
      <w:r>
        <w:t>galerii v Praze</w:t>
      </w:r>
    </w:p>
    <w:p w:rsidR="00335531" w:rsidRDefault="00335531">
      <w:pPr>
        <w:spacing w:before="119" w:after="119" w:line="240" w:lineRule="exact"/>
        <w:rPr>
          <w:sz w:val="19"/>
          <w:szCs w:val="19"/>
        </w:rPr>
      </w:pPr>
    </w:p>
    <w:p w:rsidR="00335531" w:rsidRDefault="00335531">
      <w:pPr>
        <w:spacing w:line="1" w:lineRule="exact"/>
        <w:sectPr w:rsidR="00335531">
          <w:type w:val="continuous"/>
          <w:pgSz w:w="11900" w:h="16840"/>
          <w:pgMar w:top="305" w:right="0" w:bottom="480" w:left="0" w:header="0" w:footer="3" w:gutter="0"/>
          <w:cols w:space="720"/>
          <w:noEndnote/>
          <w:docGrid w:linePitch="360"/>
        </w:sectPr>
      </w:pPr>
    </w:p>
    <w:p w:rsidR="00335531" w:rsidRDefault="000A62C6">
      <w:pPr>
        <w:pStyle w:val="Zkladntext1"/>
        <w:framePr w:w="2495" w:h="234" w:wrap="none" w:vAnchor="text" w:hAnchor="page" w:x="821" w:y="21"/>
        <w:shd w:val="clear" w:color="auto" w:fill="auto"/>
      </w:pP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335531" w:rsidRDefault="000A62C6">
      <w:pPr>
        <w:pStyle w:val="Zkladntext1"/>
        <w:framePr w:w="2156" w:h="497" w:wrap="none" w:vAnchor="text" w:hAnchor="page" w:x="360" w:y="21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IČ</w:t>
      </w:r>
    </w:p>
    <w:p w:rsidR="00335531" w:rsidRDefault="000A62C6">
      <w:pPr>
        <w:pStyle w:val="Zkladntext1"/>
        <w:framePr w:w="2156" w:h="497" w:wrap="none" w:vAnchor="text" w:hAnchor="page" w:x="360" w:y="21"/>
        <w:shd w:val="clear" w:color="auto" w:fill="auto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p w:rsidR="00335531" w:rsidRDefault="000A62C6">
      <w:pPr>
        <w:pStyle w:val="Zkladntext1"/>
        <w:framePr w:w="1343" w:h="234" w:wrap="none" w:vAnchor="text" w:hAnchor="page" w:x="7362" w:y="21"/>
        <w:shd w:val="clear" w:color="auto" w:fill="auto"/>
      </w:pPr>
      <w:r>
        <w:rPr>
          <w:b/>
          <w:bCs/>
          <w:sz w:val="16"/>
          <w:szCs w:val="16"/>
        </w:rPr>
        <w:t xml:space="preserve">DIČ </w:t>
      </w:r>
      <w:r>
        <w:t>CZ26263564</w:t>
      </w:r>
    </w:p>
    <w:p w:rsidR="00335531" w:rsidRPr="00852CFE" w:rsidRDefault="000A62C6">
      <w:pPr>
        <w:pStyle w:val="Zkladntext1"/>
        <w:framePr w:w="2448" w:h="536" w:wrap="none" w:vAnchor="text" w:hAnchor="page" w:x="5655" w:y="21"/>
        <w:shd w:val="clear" w:color="auto" w:fill="auto"/>
        <w:spacing w:after="80"/>
      </w:pPr>
      <w:r w:rsidRPr="00852CFE">
        <w:rPr>
          <w:b/>
          <w:bCs/>
          <w:sz w:val="16"/>
          <w:szCs w:val="16"/>
        </w:rPr>
        <w:t xml:space="preserve">IČ </w:t>
      </w:r>
      <w:r w:rsidRPr="00852CFE">
        <w:t>26263564</w:t>
      </w:r>
    </w:p>
    <w:p w:rsidR="00335531" w:rsidRDefault="000A62C6">
      <w:pPr>
        <w:pStyle w:val="Zkladntext1"/>
        <w:framePr w:w="2448" w:h="536" w:wrap="none" w:vAnchor="text" w:hAnchor="page" w:x="5655" w:y="21"/>
        <w:shd w:val="clear" w:color="auto" w:fill="auto"/>
      </w:pPr>
      <w:r>
        <w:rPr>
          <w:b/>
          <w:bCs/>
          <w:sz w:val="16"/>
          <w:szCs w:val="16"/>
        </w:rPr>
        <w:t xml:space="preserve">Datum vystavení </w:t>
      </w:r>
      <w:r>
        <w:t xml:space="preserve"> </w:t>
      </w:r>
      <w:proofErr w:type="gramStart"/>
      <w:r>
        <w:t>10.04.2019</w:t>
      </w:r>
      <w:proofErr w:type="gramEnd"/>
    </w:p>
    <w:p w:rsidR="00335531" w:rsidRDefault="000A62C6">
      <w:pPr>
        <w:pStyle w:val="Zkladntext1"/>
        <w:framePr w:w="1076" w:h="533" w:wrap="none" w:vAnchor="text" w:hAnchor="page" w:x="8280" w:y="293"/>
        <w:shd w:val="clear" w:color="auto" w:fill="auto"/>
        <w:spacing w:after="100"/>
        <w:rPr>
          <w:sz w:val="16"/>
          <w:szCs w:val="16"/>
        </w:rPr>
      </w:pPr>
      <w:r>
        <w:rPr>
          <w:b/>
          <w:bCs/>
          <w:sz w:val="16"/>
          <w:szCs w:val="16"/>
        </w:rPr>
        <w:t>Číslo jednací</w:t>
      </w:r>
    </w:p>
    <w:p w:rsidR="00335531" w:rsidRDefault="000A62C6">
      <w:pPr>
        <w:pStyle w:val="Zkladntext1"/>
        <w:framePr w:w="1076" w:h="533" w:wrap="none" w:vAnchor="text" w:hAnchor="page" w:x="8280" w:y="293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Smlouva</w:t>
      </w:r>
    </w:p>
    <w:p w:rsidR="00335531" w:rsidRDefault="000A62C6">
      <w:pPr>
        <w:pStyle w:val="Zkladntext1"/>
        <w:framePr w:w="990" w:h="227" w:wrap="none" w:vAnchor="text" w:hAnchor="page" w:x="8222" w:y="1196"/>
        <w:shd w:val="clear" w:color="auto" w:fill="auto"/>
      </w:pPr>
      <w:r>
        <w:t xml:space="preserve">- </w:t>
      </w:r>
      <w:proofErr w:type="gramStart"/>
      <w:r>
        <w:t>13.05.2019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2"/>
        <w:gridCol w:w="1609"/>
        <w:gridCol w:w="1037"/>
        <w:gridCol w:w="1804"/>
        <w:gridCol w:w="1570"/>
        <w:gridCol w:w="1469"/>
      </w:tblGrid>
      <w:tr w:rsidR="00335531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09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531" w:rsidRDefault="000A62C6">
            <w:pPr>
              <w:pStyle w:val="Jin0"/>
              <w:framePr w:w="10980" w:h="1015" w:vSpace="310" w:wrap="none" w:vAnchor="text" w:hAnchor="page" w:x="270" w:y="2359"/>
              <w:shd w:val="clear" w:color="auto" w:fill="auto"/>
            </w:pPr>
            <w:r>
              <w:t>Objednáváme u Vás tisk metodického manuálu "Jak administrovat muzejní</w:t>
            </w:r>
            <w:r>
              <w:t xml:space="preserve"> výstavu?"</w:t>
            </w:r>
          </w:p>
        </w:tc>
      </w:tr>
      <w:tr w:rsidR="00335531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531" w:rsidRDefault="000A62C6">
            <w:pPr>
              <w:pStyle w:val="Jin0"/>
              <w:framePr w:w="10980" w:h="1015" w:vSpace="310" w:wrap="none" w:vAnchor="text" w:hAnchor="page" w:x="270" w:y="2359"/>
              <w:shd w:val="clear" w:color="auto" w:fill="auto"/>
            </w:pPr>
            <w:r>
              <w:t>Položka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5531" w:rsidRDefault="000A62C6">
            <w:pPr>
              <w:pStyle w:val="Jin0"/>
              <w:framePr w:w="10980" w:h="1015" w:vSpace="310" w:wrap="none" w:vAnchor="text" w:hAnchor="page" w:x="270" w:y="2359"/>
              <w:shd w:val="clear" w:color="auto" w:fill="auto"/>
              <w:ind w:firstLine="420"/>
            </w:pPr>
            <w:r>
              <w:t>Množství MJ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5531" w:rsidRDefault="000A62C6">
            <w:pPr>
              <w:pStyle w:val="Jin0"/>
              <w:framePr w:w="10980" w:h="1015" w:vSpace="310" w:wrap="none" w:vAnchor="text" w:hAnchor="page" w:x="270" w:y="2359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5531" w:rsidRDefault="000A62C6">
            <w:pPr>
              <w:pStyle w:val="Jin0"/>
              <w:framePr w:w="10980" w:h="1015" w:vSpace="310" w:wrap="none" w:vAnchor="text" w:hAnchor="page" w:x="270" w:y="2359"/>
              <w:shd w:val="clear" w:color="auto" w:fill="auto"/>
            </w:pPr>
            <w:r>
              <w:t>Cena bez DPH/MJ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5531" w:rsidRDefault="000A62C6">
            <w:pPr>
              <w:pStyle w:val="Jin0"/>
              <w:framePr w:w="10980" w:h="1015" w:vSpace="310" w:wrap="none" w:vAnchor="text" w:hAnchor="page" w:x="270" w:y="2359"/>
              <w:shd w:val="clear" w:color="auto" w:fill="auto"/>
              <w:ind w:firstLine="640"/>
              <w:jc w:val="both"/>
            </w:pPr>
            <w:r>
              <w:t>DPH/MJ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531" w:rsidRDefault="000A62C6">
            <w:pPr>
              <w:pStyle w:val="Jin0"/>
              <w:framePr w:w="10980" w:h="1015" w:vSpace="310" w:wrap="none" w:vAnchor="text" w:hAnchor="page" w:x="270" w:y="2359"/>
              <w:shd w:val="clear" w:color="auto" w:fill="auto"/>
              <w:jc w:val="right"/>
            </w:pPr>
            <w:r>
              <w:t>Celkem s DPH</w:t>
            </w:r>
          </w:p>
        </w:tc>
      </w:tr>
      <w:tr w:rsidR="00335531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34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5531" w:rsidRDefault="000A62C6">
            <w:pPr>
              <w:pStyle w:val="Jin0"/>
              <w:framePr w:w="10980" w:h="1015" w:vSpace="310" w:wrap="none" w:vAnchor="text" w:hAnchor="page" w:x="270" w:y="2359"/>
              <w:shd w:val="clear" w:color="auto" w:fill="auto"/>
            </w:pPr>
            <w:r>
              <w:t>MC-tisk metodického manuálu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5531" w:rsidRDefault="000A62C6">
            <w:pPr>
              <w:pStyle w:val="Jin0"/>
              <w:framePr w:w="10980" w:h="1015" w:vSpace="310" w:wrap="none" w:vAnchor="text" w:hAnchor="page" w:x="270" w:y="2359"/>
              <w:shd w:val="clear" w:color="auto" w:fill="auto"/>
              <w:ind w:firstLine="720"/>
            </w:pPr>
            <w:r>
              <w:t>1.00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5531" w:rsidRDefault="000A62C6">
            <w:pPr>
              <w:pStyle w:val="Jin0"/>
              <w:framePr w:w="10980" w:h="1015" w:vSpace="310" w:wrap="none" w:vAnchor="text" w:hAnchor="page" w:x="270" w:y="2359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5531" w:rsidRDefault="000A62C6">
            <w:pPr>
              <w:pStyle w:val="Jin0"/>
              <w:framePr w:w="10980" w:h="1015" w:vSpace="310" w:wrap="none" w:vAnchor="text" w:hAnchor="page" w:x="270" w:y="2359"/>
              <w:shd w:val="clear" w:color="auto" w:fill="auto"/>
              <w:ind w:firstLine="580"/>
            </w:pPr>
            <w:r>
              <w:t>79 920.00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5531" w:rsidRDefault="000A62C6">
            <w:pPr>
              <w:pStyle w:val="Jin0"/>
              <w:framePr w:w="10980" w:h="1015" w:vSpace="310" w:wrap="none" w:vAnchor="text" w:hAnchor="page" w:x="270" w:y="2359"/>
              <w:shd w:val="clear" w:color="auto" w:fill="auto"/>
              <w:ind w:firstLine="440"/>
            </w:pPr>
            <w:r>
              <w:t>11 988.00</w:t>
            </w:r>
          </w:p>
        </w:tc>
        <w:tc>
          <w:tcPr>
            <w:tcW w:w="14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531" w:rsidRDefault="000A62C6">
            <w:pPr>
              <w:pStyle w:val="Jin0"/>
              <w:framePr w:w="10980" w:h="1015" w:vSpace="310" w:wrap="none" w:vAnchor="text" w:hAnchor="page" w:x="270" w:y="2359"/>
              <w:shd w:val="clear" w:color="auto" w:fill="auto"/>
              <w:jc w:val="right"/>
            </w:pPr>
            <w:r>
              <w:t>91 908.00</w:t>
            </w:r>
          </w:p>
        </w:tc>
      </w:tr>
    </w:tbl>
    <w:p w:rsidR="00335531" w:rsidRDefault="00335531">
      <w:pPr>
        <w:framePr w:w="10980" w:h="1015" w:vSpace="310" w:wrap="none" w:vAnchor="text" w:hAnchor="page" w:x="270" w:y="2359"/>
        <w:spacing w:line="1" w:lineRule="exact"/>
      </w:pPr>
    </w:p>
    <w:p w:rsidR="00335531" w:rsidRDefault="000A62C6">
      <w:pPr>
        <w:pStyle w:val="Titulektabulky0"/>
        <w:framePr w:w="1840" w:h="234" w:wrap="none" w:vAnchor="text" w:hAnchor="page" w:x="5807" w:y="3450"/>
        <w:shd w:val="clear" w:color="auto" w:fill="auto"/>
        <w:spacing w:line="240" w:lineRule="auto"/>
      </w:pPr>
      <w:r>
        <w:t>Přibližná celková cena</w:t>
      </w:r>
    </w:p>
    <w:p w:rsidR="00335531" w:rsidRDefault="000A62C6">
      <w:pPr>
        <w:pStyle w:val="Titulektabulky0"/>
        <w:framePr w:w="1152" w:h="234" w:wrap="none" w:vAnchor="text" w:hAnchor="page" w:x="9817" w:y="3450"/>
        <w:shd w:val="clear" w:color="auto" w:fill="auto"/>
        <w:spacing w:line="240" w:lineRule="auto"/>
      </w:pPr>
      <w:r>
        <w:t>91 908.00 Kč</w:t>
      </w:r>
    </w:p>
    <w:p w:rsidR="00335531" w:rsidRDefault="000A62C6">
      <w:pPr>
        <w:pStyle w:val="Titulektabulky0"/>
        <w:framePr w:w="1472" w:h="1469" w:wrap="none" w:vAnchor="text" w:hAnchor="page" w:x="5648" w:y="887"/>
        <w:shd w:val="clear" w:color="auto" w:fill="auto"/>
        <w:spacing w:line="377" w:lineRule="auto"/>
      </w:pPr>
      <w:r>
        <w:t>Požadujeme: Termín dodání Způsob dopravy Způsob platby Splatnost faktury</w:t>
      </w:r>
    </w:p>
    <w:p w:rsidR="00335531" w:rsidRDefault="00335531">
      <w:pPr>
        <w:pStyle w:val="Titulektabulky0"/>
        <w:framePr w:w="1616" w:h="724" w:wrap="none" w:vAnchor="text" w:hAnchor="page" w:x="7132" w:y="1607"/>
        <w:shd w:val="clear" w:color="auto" w:fill="auto"/>
        <w:tabs>
          <w:tab w:val="left" w:leader="dot" w:pos="1505"/>
        </w:tabs>
        <w:spacing w:line="240" w:lineRule="auto"/>
        <w:rPr>
          <w:sz w:val="15"/>
          <w:szCs w:val="15"/>
        </w:rPr>
      </w:pPr>
    </w:p>
    <w:p w:rsidR="00335531" w:rsidRDefault="000A62C6">
      <w:pPr>
        <w:pStyle w:val="Titulektabulky0"/>
        <w:framePr w:w="1616" w:h="724" w:wrap="none" w:vAnchor="text" w:hAnchor="page" w:x="7132" w:y="1607"/>
        <w:shd w:val="clear" w:color="auto" w:fill="auto"/>
        <w:spacing w:after="120"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Platebním příkazem</w:t>
      </w:r>
    </w:p>
    <w:p w:rsidR="00335531" w:rsidRDefault="000A62C6">
      <w:pPr>
        <w:pStyle w:val="Titulektabulky0"/>
        <w:framePr w:w="1616" w:h="724" w:wrap="none" w:vAnchor="text" w:hAnchor="page" w:x="7132" w:y="1607"/>
        <w:shd w:val="clear" w:color="auto" w:fill="auto"/>
        <w:spacing w:after="60"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 xml:space="preserve"> 30 dnů</w:t>
      </w:r>
    </w:p>
    <w:p w:rsidR="00335531" w:rsidRDefault="000A62C6">
      <w:pPr>
        <w:pStyle w:val="Zkladntext1"/>
        <w:framePr w:w="1987" w:h="486" w:wrap="none" w:vAnchor="text" w:hAnchor="page" w:x="360" w:y="3428"/>
        <w:shd w:val="clear" w:color="auto" w:fill="auto"/>
        <w:spacing w:after="60"/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Vystavil(a)</w:t>
      </w:r>
      <w:proofErr w:type="gramEnd"/>
    </w:p>
    <w:p w:rsidR="00335531" w:rsidRDefault="00852CFE">
      <w:pPr>
        <w:pStyle w:val="Zkladntext1"/>
        <w:framePr w:w="1987" w:h="486" w:wrap="none" w:vAnchor="text" w:hAnchor="page" w:x="360" w:y="3428"/>
        <w:shd w:val="clear" w:color="auto" w:fill="auto"/>
      </w:pPr>
      <w:r>
        <w:t>XXXXXXXXXXXXXXXX</w:t>
      </w:r>
    </w:p>
    <w:p w:rsidR="00335531" w:rsidRDefault="000A62C6">
      <w:pPr>
        <w:pStyle w:val="Zkladntext1"/>
        <w:framePr w:w="2804" w:h="238" w:wrap="none" w:vAnchor="text" w:hAnchor="page" w:x="371" w:y="4199"/>
        <w:shd w:val="clear" w:color="auto" w:fill="auto"/>
      </w:pPr>
      <w:r>
        <w:t xml:space="preserve">E-mail: </w:t>
      </w:r>
      <w:hyperlink r:id="rId7" w:history="1">
        <w:r w:rsidR="00852CFE">
          <w:rPr>
            <w:lang w:val="en-US" w:eastAsia="en-US" w:bidi="en-US"/>
          </w:rPr>
          <w:t>XXXXXXXXXXXXXXXXXXXXXX</w:t>
        </w:r>
      </w:hyperlink>
    </w:p>
    <w:p w:rsidR="00335531" w:rsidRDefault="000A62C6">
      <w:pPr>
        <w:pStyle w:val="Zkladntext1"/>
        <w:framePr w:w="10638" w:h="749" w:wrap="none" w:vAnchor="text" w:hAnchor="page" w:x="367" w:y="5030"/>
        <w:shd w:val="clear" w:color="auto" w:fill="auto"/>
        <w:spacing w:after="120" w:line="233" w:lineRule="auto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Razítko a podpis</w:t>
      </w:r>
    </w:p>
    <w:p w:rsidR="00335531" w:rsidRDefault="00852CFE">
      <w:pPr>
        <w:pStyle w:val="Zkladntext1"/>
        <w:framePr w:w="10638" w:h="749" w:wrap="none" w:vAnchor="text" w:hAnchor="page" w:x="367" w:y="5030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0A62C6">
        <w:t xml:space="preserve"> zákona</w:t>
      </w:r>
      <w:proofErr w:type="gramEnd"/>
      <w:r w:rsidR="000A62C6">
        <w:t xml:space="preserve"> c. 340/2015 Sb. o registru smluv nabývá objednávka s předmětem </w:t>
      </w:r>
      <w:r w:rsidR="000A62C6">
        <w:t>plnění vyšší než hodnota 50.000,- Kč bez DPH účinnosti až uveřejněním (včetně jejího písemného potvrzení) v registru smluv. Uveřejnění provede objednatel.</w:t>
      </w:r>
    </w:p>
    <w:p w:rsidR="00335531" w:rsidRDefault="000A62C6">
      <w:pPr>
        <w:pStyle w:val="Zkladntext1"/>
        <w:framePr w:w="4439" w:h="259" w:wrap="none" w:vAnchor="text" w:hAnchor="page" w:x="356" w:y="6099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335531" w:rsidRDefault="000A62C6" w:rsidP="006002B4">
      <w:pPr>
        <w:pStyle w:val="Zkladntext1"/>
        <w:framePr w:w="2466" w:h="227" w:wrap="none" w:vAnchor="text" w:hAnchor="page" w:x="371" w:y="6494"/>
        <w:shd w:val="clear" w:color="auto" w:fill="auto"/>
      </w:pPr>
      <w:r>
        <w:t>Datum:</w:t>
      </w:r>
      <w:r w:rsidR="006002B4">
        <w:t xml:space="preserve">     17. 4. 2019</w:t>
      </w:r>
    </w:p>
    <w:p w:rsidR="00335531" w:rsidRDefault="000A62C6" w:rsidP="006002B4">
      <w:pPr>
        <w:pStyle w:val="Zkladntext1"/>
        <w:framePr w:w="5808" w:h="2374" w:wrap="none" w:vAnchor="text" w:hAnchor="page" w:x="4601" w:y="6517"/>
        <w:shd w:val="clear" w:color="auto" w:fill="auto"/>
      </w:pPr>
      <w:r>
        <w:t>Podpis:</w:t>
      </w:r>
      <w:r w:rsidR="006002B4">
        <w:t xml:space="preserve">    XXXXXXX</w:t>
      </w:r>
      <w:r w:rsidR="006002B4">
        <w:tab/>
      </w:r>
      <w:r w:rsidR="006002B4">
        <w:tab/>
      </w:r>
      <w:r w:rsidR="006002B4">
        <w:tab/>
        <w:t>Razítko: XXXXXXXXXXXXXX</w:t>
      </w:r>
      <w:bookmarkStart w:id="0" w:name="_GoBack"/>
      <w:bookmarkEnd w:id="0"/>
    </w:p>
    <w:p w:rsidR="00335531" w:rsidRDefault="000A62C6">
      <w:pPr>
        <w:pStyle w:val="Zkladntext1"/>
        <w:framePr w:w="4288" w:h="673" w:wrap="none" w:vAnchor="text" w:hAnchor="page" w:x="363" w:y="6787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</w:t>
      </w:r>
      <w:r>
        <w:rPr>
          <w:b/>
          <w:bCs/>
          <w:sz w:val="16"/>
          <w:szCs w:val="16"/>
        </w:rPr>
        <w:t>y:</w:t>
      </w:r>
    </w:p>
    <w:p w:rsidR="00335531" w:rsidRDefault="000A62C6">
      <w:pPr>
        <w:pStyle w:val="Zkladntext1"/>
        <w:framePr w:w="4288" w:h="673" w:wrap="none" w:vAnchor="text" w:hAnchor="page" w:x="363" w:y="6787"/>
        <w:shd w:val="clear" w:color="auto" w:fill="auto"/>
      </w:pPr>
      <w:r>
        <w:t>10.04.2019 10:08:47 -</w:t>
      </w:r>
      <w:r w:rsidR="00852CFE">
        <w:t xml:space="preserve"> XXXXXXXXXXXXXX</w:t>
      </w:r>
      <w:r>
        <w:t xml:space="preserve"> </w:t>
      </w:r>
      <w:r>
        <w:t>- příkazce operace</w:t>
      </w:r>
    </w:p>
    <w:p w:rsidR="00335531" w:rsidRDefault="000A62C6">
      <w:pPr>
        <w:pStyle w:val="Zkladntext1"/>
        <w:framePr w:w="4288" w:h="673" w:wrap="none" w:vAnchor="text" w:hAnchor="page" w:x="363" w:y="6787"/>
        <w:shd w:val="clear" w:color="auto" w:fill="auto"/>
      </w:pPr>
      <w:r>
        <w:t xml:space="preserve">11.04.2019 11:02:58 - </w:t>
      </w:r>
      <w:r w:rsidR="00852CFE">
        <w:t>XXXXXXXXXXXXX</w:t>
      </w:r>
      <w:r>
        <w:t xml:space="preserve"> - správce rozpočtu</w:t>
      </w: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line="360" w:lineRule="exact"/>
      </w:pPr>
    </w:p>
    <w:p w:rsidR="00335531" w:rsidRDefault="00335531">
      <w:pPr>
        <w:spacing w:after="618" w:line="1" w:lineRule="exact"/>
      </w:pPr>
    </w:p>
    <w:p w:rsidR="00335531" w:rsidRDefault="006002B4">
      <w:pPr>
        <w:spacing w:line="1" w:lineRule="exact"/>
      </w:pPr>
      <w:r>
        <w:tab/>
      </w:r>
    </w:p>
    <w:sectPr w:rsidR="00335531">
      <w:type w:val="continuous"/>
      <w:pgSz w:w="11900" w:h="16840"/>
      <w:pgMar w:top="305" w:right="651" w:bottom="480" w:left="2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C6" w:rsidRDefault="000A62C6">
      <w:r>
        <w:separator/>
      </w:r>
    </w:p>
  </w:endnote>
  <w:endnote w:type="continuationSeparator" w:id="0">
    <w:p w:rsidR="000A62C6" w:rsidRDefault="000A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31" w:rsidRDefault="000A62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182245</wp:posOffset>
              </wp:positionH>
              <wp:positionV relativeFrom="page">
                <wp:posOffset>10325100</wp:posOffset>
              </wp:positionV>
              <wp:extent cx="691515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5531" w:rsidRDefault="000A62C6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89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927/2019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35pt;margin-top:813.pt;width:544.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927/2019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163830</wp:posOffset>
              </wp:positionH>
              <wp:positionV relativeFrom="page">
                <wp:posOffset>10263505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9pt;margin-top:808.14999999999998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C6" w:rsidRDefault="000A62C6"/>
  </w:footnote>
  <w:footnote w:type="continuationSeparator" w:id="0">
    <w:p w:rsidR="000A62C6" w:rsidRDefault="000A62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31"/>
    <w:rsid w:val="000A62C6"/>
    <w:rsid w:val="00335531"/>
    <w:rsid w:val="006002B4"/>
    <w:rsid w:val="0085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4B00"/>
  <w15:docId w15:val="{74283433-044E-448E-B223-968DF7B0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80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7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gmar.jelin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kopirka1.PK-20190425103310</dc:title>
  <dc:subject/>
  <dc:creator/>
  <cp:keywords/>
  <cp:lastModifiedBy>Zdenka Šímová</cp:lastModifiedBy>
  <cp:revision>3</cp:revision>
  <dcterms:created xsi:type="dcterms:W3CDTF">2019-04-25T07:59:00Z</dcterms:created>
  <dcterms:modified xsi:type="dcterms:W3CDTF">2019-04-25T08:03:00Z</dcterms:modified>
</cp:coreProperties>
</file>