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FAA" w:rsidRPr="00AB4FAA" w:rsidRDefault="001A22D6" w:rsidP="00436FA7">
      <w:pPr>
        <w:pStyle w:val="Nadpis9"/>
        <w:framePr w:w="9837" w:h="1261" w:wrap="notBeside" w:x="1131" w:y="-301"/>
        <w:rPr>
          <w:szCs w:val="32"/>
        </w:rPr>
      </w:pPr>
      <w:r w:rsidRPr="00AB4FAA">
        <w:rPr>
          <w:szCs w:val="32"/>
        </w:rPr>
        <w:t xml:space="preserve">Smlouva o dílo </w:t>
      </w:r>
    </w:p>
    <w:p w:rsidR="001A22D6" w:rsidRPr="009B3838" w:rsidRDefault="001A22D6" w:rsidP="00436FA7">
      <w:pPr>
        <w:pStyle w:val="Nadpis9"/>
        <w:framePr w:w="9837" w:h="1261" w:wrap="notBeside" w:x="1131" w:y="-301"/>
        <w:tabs>
          <w:tab w:val="left" w:pos="3119"/>
        </w:tabs>
        <w:rPr>
          <w:color w:val="0070C0"/>
          <w:sz w:val="24"/>
        </w:rPr>
      </w:pPr>
    </w:p>
    <w:p w:rsidR="00C56604" w:rsidRPr="00082938" w:rsidRDefault="00C56604" w:rsidP="00436FA7">
      <w:pPr>
        <w:framePr w:w="9837" w:h="1261" w:hSpace="142" w:wrap="notBeside" w:vAnchor="text" w:hAnchor="page" w:x="1131" w:y="-301"/>
        <w:jc w:val="center"/>
        <w:rPr>
          <w:rFonts w:ascii="Arial" w:hAnsi="Arial" w:cs="Arial"/>
          <w:b/>
          <w:color w:val="FF0000"/>
          <w:sz w:val="16"/>
          <w:szCs w:val="16"/>
        </w:rPr>
      </w:pPr>
    </w:p>
    <w:p w:rsidR="004E0DE6" w:rsidRPr="001B3D2B" w:rsidRDefault="00B32A22" w:rsidP="00436FA7">
      <w:pPr>
        <w:framePr w:w="9837" w:h="1261" w:hSpace="142" w:wrap="notBeside" w:vAnchor="text" w:hAnchor="page" w:x="1131" w:y="-301"/>
        <w:jc w:val="center"/>
        <w:rPr>
          <w:rFonts w:ascii="Arial" w:hAnsi="Arial" w:cs="Arial"/>
          <w:b/>
          <w:color w:val="000000"/>
          <w:sz w:val="22"/>
          <w:szCs w:val="22"/>
        </w:rPr>
      </w:pPr>
      <w:r w:rsidRPr="001B3D2B">
        <w:rPr>
          <w:rFonts w:ascii="Arial" w:hAnsi="Arial" w:cs="Arial"/>
          <w:b/>
          <w:sz w:val="22"/>
          <w:szCs w:val="22"/>
        </w:rPr>
        <w:t>„</w:t>
      </w:r>
      <w:r w:rsidR="000D0C50" w:rsidRPr="009B3838">
        <w:rPr>
          <w:rFonts w:ascii="Arial" w:hAnsi="Arial" w:cs="Arial"/>
          <w:b/>
          <w:color w:val="000000"/>
          <w:sz w:val="26"/>
          <w:szCs w:val="26"/>
        </w:rPr>
        <w:t xml:space="preserve">Zhotovení </w:t>
      </w:r>
      <w:r w:rsidR="005127A7">
        <w:rPr>
          <w:rFonts w:ascii="Arial" w:hAnsi="Arial" w:cs="Arial"/>
          <w:b/>
          <w:color w:val="000000"/>
          <w:sz w:val="26"/>
          <w:szCs w:val="26"/>
        </w:rPr>
        <w:t>a instalace turistického značení</w:t>
      </w:r>
      <w:r w:rsidR="00861736">
        <w:rPr>
          <w:rFonts w:ascii="Arial" w:hAnsi="Arial" w:cs="Arial"/>
          <w:b/>
          <w:color w:val="000000"/>
          <w:sz w:val="26"/>
          <w:szCs w:val="26"/>
        </w:rPr>
        <w:t xml:space="preserve"> Hřebenovky</w:t>
      </w:r>
      <w:r w:rsidR="00C6016F" w:rsidRPr="001B3D2B">
        <w:rPr>
          <w:rFonts w:ascii="Arial" w:hAnsi="Arial" w:cs="Arial"/>
          <w:b/>
          <w:color w:val="000000"/>
          <w:sz w:val="22"/>
          <w:szCs w:val="22"/>
        </w:rPr>
        <w:t>“</w:t>
      </w:r>
    </w:p>
    <w:p w:rsidR="002D6A38" w:rsidRPr="002D6A38" w:rsidRDefault="00835F29" w:rsidP="00436FA7">
      <w:pPr>
        <w:framePr w:w="9837" w:h="1261" w:hSpace="142" w:wrap="notBeside" w:vAnchor="text" w:hAnchor="page" w:x="1131" w:y="-301"/>
        <w:jc w:val="center"/>
        <w:rPr>
          <w:rFonts w:ascii="Arial" w:hAnsi="Arial" w:cs="Arial"/>
          <w:b/>
          <w:color w:val="000000"/>
        </w:rPr>
      </w:pPr>
      <w:r w:rsidRPr="00835F29">
        <w:rPr>
          <w:rFonts w:ascii="Arial" w:eastAsia="Calibri" w:hAnsi="Arial" w:cs="Arial"/>
          <w:sz w:val="22"/>
          <w:szCs w:val="22"/>
          <w:lang w:eastAsia="en-US"/>
        </w:rPr>
        <w:t>uzavřená dle § 2586 a násl. zákona č. 89/2012 Sb., občanský zákoník, ve znění pozdějších předpisů (dále jen „občanský zákoník</w:t>
      </w:r>
      <w:r w:rsidRPr="00673EA3">
        <w:rPr>
          <w:rFonts w:ascii="Arial" w:eastAsia="Calibri" w:hAnsi="Arial" w:cs="Arial"/>
          <w:sz w:val="22"/>
          <w:szCs w:val="22"/>
          <w:lang w:eastAsia="en-US"/>
        </w:rPr>
        <w:t xml:space="preserve">“) </w:t>
      </w:r>
    </w:p>
    <w:p w:rsidR="000D0C50" w:rsidRPr="002D6A38" w:rsidRDefault="000D0C50">
      <w:pPr>
        <w:rPr>
          <w:rFonts w:ascii="Arial" w:hAnsi="Arial" w:cs="Arial"/>
          <w:b/>
          <w:sz w:val="22"/>
          <w:szCs w:val="22"/>
          <w:u w:val="single"/>
        </w:rPr>
      </w:pPr>
    </w:p>
    <w:p w:rsidR="001A22D6" w:rsidRPr="001B3D2B" w:rsidRDefault="001A22D6">
      <w:pPr>
        <w:rPr>
          <w:rFonts w:ascii="Arial" w:hAnsi="Arial" w:cs="Arial"/>
          <w:sz w:val="22"/>
          <w:szCs w:val="22"/>
        </w:rPr>
      </w:pPr>
      <w:r w:rsidRPr="001B3D2B">
        <w:rPr>
          <w:rFonts w:ascii="Arial" w:hAnsi="Arial" w:cs="Arial"/>
          <w:b/>
          <w:sz w:val="22"/>
          <w:szCs w:val="22"/>
        </w:rPr>
        <w:t>Smluvní strany</w:t>
      </w:r>
    </w:p>
    <w:p w:rsidR="001A22D6" w:rsidRPr="002D6A38" w:rsidRDefault="001A22D6">
      <w:pPr>
        <w:jc w:val="both"/>
        <w:rPr>
          <w:rFonts w:ascii="Arial" w:hAnsi="Arial" w:cs="Arial"/>
          <w:sz w:val="22"/>
          <w:szCs w:val="22"/>
        </w:rPr>
      </w:pPr>
    </w:p>
    <w:p w:rsidR="001A22D6" w:rsidRPr="002D6A38" w:rsidRDefault="001A22D6" w:rsidP="00B41D95">
      <w:pPr>
        <w:numPr>
          <w:ilvl w:val="12"/>
          <w:numId w:val="0"/>
        </w:numPr>
        <w:tabs>
          <w:tab w:val="left" w:pos="1701"/>
        </w:tabs>
        <w:jc w:val="both"/>
        <w:rPr>
          <w:rFonts w:ascii="Arial" w:hAnsi="Arial" w:cs="Arial"/>
          <w:b/>
          <w:sz w:val="22"/>
          <w:szCs w:val="22"/>
        </w:rPr>
      </w:pPr>
      <w:r w:rsidRPr="002D6A38">
        <w:rPr>
          <w:rFonts w:ascii="Arial" w:hAnsi="Arial" w:cs="Arial"/>
          <w:sz w:val="22"/>
          <w:szCs w:val="22"/>
        </w:rPr>
        <w:t>Objednatel:</w:t>
      </w:r>
      <w:r w:rsidRPr="002D6A38">
        <w:rPr>
          <w:rFonts w:ascii="Arial" w:hAnsi="Arial" w:cs="Arial"/>
          <w:sz w:val="22"/>
          <w:szCs w:val="22"/>
        </w:rPr>
        <w:tab/>
      </w:r>
      <w:r w:rsidR="0062375F">
        <w:rPr>
          <w:rFonts w:ascii="Arial" w:hAnsi="Arial" w:cs="Arial"/>
          <w:b/>
          <w:sz w:val="22"/>
          <w:szCs w:val="22"/>
        </w:rPr>
        <w:t>Královéhradecký kraj</w:t>
      </w:r>
    </w:p>
    <w:p w:rsidR="001A22D6" w:rsidRPr="00DB1645" w:rsidRDefault="00DB1645" w:rsidP="00B41D95">
      <w:pPr>
        <w:numPr>
          <w:ilvl w:val="12"/>
          <w:numId w:val="0"/>
        </w:numPr>
        <w:ind w:left="1701"/>
        <w:jc w:val="both"/>
        <w:rPr>
          <w:rFonts w:ascii="Arial" w:hAnsi="Arial" w:cs="Arial"/>
          <w:sz w:val="22"/>
          <w:szCs w:val="22"/>
        </w:rPr>
      </w:pPr>
      <w:r w:rsidRPr="00DB1645">
        <w:rPr>
          <w:rFonts w:ascii="Arial" w:hAnsi="Arial" w:cs="Arial"/>
          <w:sz w:val="22"/>
          <w:szCs w:val="22"/>
        </w:rPr>
        <w:t xml:space="preserve">sídlo: </w:t>
      </w:r>
      <w:r w:rsidR="0062375F">
        <w:rPr>
          <w:rFonts w:ascii="Arial" w:hAnsi="Arial" w:cs="Arial"/>
          <w:sz w:val="22"/>
          <w:szCs w:val="22"/>
        </w:rPr>
        <w:tab/>
      </w:r>
      <w:r w:rsidR="0062375F">
        <w:rPr>
          <w:rFonts w:ascii="Arial" w:hAnsi="Arial" w:cs="Arial"/>
          <w:sz w:val="22"/>
          <w:szCs w:val="22"/>
        </w:rPr>
        <w:tab/>
        <w:t>Pivovarské náměstí 1245</w:t>
      </w:r>
      <w:r w:rsidRPr="00DB1645">
        <w:rPr>
          <w:rFonts w:ascii="Arial" w:hAnsi="Arial" w:cs="Arial"/>
          <w:sz w:val="22"/>
          <w:szCs w:val="22"/>
        </w:rPr>
        <w:t xml:space="preserve">, </w:t>
      </w:r>
      <w:r w:rsidR="001A22D6" w:rsidRPr="00DB1645">
        <w:rPr>
          <w:rFonts w:ascii="Arial" w:hAnsi="Arial" w:cs="Arial"/>
          <w:sz w:val="22"/>
          <w:szCs w:val="22"/>
        </w:rPr>
        <w:t>5</w:t>
      </w:r>
      <w:r w:rsidR="0062375F">
        <w:rPr>
          <w:rFonts w:ascii="Arial" w:hAnsi="Arial" w:cs="Arial"/>
          <w:sz w:val="22"/>
          <w:szCs w:val="22"/>
        </w:rPr>
        <w:t>00 03 Hradec Králové</w:t>
      </w:r>
    </w:p>
    <w:p w:rsidR="001A22D6" w:rsidRPr="002D6A38" w:rsidRDefault="00821074" w:rsidP="0062375F">
      <w:pPr>
        <w:numPr>
          <w:ilvl w:val="12"/>
          <w:numId w:val="0"/>
        </w:numPr>
        <w:tabs>
          <w:tab w:val="left" w:pos="2835"/>
        </w:tabs>
        <w:ind w:left="3537" w:hanging="1836"/>
        <w:jc w:val="both"/>
        <w:rPr>
          <w:rFonts w:ascii="Arial" w:hAnsi="Arial" w:cs="Arial"/>
          <w:sz w:val="22"/>
          <w:szCs w:val="22"/>
        </w:rPr>
      </w:pPr>
      <w:r w:rsidRPr="002D6A38">
        <w:rPr>
          <w:rFonts w:ascii="Arial" w:hAnsi="Arial" w:cs="Arial"/>
          <w:sz w:val="22"/>
          <w:szCs w:val="22"/>
        </w:rPr>
        <w:t>zastoupen</w:t>
      </w:r>
      <w:r w:rsidR="00B41D95">
        <w:rPr>
          <w:rFonts w:ascii="Arial" w:hAnsi="Arial" w:cs="Arial"/>
          <w:sz w:val="22"/>
          <w:szCs w:val="22"/>
        </w:rPr>
        <w:t>:</w:t>
      </w:r>
      <w:r w:rsidR="00B41D95">
        <w:rPr>
          <w:rFonts w:ascii="Arial" w:hAnsi="Arial" w:cs="Arial"/>
          <w:sz w:val="22"/>
          <w:szCs w:val="22"/>
        </w:rPr>
        <w:tab/>
      </w:r>
      <w:r w:rsidR="00500670">
        <w:rPr>
          <w:rFonts w:ascii="Arial" w:hAnsi="Arial" w:cs="Arial"/>
          <w:sz w:val="22"/>
          <w:szCs w:val="22"/>
        </w:rPr>
        <w:tab/>
      </w:r>
      <w:r w:rsidR="00500670">
        <w:rPr>
          <w:rFonts w:ascii="Arial" w:hAnsi="Arial" w:cs="Arial"/>
          <w:sz w:val="22"/>
          <w:szCs w:val="22"/>
        </w:rPr>
        <w:tab/>
      </w:r>
      <w:r w:rsidR="006A5A3D">
        <w:rPr>
          <w:rFonts w:ascii="Arial" w:hAnsi="Arial" w:cs="Arial"/>
          <w:sz w:val="22"/>
          <w:szCs w:val="22"/>
        </w:rPr>
        <w:t>PhDr. Jiřím Štěpánem, Ph.D., hejtmanem kraje</w:t>
      </w:r>
      <w:r w:rsidR="001A22D6" w:rsidRPr="002D6A38">
        <w:rPr>
          <w:rFonts w:ascii="Arial" w:hAnsi="Arial" w:cs="Arial"/>
          <w:sz w:val="22"/>
          <w:szCs w:val="22"/>
        </w:rPr>
        <w:t xml:space="preserve"> </w:t>
      </w:r>
    </w:p>
    <w:p w:rsidR="001A22D6" w:rsidRPr="002D6A38" w:rsidRDefault="00F66091" w:rsidP="00F66091">
      <w:pPr>
        <w:numPr>
          <w:ilvl w:val="12"/>
          <w:numId w:val="0"/>
        </w:numPr>
        <w:ind w:left="992" w:firstLine="709"/>
        <w:jc w:val="both"/>
        <w:rPr>
          <w:rFonts w:ascii="Arial" w:hAnsi="Arial" w:cs="Arial"/>
          <w:color w:val="FF0000"/>
          <w:sz w:val="22"/>
          <w:szCs w:val="22"/>
        </w:rPr>
      </w:pPr>
      <w:r>
        <w:rPr>
          <w:rFonts w:ascii="Arial" w:hAnsi="Arial" w:cs="Arial"/>
          <w:sz w:val="22"/>
          <w:szCs w:val="22"/>
        </w:rPr>
        <w:t xml:space="preserve">osoba oprávněná jednat ve věcech technických: </w:t>
      </w:r>
    </w:p>
    <w:p w:rsidR="00B41D95" w:rsidRPr="00F52864" w:rsidRDefault="00486691" w:rsidP="00B41D95">
      <w:pPr>
        <w:numPr>
          <w:ilvl w:val="12"/>
          <w:numId w:val="0"/>
        </w:numPr>
        <w:tabs>
          <w:tab w:val="left" w:pos="3686"/>
        </w:tabs>
        <w:ind w:left="1701"/>
        <w:jc w:val="both"/>
        <w:rPr>
          <w:rFonts w:ascii="Arial" w:hAnsi="Arial" w:cs="Arial"/>
          <w:sz w:val="22"/>
          <w:szCs w:val="22"/>
        </w:rPr>
      </w:pPr>
      <w:r w:rsidRPr="002D6A38">
        <w:rPr>
          <w:rFonts w:ascii="Arial" w:hAnsi="Arial" w:cs="Arial"/>
          <w:sz w:val="22"/>
          <w:szCs w:val="22"/>
        </w:rPr>
        <w:t>Bankovní spojení:</w:t>
      </w:r>
      <w:r w:rsidR="0062375F">
        <w:rPr>
          <w:rFonts w:ascii="Arial" w:hAnsi="Arial" w:cs="Arial"/>
          <w:sz w:val="22"/>
          <w:szCs w:val="22"/>
        </w:rPr>
        <w:tab/>
      </w:r>
    </w:p>
    <w:p w:rsidR="00D31C22" w:rsidRDefault="00C833FF" w:rsidP="00B41D95">
      <w:pPr>
        <w:numPr>
          <w:ilvl w:val="12"/>
          <w:numId w:val="0"/>
        </w:numPr>
        <w:tabs>
          <w:tab w:val="left" w:pos="3686"/>
        </w:tabs>
        <w:ind w:left="1701"/>
        <w:jc w:val="both"/>
        <w:rPr>
          <w:rFonts w:ascii="Arial" w:hAnsi="Arial" w:cs="Arial"/>
          <w:sz w:val="22"/>
          <w:szCs w:val="22"/>
        </w:rPr>
      </w:pPr>
      <w:r w:rsidRPr="00F52864">
        <w:rPr>
          <w:rFonts w:ascii="Arial" w:hAnsi="Arial" w:cs="Arial"/>
          <w:sz w:val="22"/>
          <w:szCs w:val="22"/>
        </w:rPr>
        <w:t>č</w:t>
      </w:r>
      <w:r w:rsidR="00CF6333">
        <w:rPr>
          <w:rFonts w:ascii="Arial" w:hAnsi="Arial" w:cs="Arial"/>
          <w:sz w:val="22"/>
          <w:szCs w:val="22"/>
        </w:rPr>
        <w:t>íslo účtu</w:t>
      </w:r>
      <w:r w:rsidR="00486691" w:rsidRPr="00F52864">
        <w:rPr>
          <w:rFonts w:ascii="Arial" w:hAnsi="Arial" w:cs="Arial"/>
          <w:sz w:val="22"/>
          <w:szCs w:val="22"/>
        </w:rPr>
        <w:t>:</w:t>
      </w:r>
      <w:r w:rsidR="00486691" w:rsidRPr="00F52864">
        <w:rPr>
          <w:rFonts w:ascii="Arial" w:hAnsi="Arial" w:cs="Arial"/>
          <w:sz w:val="22"/>
          <w:szCs w:val="22"/>
        </w:rPr>
        <w:tab/>
      </w:r>
    </w:p>
    <w:p w:rsidR="00451301" w:rsidRPr="002D6A38" w:rsidRDefault="00B41D95" w:rsidP="00B41D95">
      <w:pPr>
        <w:numPr>
          <w:ilvl w:val="12"/>
          <w:numId w:val="0"/>
        </w:numPr>
        <w:tabs>
          <w:tab w:val="left" w:pos="3686"/>
        </w:tabs>
        <w:ind w:left="1701"/>
        <w:jc w:val="both"/>
        <w:rPr>
          <w:rFonts w:ascii="Arial" w:hAnsi="Arial" w:cs="Arial"/>
          <w:sz w:val="22"/>
          <w:szCs w:val="22"/>
        </w:rPr>
      </w:pPr>
      <w:r>
        <w:rPr>
          <w:rFonts w:ascii="Arial" w:hAnsi="Arial" w:cs="Arial"/>
          <w:sz w:val="22"/>
          <w:szCs w:val="22"/>
        </w:rPr>
        <w:t>IČ:</w:t>
      </w:r>
      <w:r w:rsidR="0062375F">
        <w:rPr>
          <w:rFonts w:ascii="Arial" w:hAnsi="Arial" w:cs="Arial"/>
          <w:sz w:val="22"/>
          <w:szCs w:val="22"/>
        </w:rPr>
        <w:tab/>
        <w:t>70889546</w:t>
      </w:r>
    </w:p>
    <w:p w:rsidR="001A22D6" w:rsidRPr="002D6A38" w:rsidRDefault="00B41D95" w:rsidP="00B41D95">
      <w:pPr>
        <w:numPr>
          <w:ilvl w:val="12"/>
          <w:numId w:val="0"/>
        </w:numPr>
        <w:tabs>
          <w:tab w:val="left" w:pos="3686"/>
        </w:tabs>
        <w:ind w:left="1701"/>
        <w:jc w:val="both"/>
        <w:rPr>
          <w:rFonts w:ascii="Arial" w:hAnsi="Arial" w:cs="Arial"/>
          <w:sz w:val="22"/>
          <w:szCs w:val="22"/>
        </w:rPr>
      </w:pPr>
      <w:r>
        <w:rPr>
          <w:rFonts w:ascii="Arial" w:hAnsi="Arial" w:cs="Arial"/>
          <w:sz w:val="22"/>
          <w:szCs w:val="22"/>
        </w:rPr>
        <w:t>DIČ:</w:t>
      </w:r>
      <w:r w:rsidR="00C6016F" w:rsidRPr="002D6A38">
        <w:rPr>
          <w:rFonts w:ascii="Arial" w:hAnsi="Arial" w:cs="Arial"/>
          <w:sz w:val="22"/>
          <w:szCs w:val="22"/>
        </w:rPr>
        <w:tab/>
        <w:t>CZ</w:t>
      </w:r>
      <w:r w:rsidR="0062375F">
        <w:rPr>
          <w:rFonts w:ascii="Arial" w:hAnsi="Arial" w:cs="Arial"/>
          <w:sz w:val="22"/>
          <w:szCs w:val="22"/>
        </w:rPr>
        <w:t>70889546</w:t>
      </w:r>
    </w:p>
    <w:p w:rsidR="001A22D6" w:rsidRDefault="001A22D6">
      <w:pPr>
        <w:ind w:right="-766"/>
        <w:jc w:val="both"/>
        <w:rPr>
          <w:rFonts w:ascii="Arial" w:hAnsi="Arial" w:cs="Arial"/>
          <w:sz w:val="22"/>
          <w:szCs w:val="22"/>
        </w:rPr>
      </w:pPr>
    </w:p>
    <w:p w:rsidR="00F24970" w:rsidRPr="002D6A38" w:rsidRDefault="00F24970">
      <w:pPr>
        <w:ind w:right="-766"/>
        <w:jc w:val="both"/>
        <w:rPr>
          <w:rFonts w:ascii="Arial" w:hAnsi="Arial" w:cs="Arial"/>
          <w:sz w:val="22"/>
          <w:szCs w:val="22"/>
        </w:rPr>
      </w:pPr>
    </w:p>
    <w:p w:rsidR="0020631A" w:rsidRPr="005127A7" w:rsidRDefault="00B41D95" w:rsidP="00B41D95">
      <w:pPr>
        <w:pStyle w:val="Zkladntext"/>
        <w:tabs>
          <w:tab w:val="left" w:pos="1701"/>
        </w:tabs>
        <w:ind w:right="-1"/>
        <w:jc w:val="left"/>
        <w:rPr>
          <w:rFonts w:ascii="Arial" w:hAnsi="Arial" w:cs="Arial"/>
          <w:b/>
          <w:color w:val="FF0000"/>
          <w:sz w:val="22"/>
          <w:szCs w:val="22"/>
        </w:rPr>
      </w:pPr>
      <w:r>
        <w:rPr>
          <w:rFonts w:ascii="Arial" w:hAnsi="Arial" w:cs="Arial"/>
          <w:sz w:val="22"/>
          <w:szCs w:val="22"/>
        </w:rPr>
        <w:t>Zhotovitel</w:t>
      </w:r>
      <w:r w:rsidR="009A33FB" w:rsidRPr="002D6A38">
        <w:rPr>
          <w:rFonts w:ascii="Arial" w:hAnsi="Arial" w:cs="Arial"/>
          <w:sz w:val="22"/>
          <w:szCs w:val="22"/>
        </w:rPr>
        <w:t>:</w:t>
      </w:r>
      <w:r w:rsidR="002D6A38">
        <w:rPr>
          <w:rFonts w:ascii="Arial" w:hAnsi="Arial" w:cs="Arial"/>
          <w:sz w:val="22"/>
          <w:szCs w:val="22"/>
        </w:rPr>
        <w:tab/>
      </w:r>
      <w:r w:rsidR="005127A7" w:rsidRPr="005127A7">
        <w:rPr>
          <w:rFonts w:ascii="Arial" w:hAnsi="Arial" w:cs="Arial"/>
          <w:b/>
          <w:sz w:val="22"/>
          <w:szCs w:val="22"/>
        </w:rPr>
        <w:t>Klub českých turistů</w:t>
      </w:r>
    </w:p>
    <w:p w:rsidR="005127A7" w:rsidRPr="005127A7" w:rsidRDefault="00C964F4" w:rsidP="005127A7">
      <w:pPr>
        <w:numPr>
          <w:ilvl w:val="12"/>
          <w:numId w:val="0"/>
        </w:numPr>
        <w:ind w:left="1701"/>
        <w:jc w:val="both"/>
        <w:rPr>
          <w:rFonts w:ascii="Arial" w:hAnsi="Arial" w:cs="Arial"/>
          <w:sz w:val="22"/>
          <w:szCs w:val="22"/>
        </w:rPr>
      </w:pPr>
      <w:r w:rsidRPr="008E1276">
        <w:rPr>
          <w:rFonts w:ascii="Arial" w:hAnsi="Arial" w:cs="Arial"/>
          <w:sz w:val="22"/>
          <w:szCs w:val="22"/>
        </w:rPr>
        <w:t xml:space="preserve">sídlo: </w:t>
      </w:r>
      <w:r w:rsidR="005127A7" w:rsidRPr="005127A7">
        <w:rPr>
          <w:rFonts w:ascii="Arial" w:hAnsi="Arial" w:cs="Arial"/>
          <w:sz w:val="22"/>
          <w:szCs w:val="22"/>
        </w:rPr>
        <w:t>Revoluční 1056/8a, 110 00 Praha 1</w:t>
      </w:r>
    </w:p>
    <w:p w:rsidR="005127A7" w:rsidRPr="005127A7" w:rsidRDefault="005127A7" w:rsidP="005127A7">
      <w:pPr>
        <w:numPr>
          <w:ilvl w:val="12"/>
          <w:numId w:val="0"/>
        </w:numPr>
        <w:ind w:left="1701"/>
        <w:jc w:val="both"/>
        <w:rPr>
          <w:rFonts w:ascii="Arial" w:hAnsi="Arial" w:cs="Arial"/>
          <w:sz w:val="22"/>
          <w:szCs w:val="22"/>
        </w:rPr>
      </w:pPr>
      <w:r w:rsidRPr="005127A7">
        <w:rPr>
          <w:rFonts w:ascii="Arial" w:hAnsi="Arial" w:cs="Arial"/>
          <w:bCs/>
          <w:sz w:val="22"/>
          <w:szCs w:val="22"/>
        </w:rPr>
        <w:t>zastoupen</w:t>
      </w:r>
      <w:r w:rsidR="0098039C">
        <w:rPr>
          <w:rFonts w:ascii="Arial" w:hAnsi="Arial" w:cs="Arial"/>
          <w:bCs/>
          <w:sz w:val="22"/>
          <w:szCs w:val="22"/>
        </w:rPr>
        <w:t xml:space="preserve">: </w:t>
      </w:r>
      <w:r w:rsidR="00500670">
        <w:rPr>
          <w:rFonts w:ascii="Arial" w:hAnsi="Arial" w:cs="Arial"/>
          <w:bCs/>
          <w:sz w:val="22"/>
          <w:szCs w:val="22"/>
        </w:rPr>
        <w:tab/>
        <w:t xml:space="preserve">  </w:t>
      </w:r>
      <w:r w:rsidR="0098039C">
        <w:rPr>
          <w:rFonts w:ascii="Arial" w:hAnsi="Arial" w:cs="Arial"/>
          <w:bCs/>
          <w:sz w:val="22"/>
          <w:szCs w:val="22"/>
        </w:rPr>
        <w:t>Mgr. Vratislavem Chvátalem</w:t>
      </w:r>
      <w:r w:rsidRPr="005127A7">
        <w:rPr>
          <w:rFonts w:ascii="Arial" w:hAnsi="Arial" w:cs="Arial"/>
          <w:sz w:val="22"/>
          <w:szCs w:val="22"/>
        </w:rPr>
        <w:t>, </w:t>
      </w:r>
      <w:r w:rsidR="003D606B">
        <w:rPr>
          <w:rFonts w:ascii="Arial" w:hAnsi="Arial" w:cs="Arial"/>
          <w:sz w:val="22"/>
          <w:szCs w:val="22"/>
        </w:rPr>
        <w:t>předsedou</w:t>
      </w:r>
      <w:r w:rsidRPr="005127A7">
        <w:rPr>
          <w:rFonts w:ascii="Arial" w:hAnsi="Arial" w:cs="Arial"/>
          <w:sz w:val="22"/>
          <w:szCs w:val="22"/>
        </w:rPr>
        <w:t xml:space="preserve"> KČT</w:t>
      </w:r>
    </w:p>
    <w:p w:rsidR="005127A7" w:rsidRPr="002D6A38" w:rsidRDefault="005127A7" w:rsidP="005127A7">
      <w:pPr>
        <w:numPr>
          <w:ilvl w:val="12"/>
          <w:numId w:val="0"/>
        </w:numPr>
        <w:ind w:left="992" w:firstLine="709"/>
        <w:jc w:val="both"/>
        <w:rPr>
          <w:rFonts w:ascii="Arial" w:hAnsi="Arial" w:cs="Arial"/>
          <w:color w:val="FF0000"/>
          <w:sz w:val="22"/>
          <w:szCs w:val="22"/>
        </w:rPr>
      </w:pPr>
      <w:r>
        <w:rPr>
          <w:rFonts w:ascii="Arial" w:hAnsi="Arial" w:cs="Arial"/>
          <w:sz w:val="22"/>
          <w:szCs w:val="22"/>
        </w:rPr>
        <w:t xml:space="preserve">osoba oprávněná jednat ve věcech technických: </w:t>
      </w:r>
      <w:bookmarkStart w:id="0" w:name="_GoBack"/>
      <w:bookmarkEnd w:id="0"/>
    </w:p>
    <w:p w:rsidR="00C964F4" w:rsidRPr="002E61AF" w:rsidRDefault="00C964F4" w:rsidP="00B41D95">
      <w:pPr>
        <w:tabs>
          <w:tab w:val="left" w:pos="3686"/>
        </w:tabs>
        <w:ind w:left="1701"/>
        <w:jc w:val="both"/>
        <w:rPr>
          <w:rFonts w:ascii="Arial" w:hAnsi="Arial" w:cs="Arial"/>
          <w:sz w:val="22"/>
          <w:szCs w:val="22"/>
        </w:rPr>
      </w:pPr>
      <w:r w:rsidRPr="008E1276">
        <w:rPr>
          <w:rFonts w:ascii="Arial" w:hAnsi="Arial" w:cs="Arial"/>
          <w:sz w:val="22"/>
          <w:szCs w:val="22"/>
        </w:rPr>
        <w:t>Bankovní spojení:</w:t>
      </w:r>
      <w:r w:rsidR="00B41D95" w:rsidRPr="008E1276">
        <w:rPr>
          <w:rFonts w:ascii="Arial" w:hAnsi="Arial" w:cs="Arial"/>
          <w:sz w:val="22"/>
          <w:szCs w:val="22"/>
        </w:rPr>
        <w:tab/>
      </w:r>
    </w:p>
    <w:p w:rsidR="00C964F4" w:rsidRPr="002E61AF" w:rsidRDefault="00B41D95" w:rsidP="001C64A0">
      <w:pPr>
        <w:tabs>
          <w:tab w:val="left" w:pos="3686"/>
        </w:tabs>
        <w:ind w:left="3686" w:hanging="1985"/>
        <w:jc w:val="both"/>
        <w:rPr>
          <w:rFonts w:ascii="Arial" w:hAnsi="Arial" w:cs="Arial"/>
          <w:sz w:val="22"/>
          <w:szCs w:val="22"/>
        </w:rPr>
      </w:pPr>
      <w:r w:rsidRPr="002E61AF">
        <w:rPr>
          <w:rFonts w:ascii="Arial" w:hAnsi="Arial" w:cs="Arial"/>
          <w:sz w:val="22"/>
          <w:szCs w:val="22"/>
        </w:rPr>
        <w:t>č</w:t>
      </w:r>
      <w:r w:rsidR="00CF6333" w:rsidRPr="002E61AF">
        <w:rPr>
          <w:rFonts w:ascii="Arial" w:hAnsi="Arial" w:cs="Arial"/>
          <w:sz w:val="22"/>
          <w:szCs w:val="22"/>
        </w:rPr>
        <w:t>íslo účtu</w:t>
      </w:r>
      <w:r w:rsidR="00C964F4" w:rsidRPr="002E61AF">
        <w:rPr>
          <w:rFonts w:ascii="Arial" w:hAnsi="Arial" w:cs="Arial"/>
          <w:sz w:val="22"/>
          <w:szCs w:val="22"/>
        </w:rPr>
        <w:t>:</w:t>
      </w:r>
      <w:r w:rsidR="00C964F4" w:rsidRPr="002E61AF">
        <w:rPr>
          <w:rFonts w:ascii="Arial" w:hAnsi="Arial" w:cs="Arial"/>
          <w:sz w:val="22"/>
          <w:szCs w:val="22"/>
        </w:rPr>
        <w:tab/>
      </w:r>
    </w:p>
    <w:p w:rsidR="00C964F4" w:rsidRPr="00F73D1C" w:rsidRDefault="00F24970" w:rsidP="00B41D95">
      <w:pPr>
        <w:tabs>
          <w:tab w:val="left" w:pos="3686"/>
        </w:tabs>
        <w:ind w:left="1701"/>
        <w:jc w:val="both"/>
        <w:rPr>
          <w:rFonts w:ascii="Arial" w:hAnsi="Arial" w:cs="Arial"/>
          <w:sz w:val="22"/>
          <w:szCs w:val="22"/>
        </w:rPr>
      </w:pPr>
      <w:r w:rsidRPr="00F73D1C">
        <w:rPr>
          <w:rFonts w:ascii="Arial" w:hAnsi="Arial" w:cs="Arial"/>
          <w:sz w:val="22"/>
          <w:szCs w:val="22"/>
        </w:rPr>
        <w:t>IČ:</w:t>
      </w:r>
      <w:r w:rsidR="00C504CB" w:rsidRPr="00F73D1C">
        <w:rPr>
          <w:rFonts w:ascii="Arial" w:hAnsi="Arial" w:cs="Arial"/>
          <w:sz w:val="22"/>
          <w:szCs w:val="22"/>
        </w:rPr>
        <w:t xml:space="preserve"> </w:t>
      </w:r>
      <w:r w:rsidR="00F73D1C">
        <w:rPr>
          <w:rFonts w:ascii="Arial" w:hAnsi="Arial" w:cs="Arial"/>
          <w:sz w:val="22"/>
          <w:szCs w:val="22"/>
        </w:rPr>
        <w:tab/>
      </w:r>
      <w:r w:rsidR="00C504CB" w:rsidRPr="00F73D1C">
        <w:rPr>
          <w:rFonts w:ascii="Arial" w:hAnsi="Arial" w:cs="Arial"/>
          <w:sz w:val="22"/>
          <w:szCs w:val="22"/>
        </w:rPr>
        <w:t>00505609</w:t>
      </w:r>
      <w:r w:rsidR="00C964F4" w:rsidRPr="00F73D1C">
        <w:rPr>
          <w:rFonts w:ascii="Arial" w:hAnsi="Arial" w:cs="Arial"/>
          <w:sz w:val="22"/>
          <w:szCs w:val="22"/>
        </w:rPr>
        <w:tab/>
      </w:r>
    </w:p>
    <w:p w:rsidR="00C964F4" w:rsidRPr="008E1276" w:rsidRDefault="00F24970" w:rsidP="00B41D95">
      <w:pPr>
        <w:tabs>
          <w:tab w:val="left" w:pos="3686"/>
        </w:tabs>
        <w:ind w:left="1701"/>
        <w:jc w:val="both"/>
        <w:rPr>
          <w:rFonts w:ascii="Arial" w:hAnsi="Arial" w:cs="Arial"/>
          <w:sz w:val="22"/>
          <w:szCs w:val="22"/>
        </w:rPr>
      </w:pPr>
      <w:r w:rsidRPr="00F73D1C">
        <w:rPr>
          <w:rFonts w:ascii="Arial" w:hAnsi="Arial" w:cs="Arial"/>
          <w:sz w:val="22"/>
          <w:szCs w:val="22"/>
        </w:rPr>
        <w:t>DIČ:</w:t>
      </w:r>
      <w:r w:rsidR="00C504CB" w:rsidRPr="00F73D1C">
        <w:rPr>
          <w:rFonts w:ascii="Arial" w:hAnsi="Arial" w:cs="Arial"/>
          <w:sz w:val="22"/>
          <w:szCs w:val="22"/>
        </w:rPr>
        <w:t xml:space="preserve"> </w:t>
      </w:r>
      <w:r w:rsidR="00F73D1C">
        <w:rPr>
          <w:rFonts w:ascii="Arial" w:hAnsi="Arial" w:cs="Arial"/>
          <w:sz w:val="22"/>
          <w:szCs w:val="22"/>
        </w:rPr>
        <w:tab/>
      </w:r>
      <w:r w:rsidR="00C504CB" w:rsidRPr="00F73D1C">
        <w:rPr>
          <w:rFonts w:ascii="Arial" w:hAnsi="Arial" w:cs="Arial"/>
          <w:sz w:val="22"/>
          <w:szCs w:val="22"/>
        </w:rPr>
        <w:t>CZ00505609</w:t>
      </w:r>
      <w:r w:rsidR="00500670">
        <w:rPr>
          <w:rFonts w:ascii="Arial" w:hAnsi="Arial" w:cs="Arial"/>
          <w:sz w:val="22"/>
          <w:szCs w:val="22"/>
        </w:rPr>
        <w:t xml:space="preserve">, </w:t>
      </w:r>
      <w:r w:rsidR="00CF6333" w:rsidRPr="00F73D1C">
        <w:rPr>
          <w:rFonts w:ascii="Arial" w:hAnsi="Arial" w:cs="Arial"/>
          <w:sz w:val="22"/>
          <w:szCs w:val="22"/>
        </w:rPr>
        <w:t>neplátce</w:t>
      </w:r>
      <w:r w:rsidR="00CF6333" w:rsidRPr="00C504CB">
        <w:rPr>
          <w:rFonts w:ascii="Arial" w:hAnsi="Arial" w:cs="Arial"/>
          <w:sz w:val="22"/>
        </w:rPr>
        <w:t xml:space="preserve"> DPH</w:t>
      </w:r>
    </w:p>
    <w:p w:rsidR="00C504CB" w:rsidRDefault="00C504CB" w:rsidP="00F24970">
      <w:pPr>
        <w:ind w:right="-24"/>
        <w:jc w:val="both"/>
        <w:rPr>
          <w:rFonts w:ascii="Arial" w:hAnsi="Arial" w:cs="Arial"/>
          <w:sz w:val="22"/>
          <w:szCs w:val="22"/>
        </w:rPr>
      </w:pPr>
    </w:p>
    <w:p w:rsidR="00300679" w:rsidRDefault="001A22D6" w:rsidP="00F24970">
      <w:pPr>
        <w:ind w:right="-24"/>
        <w:jc w:val="both"/>
        <w:rPr>
          <w:rFonts w:ascii="Arial" w:hAnsi="Arial" w:cs="Arial"/>
          <w:color w:val="000000"/>
          <w:sz w:val="22"/>
          <w:szCs w:val="22"/>
        </w:rPr>
      </w:pPr>
      <w:r w:rsidRPr="002D6A38">
        <w:rPr>
          <w:rFonts w:ascii="Arial" w:hAnsi="Arial" w:cs="Arial"/>
          <w:sz w:val="22"/>
          <w:szCs w:val="22"/>
        </w:rPr>
        <w:t xml:space="preserve">uzavírají tuto smlouvu o dílo, kterou se zhotovitel zavazuje </w:t>
      </w:r>
      <w:r w:rsidR="00821074" w:rsidRPr="002D6A38">
        <w:rPr>
          <w:rFonts w:ascii="Arial" w:hAnsi="Arial" w:cs="Arial"/>
          <w:color w:val="000000"/>
          <w:sz w:val="22"/>
          <w:szCs w:val="22"/>
        </w:rPr>
        <w:t>řádně a včas, na svůj náklad a nebezpečí, provést pro objednatele dílo</w:t>
      </w:r>
      <w:r w:rsidR="00CF3BF0">
        <w:rPr>
          <w:rFonts w:ascii="Arial" w:hAnsi="Arial" w:cs="Arial"/>
          <w:color w:val="000000"/>
          <w:sz w:val="22"/>
          <w:szCs w:val="22"/>
        </w:rPr>
        <w:t xml:space="preserve"> a</w:t>
      </w:r>
      <w:r w:rsidR="00821074" w:rsidRPr="002D6A38">
        <w:rPr>
          <w:rFonts w:ascii="Arial" w:hAnsi="Arial" w:cs="Arial"/>
          <w:color w:val="000000"/>
          <w:sz w:val="22"/>
          <w:szCs w:val="22"/>
        </w:rPr>
        <w:t xml:space="preserve"> dle podmínek této smlouvy </w:t>
      </w:r>
      <w:r w:rsidR="00821074" w:rsidRPr="0053591C">
        <w:rPr>
          <w:rFonts w:ascii="Arial" w:hAnsi="Arial" w:cs="Arial"/>
          <w:color w:val="000000"/>
          <w:sz w:val="22"/>
          <w:szCs w:val="22"/>
        </w:rPr>
        <w:t>a jej</w:t>
      </w:r>
      <w:r w:rsidR="005D09B3" w:rsidRPr="0053591C">
        <w:rPr>
          <w:rFonts w:ascii="Arial" w:hAnsi="Arial" w:cs="Arial"/>
          <w:color w:val="000000"/>
          <w:sz w:val="22"/>
          <w:szCs w:val="22"/>
        </w:rPr>
        <w:t>í</w:t>
      </w:r>
      <w:r w:rsidR="00821074" w:rsidRPr="0053591C">
        <w:rPr>
          <w:rFonts w:ascii="Arial" w:hAnsi="Arial" w:cs="Arial"/>
          <w:color w:val="000000"/>
          <w:sz w:val="22"/>
          <w:szCs w:val="22"/>
        </w:rPr>
        <w:t>ch příloh</w:t>
      </w:r>
      <w:r w:rsidR="00821074" w:rsidRPr="002D6A38">
        <w:rPr>
          <w:rFonts w:ascii="Arial" w:hAnsi="Arial" w:cs="Arial"/>
          <w:color w:val="000000"/>
          <w:sz w:val="22"/>
          <w:szCs w:val="22"/>
        </w:rPr>
        <w:t xml:space="preserve"> </w:t>
      </w:r>
      <w:r w:rsidR="00CF3BF0" w:rsidRPr="00CF3BF0">
        <w:rPr>
          <w:rFonts w:ascii="Arial" w:hAnsi="Arial" w:cs="Arial"/>
          <w:color w:val="000000"/>
          <w:sz w:val="22"/>
          <w:szCs w:val="22"/>
        </w:rPr>
        <w:t>umožn</w:t>
      </w:r>
      <w:r w:rsidR="00CF3BF0">
        <w:rPr>
          <w:rFonts w:ascii="Arial" w:hAnsi="Arial" w:cs="Arial"/>
          <w:color w:val="000000"/>
          <w:sz w:val="22"/>
          <w:szCs w:val="22"/>
        </w:rPr>
        <w:t>it</w:t>
      </w:r>
      <w:r w:rsidR="00CF3BF0" w:rsidRPr="00CF3BF0">
        <w:rPr>
          <w:rFonts w:ascii="Arial" w:hAnsi="Arial" w:cs="Arial"/>
          <w:color w:val="000000"/>
          <w:sz w:val="22"/>
          <w:szCs w:val="22"/>
        </w:rPr>
        <w:t xml:space="preserve"> objednateli jeho užití</w:t>
      </w:r>
      <w:r w:rsidR="00CF3BF0" w:rsidRPr="002D6A38">
        <w:rPr>
          <w:rFonts w:ascii="Arial" w:hAnsi="Arial" w:cs="Arial"/>
          <w:color w:val="000000"/>
          <w:sz w:val="22"/>
          <w:szCs w:val="22"/>
        </w:rPr>
        <w:t xml:space="preserve"> </w:t>
      </w:r>
      <w:r w:rsidR="00821074" w:rsidRPr="002D6A38">
        <w:rPr>
          <w:rFonts w:ascii="Arial" w:hAnsi="Arial" w:cs="Arial"/>
          <w:color w:val="000000"/>
          <w:sz w:val="22"/>
          <w:szCs w:val="22"/>
        </w:rPr>
        <w:t>a objednatel se zavazuje za podmínek této smlouvy dílo převzít a zaplatit zhotoviteli doh</w:t>
      </w:r>
      <w:r w:rsidR="00F24970">
        <w:rPr>
          <w:rFonts w:ascii="Arial" w:hAnsi="Arial" w:cs="Arial"/>
          <w:color w:val="000000"/>
          <w:sz w:val="22"/>
          <w:szCs w:val="22"/>
        </w:rPr>
        <w:t>odnutou cenu za jeho provedení</w:t>
      </w:r>
      <w:r w:rsidR="00CF3BF0">
        <w:rPr>
          <w:rFonts w:ascii="Arial" w:hAnsi="Arial" w:cs="Arial"/>
          <w:color w:val="000000"/>
          <w:sz w:val="22"/>
          <w:szCs w:val="22"/>
        </w:rPr>
        <w:t xml:space="preserve"> </w:t>
      </w:r>
      <w:r w:rsidR="00673EA3">
        <w:rPr>
          <w:rFonts w:ascii="Arial" w:hAnsi="Arial" w:cs="Arial"/>
          <w:color w:val="000000"/>
          <w:sz w:val="22"/>
          <w:szCs w:val="22"/>
        </w:rPr>
        <w:t>včetně odměny za poskytnutí</w:t>
      </w:r>
      <w:r w:rsidR="00CF3BF0">
        <w:rPr>
          <w:rFonts w:ascii="Arial" w:hAnsi="Arial" w:cs="Arial"/>
          <w:color w:val="000000"/>
          <w:sz w:val="22"/>
          <w:szCs w:val="22"/>
        </w:rPr>
        <w:t xml:space="preserve"> majetkových práv</w:t>
      </w:r>
      <w:r w:rsidR="00FF10EA">
        <w:rPr>
          <w:rFonts w:ascii="Arial" w:hAnsi="Arial" w:cs="Arial"/>
          <w:color w:val="000000"/>
          <w:sz w:val="22"/>
          <w:szCs w:val="22"/>
        </w:rPr>
        <w:t xml:space="preserve"> k jeho užití</w:t>
      </w:r>
      <w:r w:rsidR="00F24970">
        <w:rPr>
          <w:rFonts w:ascii="Arial" w:hAnsi="Arial" w:cs="Arial"/>
          <w:color w:val="000000"/>
          <w:sz w:val="22"/>
          <w:szCs w:val="22"/>
        </w:rPr>
        <w:t>.</w:t>
      </w:r>
      <w:r w:rsidR="00300679">
        <w:rPr>
          <w:rFonts w:ascii="Arial" w:hAnsi="Arial" w:cs="Arial"/>
          <w:color w:val="000000"/>
          <w:sz w:val="22"/>
          <w:szCs w:val="22"/>
        </w:rPr>
        <w:t xml:space="preserve"> </w:t>
      </w:r>
    </w:p>
    <w:p w:rsidR="00300679" w:rsidRDefault="00300679" w:rsidP="00F24970">
      <w:pPr>
        <w:ind w:right="-24"/>
        <w:jc w:val="both"/>
        <w:rPr>
          <w:rFonts w:ascii="Arial" w:hAnsi="Arial" w:cs="Arial"/>
          <w:color w:val="000000"/>
          <w:sz w:val="22"/>
          <w:szCs w:val="22"/>
        </w:rPr>
      </w:pPr>
    </w:p>
    <w:p w:rsidR="00821074" w:rsidRDefault="00300679" w:rsidP="00300679">
      <w:pPr>
        <w:pStyle w:val="Zkladntext22"/>
        <w:numPr>
          <w:ilvl w:val="12"/>
          <w:numId w:val="0"/>
        </w:numPr>
        <w:spacing w:after="120"/>
        <w:ind w:left="340" w:hanging="340"/>
        <w:jc w:val="center"/>
        <w:rPr>
          <w:rFonts w:cs="Arial"/>
          <w:b/>
          <w:sz w:val="22"/>
          <w:szCs w:val="22"/>
        </w:rPr>
      </w:pPr>
      <w:r>
        <w:rPr>
          <w:rFonts w:cs="Arial"/>
          <w:b/>
          <w:sz w:val="22"/>
          <w:szCs w:val="22"/>
        </w:rPr>
        <w:t>P</w:t>
      </w:r>
      <w:r w:rsidRPr="00300679">
        <w:rPr>
          <w:rFonts w:cs="Arial"/>
          <w:b/>
          <w:sz w:val="22"/>
          <w:szCs w:val="22"/>
        </w:rPr>
        <w:t>reambule</w:t>
      </w:r>
    </w:p>
    <w:p w:rsidR="00300679" w:rsidRPr="00300679" w:rsidRDefault="00300679" w:rsidP="00300679">
      <w:pPr>
        <w:spacing w:after="120"/>
        <w:jc w:val="both"/>
        <w:rPr>
          <w:rFonts w:ascii="Arial" w:hAnsi="Arial" w:cs="Arial"/>
          <w:sz w:val="22"/>
          <w:szCs w:val="22"/>
        </w:rPr>
      </w:pPr>
      <w:r w:rsidRPr="00300679">
        <w:rPr>
          <w:rFonts w:ascii="Arial" w:hAnsi="Arial" w:cs="Arial"/>
          <w:sz w:val="22"/>
          <w:szCs w:val="22"/>
        </w:rPr>
        <w:t>Tato smlouva je uzavřena na realizaci veřejné zakázky s názvem „</w:t>
      </w:r>
      <w:r w:rsidRPr="00300679">
        <w:rPr>
          <w:rFonts w:ascii="Arial" w:hAnsi="Arial" w:cs="Arial"/>
          <w:b/>
          <w:sz w:val="22"/>
          <w:szCs w:val="22"/>
        </w:rPr>
        <w:t>Zhotovení a instalace turistického značení Hřebenovky</w:t>
      </w:r>
      <w:r w:rsidRPr="00300679">
        <w:rPr>
          <w:rFonts w:ascii="Arial" w:hAnsi="Arial" w:cs="Arial"/>
          <w:sz w:val="22"/>
          <w:szCs w:val="22"/>
        </w:rPr>
        <w:t xml:space="preserve">“, zadávané dle § 31 zákona č. 134/2016 Sb., o zadávání veřejných zakázek, v platném znění (dále jen „zákon“) jako zakázka malého rozsahu mezi objednatelem jako zadavatelem této veřejné zakázky a zhotovitelem jako dodavatelem vybraným k plnění této veřejné zakázky, systémové číslo na profilu zadavatele: </w:t>
      </w:r>
      <w:r w:rsidR="00D92CB7" w:rsidRPr="00D92CB7">
        <w:rPr>
          <w:rFonts w:ascii="Arial" w:hAnsi="Arial" w:cs="Arial"/>
          <w:sz w:val="22"/>
          <w:szCs w:val="22"/>
        </w:rPr>
        <w:t>60050192</w:t>
      </w:r>
      <w:r w:rsidRPr="00CE6827">
        <w:rPr>
          <w:rFonts w:ascii="Arial" w:hAnsi="Arial" w:cs="Arial"/>
          <w:sz w:val="22"/>
          <w:szCs w:val="22"/>
        </w:rPr>
        <w:t>,</w:t>
      </w:r>
      <w:r w:rsidRPr="00300679">
        <w:rPr>
          <w:rFonts w:ascii="Arial" w:hAnsi="Arial" w:cs="Arial"/>
          <w:sz w:val="22"/>
          <w:szCs w:val="22"/>
        </w:rPr>
        <w:t xml:space="preserve"> současně </w:t>
      </w:r>
      <w:r>
        <w:rPr>
          <w:rFonts w:ascii="Arial" w:hAnsi="Arial" w:cs="Arial"/>
          <w:sz w:val="22"/>
          <w:szCs w:val="22"/>
        </w:rPr>
        <w:t>v souladu s </w:t>
      </w:r>
      <w:r w:rsidRPr="00300679">
        <w:rPr>
          <w:rFonts w:ascii="Arial" w:hAnsi="Arial" w:cs="Arial"/>
          <w:sz w:val="22"/>
          <w:szCs w:val="22"/>
        </w:rPr>
        <w:t>P</w:t>
      </w:r>
      <w:r>
        <w:rPr>
          <w:rFonts w:ascii="Arial" w:hAnsi="Arial" w:cs="Arial"/>
          <w:sz w:val="22"/>
          <w:szCs w:val="22"/>
        </w:rPr>
        <w:t xml:space="preserve">říručkou pro příjemce dotace </w:t>
      </w:r>
      <w:r w:rsidRPr="00300679">
        <w:rPr>
          <w:rFonts w:ascii="Arial" w:hAnsi="Arial" w:cs="Arial"/>
          <w:sz w:val="22"/>
          <w:szCs w:val="22"/>
        </w:rPr>
        <w:t xml:space="preserve">Program INTERREG V-A Česká republika – Polsko </w:t>
      </w:r>
      <w:r>
        <w:rPr>
          <w:rFonts w:ascii="Arial" w:hAnsi="Arial" w:cs="Arial"/>
          <w:sz w:val="22"/>
          <w:szCs w:val="22"/>
        </w:rPr>
        <w:t>postupem dle</w:t>
      </w:r>
      <w:r w:rsidRPr="00300679">
        <w:rPr>
          <w:rFonts w:ascii="Arial" w:hAnsi="Arial" w:cs="Arial"/>
          <w:sz w:val="22"/>
          <w:szCs w:val="22"/>
        </w:rPr>
        <w:t xml:space="preserve"> </w:t>
      </w:r>
      <w:r>
        <w:rPr>
          <w:rFonts w:ascii="Arial" w:hAnsi="Arial" w:cs="Arial"/>
          <w:sz w:val="22"/>
          <w:szCs w:val="22"/>
        </w:rPr>
        <w:t>Metodického pokynu</w:t>
      </w:r>
      <w:r w:rsidRPr="00300679">
        <w:rPr>
          <w:rFonts w:ascii="Arial" w:hAnsi="Arial" w:cs="Arial"/>
          <w:sz w:val="22"/>
          <w:szCs w:val="22"/>
        </w:rPr>
        <w:t xml:space="preserve"> pro oblast zadávání zakázek pro programové období 2014-2020</w:t>
      </w:r>
      <w:r>
        <w:rPr>
          <w:rFonts w:ascii="Arial" w:hAnsi="Arial" w:cs="Arial"/>
          <w:sz w:val="22"/>
          <w:szCs w:val="22"/>
        </w:rPr>
        <w:t>.</w:t>
      </w:r>
    </w:p>
    <w:p w:rsidR="00DF40FE" w:rsidRPr="00DF40FE" w:rsidRDefault="00DF40FE" w:rsidP="00DF40FE">
      <w:pPr>
        <w:pStyle w:val="Zkladntext22"/>
        <w:numPr>
          <w:ilvl w:val="12"/>
          <w:numId w:val="0"/>
        </w:numPr>
        <w:spacing w:before="360"/>
        <w:ind w:left="340" w:hanging="340"/>
        <w:jc w:val="center"/>
        <w:rPr>
          <w:rFonts w:cs="Arial"/>
          <w:sz w:val="22"/>
          <w:szCs w:val="22"/>
        </w:rPr>
      </w:pPr>
      <w:r w:rsidRPr="00DF40FE">
        <w:rPr>
          <w:rFonts w:cs="Arial"/>
          <w:sz w:val="22"/>
          <w:szCs w:val="22"/>
        </w:rPr>
        <w:t>Článek I.</w:t>
      </w:r>
    </w:p>
    <w:p w:rsidR="00DF40FE" w:rsidRPr="00DF40FE" w:rsidRDefault="00DF40FE" w:rsidP="00DF40FE">
      <w:pPr>
        <w:pStyle w:val="Zkladntext22"/>
        <w:numPr>
          <w:ilvl w:val="12"/>
          <w:numId w:val="0"/>
        </w:numPr>
        <w:spacing w:after="120"/>
        <w:ind w:left="340" w:hanging="340"/>
        <w:jc w:val="center"/>
        <w:rPr>
          <w:rFonts w:cs="Arial"/>
          <w:b/>
          <w:sz w:val="22"/>
          <w:szCs w:val="22"/>
        </w:rPr>
      </w:pPr>
      <w:r w:rsidRPr="00DF40FE">
        <w:rPr>
          <w:rFonts w:cs="Arial"/>
          <w:b/>
          <w:sz w:val="22"/>
          <w:szCs w:val="22"/>
        </w:rPr>
        <w:t>Předmět díla</w:t>
      </w:r>
    </w:p>
    <w:p w:rsidR="00DF40FE" w:rsidRPr="00DF40FE" w:rsidRDefault="00DF40FE" w:rsidP="0053591C">
      <w:pPr>
        <w:numPr>
          <w:ilvl w:val="0"/>
          <w:numId w:val="6"/>
        </w:numPr>
        <w:spacing w:after="120"/>
        <w:jc w:val="both"/>
        <w:rPr>
          <w:rFonts w:ascii="Arial" w:hAnsi="Arial" w:cs="Arial"/>
          <w:sz w:val="22"/>
          <w:szCs w:val="22"/>
        </w:rPr>
      </w:pPr>
      <w:r w:rsidRPr="00DF40FE">
        <w:rPr>
          <w:rFonts w:ascii="Arial" w:hAnsi="Arial" w:cs="Arial"/>
          <w:sz w:val="22"/>
          <w:szCs w:val="22"/>
        </w:rPr>
        <w:t xml:space="preserve">Zhotovitel se touto smlouvou zavazuje </w:t>
      </w:r>
      <w:r w:rsidR="00A66381">
        <w:rPr>
          <w:rFonts w:ascii="Arial" w:hAnsi="Arial" w:cs="Arial"/>
          <w:sz w:val="22"/>
          <w:szCs w:val="22"/>
        </w:rPr>
        <w:t>zpracovat</w:t>
      </w:r>
      <w:r w:rsidR="00A66381" w:rsidRPr="00DF40FE">
        <w:rPr>
          <w:rFonts w:ascii="Arial" w:hAnsi="Arial" w:cs="Arial"/>
          <w:sz w:val="22"/>
          <w:szCs w:val="22"/>
        </w:rPr>
        <w:t xml:space="preserve"> </w:t>
      </w:r>
      <w:r w:rsidR="00B348CF">
        <w:rPr>
          <w:rFonts w:ascii="Arial" w:hAnsi="Arial" w:cs="Arial"/>
          <w:sz w:val="22"/>
          <w:szCs w:val="22"/>
        </w:rPr>
        <w:t xml:space="preserve">a instalovat </w:t>
      </w:r>
      <w:r w:rsidR="001B3D2B">
        <w:rPr>
          <w:rFonts w:ascii="Arial" w:hAnsi="Arial" w:cs="Arial"/>
          <w:sz w:val="22"/>
          <w:szCs w:val="22"/>
        </w:rPr>
        <w:t xml:space="preserve">dle specifikace </w:t>
      </w:r>
      <w:r w:rsidRPr="00DF40FE">
        <w:rPr>
          <w:rFonts w:ascii="Arial" w:hAnsi="Arial" w:cs="Arial"/>
          <w:sz w:val="22"/>
          <w:szCs w:val="22"/>
        </w:rPr>
        <w:t xml:space="preserve">objednatele </w:t>
      </w:r>
      <w:r w:rsidR="00313CD5">
        <w:rPr>
          <w:rFonts w:ascii="Arial" w:hAnsi="Arial" w:cs="Arial"/>
          <w:sz w:val="22"/>
          <w:szCs w:val="22"/>
        </w:rPr>
        <w:t xml:space="preserve">uvedené v příloze </w:t>
      </w:r>
      <w:r w:rsidR="00921BED">
        <w:rPr>
          <w:rFonts w:ascii="Arial" w:hAnsi="Arial" w:cs="Arial"/>
          <w:sz w:val="22"/>
          <w:szCs w:val="22"/>
        </w:rPr>
        <w:t xml:space="preserve">č. 1 </w:t>
      </w:r>
      <w:r w:rsidR="005127A7" w:rsidRPr="003C753C">
        <w:rPr>
          <w:rFonts w:ascii="Arial" w:hAnsi="Arial" w:cs="Arial"/>
          <w:b/>
          <w:sz w:val="22"/>
          <w:szCs w:val="22"/>
        </w:rPr>
        <w:t xml:space="preserve">turistické značení </w:t>
      </w:r>
      <w:r w:rsidR="00861736">
        <w:rPr>
          <w:rFonts w:ascii="Arial" w:hAnsi="Arial" w:cs="Arial"/>
          <w:b/>
          <w:sz w:val="22"/>
          <w:szCs w:val="22"/>
        </w:rPr>
        <w:t xml:space="preserve">Hřebenovky </w:t>
      </w:r>
      <w:r w:rsidR="005127A7" w:rsidRPr="003C753C">
        <w:rPr>
          <w:rFonts w:ascii="Arial" w:hAnsi="Arial" w:cs="Arial"/>
          <w:b/>
          <w:sz w:val="22"/>
          <w:szCs w:val="22"/>
        </w:rPr>
        <w:t xml:space="preserve">– </w:t>
      </w:r>
      <w:r w:rsidR="00B348CF" w:rsidRPr="003C753C">
        <w:rPr>
          <w:rFonts w:ascii="Arial" w:hAnsi="Arial" w:cs="Arial"/>
          <w:b/>
          <w:sz w:val="22"/>
          <w:szCs w:val="22"/>
        </w:rPr>
        <w:t>směrov</w:t>
      </w:r>
      <w:r w:rsidR="00B348CF">
        <w:rPr>
          <w:rFonts w:ascii="Arial" w:hAnsi="Arial" w:cs="Arial"/>
          <w:b/>
          <w:sz w:val="22"/>
          <w:szCs w:val="22"/>
        </w:rPr>
        <w:t>ky</w:t>
      </w:r>
      <w:r w:rsidR="002B72B5">
        <w:rPr>
          <w:rFonts w:ascii="Arial" w:hAnsi="Arial" w:cs="Arial"/>
          <w:b/>
          <w:sz w:val="22"/>
          <w:szCs w:val="22"/>
        </w:rPr>
        <w:t xml:space="preserve"> </w:t>
      </w:r>
      <w:r w:rsidR="005127A7" w:rsidRPr="003C753C">
        <w:rPr>
          <w:rFonts w:ascii="Arial" w:hAnsi="Arial" w:cs="Arial"/>
          <w:b/>
          <w:sz w:val="22"/>
          <w:szCs w:val="22"/>
        </w:rPr>
        <w:t xml:space="preserve">a </w:t>
      </w:r>
      <w:r w:rsidR="00B348CF" w:rsidRPr="003C753C">
        <w:rPr>
          <w:rFonts w:ascii="Arial" w:hAnsi="Arial" w:cs="Arial"/>
          <w:b/>
          <w:sz w:val="22"/>
          <w:szCs w:val="22"/>
        </w:rPr>
        <w:t>tabul</w:t>
      </w:r>
      <w:r w:rsidR="00B348CF">
        <w:rPr>
          <w:rFonts w:ascii="Arial" w:hAnsi="Arial" w:cs="Arial"/>
          <w:b/>
          <w:sz w:val="22"/>
          <w:szCs w:val="22"/>
        </w:rPr>
        <w:t>ky</w:t>
      </w:r>
      <w:r w:rsidR="00B348CF" w:rsidRPr="003C753C">
        <w:rPr>
          <w:rFonts w:ascii="Arial" w:hAnsi="Arial" w:cs="Arial"/>
          <w:b/>
          <w:sz w:val="22"/>
          <w:szCs w:val="22"/>
        </w:rPr>
        <w:t xml:space="preserve"> </w:t>
      </w:r>
      <w:r w:rsidR="005127A7" w:rsidRPr="003C753C">
        <w:rPr>
          <w:rFonts w:ascii="Arial" w:hAnsi="Arial" w:cs="Arial"/>
          <w:b/>
          <w:sz w:val="22"/>
          <w:szCs w:val="22"/>
        </w:rPr>
        <w:t>místního názvu</w:t>
      </w:r>
      <w:r w:rsidR="001B3D2B" w:rsidRPr="00DF40FE">
        <w:rPr>
          <w:rFonts w:ascii="Arial" w:hAnsi="Arial" w:cs="Arial"/>
          <w:sz w:val="22"/>
          <w:szCs w:val="22"/>
        </w:rPr>
        <w:t xml:space="preserve"> </w:t>
      </w:r>
      <w:r w:rsidRPr="00DF40FE">
        <w:rPr>
          <w:rFonts w:ascii="Arial" w:hAnsi="Arial" w:cs="Arial"/>
          <w:sz w:val="22"/>
          <w:szCs w:val="22"/>
        </w:rPr>
        <w:t>(dále jen dílo)</w:t>
      </w:r>
      <w:r w:rsidR="00313CD5">
        <w:rPr>
          <w:rFonts w:ascii="Arial" w:hAnsi="Arial" w:cs="Arial"/>
          <w:sz w:val="22"/>
          <w:szCs w:val="22"/>
        </w:rPr>
        <w:t xml:space="preserve"> a umožnit objednateli užití díla </w:t>
      </w:r>
      <w:r w:rsidR="009B79A0">
        <w:rPr>
          <w:rFonts w:ascii="Arial" w:hAnsi="Arial" w:cs="Arial"/>
          <w:sz w:val="22"/>
          <w:szCs w:val="22"/>
        </w:rPr>
        <w:t xml:space="preserve">v </w:t>
      </w:r>
      <w:r w:rsidR="00313CD5">
        <w:rPr>
          <w:rFonts w:ascii="Arial" w:hAnsi="Arial" w:cs="Arial"/>
          <w:sz w:val="22"/>
          <w:szCs w:val="22"/>
        </w:rPr>
        <w:t>projektu:</w:t>
      </w:r>
      <w:r w:rsidR="001B3D2B">
        <w:rPr>
          <w:rFonts w:ascii="Arial" w:hAnsi="Arial" w:cs="Arial"/>
          <w:sz w:val="22"/>
          <w:szCs w:val="22"/>
        </w:rPr>
        <w:t xml:space="preserve"> „</w:t>
      </w:r>
      <w:r w:rsidR="001B3D2B" w:rsidRPr="001B3D2B">
        <w:rPr>
          <w:rFonts w:ascii="Arial" w:hAnsi="Arial" w:cs="Arial"/>
          <w:sz w:val="22"/>
          <w:szCs w:val="22"/>
        </w:rPr>
        <w:t>Česko–polská Hřebenovka – východní část</w:t>
      </w:r>
      <w:r w:rsidR="001B3D2B">
        <w:rPr>
          <w:rFonts w:ascii="Arial" w:hAnsi="Arial" w:cs="Arial"/>
          <w:sz w:val="22"/>
          <w:szCs w:val="22"/>
        </w:rPr>
        <w:t xml:space="preserve">“, </w:t>
      </w:r>
      <w:r w:rsidR="001B3D2B" w:rsidRPr="001B3D2B">
        <w:rPr>
          <w:rFonts w:ascii="Arial" w:hAnsi="Arial" w:cs="Arial"/>
          <w:sz w:val="22"/>
          <w:szCs w:val="22"/>
        </w:rPr>
        <w:t>reg. číslo</w:t>
      </w:r>
      <w:r w:rsidR="00AB41B3">
        <w:rPr>
          <w:rFonts w:ascii="Arial" w:hAnsi="Arial" w:cs="Arial"/>
          <w:sz w:val="22"/>
          <w:szCs w:val="22"/>
        </w:rPr>
        <w:t xml:space="preserve"> </w:t>
      </w:r>
      <w:r w:rsidR="001B3D2B" w:rsidRPr="001B3D2B">
        <w:rPr>
          <w:rFonts w:ascii="Arial" w:hAnsi="Arial" w:cs="Arial"/>
          <w:sz w:val="22"/>
          <w:szCs w:val="22"/>
        </w:rPr>
        <w:t xml:space="preserve">CZ.11.2.45/0.0/0.0/16_025/0001254 (dále jen projekt) </w:t>
      </w:r>
      <w:r w:rsidR="009B3838">
        <w:rPr>
          <w:rFonts w:ascii="Arial" w:hAnsi="Arial" w:cs="Arial"/>
          <w:sz w:val="22"/>
          <w:szCs w:val="22"/>
        </w:rPr>
        <w:t>spolufinancovaného z EFRR prostřednictvím</w:t>
      </w:r>
      <w:r w:rsidR="001B3D2B">
        <w:rPr>
          <w:rFonts w:ascii="Arial" w:hAnsi="Arial" w:cs="Arial"/>
          <w:sz w:val="22"/>
          <w:szCs w:val="22"/>
        </w:rPr>
        <w:t xml:space="preserve"> </w:t>
      </w:r>
      <w:r w:rsidR="000416CD">
        <w:rPr>
          <w:rFonts w:ascii="Arial" w:hAnsi="Arial" w:cs="Arial"/>
          <w:sz w:val="22"/>
          <w:szCs w:val="22"/>
        </w:rPr>
        <w:t>P</w:t>
      </w:r>
      <w:r w:rsidR="001B3D2B" w:rsidRPr="001B3D2B">
        <w:rPr>
          <w:rFonts w:ascii="Arial" w:hAnsi="Arial" w:cs="Arial"/>
          <w:sz w:val="22"/>
          <w:szCs w:val="22"/>
        </w:rPr>
        <w:t>rogramu Interreg V-A Česká republika - Polsko.</w:t>
      </w:r>
    </w:p>
    <w:p w:rsidR="006A5267" w:rsidRPr="008E1276" w:rsidRDefault="001D365F" w:rsidP="006A5267">
      <w:pPr>
        <w:numPr>
          <w:ilvl w:val="0"/>
          <w:numId w:val="6"/>
        </w:numPr>
        <w:spacing w:after="120"/>
        <w:ind w:hanging="357"/>
        <w:jc w:val="both"/>
        <w:rPr>
          <w:rFonts w:ascii="Arial" w:hAnsi="Arial" w:cs="Arial"/>
          <w:sz w:val="22"/>
          <w:szCs w:val="22"/>
        </w:rPr>
      </w:pPr>
      <w:r>
        <w:rPr>
          <w:rFonts w:ascii="Arial" w:hAnsi="Arial" w:cs="Arial"/>
          <w:sz w:val="22"/>
          <w:szCs w:val="22"/>
        </w:rPr>
        <w:t>Dílo</w:t>
      </w:r>
      <w:r w:rsidR="00D03AC4" w:rsidRPr="008E1276">
        <w:rPr>
          <w:rFonts w:ascii="Arial" w:hAnsi="Arial" w:cs="Arial"/>
          <w:sz w:val="22"/>
          <w:szCs w:val="22"/>
        </w:rPr>
        <w:t xml:space="preserve"> bude </w:t>
      </w:r>
      <w:r w:rsidRPr="008E1276">
        <w:rPr>
          <w:rFonts w:ascii="Arial" w:hAnsi="Arial" w:cs="Arial"/>
          <w:sz w:val="22"/>
          <w:szCs w:val="22"/>
        </w:rPr>
        <w:t>zhotoven</w:t>
      </w:r>
      <w:r>
        <w:rPr>
          <w:rFonts w:ascii="Arial" w:hAnsi="Arial" w:cs="Arial"/>
          <w:sz w:val="22"/>
          <w:szCs w:val="22"/>
        </w:rPr>
        <w:t>o</w:t>
      </w:r>
      <w:r w:rsidRPr="008E1276">
        <w:rPr>
          <w:rFonts w:ascii="Arial" w:hAnsi="Arial" w:cs="Arial"/>
          <w:sz w:val="22"/>
          <w:szCs w:val="22"/>
        </w:rPr>
        <w:t xml:space="preserve"> </w:t>
      </w:r>
      <w:r w:rsidR="00D51E09" w:rsidRPr="008E1276">
        <w:rPr>
          <w:rFonts w:ascii="Arial" w:hAnsi="Arial" w:cs="Arial"/>
          <w:sz w:val="22"/>
          <w:szCs w:val="22"/>
        </w:rPr>
        <w:t>v </w:t>
      </w:r>
      <w:r w:rsidR="00D51E09" w:rsidRPr="00D25CCC">
        <w:rPr>
          <w:rFonts w:ascii="Arial" w:hAnsi="Arial" w:cs="Arial"/>
          <w:sz w:val="22"/>
          <w:szCs w:val="22"/>
        </w:rPr>
        <w:t xml:space="preserve">období </w:t>
      </w:r>
      <w:r w:rsidR="002622A1" w:rsidRPr="00685D9C">
        <w:rPr>
          <w:rFonts w:ascii="Arial" w:hAnsi="Arial" w:cs="Arial"/>
          <w:sz w:val="22"/>
          <w:szCs w:val="22"/>
        </w:rPr>
        <w:t xml:space="preserve">1. </w:t>
      </w:r>
      <w:r w:rsidR="006A5A3D">
        <w:rPr>
          <w:rFonts w:ascii="Arial" w:hAnsi="Arial" w:cs="Arial"/>
          <w:sz w:val="22"/>
          <w:szCs w:val="22"/>
        </w:rPr>
        <w:t>5</w:t>
      </w:r>
      <w:r w:rsidR="002622A1" w:rsidRPr="00685D9C">
        <w:rPr>
          <w:rFonts w:ascii="Arial" w:hAnsi="Arial" w:cs="Arial"/>
          <w:sz w:val="22"/>
          <w:szCs w:val="22"/>
        </w:rPr>
        <w:t xml:space="preserve">. </w:t>
      </w:r>
      <w:r w:rsidR="00D51E09" w:rsidRPr="00685D9C">
        <w:rPr>
          <w:rFonts w:ascii="Arial" w:hAnsi="Arial" w:cs="Arial"/>
          <w:sz w:val="22"/>
          <w:szCs w:val="22"/>
        </w:rPr>
        <w:t>201</w:t>
      </w:r>
      <w:r w:rsidR="002B72B5" w:rsidRPr="00685D9C">
        <w:rPr>
          <w:rFonts w:ascii="Arial" w:hAnsi="Arial" w:cs="Arial"/>
          <w:sz w:val="22"/>
          <w:szCs w:val="22"/>
        </w:rPr>
        <w:t>9</w:t>
      </w:r>
      <w:r w:rsidR="00D51E09" w:rsidRPr="00685D9C">
        <w:rPr>
          <w:rFonts w:ascii="Arial" w:hAnsi="Arial" w:cs="Arial"/>
          <w:sz w:val="22"/>
          <w:szCs w:val="22"/>
        </w:rPr>
        <w:t xml:space="preserve"> – </w:t>
      </w:r>
      <w:r w:rsidR="002622A1" w:rsidRPr="00685D9C">
        <w:rPr>
          <w:rFonts w:ascii="Arial" w:hAnsi="Arial" w:cs="Arial"/>
          <w:sz w:val="22"/>
          <w:szCs w:val="22"/>
        </w:rPr>
        <w:t xml:space="preserve">31. 10. </w:t>
      </w:r>
      <w:r w:rsidR="00D51E09" w:rsidRPr="00685D9C">
        <w:rPr>
          <w:rFonts w:ascii="Arial" w:hAnsi="Arial" w:cs="Arial"/>
          <w:sz w:val="22"/>
          <w:szCs w:val="22"/>
        </w:rPr>
        <w:t>2019</w:t>
      </w:r>
      <w:r w:rsidR="003C753C" w:rsidRPr="00D25CCC">
        <w:rPr>
          <w:rFonts w:ascii="Arial" w:hAnsi="Arial" w:cs="Arial"/>
          <w:sz w:val="22"/>
          <w:szCs w:val="22"/>
        </w:rPr>
        <w:t xml:space="preserve"> </w:t>
      </w:r>
      <w:r w:rsidR="00D03AC4" w:rsidRPr="008E1276">
        <w:rPr>
          <w:rFonts w:ascii="Arial" w:hAnsi="Arial" w:cs="Arial"/>
          <w:sz w:val="22"/>
          <w:szCs w:val="22"/>
        </w:rPr>
        <w:t xml:space="preserve">se zohledněním doporučení zpracovatele. </w:t>
      </w:r>
    </w:p>
    <w:p w:rsidR="006A5267" w:rsidRDefault="00DF40FE" w:rsidP="006A5267">
      <w:pPr>
        <w:numPr>
          <w:ilvl w:val="0"/>
          <w:numId w:val="6"/>
        </w:numPr>
        <w:spacing w:after="120"/>
        <w:ind w:hanging="357"/>
        <w:jc w:val="both"/>
        <w:rPr>
          <w:rFonts w:ascii="Arial" w:hAnsi="Arial" w:cs="Arial"/>
          <w:sz w:val="22"/>
          <w:szCs w:val="22"/>
        </w:rPr>
      </w:pPr>
      <w:r w:rsidRPr="006A5267">
        <w:rPr>
          <w:rFonts w:ascii="Arial" w:hAnsi="Arial" w:cs="Arial"/>
          <w:sz w:val="22"/>
          <w:szCs w:val="22"/>
        </w:rPr>
        <w:lastRenderedPageBreak/>
        <w:t xml:space="preserve">Zhotovitel </w:t>
      </w:r>
      <w:r w:rsidR="004C3367" w:rsidRPr="006A5267">
        <w:rPr>
          <w:rFonts w:ascii="Arial" w:hAnsi="Arial" w:cs="Arial"/>
          <w:sz w:val="22"/>
          <w:szCs w:val="22"/>
        </w:rPr>
        <w:t xml:space="preserve">zhotoví </w:t>
      </w:r>
      <w:r w:rsidRPr="006A5267">
        <w:rPr>
          <w:rFonts w:ascii="Arial" w:hAnsi="Arial" w:cs="Arial"/>
          <w:sz w:val="22"/>
          <w:szCs w:val="22"/>
        </w:rPr>
        <w:t xml:space="preserve">dílo v souladu s právními předpisy </w:t>
      </w:r>
      <w:r w:rsidR="004C3367" w:rsidRPr="006A5267">
        <w:rPr>
          <w:rFonts w:ascii="Arial" w:hAnsi="Arial" w:cs="Arial"/>
          <w:sz w:val="22"/>
          <w:szCs w:val="22"/>
        </w:rPr>
        <w:t>dle poskytnuté specifikace</w:t>
      </w:r>
      <w:r w:rsidR="00B1356E" w:rsidRPr="006A5267">
        <w:rPr>
          <w:rFonts w:ascii="Arial" w:hAnsi="Arial" w:cs="Arial"/>
          <w:sz w:val="22"/>
          <w:szCs w:val="22"/>
        </w:rPr>
        <w:t xml:space="preserve"> a</w:t>
      </w:r>
      <w:r w:rsidR="004C3367" w:rsidRPr="006A5267">
        <w:rPr>
          <w:rFonts w:ascii="Arial" w:hAnsi="Arial" w:cs="Arial"/>
          <w:sz w:val="22"/>
          <w:szCs w:val="22"/>
        </w:rPr>
        <w:t xml:space="preserve"> s přihlédnutím k</w:t>
      </w:r>
      <w:r w:rsidRPr="006A5267">
        <w:rPr>
          <w:rFonts w:ascii="Arial" w:hAnsi="Arial" w:cs="Arial"/>
          <w:sz w:val="22"/>
          <w:szCs w:val="22"/>
        </w:rPr>
        <w:t xml:space="preserve"> upřesňujícím </w:t>
      </w:r>
      <w:r w:rsidR="004C3367" w:rsidRPr="006A5267">
        <w:rPr>
          <w:rFonts w:ascii="Arial" w:hAnsi="Arial" w:cs="Arial"/>
          <w:sz w:val="22"/>
          <w:szCs w:val="22"/>
        </w:rPr>
        <w:t xml:space="preserve">pokynům </w:t>
      </w:r>
      <w:r w:rsidRPr="006A5267">
        <w:rPr>
          <w:rFonts w:ascii="Arial" w:hAnsi="Arial" w:cs="Arial"/>
          <w:sz w:val="22"/>
          <w:szCs w:val="22"/>
        </w:rPr>
        <w:t>objednatele v průběhu zpracování díla</w:t>
      </w:r>
      <w:r w:rsidR="006A5267">
        <w:rPr>
          <w:rFonts w:ascii="Arial" w:hAnsi="Arial" w:cs="Arial"/>
          <w:sz w:val="22"/>
          <w:szCs w:val="22"/>
        </w:rPr>
        <w:t xml:space="preserve">. </w:t>
      </w:r>
    </w:p>
    <w:p w:rsidR="00D03AC4" w:rsidRPr="006A5267" w:rsidRDefault="006A5267" w:rsidP="006A5267">
      <w:pPr>
        <w:numPr>
          <w:ilvl w:val="0"/>
          <w:numId w:val="6"/>
        </w:numPr>
        <w:spacing w:after="120"/>
        <w:ind w:hanging="357"/>
        <w:jc w:val="both"/>
        <w:rPr>
          <w:rFonts w:ascii="Arial" w:hAnsi="Arial" w:cs="Arial"/>
          <w:sz w:val="22"/>
          <w:szCs w:val="22"/>
        </w:rPr>
      </w:pPr>
      <w:r>
        <w:rPr>
          <w:rFonts w:ascii="Arial" w:hAnsi="Arial" w:cs="Arial"/>
          <w:sz w:val="22"/>
          <w:szCs w:val="22"/>
        </w:rPr>
        <w:t>D</w:t>
      </w:r>
      <w:r w:rsidR="004C3367" w:rsidRPr="006A5267">
        <w:rPr>
          <w:rFonts w:ascii="Arial" w:hAnsi="Arial" w:cs="Arial"/>
          <w:sz w:val="22"/>
          <w:szCs w:val="22"/>
        </w:rPr>
        <w:t xml:space="preserve">ílo se považuje za předané, je-li řádně dokončeno, </w:t>
      </w:r>
      <w:r w:rsidR="003C753C">
        <w:rPr>
          <w:rFonts w:ascii="Arial" w:hAnsi="Arial" w:cs="Arial"/>
          <w:sz w:val="22"/>
          <w:szCs w:val="22"/>
        </w:rPr>
        <w:t xml:space="preserve">odsouhlaseno zadavatelem a je-li podepsán předávací protokol. Faktury </w:t>
      </w:r>
      <w:r w:rsidR="00D51E09">
        <w:rPr>
          <w:rFonts w:ascii="Arial" w:hAnsi="Arial" w:cs="Arial"/>
          <w:sz w:val="22"/>
          <w:szCs w:val="22"/>
        </w:rPr>
        <w:t xml:space="preserve">budou opatřeny citací: </w:t>
      </w:r>
      <w:r w:rsidR="00D03AC4" w:rsidRPr="006A5267">
        <w:rPr>
          <w:rFonts w:ascii="Arial" w:hAnsi="Arial" w:cs="Arial"/>
          <w:sz w:val="22"/>
          <w:szCs w:val="22"/>
        </w:rPr>
        <w:t>Projekt Česko-polská Hřebenovka – východní část r. č. CZ.11.2.45/0.0/0.0/16_025/0001254 je spolufinancován z </w:t>
      </w:r>
      <w:r w:rsidR="006C004F" w:rsidRPr="006A5267">
        <w:rPr>
          <w:rFonts w:ascii="Arial" w:hAnsi="Arial" w:cs="Arial"/>
          <w:sz w:val="22"/>
          <w:szCs w:val="22"/>
        </w:rPr>
        <w:t>E</w:t>
      </w:r>
      <w:r w:rsidR="006C004F">
        <w:rPr>
          <w:rFonts w:ascii="Arial" w:hAnsi="Arial" w:cs="Arial"/>
          <w:sz w:val="22"/>
          <w:szCs w:val="22"/>
        </w:rPr>
        <w:t>FRR</w:t>
      </w:r>
      <w:r w:rsidR="006C004F" w:rsidRPr="006A5267">
        <w:rPr>
          <w:rFonts w:ascii="Arial" w:hAnsi="Arial" w:cs="Arial"/>
          <w:sz w:val="22"/>
          <w:szCs w:val="22"/>
        </w:rPr>
        <w:t xml:space="preserve"> </w:t>
      </w:r>
      <w:r w:rsidR="00D03AC4" w:rsidRPr="006A5267">
        <w:rPr>
          <w:rFonts w:ascii="Arial" w:hAnsi="Arial" w:cs="Arial"/>
          <w:sz w:val="22"/>
          <w:szCs w:val="22"/>
        </w:rPr>
        <w:t xml:space="preserve">prostřednictvím </w:t>
      </w:r>
      <w:r w:rsidR="000416CD">
        <w:rPr>
          <w:rFonts w:ascii="Arial" w:hAnsi="Arial" w:cs="Arial"/>
          <w:sz w:val="22"/>
          <w:szCs w:val="22"/>
        </w:rPr>
        <w:t xml:space="preserve">Programu </w:t>
      </w:r>
      <w:r w:rsidR="00D03AC4" w:rsidRPr="006A5267">
        <w:rPr>
          <w:rFonts w:ascii="Arial" w:hAnsi="Arial" w:cs="Arial"/>
          <w:sz w:val="22"/>
          <w:szCs w:val="22"/>
        </w:rPr>
        <w:t>Interreg V-A Česká republika- Polsko.</w:t>
      </w:r>
    </w:p>
    <w:p w:rsidR="007735F1" w:rsidRDefault="00081998" w:rsidP="00EC1AE2">
      <w:pPr>
        <w:numPr>
          <w:ilvl w:val="0"/>
          <w:numId w:val="6"/>
        </w:numPr>
        <w:spacing w:after="120"/>
        <w:jc w:val="both"/>
        <w:rPr>
          <w:rFonts w:ascii="Arial" w:hAnsi="Arial" w:cs="Arial"/>
          <w:sz w:val="22"/>
          <w:szCs w:val="22"/>
        </w:rPr>
      </w:pPr>
      <w:r w:rsidRPr="00D03AC4">
        <w:rPr>
          <w:rFonts w:ascii="Arial" w:hAnsi="Arial" w:cs="Arial"/>
          <w:sz w:val="22"/>
          <w:szCs w:val="22"/>
        </w:rPr>
        <w:t>Zhotovitel touto smlouvou poskytuje objednateli licenci k užití díla za účelem vyplývajícímu ze smlouvy, není-li dále sjednáno jinak</w:t>
      </w:r>
      <w:r w:rsidR="007735F1" w:rsidRPr="00D03AC4">
        <w:rPr>
          <w:rFonts w:ascii="Arial" w:hAnsi="Arial" w:cs="Arial"/>
          <w:sz w:val="22"/>
          <w:szCs w:val="22"/>
        </w:rPr>
        <w:t>. Odměna zhotovitele za uvedené je již zahrnuta v ceně za dílo uvedené v čl. II. této smlouvy</w:t>
      </w:r>
      <w:r w:rsidR="001B6D13">
        <w:rPr>
          <w:rFonts w:ascii="Arial" w:hAnsi="Arial" w:cs="Arial"/>
          <w:sz w:val="22"/>
          <w:szCs w:val="22"/>
        </w:rPr>
        <w:t>.</w:t>
      </w:r>
    </w:p>
    <w:p w:rsidR="001D365F" w:rsidRPr="00D03AC4" w:rsidRDefault="00F114C2" w:rsidP="00EC1AE2">
      <w:pPr>
        <w:numPr>
          <w:ilvl w:val="0"/>
          <w:numId w:val="6"/>
        </w:numPr>
        <w:spacing w:after="120"/>
        <w:jc w:val="both"/>
        <w:rPr>
          <w:rFonts w:ascii="Arial" w:hAnsi="Arial" w:cs="Arial"/>
          <w:sz w:val="22"/>
          <w:szCs w:val="22"/>
        </w:rPr>
      </w:pPr>
      <w:r w:rsidRPr="000F0613">
        <w:rPr>
          <w:rFonts w:ascii="Arial" w:hAnsi="Arial" w:cs="Arial"/>
          <w:sz w:val="22"/>
          <w:szCs w:val="22"/>
        </w:rPr>
        <w:t>O</w:t>
      </w:r>
      <w:r w:rsidR="001D365F" w:rsidRPr="000F0613">
        <w:rPr>
          <w:rFonts w:ascii="Arial" w:hAnsi="Arial" w:cs="Arial"/>
          <w:sz w:val="22"/>
          <w:szCs w:val="22"/>
        </w:rPr>
        <w:t>bjednatel prohlašuje</w:t>
      </w:r>
      <w:r w:rsidR="001D365F">
        <w:rPr>
          <w:rFonts w:ascii="Arial" w:hAnsi="Arial" w:cs="Arial"/>
          <w:sz w:val="22"/>
          <w:szCs w:val="22"/>
        </w:rPr>
        <w:t xml:space="preserve">, že </w:t>
      </w:r>
      <w:r w:rsidR="00A22DE2">
        <w:rPr>
          <w:rFonts w:ascii="Arial" w:hAnsi="Arial" w:cs="Arial"/>
          <w:sz w:val="22"/>
          <w:szCs w:val="22"/>
        </w:rPr>
        <w:t xml:space="preserve">má </w:t>
      </w:r>
      <w:r w:rsidR="00A55049" w:rsidRPr="006C3C54">
        <w:rPr>
          <w:rFonts w:ascii="Arial" w:hAnsi="Arial" w:cs="Arial"/>
          <w:sz w:val="22"/>
          <w:szCs w:val="22"/>
        </w:rPr>
        <w:t>uzavřenou licenční smlouvu opravňující užití</w:t>
      </w:r>
      <w:r w:rsidR="00A55049">
        <w:rPr>
          <w:rFonts w:ascii="Arial" w:hAnsi="Arial" w:cs="Arial"/>
          <w:sz w:val="22"/>
          <w:szCs w:val="22"/>
        </w:rPr>
        <w:t xml:space="preserve"> zapsané kombinované ochranné známky Hřebenovka uvedené v příloze č. 3.</w:t>
      </w:r>
    </w:p>
    <w:p w:rsidR="00DF40FE" w:rsidRPr="004C3367" w:rsidRDefault="00DF40FE" w:rsidP="00DF40FE">
      <w:pPr>
        <w:pStyle w:val="Zkladntext22"/>
        <w:numPr>
          <w:ilvl w:val="12"/>
          <w:numId w:val="0"/>
        </w:numPr>
        <w:spacing w:before="360"/>
        <w:ind w:left="340" w:hanging="340"/>
        <w:jc w:val="center"/>
        <w:rPr>
          <w:rFonts w:cs="Arial"/>
          <w:sz w:val="22"/>
          <w:szCs w:val="22"/>
        </w:rPr>
      </w:pPr>
      <w:r w:rsidRPr="004C3367">
        <w:rPr>
          <w:rFonts w:cs="Arial"/>
          <w:sz w:val="22"/>
          <w:szCs w:val="22"/>
        </w:rPr>
        <w:t>Článek II.</w:t>
      </w:r>
    </w:p>
    <w:p w:rsidR="00DF40FE" w:rsidRPr="004C3367" w:rsidRDefault="00DF40FE" w:rsidP="00DF40FE">
      <w:pPr>
        <w:pStyle w:val="Zkladntext22"/>
        <w:numPr>
          <w:ilvl w:val="12"/>
          <w:numId w:val="0"/>
        </w:numPr>
        <w:spacing w:after="240"/>
        <w:ind w:left="340" w:hanging="340"/>
        <w:jc w:val="center"/>
        <w:rPr>
          <w:rFonts w:cs="Arial"/>
          <w:b/>
          <w:sz w:val="22"/>
          <w:szCs w:val="22"/>
        </w:rPr>
      </w:pPr>
      <w:r w:rsidRPr="004C3367">
        <w:rPr>
          <w:rFonts w:cs="Arial"/>
          <w:b/>
          <w:sz w:val="22"/>
          <w:szCs w:val="22"/>
        </w:rPr>
        <w:t>Cena, platební a fakturační podmínky</w:t>
      </w:r>
    </w:p>
    <w:p w:rsidR="00DF40FE" w:rsidRPr="004C3367" w:rsidRDefault="00DF40FE" w:rsidP="0053591C">
      <w:pPr>
        <w:numPr>
          <w:ilvl w:val="0"/>
          <w:numId w:val="4"/>
        </w:numPr>
        <w:autoSpaceDE w:val="0"/>
        <w:autoSpaceDN w:val="0"/>
        <w:adjustRightInd w:val="0"/>
        <w:spacing w:after="120"/>
        <w:ind w:left="357" w:hanging="357"/>
        <w:jc w:val="both"/>
        <w:rPr>
          <w:rFonts w:ascii="Arial" w:hAnsi="Arial" w:cs="Arial"/>
          <w:color w:val="000000"/>
          <w:sz w:val="22"/>
          <w:szCs w:val="22"/>
        </w:rPr>
      </w:pPr>
      <w:r w:rsidRPr="004C3367">
        <w:rPr>
          <w:rFonts w:ascii="Arial" w:hAnsi="Arial" w:cs="Arial"/>
          <w:b/>
          <w:color w:val="000000"/>
          <w:sz w:val="22"/>
          <w:szCs w:val="22"/>
        </w:rPr>
        <w:t>Cena celkem</w:t>
      </w:r>
      <w:r w:rsidRPr="004C3367">
        <w:rPr>
          <w:rFonts w:ascii="Arial" w:hAnsi="Arial" w:cs="Arial"/>
          <w:color w:val="000000"/>
          <w:sz w:val="22"/>
          <w:szCs w:val="22"/>
        </w:rPr>
        <w:t xml:space="preserve"> za veškeré dílo dle článku I. této smlouvy činí:</w:t>
      </w:r>
    </w:p>
    <w:p w:rsidR="00DF40FE" w:rsidRPr="00312A7B" w:rsidRDefault="00D92CB7" w:rsidP="00312A7B">
      <w:pPr>
        <w:autoSpaceDE w:val="0"/>
        <w:autoSpaceDN w:val="0"/>
        <w:adjustRightInd w:val="0"/>
        <w:spacing w:after="120"/>
        <w:ind w:left="357"/>
        <w:jc w:val="both"/>
        <w:rPr>
          <w:rFonts w:ascii="Arial" w:hAnsi="Arial" w:cs="Arial"/>
          <w:sz w:val="22"/>
          <w:szCs w:val="22"/>
        </w:rPr>
      </w:pPr>
      <w:r>
        <w:rPr>
          <w:rFonts w:ascii="Arial" w:hAnsi="Arial" w:cs="Arial"/>
          <w:b/>
          <w:sz w:val="22"/>
          <w:szCs w:val="22"/>
        </w:rPr>
        <w:t>230 771 Kč</w:t>
      </w:r>
      <w:r w:rsidR="003C753C">
        <w:rPr>
          <w:rFonts w:ascii="Arial" w:hAnsi="Arial" w:cs="Arial"/>
          <w:b/>
          <w:sz w:val="22"/>
          <w:szCs w:val="22"/>
        </w:rPr>
        <w:t xml:space="preserve"> včetně DPH</w:t>
      </w:r>
      <w:r w:rsidR="00081998" w:rsidRPr="008E1276">
        <w:rPr>
          <w:rFonts w:ascii="Arial" w:hAnsi="Arial" w:cs="Arial"/>
          <w:b/>
          <w:sz w:val="22"/>
          <w:szCs w:val="22"/>
        </w:rPr>
        <w:t xml:space="preserve"> </w:t>
      </w:r>
      <w:r w:rsidR="00DF40FE" w:rsidRPr="008E1276">
        <w:rPr>
          <w:rFonts w:ascii="Arial" w:hAnsi="Arial" w:cs="Arial"/>
          <w:b/>
          <w:sz w:val="22"/>
          <w:szCs w:val="22"/>
        </w:rPr>
        <w:t xml:space="preserve">(Slovy: </w:t>
      </w:r>
      <w:r>
        <w:rPr>
          <w:rFonts w:ascii="Arial" w:hAnsi="Arial" w:cs="Arial"/>
          <w:b/>
          <w:sz w:val="22"/>
          <w:szCs w:val="22"/>
        </w:rPr>
        <w:t>dvěstětřicettisícsedmsetsedmdesátjedna koruna česká</w:t>
      </w:r>
      <w:r w:rsidR="00DF40FE" w:rsidRPr="008E1276">
        <w:rPr>
          <w:rFonts w:ascii="Arial" w:hAnsi="Arial" w:cs="Arial"/>
          <w:b/>
          <w:sz w:val="22"/>
          <w:szCs w:val="22"/>
        </w:rPr>
        <w:t>)</w:t>
      </w:r>
      <w:r w:rsidR="00AB41B3">
        <w:rPr>
          <w:rFonts w:ascii="Arial" w:hAnsi="Arial" w:cs="Arial"/>
          <w:b/>
          <w:sz w:val="22"/>
          <w:szCs w:val="22"/>
        </w:rPr>
        <w:t xml:space="preserve"> </w:t>
      </w:r>
      <w:r w:rsidR="00DF40FE" w:rsidRPr="008E1276">
        <w:rPr>
          <w:rFonts w:ascii="Arial" w:hAnsi="Arial" w:cs="Arial"/>
          <w:sz w:val="22"/>
          <w:szCs w:val="22"/>
        </w:rPr>
        <w:t>(dále jen smluvní cena)</w:t>
      </w:r>
      <w:r w:rsidR="008A27BD">
        <w:rPr>
          <w:rFonts w:ascii="Arial" w:hAnsi="Arial" w:cs="Arial"/>
          <w:sz w:val="22"/>
          <w:szCs w:val="22"/>
        </w:rPr>
        <w:t>.</w:t>
      </w:r>
      <w:r w:rsidR="00A44934">
        <w:rPr>
          <w:rFonts w:ascii="Arial" w:hAnsi="Arial" w:cs="Arial"/>
          <w:sz w:val="22"/>
          <w:szCs w:val="22"/>
        </w:rPr>
        <w:t xml:space="preserve"> </w:t>
      </w:r>
      <w:r w:rsidR="00DF40FE" w:rsidRPr="008E1276">
        <w:rPr>
          <w:rFonts w:ascii="Arial" w:hAnsi="Arial" w:cs="Arial"/>
          <w:sz w:val="22"/>
          <w:szCs w:val="22"/>
        </w:rPr>
        <w:t xml:space="preserve">Uvedená smluvní cena je cenou maximální, konečnou, tedy nejvýše přípustnou, </w:t>
      </w:r>
      <w:r w:rsidR="00DF40FE" w:rsidRPr="004C3367">
        <w:rPr>
          <w:rFonts w:ascii="Arial" w:hAnsi="Arial" w:cs="Arial"/>
          <w:sz w:val="22"/>
          <w:szCs w:val="22"/>
        </w:rPr>
        <w:t>a zahrnuje veškeré dodávky, služby, práce a náklady zhotovitele vzniklé v souvislosti s prováděním díla popsaného v této smlouvě</w:t>
      </w:r>
      <w:r w:rsidR="00081998">
        <w:rPr>
          <w:rFonts w:ascii="Arial" w:hAnsi="Arial" w:cs="Arial"/>
          <w:sz w:val="22"/>
          <w:szCs w:val="22"/>
        </w:rPr>
        <w:t xml:space="preserve"> a odměnu za poskytnutí licence</w:t>
      </w:r>
      <w:r w:rsidR="00DF40FE" w:rsidRPr="004C3367">
        <w:rPr>
          <w:rFonts w:ascii="Arial" w:hAnsi="Arial" w:cs="Arial"/>
          <w:sz w:val="22"/>
          <w:szCs w:val="22"/>
        </w:rPr>
        <w:t>. Strany vylučují použití všech dispozitivních ustanovení platných právních předpisů upravujících zvýšení ceny. Žádná z cen se nebude měnit v důsledku inflace české koruny, změny kurzu české koruny vůči zahraničním měnám či v důsledku jiných faktorů ovlivňujících měnový kurz a stabilitu měny</w:t>
      </w:r>
      <w:r w:rsidR="00312A7B" w:rsidRPr="004C3367">
        <w:rPr>
          <w:rFonts w:ascii="Arial" w:hAnsi="Arial" w:cs="Arial"/>
          <w:sz w:val="22"/>
          <w:szCs w:val="22"/>
        </w:rPr>
        <w:t>.</w:t>
      </w:r>
    </w:p>
    <w:p w:rsidR="00312A7B" w:rsidRPr="00312A7B" w:rsidRDefault="00312A7B" w:rsidP="00312A7B">
      <w:pPr>
        <w:numPr>
          <w:ilvl w:val="0"/>
          <w:numId w:val="4"/>
        </w:numPr>
        <w:autoSpaceDE w:val="0"/>
        <w:autoSpaceDN w:val="0"/>
        <w:adjustRightInd w:val="0"/>
        <w:spacing w:after="120"/>
        <w:ind w:left="357" w:hanging="357"/>
        <w:jc w:val="both"/>
        <w:rPr>
          <w:rFonts w:ascii="Arial" w:hAnsi="Arial" w:cs="Arial"/>
          <w:color w:val="000000"/>
          <w:sz w:val="22"/>
          <w:szCs w:val="22"/>
        </w:rPr>
      </w:pPr>
      <w:r w:rsidRPr="00312A7B">
        <w:rPr>
          <w:rFonts w:ascii="Arial" w:hAnsi="Arial" w:cs="Arial"/>
          <w:color w:val="000000"/>
          <w:sz w:val="22"/>
          <w:szCs w:val="22"/>
        </w:rPr>
        <w:t xml:space="preserve">Smluvní strany se dohodly, že zhotovitel má právo požadovat </w:t>
      </w:r>
      <w:r w:rsidRPr="00685D9C">
        <w:rPr>
          <w:rFonts w:ascii="Arial" w:hAnsi="Arial" w:cs="Arial"/>
          <w:color w:val="000000"/>
          <w:sz w:val="22"/>
          <w:szCs w:val="22"/>
        </w:rPr>
        <w:t>zálohu ve výši až 50%</w:t>
      </w:r>
      <w:r w:rsidRPr="00312A7B">
        <w:rPr>
          <w:rFonts w:ascii="Arial" w:hAnsi="Arial" w:cs="Arial"/>
          <w:color w:val="000000"/>
          <w:sz w:val="22"/>
          <w:szCs w:val="22"/>
        </w:rPr>
        <w:t xml:space="preserve"> z celkové ceny za zhotovení díla. Konečná faktura musí zohledňovat vyplacené zálohy.  </w:t>
      </w:r>
    </w:p>
    <w:p w:rsidR="00DF40FE" w:rsidRPr="004C3367" w:rsidRDefault="00DF40FE" w:rsidP="0053591C">
      <w:pPr>
        <w:numPr>
          <w:ilvl w:val="0"/>
          <w:numId w:val="4"/>
        </w:numPr>
        <w:autoSpaceDE w:val="0"/>
        <w:autoSpaceDN w:val="0"/>
        <w:adjustRightInd w:val="0"/>
        <w:spacing w:after="120"/>
        <w:ind w:left="357" w:hanging="357"/>
        <w:jc w:val="both"/>
        <w:rPr>
          <w:rFonts w:ascii="Arial" w:hAnsi="Arial" w:cs="Arial"/>
          <w:sz w:val="22"/>
          <w:szCs w:val="22"/>
        </w:rPr>
      </w:pPr>
      <w:r w:rsidRPr="004C3367">
        <w:rPr>
          <w:rFonts w:ascii="Arial" w:hAnsi="Arial" w:cs="Arial"/>
          <w:sz w:val="22"/>
          <w:szCs w:val="22"/>
        </w:rPr>
        <w:t>Faktury jsou splatné do 30 kalendářních dnů ode dne prokazatelného doručení faktur objednateli. Úhradou se rozumí odepsání fakturované částky z účtu objednatele.</w:t>
      </w:r>
    </w:p>
    <w:p w:rsidR="00DF40FE" w:rsidRPr="004C3367" w:rsidRDefault="00DF40FE" w:rsidP="0053591C">
      <w:pPr>
        <w:numPr>
          <w:ilvl w:val="0"/>
          <w:numId w:val="4"/>
        </w:numPr>
        <w:autoSpaceDE w:val="0"/>
        <w:autoSpaceDN w:val="0"/>
        <w:adjustRightInd w:val="0"/>
        <w:spacing w:after="120"/>
        <w:ind w:left="357" w:hanging="357"/>
        <w:jc w:val="both"/>
        <w:rPr>
          <w:rFonts w:ascii="Arial" w:hAnsi="Arial" w:cs="Arial"/>
          <w:sz w:val="22"/>
          <w:szCs w:val="22"/>
        </w:rPr>
      </w:pPr>
      <w:r w:rsidRPr="004C3367">
        <w:rPr>
          <w:rFonts w:ascii="Arial" w:hAnsi="Arial" w:cs="Arial"/>
          <w:sz w:val="22"/>
          <w:szCs w:val="22"/>
        </w:rPr>
        <w:t>Faktury</w:t>
      </w:r>
      <w:r w:rsidRPr="004C3367">
        <w:rPr>
          <w:rFonts w:ascii="Arial" w:hAnsi="Arial" w:cs="Arial"/>
          <w:i/>
          <w:sz w:val="22"/>
          <w:szCs w:val="22"/>
        </w:rPr>
        <w:t xml:space="preserve"> </w:t>
      </w:r>
      <w:r w:rsidRPr="004C3367">
        <w:rPr>
          <w:rFonts w:ascii="Arial" w:hAnsi="Arial" w:cs="Arial"/>
          <w:sz w:val="22"/>
          <w:szCs w:val="22"/>
        </w:rPr>
        <w:t>budou adresovány:</w:t>
      </w:r>
    </w:p>
    <w:p w:rsidR="00DF40FE" w:rsidRPr="004C3367" w:rsidRDefault="002B72B5" w:rsidP="00DF40FE">
      <w:pPr>
        <w:ind w:left="357"/>
        <w:rPr>
          <w:rFonts w:ascii="Arial" w:hAnsi="Arial" w:cs="Arial"/>
          <w:sz w:val="22"/>
          <w:szCs w:val="22"/>
        </w:rPr>
      </w:pPr>
      <w:r>
        <w:rPr>
          <w:rFonts w:ascii="Arial" w:hAnsi="Arial" w:cs="Arial"/>
          <w:sz w:val="22"/>
          <w:szCs w:val="22"/>
        </w:rPr>
        <w:t>Královéhradecký kraj</w:t>
      </w:r>
    </w:p>
    <w:p w:rsidR="00DF40FE" w:rsidRPr="004C3367" w:rsidRDefault="002B72B5" w:rsidP="00DF40FE">
      <w:pPr>
        <w:ind w:left="357"/>
        <w:rPr>
          <w:rFonts w:ascii="Arial" w:hAnsi="Arial" w:cs="Arial"/>
          <w:sz w:val="22"/>
          <w:szCs w:val="22"/>
        </w:rPr>
      </w:pPr>
      <w:r>
        <w:rPr>
          <w:rFonts w:ascii="Arial" w:hAnsi="Arial" w:cs="Arial"/>
          <w:sz w:val="22"/>
          <w:szCs w:val="22"/>
        </w:rPr>
        <w:t>Pivovarské náměstí 1245</w:t>
      </w:r>
    </w:p>
    <w:p w:rsidR="00DF40FE" w:rsidRPr="004C3367" w:rsidRDefault="00DF40FE" w:rsidP="00DF40FE">
      <w:pPr>
        <w:spacing w:after="120"/>
        <w:ind w:left="357"/>
        <w:rPr>
          <w:rFonts w:ascii="Arial" w:hAnsi="Arial" w:cs="Arial"/>
          <w:sz w:val="22"/>
          <w:szCs w:val="22"/>
        </w:rPr>
      </w:pPr>
      <w:r w:rsidRPr="004C3367">
        <w:rPr>
          <w:rFonts w:ascii="Arial" w:hAnsi="Arial" w:cs="Arial"/>
          <w:sz w:val="22"/>
          <w:szCs w:val="22"/>
        </w:rPr>
        <w:t>5</w:t>
      </w:r>
      <w:r w:rsidR="002B72B5">
        <w:rPr>
          <w:rFonts w:ascii="Arial" w:hAnsi="Arial" w:cs="Arial"/>
          <w:sz w:val="22"/>
          <w:szCs w:val="22"/>
        </w:rPr>
        <w:t>00 03 Hradec Králové</w:t>
      </w:r>
    </w:p>
    <w:p w:rsidR="00193349" w:rsidRPr="0053591C" w:rsidRDefault="00DF40FE" w:rsidP="00CA48D4">
      <w:pPr>
        <w:ind w:left="284"/>
        <w:jc w:val="both"/>
        <w:rPr>
          <w:rFonts w:ascii="Arial" w:hAnsi="Arial" w:cs="Arial"/>
          <w:sz w:val="22"/>
          <w:szCs w:val="22"/>
        </w:rPr>
      </w:pPr>
      <w:r w:rsidRPr="004C3367">
        <w:rPr>
          <w:rFonts w:ascii="Arial" w:hAnsi="Arial" w:cs="Arial"/>
          <w:sz w:val="22"/>
          <w:szCs w:val="22"/>
        </w:rPr>
        <w:t>Faktura bude splňovat náležitosti daňového dokladu v souladu s právními předpisy a zvyklostmi (včetně správně uvedeného názvu, sídla objednatele)</w:t>
      </w:r>
      <w:r w:rsidR="00193349" w:rsidRPr="0053591C">
        <w:rPr>
          <w:rFonts w:ascii="Arial" w:hAnsi="Arial" w:cs="Arial"/>
          <w:sz w:val="22"/>
          <w:szCs w:val="22"/>
        </w:rPr>
        <w:t xml:space="preserve"> a dále:</w:t>
      </w:r>
    </w:p>
    <w:p w:rsidR="00193349" w:rsidRPr="0053591C" w:rsidRDefault="00193349" w:rsidP="00193349">
      <w:pPr>
        <w:numPr>
          <w:ilvl w:val="0"/>
          <w:numId w:val="17"/>
        </w:numPr>
        <w:ind w:left="1134" w:hanging="425"/>
        <w:jc w:val="both"/>
        <w:rPr>
          <w:rFonts w:ascii="Arial" w:hAnsi="Arial" w:cs="Arial"/>
          <w:sz w:val="22"/>
          <w:szCs w:val="22"/>
        </w:rPr>
      </w:pPr>
      <w:r w:rsidRPr="0053591C">
        <w:rPr>
          <w:rFonts w:ascii="Arial" w:hAnsi="Arial" w:cs="Arial"/>
          <w:sz w:val="22"/>
          <w:szCs w:val="22"/>
        </w:rPr>
        <w:t>číslo a datum vystavení faktury,</w:t>
      </w:r>
    </w:p>
    <w:p w:rsidR="00193349" w:rsidRPr="0053591C" w:rsidRDefault="00193349" w:rsidP="00193349">
      <w:pPr>
        <w:numPr>
          <w:ilvl w:val="0"/>
          <w:numId w:val="17"/>
        </w:numPr>
        <w:ind w:left="1134" w:hanging="425"/>
        <w:jc w:val="both"/>
        <w:rPr>
          <w:rFonts w:ascii="Arial" w:hAnsi="Arial" w:cs="Arial"/>
          <w:sz w:val="22"/>
          <w:szCs w:val="22"/>
        </w:rPr>
      </w:pPr>
      <w:r w:rsidRPr="0053591C">
        <w:rPr>
          <w:rFonts w:ascii="Arial" w:hAnsi="Arial" w:cs="Arial"/>
          <w:sz w:val="22"/>
          <w:szCs w:val="22"/>
        </w:rPr>
        <w:t xml:space="preserve">číslo smlouvy a datum jejího uzavření, </w:t>
      </w:r>
    </w:p>
    <w:p w:rsidR="00193349" w:rsidRPr="0053591C" w:rsidRDefault="00193349">
      <w:pPr>
        <w:numPr>
          <w:ilvl w:val="0"/>
          <w:numId w:val="18"/>
        </w:numPr>
        <w:ind w:left="1134" w:hanging="425"/>
        <w:jc w:val="both"/>
        <w:rPr>
          <w:rFonts w:ascii="Arial" w:hAnsi="Arial" w:cs="Arial"/>
          <w:sz w:val="22"/>
          <w:szCs w:val="22"/>
        </w:rPr>
      </w:pPr>
      <w:r w:rsidRPr="0053591C">
        <w:rPr>
          <w:rFonts w:ascii="Arial" w:hAnsi="Arial" w:cs="Arial"/>
          <w:sz w:val="22"/>
          <w:szCs w:val="22"/>
        </w:rPr>
        <w:t>název projektu</w:t>
      </w:r>
      <w:r w:rsidR="00861736">
        <w:rPr>
          <w:rFonts w:ascii="Arial" w:hAnsi="Arial" w:cs="Arial"/>
          <w:sz w:val="22"/>
          <w:szCs w:val="22"/>
        </w:rPr>
        <w:t>:</w:t>
      </w:r>
      <w:r w:rsidRPr="0053591C">
        <w:rPr>
          <w:rFonts w:ascii="Arial" w:hAnsi="Arial" w:cs="Arial"/>
          <w:sz w:val="22"/>
          <w:szCs w:val="22"/>
        </w:rPr>
        <w:t xml:space="preserve"> </w:t>
      </w:r>
      <w:r w:rsidR="00861736">
        <w:rPr>
          <w:rFonts w:ascii="Arial" w:hAnsi="Arial" w:cs="Arial"/>
          <w:sz w:val="22"/>
          <w:szCs w:val="22"/>
        </w:rPr>
        <w:t>„</w:t>
      </w:r>
      <w:r w:rsidRPr="001B3D2B">
        <w:rPr>
          <w:rFonts w:ascii="Arial" w:hAnsi="Arial" w:cs="Arial"/>
          <w:sz w:val="22"/>
          <w:szCs w:val="22"/>
        </w:rPr>
        <w:t>Česko–polská Hřebenovka – východní část</w:t>
      </w:r>
      <w:r w:rsidR="00861736">
        <w:rPr>
          <w:rFonts w:ascii="Arial" w:hAnsi="Arial" w:cs="Arial"/>
          <w:sz w:val="22"/>
          <w:szCs w:val="22"/>
        </w:rPr>
        <w:t>“,</w:t>
      </w:r>
    </w:p>
    <w:p w:rsidR="00193349" w:rsidRPr="0053591C" w:rsidRDefault="00193349" w:rsidP="00193349">
      <w:pPr>
        <w:numPr>
          <w:ilvl w:val="0"/>
          <w:numId w:val="17"/>
        </w:numPr>
        <w:tabs>
          <w:tab w:val="num" w:pos="1134"/>
        </w:tabs>
        <w:ind w:hanging="11"/>
        <w:jc w:val="both"/>
        <w:rPr>
          <w:rFonts w:ascii="Arial" w:hAnsi="Arial" w:cs="Arial"/>
          <w:sz w:val="22"/>
          <w:szCs w:val="22"/>
        </w:rPr>
      </w:pPr>
      <w:r w:rsidRPr="0053591C">
        <w:rPr>
          <w:rFonts w:ascii="Arial" w:hAnsi="Arial" w:cs="Arial"/>
          <w:sz w:val="22"/>
          <w:szCs w:val="22"/>
        </w:rPr>
        <w:t>registrační číslo projektu</w:t>
      </w:r>
      <w:r w:rsidR="00861736">
        <w:rPr>
          <w:rFonts w:ascii="Arial" w:hAnsi="Arial" w:cs="Arial"/>
          <w:sz w:val="22"/>
          <w:szCs w:val="22"/>
        </w:rPr>
        <w:t>:</w:t>
      </w:r>
      <w:r w:rsidRPr="0053591C">
        <w:rPr>
          <w:rFonts w:ascii="Arial" w:hAnsi="Arial" w:cs="Arial"/>
          <w:sz w:val="22"/>
          <w:szCs w:val="22"/>
        </w:rPr>
        <w:t xml:space="preserve"> </w:t>
      </w:r>
      <w:r w:rsidRPr="001B3D2B">
        <w:rPr>
          <w:rFonts w:ascii="Arial" w:hAnsi="Arial" w:cs="Arial"/>
          <w:sz w:val="22"/>
          <w:szCs w:val="22"/>
        </w:rPr>
        <w:t>CZ.11.2.45/0.0/0.0/16_025/0001254</w:t>
      </w:r>
    </w:p>
    <w:p w:rsidR="00193349" w:rsidRPr="0053591C" w:rsidRDefault="00193349" w:rsidP="00193349">
      <w:pPr>
        <w:numPr>
          <w:ilvl w:val="0"/>
          <w:numId w:val="17"/>
        </w:numPr>
        <w:tabs>
          <w:tab w:val="num" w:pos="1134"/>
        </w:tabs>
        <w:ind w:left="1134" w:hanging="425"/>
        <w:jc w:val="both"/>
        <w:rPr>
          <w:rFonts w:ascii="Arial" w:hAnsi="Arial" w:cs="Arial"/>
          <w:sz w:val="22"/>
          <w:szCs w:val="22"/>
        </w:rPr>
      </w:pPr>
      <w:r w:rsidRPr="0053591C">
        <w:rPr>
          <w:rFonts w:ascii="Arial" w:hAnsi="Arial" w:cs="Arial"/>
          <w:sz w:val="22"/>
          <w:szCs w:val="22"/>
        </w:rPr>
        <w:t xml:space="preserve">informaci, že se jedná o projekt spolufinancovaný </w:t>
      </w:r>
      <w:r>
        <w:rPr>
          <w:rFonts w:ascii="Arial" w:hAnsi="Arial" w:cs="Arial"/>
          <w:sz w:val="22"/>
          <w:szCs w:val="22"/>
        </w:rPr>
        <w:t>z</w:t>
      </w:r>
      <w:r w:rsidR="00366050">
        <w:rPr>
          <w:rFonts w:ascii="Arial" w:hAnsi="Arial" w:cs="Arial"/>
          <w:sz w:val="22"/>
          <w:szCs w:val="22"/>
        </w:rPr>
        <w:t> EFRR prostřednictvím</w:t>
      </w:r>
      <w:r>
        <w:rPr>
          <w:rFonts w:ascii="Arial" w:hAnsi="Arial" w:cs="Arial"/>
          <w:sz w:val="22"/>
          <w:szCs w:val="22"/>
        </w:rPr>
        <w:t xml:space="preserve"> </w:t>
      </w:r>
      <w:r w:rsidR="00D47DE6">
        <w:rPr>
          <w:rFonts w:ascii="Arial" w:hAnsi="Arial" w:cs="Arial"/>
          <w:sz w:val="22"/>
          <w:szCs w:val="22"/>
        </w:rPr>
        <w:t>P</w:t>
      </w:r>
      <w:r w:rsidRPr="001B3D2B">
        <w:rPr>
          <w:rFonts w:ascii="Arial" w:hAnsi="Arial" w:cs="Arial"/>
          <w:sz w:val="22"/>
          <w:szCs w:val="22"/>
        </w:rPr>
        <w:t>rogramu Interreg V-A Česká republika - Polsko</w:t>
      </w:r>
      <w:r w:rsidRPr="0053591C">
        <w:rPr>
          <w:rFonts w:ascii="Arial" w:hAnsi="Arial" w:cs="Arial"/>
          <w:sz w:val="22"/>
          <w:szCs w:val="22"/>
        </w:rPr>
        <w:t>,</w:t>
      </w:r>
    </w:p>
    <w:p w:rsidR="00436FA7" w:rsidRPr="00053CE5" w:rsidRDefault="00193349" w:rsidP="00436FA7">
      <w:pPr>
        <w:numPr>
          <w:ilvl w:val="0"/>
          <w:numId w:val="18"/>
        </w:numPr>
        <w:ind w:left="1134" w:hanging="425"/>
        <w:jc w:val="both"/>
        <w:rPr>
          <w:rFonts w:ascii="Arial" w:hAnsi="Arial" w:cs="Arial"/>
          <w:sz w:val="22"/>
          <w:szCs w:val="22"/>
        </w:rPr>
      </w:pPr>
      <w:r w:rsidRPr="0053591C">
        <w:rPr>
          <w:rFonts w:ascii="Arial" w:hAnsi="Arial" w:cs="Arial"/>
          <w:sz w:val="22"/>
          <w:szCs w:val="22"/>
        </w:rPr>
        <w:t>předmět plnění a jeho přesnou specifikaci ve slovním vyjádření</w:t>
      </w:r>
      <w:r w:rsidR="00436FA7">
        <w:rPr>
          <w:rFonts w:ascii="Arial" w:hAnsi="Arial" w:cs="Arial"/>
          <w:sz w:val="22"/>
          <w:szCs w:val="22"/>
        </w:rPr>
        <w:t xml:space="preserve"> (</w:t>
      </w:r>
      <w:r w:rsidR="00436FA7" w:rsidRPr="00053CE5">
        <w:rPr>
          <w:rFonts w:ascii="Arial" w:hAnsi="Arial" w:cs="Arial"/>
          <w:sz w:val="22"/>
          <w:szCs w:val="22"/>
        </w:rPr>
        <w:t>specifikace, kvantifikace díla a jeho umístění vyjádřené v GPS souřadnicích),</w:t>
      </w:r>
    </w:p>
    <w:p w:rsidR="008D4DFE" w:rsidRDefault="00193349" w:rsidP="00193349">
      <w:pPr>
        <w:numPr>
          <w:ilvl w:val="0"/>
          <w:numId w:val="17"/>
        </w:numPr>
        <w:ind w:left="1134" w:hanging="425"/>
        <w:jc w:val="both"/>
        <w:rPr>
          <w:rFonts w:ascii="Arial" w:hAnsi="Arial" w:cs="Arial"/>
          <w:sz w:val="22"/>
          <w:szCs w:val="22"/>
        </w:rPr>
      </w:pPr>
      <w:r w:rsidRPr="008D4DFE">
        <w:rPr>
          <w:rFonts w:ascii="Arial" w:hAnsi="Arial" w:cs="Arial"/>
          <w:sz w:val="22"/>
          <w:szCs w:val="22"/>
        </w:rPr>
        <w:t xml:space="preserve">označení banky a číslo účtu, na který </w:t>
      </w:r>
      <w:r w:rsidR="00861736" w:rsidRPr="008D4DFE">
        <w:rPr>
          <w:rFonts w:ascii="Arial" w:hAnsi="Arial" w:cs="Arial"/>
          <w:sz w:val="22"/>
          <w:szCs w:val="22"/>
        </w:rPr>
        <w:t xml:space="preserve">má </w:t>
      </w:r>
      <w:r w:rsidRPr="008D4DFE">
        <w:rPr>
          <w:rFonts w:ascii="Arial" w:hAnsi="Arial" w:cs="Arial"/>
          <w:sz w:val="22"/>
          <w:szCs w:val="22"/>
        </w:rPr>
        <w:t>být zaplaceno,</w:t>
      </w:r>
    </w:p>
    <w:p w:rsidR="00193349" w:rsidRPr="008D4DFE" w:rsidRDefault="00193349" w:rsidP="00193349">
      <w:pPr>
        <w:numPr>
          <w:ilvl w:val="0"/>
          <w:numId w:val="17"/>
        </w:numPr>
        <w:ind w:left="1134" w:hanging="425"/>
        <w:jc w:val="both"/>
        <w:rPr>
          <w:rFonts w:ascii="Arial" w:hAnsi="Arial" w:cs="Arial"/>
          <w:sz w:val="22"/>
          <w:szCs w:val="22"/>
        </w:rPr>
      </w:pPr>
      <w:r w:rsidRPr="008D4DFE">
        <w:rPr>
          <w:rFonts w:ascii="Arial" w:hAnsi="Arial" w:cs="Arial"/>
          <w:sz w:val="22"/>
          <w:szCs w:val="22"/>
        </w:rPr>
        <w:t>číslo a datum dodacího listu podepsaného zástupcem poskytovatele a odsouhlaseného zástupcem objednatele (předávací protokoly budou přílohou faktury),</w:t>
      </w:r>
    </w:p>
    <w:p w:rsidR="00193349" w:rsidRPr="0053591C" w:rsidRDefault="00193349" w:rsidP="00193349">
      <w:pPr>
        <w:numPr>
          <w:ilvl w:val="0"/>
          <w:numId w:val="17"/>
        </w:numPr>
        <w:ind w:left="1134" w:hanging="425"/>
        <w:jc w:val="both"/>
        <w:rPr>
          <w:rFonts w:ascii="Arial" w:hAnsi="Arial" w:cs="Arial"/>
          <w:sz w:val="22"/>
          <w:szCs w:val="22"/>
        </w:rPr>
      </w:pPr>
      <w:r w:rsidRPr="0053591C">
        <w:rPr>
          <w:rFonts w:ascii="Arial" w:hAnsi="Arial" w:cs="Arial"/>
          <w:sz w:val="22"/>
          <w:szCs w:val="22"/>
        </w:rPr>
        <w:t>lhůtu splatnosti faktury,</w:t>
      </w:r>
    </w:p>
    <w:p w:rsidR="00193349" w:rsidRPr="0053591C" w:rsidRDefault="00193349" w:rsidP="00193349">
      <w:pPr>
        <w:numPr>
          <w:ilvl w:val="0"/>
          <w:numId w:val="17"/>
        </w:numPr>
        <w:ind w:left="1134" w:hanging="425"/>
        <w:jc w:val="both"/>
        <w:rPr>
          <w:rFonts w:ascii="Arial" w:hAnsi="Arial" w:cs="Arial"/>
          <w:sz w:val="22"/>
          <w:szCs w:val="22"/>
        </w:rPr>
      </w:pPr>
      <w:r w:rsidRPr="0053591C">
        <w:rPr>
          <w:rFonts w:ascii="Arial" w:hAnsi="Arial" w:cs="Arial"/>
          <w:sz w:val="22"/>
          <w:szCs w:val="22"/>
        </w:rPr>
        <w:t>název, sídlo, IČ</w:t>
      </w:r>
      <w:r w:rsidR="00674DA4">
        <w:rPr>
          <w:rFonts w:ascii="Arial" w:hAnsi="Arial" w:cs="Arial"/>
          <w:sz w:val="22"/>
          <w:szCs w:val="22"/>
        </w:rPr>
        <w:t xml:space="preserve">, </w:t>
      </w:r>
      <w:r w:rsidRPr="0053591C">
        <w:rPr>
          <w:rFonts w:ascii="Arial" w:hAnsi="Arial" w:cs="Arial"/>
          <w:sz w:val="22"/>
          <w:szCs w:val="22"/>
        </w:rPr>
        <w:t>DIČ objednatele a poskytovatele,</w:t>
      </w:r>
    </w:p>
    <w:p w:rsidR="00193349" w:rsidRPr="0053591C" w:rsidRDefault="00193349" w:rsidP="00193349">
      <w:pPr>
        <w:numPr>
          <w:ilvl w:val="0"/>
          <w:numId w:val="17"/>
        </w:numPr>
        <w:ind w:left="1134" w:hanging="425"/>
        <w:jc w:val="both"/>
        <w:rPr>
          <w:rFonts w:ascii="Arial" w:hAnsi="Arial" w:cs="Arial"/>
          <w:sz w:val="22"/>
          <w:szCs w:val="22"/>
        </w:rPr>
      </w:pPr>
      <w:r w:rsidRPr="0053591C">
        <w:rPr>
          <w:rFonts w:ascii="Arial" w:hAnsi="Arial" w:cs="Arial"/>
          <w:sz w:val="22"/>
          <w:szCs w:val="22"/>
        </w:rPr>
        <w:t>jméno a vlastnoruční podpis osoby, která fakturu vystavila, včetně kontaktního telefonu.</w:t>
      </w:r>
    </w:p>
    <w:p w:rsidR="00193349" w:rsidRPr="00FE09E5" w:rsidRDefault="00193349" w:rsidP="0053591C">
      <w:pPr>
        <w:ind w:left="1134"/>
        <w:jc w:val="both"/>
        <w:rPr>
          <w:rFonts w:cs="Arial"/>
        </w:rPr>
      </w:pPr>
    </w:p>
    <w:p w:rsidR="00DF40FE" w:rsidRDefault="00DF40FE" w:rsidP="0053591C">
      <w:pPr>
        <w:numPr>
          <w:ilvl w:val="0"/>
          <w:numId w:val="4"/>
        </w:numPr>
        <w:autoSpaceDE w:val="0"/>
        <w:autoSpaceDN w:val="0"/>
        <w:adjustRightInd w:val="0"/>
        <w:spacing w:after="120"/>
        <w:ind w:left="357" w:hanging="357"/>
        <w:jc w:val="both"/>
        <w:rPr>
          <w:rFonts w:ascii="Arial" w:hAnsi="Arial" w:cs="Arial"/>
          <w:sz w:val="22"/>
          <w:szCs w:val="22"/>
        </w:rPr>
      </w:pPr>
      <w:r w:rsidRPr="004C3367">
        <w:rPr>
          <w:rFonts w:ascii="Arial" w:hAnsi="Arial" w:cs="Arial"/>
          <w:sz w:val="22"/>
          <w:szCs w:val="22"/>
        </w:rPr>
        <w:lastRenderedPageBreak/>
        <w:t>Objednatel je oprávněn vrátit zhotoviteli bez zaplacení fakturu, která nemá náležitosti uvedené v tomto ustanovení nebo vykazuje jiné vady. Současně s vrácením faktury sdělí objednatel zhotoviteli důvody vrácení. V závislosti na povaze vady je zhotovitel povinen fakturu opravit nebo nově vyhotovit. Oprávněným vrácením faktury přestává běžet původní lhůta splatnosti faktury. Nová lhůta splatnosti začíná běžet ode dne doručení objednateli doplněné, opravené nebo nově vyhotovené faktury s příslušnými náležitostmi, splňující podmínky této smlouvy.</w:t>
      </w:r>
    </w:p>
    <w:p w:rsidR="00A44934" w:rsidRPr="00BE422D" w:rsidRDefault="00A44934" w:rsidP="00082938">
      <w:pPr>
        <w:numPr>
          <w:ilvl w:val="0"/>
          <w:numId w:val="4"/>
        </w:numPr>
        <w:autoSpaceDE w:val="0"/>
        <w:autoSpaceDN w:val="0"/>
        <w:adjustRightInd w:val="0"/>
        <w:spacing w:after="120"/>
        <w:ind w:left="357" w:hanging="357"/>
        <w:jc w:val="both"/>
        <w:rPr>
          <w:rFonts w:ascii="Arial" w:hAnsi="Arial" w:cs="Arial"/>
          <w:sz w:val="22"/>
          <w:szCs w:val="22"/>
        </w:rPr>
      </w:pPr>
      <w:r w:rsidRPr="00BE422D">
        <w:rPr>
          <w:rFonts w:ascii="Arial" w:hAnsi="Arial" w:cs="Arial"/>
          <w:sz w:val="22"/>
          <w:szCs w:val="22"/>
        </w:rPr>
        <w:t xml:space="preserve">Zhotovitel </w:t>
      </w:r>
      <w:r w:rsidR="00E57CAD" w:rsidRPr="00BE422D">
        <w:rPr>
          <w:rFonts w:ascii="Arial" w:hAnsi="Arial" w:cs="Arial"/>
          <w:sz w:val="22"/>
          <w:szCs w:val="22"/>
        </w:rPr>
        <w:t>je oprávněn</w:t>
      </w:r>
      <w:r w:rsidRPr="00BE422D">
        <w:rPr>
          <w:rFonts w:ascii="Arial" w:hAnsi="Arial" w:cs="Arial"/>
          <w:sz w:val="22"/>
          <w:szCs w:val="22"/>
        </w:rPr>
        <w:t xml:space="preserve"> </w:t>
      </w:r>
      <w:r w:rsidR="00500670" w:rsidRPr="00BE422D">
        <w:rPr>
          <w:rFonts w:ascii="Arial" w:hAnsi="Arial" w:cs="Arial"/>
          <w:sz w:val="22"/>
          <w:szCs w:val="22"/>
        </w:rPr>
        <w:t>fakturovat jednu zálohovou fakturu v maximální výši až 50% z celkové ceny za zhotovení díla</w:t>
      </w:r>
      <w:r w:rsidR="00951A64" w:rsidRPr="00BE422D">
        <w:rPr>
          <w:rFonts w:ascii="Arial" w:hAnsi="Arial" w:cs="Arial"/>
          <w:sz w:val="22"/>
          <w:szCs w:val="22"/>
        </w:rPr>
        <w:t>, a to nejdříve v červnu 2019</w:t>
      </w:r>
      <w:r w:rsidR="00500670" w:rsidRPr="00BE422D">
        <w:rPr>
          <w:rFonts w:ascii="Arial" w:hAnsi="Arial" w:cs="Arial"/>
          <w:sz w:val="22"/>
          <w:szCs w:val="22"/>
        </w:rPr>
        <w:t xml:space="preserve">. Konečná faktura </w:t>
      </w:r>
      <w:r w:rsidR="00951A64" w:rsidRPr="00BE422D">
        <w:rPr>
          <w:rFonts w:ascii="Arial" w:hAnsi="Arial" w:cs="Arial"/>
          <w:sz w:val="22"/>
          <w:szCs w:val="22"/>
        </w:rPr>
        <w:t>bude fakturována po ukončení proznačení celé trasy</w:t>
      </w:r>
      <w:r w:rsidR="00BE422D" w:rsidRPr="00BE422D">
        <w:rPr>
          <w:rFonts w:ascii="Arial" w:hAnsi="Arial" w:cs="Arial"/>
          <w:sz w:val="22"/>
          <w:szCs w:val="22"/>
        </w:rPr>
        <w:t>, a to nejdéle v </w:t>
      </w:r>
      <w:r w:rsidR="002B72B5">
        <w:rPr>
          <w:rFonts w:ascii="Arial" w:hAnsi="Arial" w:cs="Arial"/>
          <w:sz w:val="22"/>
          <w:szCs w:val="22"/>
        </w:rPr>
        <w:t>listopadu</w:t>
      </w:r>
      <w:r w:rsidR="00951A64" w:rsidRPr="00BE422D">
        <w:rPr>
          <w:rFonts w:ascii="Arial" w:hAnsi="Arial" w:cs="Arial"/>
          <w:sz w:val="22"/>
          <w:szCs w:val="22"/>
        </w:rPr>
        <w:t xml:space="preserve"> 2019</w:t>
      </w:r>
      <w:r w:rsidR="0048615F">
        <w:rPr>
          <w:rFonts w:ascii="Arial" w:hAnsi="Arial" w:cs="Arial"/>
          <w:sz w:val="22"/>
          <w:szCs w:val="22"/>
        </w:rPr>
        <w:t xml:space="preserve"> a musí</w:t>
      </w:r>
      <w:r w:rsidR="00500670" w:rsidRPr="00BE422D">
        <w:rPr>
          <w:rFonts w:ascii="Arial" w:hAnsi="Arial" w:cs="Arial"/>
          <w:sz w:val="22"/>
          <w:szCs w:val="22"/>
        </w:rPr>
        <w:t xml:space="preserve"> zohledňovat vyplacenou zálohu</w:t>
      </w:r>
      <w:r w:rsidR="00951A64" w:rsidRPr="00BE422D">
        <w:rPr>
          <w:rFonts w:ascii="Arial" w:hAnsi="Arial" w:cs="Arial"/>
          <w:sz w:val="22"/>
          <w:szCs w:val="22"/>
        </w:rPr>
        <w:t>.</w:t>
      </w:r>
    </w:p>
    <w:p w:rsidR="00DF40FE" w:rsidRPr="00000697" w:rsidRDefault="00DF40FE" w:rsidP="00DF40FE">
      <w:pPr>
        <w:pStyle w:val="Zkladntext22"/>
        <w:numPr>
          <w:ilvl w:val="12"/>
          <w:numId w:val="0"/>
        </w:numPr>
        <w:spacing w:before="360"/>
        <w:ind w:left="340" w:hanging="340"/>
        <w:jc w:val="center"/>
        <w:rPr>
          <w:rFonts w:cs="Arial"/>
          <w:sz w:val="22"/>
          <w:szCs w:val="22"/>
        </w:rPr>
      </w:pPr>
      <w:r w:rsidRPr="00000697">
        <w:rPr>
          <w:rFonts w:cs="Arial"/>
          <w:sz w:val="22"/>
          <w:szCs w:val="22"/>
        </w:rPr>
        <w:t>Článek III.</w:t>
      </w:r>
    </w:p>
    <w:p w:rsidR="00DF40FE" w:rsidRPr="00000697" w:rsidRDefault="00DF40FE" w:rsidP="00DF40FE">
      <w:pPr>
        <w:pStyle w:val="Zkladntext22"/>
        <w:numPr>
          <w:ilvl w:val="12"/>
          <w:numId w:val="0"/>
        </w:numPr>
        <w:spacing w:after="240"/>
        <w:ind w:left="340" w:hanging="340"/>
        <w:jc w:val="center"/>
        <w:rPr>
          <w:rFonts w:cs="Arial"/>
          <w:b/>
          <w:sz w:val="22"/>
          <w:szCs w:val="22"/>
        </w:rPr>
      </w:pPr>
      <w:r w:rsidRPr="00000697">
        <w:rPr>
          <w:rFonts w:cs="Arial"/>
          <w:b/>
          <w:sz w:val="22"/>
          <w:szCs w:val="22"/>
        </w:rPr>
        <w:t>Termín plnění</w:t>
      </w:r>
    </w:p>
    <w:p w:rsidR="00DF40FE" w:rsidRPr="0053591C" w:rsidRDefault="00DF40FE" w:rsidP="0053591C">
      <w:pPr>
        <w:numPr>
          <w:ilvl w:val="0"/>
          <w:numId w:val="12"/>
        </w:numPr>
        <w:spacing w:after="120"/>
        <w:ind w:left="357" w:hanging="357"/>
        <w:jc w:val="both"/>
        <w:rPr>
          <w:rFonts w:ascii="Arial" w:hAnsi="Arial" w:cs="Arial"/>
          <w:sz w:val="22"/>
          <w:szCs w:val="22"/>
        </w:rPr>
      </w:pPr>
      <w:r w:rsidRPr="00054E0A">
        <w:rPr>
          <w:rFonts w:ascii="Arial" w:hAnsi="Arial" w:cs="Arial"/>
          <w:sz w:val="22"/>
          <w:szCs w:val="22"/>
        </w:rPr>
        <w:t xml:space="preserve">Zhotovitel se zavazuje řádně </w:t>
      </w:r>
      <w:r w:rsidR="00000697" w:rsidRPr="00054E0A">
        <w:rPr>
          <w:rFonts w:ascii="Arial" w:hAnsi="Arial" w:cs="Arial"/>
          <w:sz w:val="22"/>
          <w:szCs w:val="22"/>
        </w:rPr>
        <w:t>dokončen</w:t>
      </w:r>
      <w:r w:rsidR="00000697" w:rsidRPr="00DA2855">
        <w:rPr>
          <w:rFonts w:ascii="Arial" w:hAnsi="Arial" w:cs="Arial"/>
          <w:sz w:val="22"/>
          <w:szCs w:val="22"/>
        </w:rPr>
        <w:t xml:space="preserve">é dílo předat </w:t>
      </w:r>
      <w:r w:rsidRPr="00DA2855">
        <w:rPr>
          <w:rFonts w:ascii="Arial" w:hAnsi="Arial" w:cs="Arial"/>
          <w:sz w:val="22"/>
          <w:szCs w:val="22"/>
        </w:rPr>
        <w:t xml:space="preserve">objednateli </w:t>
      </w:r>
      <w:r w:rsidRPr="0053591C">
        <w:rPr>
          <w:rFonts w:ascii="Arial" w:hAnsi="Arial" w:cs="Arial"/>
          <w:sz w:val="22"/>
          <w:szCs w:val="22"/>
        </w:rPr>
        <w:t xml:space="preserve">nejpozději do </w:t>
      </w:r>
      <w:r w:rsidR="002622A1">
        <w:rPr>
          <w:rFonts w:ascii="Arial" w:hAnsi="Arial" w:cs="Arial"/>
          <w:sz w:val="22"/>
          <w:szCs w:val="22"/>
        </w:rPr>
        <w:t xml:space="preserve">31. 10. </w:t>
      </w:r>
      <w:r w:rsidR="007C0735">
        <w:rPr>
          <w:rFonts w:ascii="Arial" w:hAnsi="Arial" w:cs="Arial"/>
          <w:sz w:val="22"/>
          <w:szCs w:val="22"/>
        </w:rPr>
        <w:t>2019.</w:t>
      </w:r>
    </w:p>
    <w:p w:rsidR="00DF40FE" w:rsidRPr="00000697" w:rsidRDefault="00DF40FE" w:rsidP="00DF40FE">
      <w:pPr>
        <w:pStyle w:val="Zkladntext22"/>
        <w:numPr>
          <w:ilvl w:val="12"/>
          <w:numId w:val="0"/>
        </w:numPr>
        <w:spacing w:before="360"/>
        <w:ind w:left="340" w:hanging="340"/>
        <w:jc w:val="center"/>
        <w:rPr>
          <w:rFonts w:cs="Arial"/>
          <w:sz w:val="22"/>
          <w:szCs w:val="22"/>
        </w:rPr>
      </w:pPr>
      <w:r w:rsidRPr="00000697">
        <w:rPr>
          <w:rFonts w:cs="Arial"/>
          <w:sz w:val="22"/>
          <w:szCs w:val="22"/>
        </w:rPr>
        <w:t>Článek IV.</w:t>
      </w:r>
    </w:p>
    <w:p w:rsidR="00DF40FE" w:rsidRPr="00000697" w:rsidRDefault="00000697" w:rsidP="00DF40FE">
      <w:pPr>
        <w:pStyle w:val="Zkladntext22"/>
        <w:numPr>
          <w:ilvl w:val="12"/>
          <w:numId w:val="0"/>
        </w:numPr>
        <w:spacing w:after="240"/>
        <w:ind w:left="340" w:hanging="340"/>
        <w:jc w:val="center"/>
        <w:rPr>
          <w:rFonts w:cs="Arial"/>
          <w:b/>
          <w:sz w:val="22"/>
          <w:szCs w:val="22"/>
        </w:rPr>
      </w:pPr>
      <w:r w:rsidRPr="00000697">
        <w:rPr>
          <w:rFonts w:cs="Arial"/>
          <w:b/>
          <w:sz w:val="22"/>
          <w:szCs w:val="22"/>
        </w:rPr>
        <w:t xml:space="preserve">Provádění </w:t>
      </w:r>
      <w:r>
        <w:rPr>
          <w:rFonts w:cs="Arial"/>
          <w:b/>
          <w:sz w:val="22"/>
          <w:szCs w:val="22"/>
        </w:rPr>
        <w:t xml:space="preserve">a převzetí </w:t>
      </w:r>
      <w:r w:rsidR="00DF40FE" w:rsidRPr="00000697">
        <w:rPr>
          <w:rFonts w:cs="Arial"/>
          <w:b/>
          <w:sz w:val="22"/>
          <w:szCs w:val="22"/>
        </w:rPr>
        <w:t>díla</w:t>
      </w:r>
    </w:p>
    <w:p w:rsidR="00DF40FE" w:rsidRPr="00DF40FE" w:rsidRDefault="00DF40FE" w:rsidP="0053591C">
      <w:pPr>
        <w:pStyle w:val="Zkladntextodsazen2"/>
        <w:numPr>
          <w:ilvl w:val="3"/>
          <w:numId w:val="9"/>
        </w:numPr>
        <w:spacing w:after="120"/>
        <w:ind w:left="357" w:hanging="357"/>
        <w:rPr>
          <w:sz w:val="22"/>
          <w:szCs w:val="22"/>
        </w:rPr>
      </w:pPr>
      <w:r w:rsidRPr="00DF40FE">
        <w:rPr>
          <w:sz w:val="22"/>
          <w:szCs w:val="22"/>
        </w:rPr>
        <w:t>Zhotovitel bude při provádění díla postupovat s odbornou péčí. Činnosti, které jsou předmětem této smlouvy, zhotovitel dodá nebo provede v takovém rozsahu a jakosti, aby výsledkem bylo dílo odpovídající podmínkám stanoveným touto smlouvou a účelu použití.</w:t>
      </w:r>
    </w:p>
    <w:p w:rsidR="007735F1" w:rsidRDefault="00DF40FE" w:rsidP="0053591C">
      <w:pPr>
        <w:pStyle w:val="Zkladntextodsazen2"/>
        <w:numPr>
          <w:ilvl w:val="3"/>
          <w:numId w:val="9"/>
        </w:numPr>
        <w:spacing w:after="120"/>
        <w:ind w:left="357" w:hanging="357"/>
        <w:rPr>
          <w:sz w:val="22"/>
          <w:szCs w:val="22"/>
        </w:rPr>
      </w:pPr>
      <w:r w:rsidRPr="00313CD5">
        <w:rPr>
          <w:sz w:val="22"/>
          <w:szCs w:val="22"/>
        </w:rPr>
        <w:t>Zhotovitel j</w:t>
      </w:r>
      <w:r w:rsidRPr="004F4DA0">
        <w:rPr>
          <w:sz w:val="22"/>
          <w:szCs w:val="22"/>
        </w:rPr>
        <w:t>e povinen dílo provést ve sjednané době a v souladu s dalšími podmínkami stanovenými touto smlouvou. Zhotovitel se zavazuje zajistit v rámci provádění díla úplné a včasné provedení všech prací nutných pro řádné dokončení díla bez vad, nedodělků a dalších plnění, jejichž provedení je pro řádné a včasné dokončení díla nezbytné.</w:t>
      </w:r>
      <w:r w:rsidR="007735F1">
        <w:rPr>
          <w:sz w:val="22"/>
          <w:szCs w:val="22"/>
        </w:rPr>
        <w:t xml:space="preserve"> </w:t>
      </w:r>
    </w:p>
    <w:p w:rsidR="00DF40FE" w:rsidRDefault="007735F1" w:rsidP="0053591C">
      <w:pPr>
        <w:pStyle w:val="Zkladntextodsazen2"/>
        <w:numPr>
          <w:ilvl w:val="3"/>
          <w:numId w:val="9"/>
        </w:numPr>
        <w:spacing w:after="120"/>
        <w:ind w:left="357" w:hanging="357"/>
        <w:rPr>
          <w:sz w:val="22"/>
          <w:szCs w:val="22"/>
        </w:rPr>
      </w:pPr>
      <w:r w:rsidRPr="00F94EF6">
        <w:rPr>
          <w:sz w:val="22"/>
          <w:szCs w:val="22"/>
        </w:rPr>
        <w:t xml:space="preserve">Zhotovitel </w:t>
      </w:r>
      <w:r w:rsidR="007F466C">
        <w:rPr>
          <w:sz w:val="22"/>
          <w:szCs w:val="22"/>
        </w:rPr>
        <w:t>pře</w:t>
      </w:r>
      <w:r w:rsidRPr="00F94EF6">
        <w:rPr>
          <w:sz w:val="22"/>
          <w:szCs w:val="22"/>
        </w:rPr>
        <w:t xml:space="preserve">dá výsledek své činnosti objednateli v dohodnutém místě, kterým </w:t>
      </w:r>
      <w:r w:rsidR="007F466C">
        <w:rPr>
          <w:sz w:val="22"/>
          <w:szCs w:val="22"/>
        </w:rPr>
        <w:t xml:space="preserve">bude místo na </w:t>
      </w:r>
      <w:r w:rsidR="002C3AF4" w:rsidRPr="00053CE5">
        <w:rPr>
          <w:sz w:val="22"/>
          <w:szCs w:val="22"/>
        </w:rPr>
        <w:t>tras</w:t>
      </w:r>
      <w:r w:rsidR="007F466C" w:rsidRPr="00053CE5">
        <w:rPr>
          <w:sz w:val="22"/>
          <w:szCs w:val="22"/>
        </w:rPr>
        <w:t>e</w:t>
      </w:r>
      <w:r w:rsidR="002C3AF4" w:rsidRPr="00053CE5">
        <w:rPr>
          <w:sz w:val="22"/>
          <w:szCs w:val="22"/>
        </w:rPr>
        <w:t xml:space="preserve"> Hřebenovky</w:t>
      </w:r>
      <w:r w:rsidR="00437C07" w:rsidRPr="00053CE5">
        <w:rPr>
          <w:sz w:val="22"/>
          <w:szCs w:val="22"/>
        </w:rPr>
        <w:t xml:space="preserve">. </w:t>
      </w:r>
      <w:r w:rsidR="00437C07">
        <w:rPr>
          <w:sz w:val="22"/>
          <w:szCs w:val="22"/>
        </w:rPr>
        <w:t>Součástí předání bude předávací protokol, který bude obsahovat následující údaje:</w:t>
      </w:r>
    </w:p>
    <w:p w:rsidR="00437C07" w:rsidRPr="0053591C" w:rsidRDefault="00437C07" w:rsidP="00437C07">
      <w:pPr>
        <w:numPr>
          <w:ilvl w:val="0"/>
          <w:numId w:val="18"/>
        </w:numPr>
        <w:ind w:left="1134" w:hanging="425"/>
        <w:rPr>
          <w:rFonts w:ascii="Arial" w:hAnsi="Arial" w:cs="Arial"/>
          <w:sz w:val="22"/>
          <w:szCs w:val="22"/>
        </w:rPr>
      </w:pPr>
      <w:r w:rsidRPr="0053591C">
        <w:rPr>
          <w:rFonts w:ascii="Arial" w:hAnsi="Arial" w:cs="Arial"/>
          <w:sz w:val="22"/>
          <w:szCs w:val="22"/>
        </w:rPr>
        <w:t>číslo dodacího listu a datum,</w:t>
      </w:r>
    </w:p>
    <w:p w:rsidR="00437C07" w:rsidRPr="0053591C" w:rsidRDefault="00437C07" w:rsidP="00437C07">
      <w:pPr>
        <w:numPr>
          <w:ilvl w:val="0"/>
          <w:numId w:val="18"/>
        </w:numPr>
        <w:ind w:left="1134" w:hanging="425"/>
        <w:jc w:val="both"/>
        <w:rPr>
          <w:rFonts w:ascii="Arial" w:hAnsi="Arial" w:cs="Arial"/>
          <w:sz w:val="22"/>
          <w:szCs w:val="22"/>
        </w:rPr>
      </w:pPr>
      <w:r w:rsidRPr="0053591C">
        <w:rPr>
          <w:rFonts w:ascii="Arial" w:hAnsi="Arial" w:cs="Arial"/>
          <w:sz w:val="22"/>
          <w:szCs w:val="22"/>
        </w:rPr>
        <w:t>číslo smlouvy a datum jejího uzavření</w:t>
      </w:r>
    </w:p>
    <w:p w:rsidR="00437C07" w:rsidRPr="0053591C" w:rsidRDefault="00437C07" w:rsidP="00437C07">
      <w:pPr>
        <w:numPr>
          <w:ilvl w:val="0"/>
          <w:numId w:val="18"/>
        </w:numPr>
        <w:ind w:left="1134" w:hanging="425"/>
        <w:jc w:val="both"/>
        <w:rPr>
          <w:rFonts w:ascii="Arial" w:hAnsi="Arial" w:cs="Arial"/>
          <w:sz w:val="22"/>
          <w:szCs w:val="22"/>
        </w:rPr>
      </w:pPr>
      <w:r w:rsidRPr="0053591C">
        <w:rPr>
          <w:rFonts w:ascii="Arial" w:hAnsi="Arial" w:cs="Arial"/>
          <w:sz w:val="22"/>
          <w:szCs w:val="22"/>
        </w:rPr>
        <w:t>název, sídlo, IČ</w:t>
      </w:r>
      <w:r w:rsidR="00674DA4">
        <w:rPr>
          <w:rFonts w:ascii="Arial" w:hAnsi="Arial" w:cs="Arial"/>
          <w:sz w:val="22"/>
          <w:szCs w:val="22"/>
        </w:rPr>
        <w:t xml:space="preserve">, </w:t>
      </w:r>
      <w:r w:rsidRPr="0053591C">
        <w:rPr>
          <w:rFonts w:ascii="Arial" w:hAnsi="Arial" w:cs="Arial"/>
          <w:sz w:val="22"/>
          <w:szCs w:val="22"/>
        </w:rPr>
        <w:t>DIČ objednatele a poskytovatele,</w:t>
      </w:r>
    </w:p>
    <w:p w:rsidR="00437C07" w:rsidRPr="0053591C" w:rsidRDefault="00437C07">
      <w:pPr>
        <w:numPr>
          <w:ilvl w:val="0"/>
          <w:numId w:val="18"/>
        </w:numPr>
        <w:ind w:left="1134" w:hanging="425"/>
        <w:jc w:val="both"/>
        <w:rPr>
          <w:rFonts w:ascii="Arial" w:hAnsi="Arial" w:cs="Arial"/>
          <w:sz w:val="22"/>
          <w:szCs w:val="22"/>
        </w:rPr>
      </w:pPr>
      <w:r w:rsidRPr="0053591C">
        <w:rPr>
          <w:rFonts w:ascii="Arial" w:hAnsi="Arial" w:cs="Arial"/>
          <w:sz w:val="22"/>
          <w:szCs w:val="22"/>
        </w:rPr>
        <w:t>název projektu</w:t>
      </w:r>
      <w:r w:rsidR="00861736">
        <w:rPr>
          <w:rFonts w:ascii="Arial" w:hAnsi="Arial" w:cs="Arial"/>
          <w:sz w:val="22"/>
          <w:szCs w:val="22"/>
        </w:rPr>
        <w:t>:</w:t>
      </w:r>
      <w:r w:rsidRPr="0053591C">
        <w:rPr>
          <w:rFonts w:ascii="Arial" w:hAnsi="Arial" w:cs="Arial"/>
          <w:sz w:val="22"/>
          <w:szCs w:val="22"/>
        </w:rPr>
        <w:t xml:space="preserve"> </w:t>
      </w:r>
      <w:r w:rsidR="00861736">
        <w:rPr>
          <w:rFonts w:ascii="Arial" w:hAnsi="Arial" w:cs="Arial"/>
          <w:sz w:val="22"/>
          <w:szCs w:val="22"/>
        </w:rPr>
        <w:t>„</w:t>
      </w:r>
      <w:r w:rsidRPr="001B3D2B">
        <w:rPr>
          <w:rFonts w:ascii="Arial" w:hAnsi="Arial" w:cs="Arial"/>
          <w:sz w:val="22"/>
          <w:szCs w:val="22"/>
        </w:rPr>
        <w:t>Česko–polská Hřebenovka – východní část</w:t>
      </w:r>
      <w:r w:rsidR="00861736">
        <w:rPr>
          <w:rFonts w:ascii="Arial" w:hAnsi="Arial" w:cs="Arial"/>
          <w:sz w:val="22"/>
          <w:szCs w:val="22"/>
        </w:rPr>
        <w:t>“,</w:t>
      </w:r>
    </w:p>
    <w:p w:rsidR="00437C07" w:rsidRPr="0053591C" w:rsidRDefault="00437C07" w:rsidP="00437C07">
      <w:pPr>
        <w:numPr>
          <w:ilvl w:val="0"/>
          <w:numId w:val="18"/>
        </w:numPr>
        <w:ind w:left="1134" w:hanging="425"/>
        <w:jc w:val="both"/>
        <w:rPr>
          <w:rFonts w:ascii="Arial" w:hAnsi="Arial" w:cs="Arial"/>
          <w:sz w:val="22"/>
          <w:szCs w:val="22"/>
        </w:rPr>
      </w:pPr>
      <w:r w:rsidRPr="0053591C">
        <w:rPr>
          <w:rFonts w:ascii="Arial" w:hAnsi="Arial" w:cs="Arial"/>
          <w:sz w:val="22"/>
          <w:szCs w:val="22"/>
        </w:rPr>
        <w:t>registrační číslo projektu</w:t>
      </w:r>
      <w:r w:rsidR="00861736">
        <w:rPr>
          <w:rFonts w:ascii="Arial" w:hAnsi="Arial" w:cs="Arial"/>
          <w:sz w:val="22"/>
          <w:szCs w:val="22"/>
        </w:rPr>
        <w:t>:</w:t>
      </w:r>
      <w:r w:rsidRPr="0053591C">
        <w:rPr>
          <w:rFonts w:ascii="Arial" w:hAnsi="Arial" w:cs="Arial"/>
          <w:sz w:val="22"/>
          <w:szCs w:val="22"/>
        </w:rPr>
        <w:t xml:space="preserve"> </w:t>
      </w:r>
      <w:r w:rsidRPr="001B3D2B">
        <w:rPr>
          <w:rFonts w:ascii="Arial" w:hAnsi="Arial" w:cs="Arial"/>
          <w:sz w:val="22"/>
          <w:szCs w:val="22"/>
        </w:rPr>
        <w:t>CZ.11.2.45/0.0/0.0/16_025/0001254</w:t>
      </w:r>
      <w:r w:rsidRPr="0053591C">
        <w:rPr>
          <w:rFonts w:ascii="Arial" w:hAnsi="Arial" w:cs="Arial"/>
          <w:sz w:val="22"/>
          <w:szCs w:val="22"/>
        </w:rPr>
        <w:t>,</w:t>
      </w:r>
    </w:p>
    <w:p w:rsidR="00437C07" w:rsidRPr="00B4744E" w:rsidRDefault="00437C07" w:rsidP="00921BED">
      <w:pPr>
        <w:numPr>
          <w:ilvl w:val="0"/>
          <w:numId w:val="18"/>
        </w:numPr>
        <w:tabs>
          <w:tab w:val="clear" w:pos="720"/>
          <w:tab w:val="num" w:pos="1134"/>
        </w:tabs>
        <w:ind w:left="1134" w:hanging="425"/>
        <w:jc w:val="both"/>
        <w:rPr>
          <w:rFonts w:ascii="Arial" w:hAnsi="Arial" w:cs="Arial"/>
          <w:sz w:val="22"/>
          <w:szCs w:val="22"/>
        </w:rPr>
      </w:pPr>
      <w:r w:rsidRPr="00B4744E">
        <w:rPr>
          <w:rFonts w:ascii="Arial" w:hAnsi="Arial" w:cs="Arial"/>
          <w:sz w:val="22"/>
          <w:szCs w:val="22"/>
        </w:rPr>
        <w:t xml:space="preserve">informaci, že se jedná o projekt spolufinancovaný </w:t>
      </w:r>
      <w:r>
        <w:rPr>
          <w:rFonts w:ascii="Arial" w:hAnsi="Arial" w:cs="Arial"/>
          <w:sz w:val="22"/>
          <w:szCs w:val="22"/>
        </w:rPr>
        <w:t>z</w:t>
      </w:r>
      <w:r w:rsidR="00366050">
        <w:rPr>
          <w:rFonts w:ascii="Arial" w:hAnsi="Arial" w:cs="Arial"/>
          <w:sz w:val="22"/>
          <w:szCs w:val="22"/>
        </w:rPr>
        <w:t xml:space="preserve"> EFRR prostřednictvím </w:t>
      </w:r>
      <w:r w:rsidR="00D47DE6">
        <w:rPr>
          <w:rFonts w:ascii="Arial" w:hAnsi="Arial" w:cs="Arial"/>
          <w:sz w:val="22"/>
          <w:szCs w:val="22"/>
        </w:rPr>
        <w:t>P</w:t>
      </w:r>
      <w:r w:rsidRPr="001B3D2B">
        <w:rPr>
          <w:rFonts w:ascii="Arial" w:hAnsi="Arial" w:cs="Arial"/>
          <w:sz w:val="22"/>
          <w:szCs w:val="22"/>
        </w:rPr>
        <w:t>rogramu Interreg V-A Česká republika - Polsko</w:t>
      </w:r>
      <w:r w:rsidRPr="00B4744E">
        <w:rPr>
          <w:rFonts w:ascii="Arial" w:hAnsi="Arial" w:cs="Arial"/>
          <w:sz w:val="22"/>
          <w:szCs w:val="22"/>
        </w:rPr>
        <w:t>,</w:t>
      </w:r>
    </w:p>
    <w:p w:rsidR="00437C07" w:rsidRDefault="00437C07" w:rsidP="00437C07">
      <w:pPr>
        <w:numPr>
          <w:ilvl w:val="0"/>
          <w:numId w:val="18"/>
        </w:numPr>
        <w:ind w:left="1134" w:hanging="425"/>
        <w:jc w:val="both"/>
        <w:rPr>
          <w:rFonts w:ascii="Arial" w:hAnsi="Arial" w:cs="Arial"/>
          <w:sz w:val="22"/>
          <w:szCs w:val="22"/>
        </w:rPr>
      </w:pPr>
      <w:r w:rsidRPr="0053591C">
        <w:rPr>
          <w:rFonts w:ascii="Arial" w:hAnsi="Arial" w:cs="Arial"/>
          <w:sz w:val="22"/>
          <w:szCs w:val="22"/>
        </w:rPr>
        <w:t>prohlášení objednatele, že plnění (jeho část) přejímá (nepřejímá), podpis oprávněné osoby objednatele,</w:t>
      </w:r>
    </w:p>
    <w:p w:rsidR="00437C07" w:rsidRPr="003C2FA0" w:rsidRDefault="007F466C" w:rsidP="00E41EA5">
      <w:pPr>
        <w:numPr>
          <w:ilvl w:val="0"/>
          <w:numId w:val="18"/>
        </w:numPr>
        <w:ind w:left="1134" w:hanging="425"/>
        <w:jc w:val="both"/>
        <w:rPr>
          <w:rFonts w:ascii="Arial" w:hAnsi="Arial" w:cs="Arial"/>
          <w:sz w:val="22"/>
          <w:szCs w:val="22"/>
        </w:rPr>
      </w:pPr>
      <w:r w:rsidRPr="003C2FA0">
        <w:rPr>
          <w:rFonts w:ascii="Arial" w:hAnsi="Arial" w:cs="Arial"/>
          <w:sz w:val="22"/>
          <w:szCs w:val="22"/>
        </w:rPr>
        <w:t>předmět plnění díla a jeho přesnou specifikaci ve slovním vyjádření (specifikace, kvantifikace díla a jeho umístění vyjádřené v GPS souřadnicích),</w:t>
      </w:r>
      <w:r w:rsidR="001715BA">
        <w:rPr>
          <w:rFonts w:ascii="Arial" w:hAnsi="Arial" w:cs="Arial"/>
          <w:sz w:val="22"/>
          <w:szCs w:val="22"/>
        </w:rPr>
        <w:t xml:space="preserve"> </w:t>
      </w:r>
      <w:r w:rsidR="002B72B5">
        <w:rPr>
          <w:rFonts w:ascii="Arial" w:hAnsi="Arial" w:cs="Arial"/>
          <w:sz w:val="22"/>
          <w:szCs w:val="22"/>
        </w:rPr>
        <w:t>j</w:t>
      </w:r>
      <w:r w:rsidR="00437C07" w:rsidRPr="003C2FA0">
        <w:rPr>
          <w:rFonts w:ascii="Arial" w:hAnsi="Arial" w:cs="Arial"/>
          <w:sz w:val="22"/>
          <w:szCs w:val="22"/>
        </w:rPr>
        <w:t>méno a vlastnoruční podpis osoby, která dodací list vystavila, včetně kontaktního telefonu.</w:t>
      </w:r>
    </w:p>
    <w:p w:rsidR="00DF40FE" w:rsidRPr="004F4DA0" w:rsidRDefault="00DF40FE" w:rsidP="0053591C">
      <w:pPr>
        <w:pStyle w:val="Zkladntextodsazen2"/>
        <w:numPr>
          <w:ilvl w:val="3"/>
          <w:numId w:val="9"/>
        </w:numPr>
        <w:spacing w:after="120"/>
        <w:ind w:left="357" w:hanging="357"/>
        <w:rPr>
          <w:sz w:val="22"/>
          <w:szCs w:val="22"/>
        </w:rPr>
      </w:pPr>
      <w:r w:rsidRPr="004F4DA0">
        <w:rPr>
          <w:sz w:val="22"/>
          <w:szCs w:val="22"/>
        </w:rPr>
        <w:t>Objednatel je povinen poskytnout zhotoviteli nezbytnou součinnost potřebnou pro řádné plnění smlouvy.</w:t>
      </w:r>
    </w:p>
    <w:p w:rsidR="007735F1" w:rsidRPr="007735F1" w:rsidRDefault="00DF40FE" w:rsidP="0053591C">
      <w:pPr>
        <w:pStyle w:val="Zkladntextodsazen2"/>
        <w:numPr>
          <w:ilvl w:val="3"/>
          <w:numId w:val="9"/>
        </w:numPr>
        <w:spacing w:after="120"/>
        <w:ind w:left="357" w:hanging="357"/>
        <w:rPr>
          <w:sz w:val="22"/>
          <w:szCs w:val="22"/>
        </w:rPr>
      </w:pPr>
      <w:r w:rsidRPr="007735F1">
        <w:rPr>
          <w:sz w:val="22"/>
          <w:szCs w:val="22"/>
        </w:rPr>
        <w:t>Zhotovitel předá a objednatel je povinen převzít řádně a včas dokončené dílo bez vad a nedodělků, které by bránily řádnému užití díla a účelu díla, a v případě, že bude v souladu s touto smlouvou.</w:t>
      </w:r>
      <w:r w:rsidR="007735F1" w:rsidRPr="007735F1">
        <w:rPr>
          <w:sz w:val="22"/>
          <w:szCs w:val="22"/>
        </w:rPr>
        <w:t xml:space="preserve"> Předmět díla je považován za řádně provedený tehdy, došlo-li k včasnému plnění bez vad a nedodělků a došlo-li k předání předmětu díla objednateli v místě plnění.</w:t>
      </w:r>
      <w:r w:rsidR="007735F1">
        <w:rPr>
          <w:sz w:val="22"/>
          <w:szCs w:val="22"/>
        </w:rPr>
        <w:t xml:space="preserve"> </w:t>
      </w:r>
    </w:p>
    <w:p w:rsidR="00DF40FE" w:rsidRPr="00000697" w:rsidRDefault="00DF40FE" w:rsidP="00DF40FE">
      <w:pPr>
        <w:pStyle w:val="Zkladntext22"/>
        <w:numPr>
          <w:ilvl w:val="12"/>
          <w:numId w:val="0"/>
        </w:numPr>
        <w:spacing w:before="360"/>
        <w:ind w:left="340" w:hanging="340"/>
        <w:jc w:val="center"/>
        <w:rPr>
          <w:rFonts w:cs="Arial"/>
          <w:sz w:val="22"/>
          <w:szCs w:val="22"/>
        </w:rPr>
      </w:pPr>
      <w:r w:rsidRPr="00000697">
        <w:rPr>
          <w:rFonts w:cs="Arial"/>
          <w:sz w:val="22"/>
          <w:szCs w:val="22"/>
        </w:rPr>
        <w:t>Článek V.</w:t>
      </w:r>
    </w:p>
    <w:p w:rsidR="00DF40FE" w:rsidRPr="00000697" w:rsidRDefault="00DF40FE" w:rsidP="00DF40FE">
      <w:pPr>
        <w:pStyle w:val="Zkladntext22"/>
        <w:numPr>
          <w:ilvl w:val="12"/>
          <w:numId w:val="0"/>
        </w:numPr>
        <w:spacing w:after="240"/>
        <w:ind w:left="340" w:hanging="340"/>
        <w:jc w:val="center"/>
        <w:rPr>
          <w:rFonts w:cs="Arial"/>
          <w:b/>
          <w:sz w:val="22"/>
          <w:szCs w:val="22"/>
        </w:rPr>
      </w:pPr>
      <w:r w:rsidRPr="00000697">
        <w:rPr>
          <w:rFonts w:cs="Arial"/>
          <w:b/>
          <w:sz w:val="22"/>
          <w:szCs w:val="22"/>
        </w:rPr>
        <w:t>Záruky, odpovědnost za vady</w:t>
      </w:r>
    </w:p>
    <w:p w:rsidR="00DF40FE" w:rsidRPr="004F4DA0" w:rsidRDefault="00DF40FE" w:rsidP="0053591C">
      <w:pPr>
        <w:pStyle w:val="Zkladntextodsazen2"/>
        <w:numPr>
          <w:ilvl w:val="3"/>
          <w:numId w:val="7"/>
        </w:numPr>
        <w:spacing w:after="120"/>
        <w:ind w:left="357" w:hanging="357"/>
        <w:rPr>
          <w:sz w:val="22"/>
          <w:szCs w:val="22"/>
        </w:rPr>
      </w:pPr>
      <w:r w:rsidRPr="00DF40FE">
        <w:rPr>
          <w:sz w:val="22"/>
          <w:szCs w:val="22"/>
        </w:rPr>
        <w:t>Zhotovitel odpovídá za správnost a úplnost provedení předmětu díla, provedení prací uvedených v čl</w:t>
      </w:r>
      <w:r w:rsidRPr="00313CD5">
        <w:rPr>
          <w:sz w:val="22"/>
          <w:szCs w:val="22"/>
        </w:rPr>
        <w:t>ánku</w:t>
      </w:r>
      <w:r w:rsidRPr="004F4DA0">
        <w:rPr>
          <w:sz w:val="22"/>
          <w:szCs w:val="22"/>
        </w:rPr>
        <w:t xml:space="preserve"> I. této smlouvy. Zhotovitel na sebe přejímá odpovědnost za škody způsobené jakýmikoli nedostatky předaného díla. Zhotovitel odpovídá za správnost a úplnost provedení díla.</w:t>
      </w:r>
    </w:p>
    <w:p w:rsidR="00DF40FE" w:rsidRPr="004F4DA0" w:rsidRDefault="00DF40FE" w:rsidP="0053591C">
      <w:pPr>
        <w:pStyle w:val="Zkladntextodsazen2"/>
        <w:numPr>
          <w:ilvl w:val="3"/>
          <w:numId w:val="7"/>
        </w:numPr>
        <w:spacing w:after="120"/>
        <w:ind w:left="357" w:hanging="357"/>
        <w:rPr>
          <w:sz w:val="22"/>
          <w:szCs w:val="22"/>
        </w:rPr>
      </w:pPr>
      <w:r w:rsidRPr="004F4DA0">
        <w:rPr>
          <w:sz w:val="22"/>
          <w:szCs w:val="22"/>
        </w:rPr>
        <w:t xml:space="preserve">Zhotovitel poskytuje objednateli záruku, že dílo bude prosto jakýchkoliv vad, zejména věcných, právních i ostatních ke dni jejich předání a dále po dobu, která neskončí dříve než za 24 měsíců od předání díla zhotovitelem objednateli na základě předávacího protokolu podepsaného oběma smluvními stranami, respektive neskončí dříve než za 24 měsíců od odstranění posledních vad a nedodělků uvedených v oboustranně podepsaném předávacím protokolu. </w:t>
      </w:r>
    </w:p>
    <w:p w:rsidR="00DF40FE" w:rsidRPr="004F4DA0" w:rsidRDefault="00DF40FE" w:rsidP="0053591C">
      <w:pPr>
        <w:pStyle w:val="Zkladntextodsazen2"/>
        <w:numPr>
          <w:ilvl w:val="3"/>
          <w:numId w:val="7"/>
        </w:numPr>
        <w:spacing w:after="120"/>
        <w:ind w:left="357" w:hanging="357"/>
        <w:rPr>
          <w:sz w:val="22"/>
          <w:szCs w:val="22"/>
        </w:rPr>
      </w:pPr>
      <w:r w:rsidRPr="004F4DA0">
        <w:rPr>
          <w:sz w:val="22"/>
          <w:szCs w:val="22"/>
        </w:rPr>
        <w:t>V případě odpovědnosti zhotovitele za vady je postupováno dle platného právního předpisu.</w:t>
      </w:r>
    </w:p>
    <w:p w:rsidR="00DF40FE" w:rsidRPr="00000697" w:rsidRDefault="00DF40FE" w:rsidP="00DF40FE">
      <w:pPr>
        <w:pStyle w:val="Zkladntext22"/>
        <w:numPr>
          <w:ilvl w:val="12"/>
          <w:numId w:val="0"/>
        </w:numPr>
        <w:spacing w:before="360"/>
        <w:ind w:left="340" w:hanging="340"/>
        <w:jc w:val="center"/>
        <w:rPr>
          <w:rFonts w:cs="Arial"/>
          <w:sz w:val="22"/>
          <w:szCs w:val="22"/>
        </w:rPr>
      </w:pPr>
      <w:r w:rsidRPr="00000697">
        <w:rPr>
          <w:rFonts w:cs="Arial"/>
          <w:sz w:val="22"/>
          <w:szCs w:val="22"/>
        </w:rPr>
        <w:t>Článek VI.</w:t>
      </w:r>
    </w:p>
    <w:p w:rsidR="00DF40FE" w:rsidRPr="00000697" w:rsidRDefault="00DF40FE" w:rsidP="00DF40FE">
      <w:pPr>
        <w:pStyle w:val="Zkladntext22"/>
        <w:numPr>
          <w:ilvl w:val="12"/>
          <w:numId w:val="0"/>
        </w:numPr>
        <w:spacing w:after="240"/>
        <w:ind w:left="340" w:hanging="340"/>
        <w:jc w:val="center"/>
        <w:rPr>
          <w:rFonts w:cs="Arial"/>
          <w:b/>
          <w:sz w:val="22"/>
          <w:szCs w:val="22"/>
        </w:rPr>
      </w:pPr>
      <w:r w:rsidRPr="00000697">
        <w:rPr>
          <w:rFonts w:cs="Arial"/>
          <w:b/>
          <w:sz w:val="22"/>
          <w:szCs w:val="22"/>
        </w:rPr>
        <w:t>Zajištění plnění povinností</w:t>
      </w:r>
    </w:p>
    <w:p w:rsidR="00DF40FE" w:rsidRPr="00FC146C" w:rsidRDefault="00DF40FE" w:rsidP="0053591C">
      <w:pPr>
        <w:pStyle w:val="Zkladntextodsazen2"/>
        <w:numPr>
          <w:ilvl w:val="3"/>
          <w:numId w:val="8"/>
        </w:numPr>
        <w:spacing w:after="120"/>
        <w:ind w:left="357" w:hanging="357"/>
        <w:rPr>
          <w:sz w:val="22"/>
          <w:szCs w:val="22"/>
        </w:rPr>
      </w:pPr>
      <w:r w:rsidRPr="00FC146C">
        <w:rPr>
          <w:sz w:val="22"/>
          <w:szCs w:val="22"/>
        </w:rPr>
        <w:t>Bude-li zhotovitel v prodlení s předáním díla dle článku III. této smlouvy, zavazuje se zhotovitel zaplatit objednateli za každý den prodlení smluvní pokutu ve výši 0,5</w:t>
      </w:r>
      <w:r w:rsidR="00050F4C">
        <w:rPr>
          <w:sz w:val="22"/>
          <w:szCs w:val="22"/>
        </w:rPr>
        <w:t xml:space="preserve"> % z ceny </w:t>
      </w:r>
      <w:r w:rsidR="00050F4C" w:rsidRPr="009B79A0">
        <w:rPr>
          <w:sz w:val="22"/>
          <w:szCs w:val="22"/>
        </w:rPr>
        <w:t>díla</w:t>
      </w:r>
      <w:r w:rsidRPr="00FC146C">
        <w:rPr>
          <w:sz w:val="22"/>
          <w:szCs w:val="22"/>
        </w:rPr>
        <w:t xml:space="preserve"> uvedené v článku II. této smlouvy.</w:t>
      </w:r>
    </w:p>
    <w:p w:rsidR="00DF40FE" w:rsidRPr="004F4DA0" w:rsidRDefault="00DF40FE" w:rsidP="0053591C">
      <w:pPr>
        <w:pStyle w:val="Zkladntextodsazen2"/>
        <w:numPr>
          <w:ilvl w:val="3"/>
          <w:numId w:val="8"/>
        </w:numPr>
        <w:spacing w:after="120"/>
        <w:ind w:left="357" w:hanging="357"/>
        <w:rPr>
          <w:sz w:val="22"/>
          <w:szCs w:val="22"/>
        </w:rPr>
      </w:pPr>
      <w:r w:rsidRPr="004F4DA0">
        <w:rPr>
          <w:sz w:val="22"/>
          <w:szCs w:val="22"/>
        </w:rPr>
        <w:t>Zhotovitel zaplatí smluvní pokutu na účet objednatele do 15 dnů po obdržení vyúčtování smluvní pokuty. Smluvní strany se výslovně dohodly, že smluvní pokuty podle tohoto odstavce může kupující započítat i na nedoplatek ceny dodávky.</w:t>
      </w:r>
    </w:p>
    <w:p w:rsidR="00DF40FE" w:rsidRPr="004F4DA0" w:rsidRDefault="00DF40FE" w:rsidP="0053591C">
      <w:pPr>
        <w:pStyle w:val="Zkladntextodsazen2"/>
        <w:numPr>
          <w:ilvl w:val="3"/>
          <w:numId w:val="8"/>
        </w:numPr>
        <w:spacing w:after="120"/>
        <w:ind w:left="357" w:hanging="357"/>
        <w:rPr>
          <w:sz w:val="22"/>
          <w:szCs w:val="22"/>
        </w:rPr>
      </w:pPr>
      <w:r w:rsidRPr="004F4DA0">
        <w:rPr>
          <w:sz w:val="22"/>
          <w:szCs w:val="22"/>
        </w:rPr>
        <w:t>Zaplacením smluvní pokuty zhotovitelem není dotčen nárok objednatele na náhradu škody v její plné výši vůči zhotoviteli.</w:t>
      </w:r>
    </w:p>
    <w:p w:rsidR="00DF40FE" w:rsidRPr="004F4DA0" w:rsidRDefault="00DF40FE" w:rsidP="0053591C">
      <w:pPr>
        <w:pStyle w:val="Zkladntextodsazen2"/>
        <w:numPr>
          <w:ilvl w:val="3"/>
          <w:numId w:val="8"/>
        </w:numPr>
        <w:spacing w:after="120"/>
        <w:ind w:left="357" w:hanging="357"/>
        <w:rPr>
          <w:sz w:val="22"/>
          <w:szCs w:val="22"/>
        </w:rPr>
      </w:pPr>
      <w:r w:rsidRPr="004F4DA0">
        <w:rPr>
          <w:sz w:val="22"/>
          <w:szCs w:val="22"/>
        </w:rPr>
        <w:t>Zaplacení smluvní pokuty zhotovitelem objednateli nezbavuje zhotovitele povinnosti splnit povinnost, za jejíž porušení vznikl objednateli nárok na smluvní pokutu.</w:t>
      </w:r>
    </w:p>
    <w:p w:rsidR="002F6901" w:rsidRPr="002F6901" w:rsidRDefault="00DF40FE" w:rsidP="002F6901">
      <w:pPr>
        <w:pStyle w:val="Zkladntextodsazen2"/>
        <w:numPr>
          <w:ilvl w:val="3"/>
          <w:numId w:val="8"/>
        </w:numPr>
        <w:spacing w:after="120"/>
        <w:ind w:left="357" w:hanging="357"/>
        <w:rPr>
          <w:sz w:val="22"/>
          <w:szCs w:val="22"/>
        </w:rPr>
      </w:pPr>
      <w:r w:rsidRPr="004F4DA0">
        <w:rPr>
          <w:sz w:val="22"/>
          <w:szCs w:val="22"/>
        </w:rPr>
        <w:t>Oprávněnost nároku na smluvní pokutu není podmíněna žádnými formálními úkony ze strany objednatele.</w:t>
      </w:r>
    </w:p>
    <w:p w:rsidR="00DF40FE" w:rsidRPr="00B1356E" w:rsidRDefault="00DF40FE" w:rsidP="00082938">
      <w:pPr>
        <w:pStyle w:val="Zkladntext22"/>
        <w:numPr>
          <w:ilvl w:val="12"/>
          <w:numId w:val="0"/>
        </w:numPr>
        <w:spacing w:before="240"/>
        <w:ind w:left="340" w:hanging="340"/>
        <w:jc w:val="center"/>
        <w:rPr>
          <w:rFonts w:cs="Arial"/>
          <w:sz w:val="22"/>
          <w:szCs w:val="22"/>
        </w:rPr>
      </w:pPr>
      <w:r w:rsidRPr="00B1356E">
        <w:rPr>
          <w:rFonts w:cs="Arial"/>
          <w:sz w:val="22"/>
          <w:szCs w:val="22"/>
        </w:rPr>
        <w:t>Článek VII.</w:t>
      </w:r>
    </w:p>
    <w:p w:rsidR="00DF40FE" w:rsidRPr="00B1356E" w:rsidRDefault="00DF40FE" w:rsidP="00DF40FE">
      <w:pPr>
        <w:pStyle w:val="Zkladntext22"/>
        <w:numPr>
          <w:ilvl w:val="12"/>
          <w:numId w:val="0"/>
        </w:numPr>
        <w:spacing w:after="240"/>
        <w:ind w:left="340" w:hanging="340"/>
        <w:jc w:val="center"/>
        <w:rPr>
          <w:rFonts w:cs="Arial"/>
          <w:b/>
          <w:sz w:val="22"/>
          <w:szCs w:val="22"/>
        </w:rPr>
      </w:pPr>
      <w:r w:rsidRPr="00B1356E">
        <w:rPr>
          <w:rFonts w:cs="Arial"/>
          <w:b/>
          <w:sz w:val="22"/>
          <w:szCs w:val="22"/>
        </w:rPr>
        <w:t>Odstoupení od smlouvy</w:t>
      </w:r>
    </w:p>
    <w:p w:rsidR="00DF40FE" w:rsidRPr="004F4DA0" w:rsidRDefault="00DF40FE" w:rsidP="0053591C">
      <w:pPr>
        <w:pStyle w:val="Zkladntextodsazen"/>
        <w:numPr>
          <w:ilvl w:val="0"/>
          <w:numId w:val="13"/>
        </w:numPr>
        <w:spacing w:after="120"/>
        <w:ind w:left="357" w:hanging="357"/>
        <w:rPr>
          <w:rFonts w:cs="Arial"/>
          <w:sz w:val="22"/>
          <w:szCs w:val="22"/>
        </w:rPr>
      </w:pPr>
      <w:r w:rsidRPr="00DF40FE">
        <w:rPr>
          <w:rFonts w:cs="Arial"/>
          <w:sz w:val="22"/>
          <w:szCs w:val="22"/>
        </w:rPr>
        <w:t xml:space="preserve">Každá ze stran má právo odstoupit od smlouvy, pokud tak učiní písemnou </w:t>
      </w:r>
      <w:r w:rsidRPr="00313CD5">
        <w:rPr>
          <w:rFonts w:cs="Arial"/>
          <w:sz w:val="22"/>
          <w:szCs w:val="22"/>
        </w:rPr>
        <w:t>formou, bez zbytečného odkladu, v případě podstatného porušení smlouvy druhou stranou, které nebylo napraveno ani přes písemnou výzvu a v dodatečné 10 denní lhůtě stanovené ke sjednání nápravy (vyjma porušení pod písmenem c) tohoto odstavce, kde není vyžadována předchozí výzva ke sjednání nápravy ani stanovení lhůty k nápravě). Podstatným porušením smlouvy je zejména následující:</w:t>
      </w:r>
      <w:r w:rsidRPr="004F4DA0">
        <w:rPr>
          <w:rFonts w:cs="Arial"/>
          <w:sz w:val="22"/>
          <w:szCs w:val="22"/>
        </w:rPr>
        <w:t xml:space="preserve"> </w:t>
      </w:r>
    </w:p>
    <w:p w:rsidR="00DF40FE" w:rsidRPr="004F4DA0" w:rsidRDefault="00DF40FE" w:rsidP="0053591C">
      <w:pPr>
        <w:pStyle w:val="Zkladntextodsazen"/>
        <w:numPr>
          <w:ilvl w:val="0"/>
          <w:numId w:val="11"/>
        </w:numPr>
        <w:tabs>
          <w:tab w:val="left" w:pos="794"/>
        </w:tabs>
        <w:spacing w:after="120"/>
        <w:ind w:left="788" w:hanging="431"/>
        <w:rPr>
          <w:rFonts w:cs="Arial"/>
          <w:sz w:val="22"/>
          <w:szCs w:val="22"/>
        </w:rPr>
      </w:pPr>
      <w:r w:rsidRPr="004F4DA0">
        <w:rPr>
          <w:rFonts w:cs="Arial"/>
          <w:sz w:val="22"/>
          <w:szCs w:val="22"/>
        </w:rPr>
        <w:t xml:space="preserve">zhotovitel se zpozdil s plněním svých povinností stanovených touto smlouvou; nedohodnou-li se strany písemně jinak, </w:t>
      </w:r>
    </w:p>
    <w:p w:rsidR="00DF40FE" w:rsidRPr="001B3D2B" w:rsidRDefault="00DF40FE" w:rsidP="0053591C">
      <w:pPr>
        <w:pStyle w:val="Zkladntextodsazen"/>
        <w:numPr>
          <w:ilvl w:val="0"/>
          <w:numId w:val="11"/>
        </w:numPr>
        <w:tabs>
          <w:tab w:val="left" w:pos="794"/>
        </w:tabs>
        <w:spacing w:after="120"/>
        <w:ind w:left="788" w:hanging="431"/>
        <w:rPr>
          <w:rFonts w:cs="Arial"/>
          <w:sz w:val="22"/>
          <w:szCs w:val="22"/>
        </w:rPr>
      </w:pPr>
      <w:r w:rsidRPr="001B3D2B">
        <w:rPr>
          <w:rFonts w:cs="Arial"/>
          <w:sz w:val="22"/>
          <w:szCs w:val="22"/>
        </w:rPr>
        <w:t xml:space="preserve">zhotovitel nerealizuje některou </w:t>
      </w:r>
      <w:r w:rsidR="007F466C">
        <w:rPr>
          <w:rFonts w:cs="Arial"/>
          <w:sz w:val="22"/>
          <w:szCs w:val="22"/>
        </w:rPr>
        <w:t xml:space="preserve">část </w:t>
      </w:r>
      <w:r w:rsidRPr="001B3D2B">
        <w:rPr>
          <w:rFonts w:cs="Arial"/>
          <w:sz w:val="22"/>
          <w:szCs w:val="22"/>
        </w:rPr>
        <w:t>díl</w:t>
      </w:r>
      <w:r w:rsidR="007F466C">
        <w:rPr>
          <w:rFonts w:cs="Arial"/>
          <w:sz w:val="22"/>
          <w:szCs w:val="22"/>
        </w:rPr>
        <w:t>a</w:t>
      </w:r>
      <w:r w:rsidRPr="001B3D2B">
        <w:rPr>
          <w:rFonts w:cs="Arial"/>
          <w:sz w:val="22"/>
          <w:szCs w:val="22"/>
        </w:rPr>
        <w:t xml:space="preserve"> podle této smlouvy nebo zanedbává realizaci svých povinností daných touto smlouvou,</w:t>
      </w:r>
    </w:p>
    <w:p w:rsidR="00DF40FE" w:rsidRPr="004C3367" w:rsidRDefault="00DF40FE" w:rsidP="0053591C">
      <w:pPr>
        <w:pStyle w:val="Zkladntextodsazen"/>
        <w:numPr>
          <w:ilvl w:val="0"/>
          <w:numId w:val="11"/>
        </w:numPr>
        <w:tabs>
          <w:tab w:val="left" w:pos="794"/>
        </w:tabs>
        <w:spacing w:after="120"/>
        <w:ind w:left="788" w:hanging="431"/>
        <w:rPr>
          <w:rFonts w:cs="Arial"/>
          <w:sz w:val="22"/>
          <w:szCs w:val="22"/>
        </w:rPr>
      </w:pPr>
      <w:r w:rsidRPr="005F3013">
        <w:rPr>
          <w:rFonts w:cs="Arial"/>
          <w:sz w:val="22"/>
          <w:szCs w:val="22"/>
        </w:rPr>
        <w:t>druhá strana se dostane do úpadku, je neschopná hradit své splatné dluhy, nebo je v insolvenci, nucené správě, zrušení, likvidaci, či j</w:t>
      </w:r>
      <w:r w:rsidRPr="004C3367">
        <w:rPr>
          <w:rFonts w:cs="Arial"/>
          <w:sz w:val="22"/>
          <w:szCs w:val="22"/>
        </w:rPr>
        <w:t>inak ukončila své podnikání, svou činnost,</w:t>
      </w:r>
    </w:p>
    <w:p w:rsidR="00DF40FE" w:rsidRPr="00081998" w:rsidRDefault="00DF40FE" w:rsidP="0053591C">
      <w:pPr>
        <w:pStyle w:val="Zkladntextodsazen"/>
        <w:numPr>
          <w:ilvl w:val="0"/>
          <w:numId w:val="11"/>
        </w:numPr>
        <w:tabs>
          <w:tab w:val="left" w:pos="794"/>
        </w:tabs>
        <w:spacing w:after="120"/>
        <w:ind w:left="788" w:hanging="431"/>
        <w:rPr>
          <w:rFonts w:cs="Arial"/>
          <w:sz w:val="22"/>
          <w:szCs w:val="22"/>
        </w:rPr>
      </w:pPr>
      <w:r w:rsidRPr="004C3367">
        <w:rPr>
          <w:rFonts w:cs="Arial"/>
          <w:sz w:val="22"/>
          <w:szCs w:val="22"/>
        </w:rPr>
        <w:t>objednatel je v prodlení s úhradou ceny díla splatné na základě faktury</w:t>
      </w:r>
      <w:r w:rsidRPr="00081998">
        <w:rPr>
          <w:rFonts w:cs="Arial"/>
          <w:sz w:val="22"/>
          <w:szCs w:val="22"/>
        </w:rPr>
        <w:t xml:space="preserve"> vystavené v souladu s článkem II. této smlouvy.</w:t>
      </w:r>
    </w:p>
    <w:p w:rsidR="00DF40FE" w:rsidRPr="00F94EF6" w:rsidRDefault="00DF40FE" w:rsidP="0053591C">
      <w:pPr>
        <w:pStyle w:val="Zkladntextodsazen"/>
        <w:numPr>
          <w:ilvl w:val="0"/>
          <w:numId w:val="13"/>
        </w:numPr>
        <w:spacing w:after="120"/>
        <w:ind w:left="357" w:hanging="357"/>
        <w:rPr>
          <w:rFonts w:cs="Arial"/>
          <w:sz w:val="22"/>
          <w:szCs w:val="22"/>
        </w:rPr>
      </w:pPr>
      <w:r w:rsidRPr="00F94EF6">
        <w:rPr>
          <w:rFonts w:cs="Arial"/>
          <w:sz w:val="22"/>
          <w:szCs w:val="22"/>
        </w:rPr>
        <w:t>Od okamžiku doručení odstoupení</w:t>
      </w:r>
      <w:r w:rsidR="007F466C">
        <w:rPr>
          <w:rFonts w:cs="Arial"/>
          <w:sz w:val="22"/>
          <w:szCs w:val="22"/>
        </w:rPr>
        <w:t xml:space="preserve"> od smlouvy</w:t>
      </w:r>
      <w:r w:rsidRPr="00F94EF6">
        <w:rPr>
          <w:rFonts w:cs="Arial"/>
          <w:sz w:val="22"/>
          <w:szCs w:val="22"/>
        </w:rPr>
        <w:t xml:space="preserve"> není zhotovitel oprávněn dále provádět dílo.</w:t>
      </w:r>
    </w:p>
    <w:p w:rsidR="00DF40FE" w:rsidRPr="00A07E7F" w:rsidRDefault="00DF40FE" w:rsidP="0053591C">
      <w:pPr>
        <w:pStyle w:val="Zkladntextodsazen"/>
        <w:numPr>
          <w:ilvl w:val="0"/>
          <w:numId w:val="13"/>
        </w:numPr>
        <w:spacing w:after="120"/>
        <w:ind w:left="357" w:hanging="357"/>
        <w:rPr>
          <w:rFonts w:cs="Arial"/>
          <w:sz w:val="22"/>
          <w:szCs w:val="22"/>
        </w:rPr>
      </w:pPr>
      <w:r w:rsidRPr="00F94EF6">
        <w:rPr>
          <w:rFonts w:cs="Arial"/>
          <w:sz w:val="22"/>
          <w:szCs w:val="22"/>
        </w:rPr>
        <w:t>V případě prodlení objednatele, a dokud zhotovitel nevyužije svého práva odstoupit od této smlouvy, uhradí objednatel zhotoviteli úrok z prodlení ve výši 0,05 % z ceny díla uvedené v článku II. této smlouvy, a to za každý den prodlení.</w:t>
      </w:r>
    </w:p>
    <w:p w:rsidR="00DF40FE" w:rsidRPr="00B1356E" w:rsidRDefault="00DF40FE" w:rsidP="0053591C">
      <w:pPr>
        <w:pStyle w:val="Zkladntextodsazen"/>
        <w:numPr>
          <w:ilvl w:val="0"/>
          <w:numId w:val="13"/>
        </w:numPr>
        <w:spacing w:after="120"/>
        <w:ind w:left="357" w:hanging="357"/>
        <w:rPr>
          <w:rFonts w:cs="Arial"/>
          <w:sz w:val="22"/>
          <w:szCs w:val="22"/>
        </w:rPr>
      </w:pPr>
      <w:r w:rsidRPr="00A07E7F">
        <w:rPr>
          <w:rFonts w:cs="Arial"/>
          <w:sz w:val="22"/>
          <w:szCs w:val="22"/>
        </w:rPr>
        <w:t>V případě odstoupení objednatele od smlouvy z důvodu podstatného porušení smlouvy zhotovitelem nemá zhotovitel nárok na zaplacení ceny podle článku II. této smlouvy, a to ani na její poměrnou část, pokud se objednatel se zhotovitelem nedohodnou písemně jinak. Zhotovitel je pouze oprávněn žádat po o</w:t>
      </w:r>
      <w:r w:rsidRPr="00673EA3">
        <w:rPr>
          <w:rFonts w:cs="Arial"/>
          <w:sz w:val="22"/>
          <w:szCs w:val="22"/>
        </w:rPr>
        <w:t>bjednateli to, o co se objednatel zhotovováním předmětu díla obohatil. Odstoupením od smlouvy není dotčen nárok objednatele na náhradu případné škody.</w:t>
      </w:r>
    </w:p>
    <w:p w:rsidR="002F6901" w:rsidRPr="00082938" w:rsidRDefault="00DF40FE" w:rsidP="00082938">
      <w:pPr>
        <w:pStyle w:val="Zkladntextodsazen"/>
        <w:numPr>
          <w:ilvl w:val="0"/>
          <w:numId w:val="13"/>
        </w:numPr>
        <w:ind w:left="357" w:hanging="357"/>
        <w:rPr>
          <w:rFonts w:cs="Arial"/>
          <w:sz w:val="22"/>
          <w:szCs w:val="22"/>
        </w:rPr>
      </w:pPr>
      <w:r w:rsidRPr="00B1356E">
        <w:rPr>
          <w:rFonts w:cs="Arial"/>
          <w:sz w:val="22"/>
          <w:szCs w:val="22"/>
        </w:rPr>
        <w:t>V případě odstoupení zhotovitele od smlouvy z důvodu podstatného porušení smlouvy objednatelem, má zhotovitel nárok na zaplacení poměrné části ceny díla odpovídající rozsahu řádně a včas provedeného díla. Odstoupením od smlouvy není dotčen nárok zhotovitele na náhradu případné škody</w:t>
      </w:r>
      <w:r w:rsidR="00050F4C">
        <w:rPr>
          <w:rFonts w:cs="Arial"/>
          <w:sz w:val="22"/>
          <w:szCs w:val="22"/>
        </w:rPr>
        <w:t>.</w:t>
      </w:r>
    </w:p>
    <w:p w:rsidR="00DF40FE" w:rsidRPr="00B1356E" w:rsidRDefault="00DF40FE" w:rsidP="00082938">
      <w:pPr>
        <w:pStyle w:val="Zkladntext22"/>
        <w:numPr>
          <w:ilvl w:val="12"/>
          <w:numId w:val="0"/>
        </w:numPr>
        <w:spacing w:before="240"/>
        <w:ind w:left="340" w:hanging="340"/>
        <w:jc w:val="center"/>
        <w:rPr>
          <w:rFonts w:cs="Arial"/>
          <w:sz w:val="22"/>
          <w:szCs w:val="22"/>
        </w:rPr>
      </w:pPr>
      <w:r w:rsidRPr="00B1356E">
        <w:rPr>
          <w:rFonts w:cs="Arial"/>
          <w:sz w:val="22"/>
          <w:szCs w:val="22"/>
        </w:rPr>
        <w:t>Článek VIII.</w:t>
      </w:r>
    </w:p>
    <w:p w:rsidR="00DF40FE" w:rsidRPr="00B1356E" w:rsidRDefault="00DF40FE" w:rsidP="00DF40FE">
      <w:pPr>
        <w:pStyle w:val="Zkladntext22"/>
        <w:numPr>
          <w:ilvl w:val="12"/>
          <w:numId w:val="0"/>
        </w:numPr>
        <w:spacing w:after="240"/>
        <w:ind w:left="340" w:hanging="340"/>
        <w:jc w:val="center"/>
        <w:rPr>
          <w:rFonts w:cs="Arial"/>
          <w:b/>
          <w:sz w:val="22"/>
          <w:szCs w:val="22"/>
        </w:rPr>
      </w:pPr>
      <w:r w:rsidRPr="00B1356E">
        <w:rPr>
          <w:rFonts w:cs="Arial"/>
          <w:b/>
          <w:sz w:val="22"/>
          <w:szCs w:val="22"/>
        </w:rPr>
        <w:t>Ostatní ujednání</w:t>
      </w:r>
    </w:p>
    <w:p w:rsidR="00DF40FE" w:rsidRPr="00B1356E" w:rsidRDefault="00DF40FE" w:rsidP="0053591C">
      <w:pPr>
        <w:numPr>
          <w:ilvl w:val="0"/>
          <w:numId w:val="10"/>
        </w:numPr>
        <w:spacing w:after="120"/>
        <w:ind w:left="357" w:hanging="357"/>
        <w:jc w:val="both"/>
        <w:rPr>
          <w:rFonts w:ascii="Arial" w:hAnsi="Arial" w:cs="Arial"/>
          <w:sz w:val="22"/>
          <w:szCs w:val="22"/>
        </w:rPr>
      </w:pPr>
      <w:r w:rsidRPr="00B1356E">
        <w:rPr>
          <w:rFonts w:ascii="Arial" w:hAnsi="Arial" w:cs="Arial"/>
          <w:sz w:val="22"/>
          <w:szCs w:val="22"/>
        </w:rPr>
        <w:t xml:space="preserve">Zhotovitel je povinen řídit se případnými pokyny objednatele, přičemž na jejich případnou zřejmou nesprávnost či jejich rozpor s právními předpisy je povinen zhotovitel objednatele upozornit a vyčkat s plněním pokynu na písemné sdělení ze strany objednatele. </w:t>
      </w:r>
    </w:p>
    <w:p w:rsidR="00DF40FE" w:rsidRPr="00B1356E" w:rsidRDefault="00DF40FE" w:rsidP="0053591C">
      <w:pPr>
        <w:numPr>
          <w:ilvl w:val="0"/>
          <w:numId w:val="10"/>
        </w:numPr>
        <w:spacing w:after="120"/>
        <w:ind w:left="357" w:hanging="357"/>
        <w:jc w:val="both"/>
        <w:rPr>
          <w:rFonts w:ascii="Arial" w:hAnsi="Arial" w:cs="Arial"/>
          <w:sz w:val="22"/>
          <w:szCs w:val="22"/>
        </w:rPr>
      </w:pPr>
      <w:r w:rsidRPr="00B1356E">
        <w:rPr>
          <w:rFonts w:ascii="Arial" w:hAnsi="Arial" w:cs="Arial"/>
          <w:sz w:val="22"/>
          <w:szCs w:val="22"/>
        </w:rPr>
        <w:t>Pokud činností zhotovitele dojde ke způsobení škody objednateli nebo jiným osobám, je zhotovitel povinen bez zbytečného odkladu škodu odstranit, není-li to možné, pak finančně uhradit. Náklady s tím spojené nese zhotovitel.</w:t>
      </w:r>
    </w:p>
    <w:p w:rsidR="007735F1" w:rsidRDefault="00DF40FE" w:rsidP="0053591C">
      <w:pPr>
        <w:numPr>
          <w:ilvl w:val="0"/>
          <w:numId w:val="10"/>
        </w:numPr>
        <w:spacing w:after="120"/>
        <w:ind w:left="357" w:hanging="357"/>
        <w:jc w:val="both"/>
        <w:rPr>
          <w:rFonts w:ascii="Arial" w:hAnsi="Arial" w:cs="Arial"/>
          <w:sz w:val="22"/>
          <w:szCs w:val="22"/>
        </w:rPr>
      </w:pPr>
      <w:r w:rsidRPr="00B1356E">
        <w:rPr>
          <w:rFonts w:ascii="Arial" w:hAnsi="Arial" w:cs="Arial"/>
          <w:sz w:val="22"/>
          <w:szCs w:val="22"/>
        </w:rPr>
        <w:t xml:space="preserve">Zhotovitel tímto uděluje objednateli oprávnění k výkonu práva duševního vlastnictví (dále jen „licence“) </w:t>
      </w:r>
      <w:r w:rsidR="00723ABE">
        <w:rPr>
          <w:rFonts w:ascii="Arial" w:hAnsi="Arial" w:cs="Arial"/>
          <w:sz w:val="22"/>
          <w:szCs w:val="22"/>
        </w:rPr>
        <w:t>k užití díla</w:t>
      </w:r>
      <w:r w:rsidRPr="00B1356E">
        <w:rPr>
          <w:rFonts w:ascii="Arial" w:hAnsi="Arial" w:cs="Arial"/>
          <w:sz w:val="22"/>
          <w:szCs w:val="22"/>
        </w:rPr>
        <w:t xml:space="preserve">, přičemž odměna zhotovitele za uvedené je již zahrnuta v ceně za dílo uvedené v čl. II. této smlouvy. </w:t>
      </w:r>
    </w:p>
    <w:p w:rsidR="00380FE1" w:rsidRPr="004A4BE3" w:rsidRDefault="00380FE1" w:rsidP="00380FE1">
      <w:pPr>
        <w:numPr>
          <w:ilvl w:val="0"/>
          <w:numId w:val="10"/>
        </w:numPr>
        <w:ind w:left="426"/>
        <w:jc w:val="both"/>
        <w:rPr>
          <w:rFonts w:cs="Arial"/>
        </w:rPr>
      </w:pPr>
      <w:r w:rsidRPr="0053591C">
        <w:rPr>
          <w:rFonts w:ascii="Arial" w:hAnsi="Arial" w:cs="Arial"/>
          <w:sz w:val="22"/>
          <w:szCs w:val="22"/>
        </w:rPr>
        <w:t xml:space="preserve">Zhotovitel </w:t>
      </w:r>
      <w:r w:rsidRPr="008E1276">
        <w:rPr>
          <w:rFonts w:ascii="Arial" w:hAnsi="Arial" w:cs="Arial"/>
          <w:sz w:val="22"/>
          <w:szCs w:val="22"/>
        </w:rPr>
        <w:t xml:space="preserve">je povinen do 31. 12. 2027 za </w:t>
      </w:r>
      <w:r w:rsidRPr="0053591C">
        <w:rPr>
          <w:rFonts w:ascii="Arial" w:hAnsi="Arial" w:cs="Arial"/>
          <w:sz w:val="22"/>
          <w:szCs w:val="22"/>
        </w:rPr>
        <w:t>účelem ověřování plnění povinností vyplývajících z Rozhodnutí o poskytnutí dotace a těchto Podmínek Rozhodnutí o poskytnutí dotace poskytovat požadované informace a dokumentaci zaměstnancům nebo zmocněncům pověřených orgánů (Ministerstva pro místní rozvoj; CRR; Ministerstva financí; Evropské komise, Evropského účetního dvora, Nejvyššího kontrolního úřadu, příslušného finančního úřadu a dalších oprávněných orgánů státní správy) a je povinen vytvořit výše uvedeným osobám podmínky k provedení kontroly vztahující se k realizaci projektu a poskytnout jim při provádění kontroly součinnost. Poskytovatel je podle ustanovení § 2 písm. e) zákona č. 320/2001 Sb., o finanční kontrole ve veřejné správě a o změně některých zákonů, ve znění pozdějších předpisů, osobou povinou spolupůsobit při výkonu finanční kontroly prováděné v souvislosti s úhradou zboží nebo služeb z veřejných výdajů.</w:t>
      </w:r>
    </w:p>
    <w:p w:rsidR="007735F1" w:rsidRPr="00A07E7F" w:rsidRDefault="007735F1" w:rsidP="00082938">
      <w:pPr>
        <w:spacing w:before="240"/>
        <w:ind w:right="-24"/>
        <w:jc w:val="center"/>
        <w:rPr>
          <w:rFonts w:ascii="Arial" w:hAnsi="Arial" w:cs="Arial"/>
          <w:sz w:val="22"/>
          <w:szCs w:val="22"/>
        </w:rPr>
      </w:pPr>
      <w:r w:rsidRPr="00A07E7F">
        <w:rPr>
          <w:rFonts w:ascii="Arial" w:hAnsi="Arial" w:cs="Arial"/>
          <w:sz w:val="22"/>
          <w:szCs w:val="22"/>
        </w:rPr>
        <w:t xml:space="preserve">Článek </w:t>
      </w:r>
      <w:r w:rsidR="008E6824">
        <w:rPr>
          <w:rFonts w:ascii="Arial" w:hAnsi="Arial" w:cs="Arial"/>
          <w:sz w:val="22"/>
          <w:szCs w:val="22"/>
        </w:rPr>
        <w:t>I</w:t>
      </w:r>
      <w:r w:rsidRPr="00A07E7F">
        <w:rPr>
          <w:rFonts w:ascii="Arial" w:hAnsi="Arial" w:cs="Arial"/>
          <w:sz w:val="22"/>
          <w:szCs w:val="22"/>
        </w:rPr>
        <w:t>X.</w:t>
      </w:r>
    </w:p>
    <w:p w:rsidR="007735F1" w:rsidRPr="002B72B5" w:rsidRDefault="007735F1" w:rsidP="007735F1">
      <w:pPr>
        <w:pStyle w:val="Nadpis1"/>
        <w:spacing w:before="0" w:after="120"/>
        <w:jc w:val="center"/>
        <w:rPr>
          <w:rFonts w:cs="Arial"/>
          <w:sz w:val="22"/>
          <w:szCs w:val="22"/>
        </w:rPr>
      </w:pPr>
      <w:r w:rsidRPr="002B72B5">
        <w:rPr>
          <w:rFonts w:cs="Arial"/>
          <w:sz w:val="22"/>
          <w:szCs w:val="22"/>
        </w:rPr>
        <w:t>Licenční ujednání</w:t>
      </w:r>
    </w:p>
    <w:p w:rsidR="007735F1" w:rsidRPr="00A07E7F" w:rsidRDefault="007735F1" w:rsidP="0053591C">
      <w:pPr>
        <w:numPr>
          <w:ilvl w:val="0"/>
          <w:numId w:val="14"/>
        </w:numPr>
        <w:spacing w:before="120"/>
        <w:ind w:left="284" w:right="-24" w:hanging="284"/>
        <w:jc w:val="both"/>
        <w:rPr>
          <w:rFonts w:ascii="Arial" w:hAnsi="Arial" w:cs="Arial"/>
          <w:sz w:val="22"/>
          <w:szCs w:val="22"/>
        </w:rPr>
      </w:pPr>
      <w:r w:rsidRPr="00A07E7F">
        <w:rPr>
          <w:rFonts w:ascii="Arial" w:hAnsi="Arial" w:cs="Arial"/>
          <w:sz w:val="22"/>
          <w:szCs w:val="22"/>
        </w:rPr>
        <w:t xml:space="preserve">Objednatel je oprávněn použít dílo pro účely vyplývající z této smlouvy, tj. zejména </w:t>
      </w:r>
      <w:r>
        <w:rPr>
          <w:rFonts w:ascii="Arial" w:hAnsi="Arial" w:cs="Arial"/>
          <w:sz w:val="22"/>
          <w:szCs w:val="22"/>
        </w:rPr>
        <w:t xml:space="preserve">k propagaci </w:t>
      </w:r>
      <w:r w:rsidRPr="00A07E7F">
        <w:rPr>
          <w:rFonts w:ascii="Arial" w:hAnsi="Arial" w:cs="Arial"/>
          <w:sz w:val="22"/>
          <w:szCs w:val="22"/>
        </w:rPr>
        <w:t>projektu: „Česko–polská Hřebenovka – východní část</w:t>
      </w:r>
      <w:r w:rsidR="00050F4C">
        <w:rPr>
          <w:rFonts w:ascii="Arial" w:hAnsi="Arial" w:cs="Arial"/>
          <w:sz w:val="22"/>
          <w:szCs w:val="22"/>
        </w:rPr>
        <w:t>“</w:t>
      </w:r>
      <w:r w:rsidRPr="00A07E7F">
        <w:rPr>
          <w:rFonts w:ascii="Arial" w:hAnsi="Arial" w:cs="Arial"/>
          <w:sz w:val="22"/>
          <w:szCs w:val="22"/>
        </w:rPr>
        <w:t>, to vše vždy i prostřednictvím třetích osob.</w:t>
      </w:r>
    </w:p>
    <w:p w:rsidR="00A07E7F" w:rsidRPr="00A07E7F" w:rsidRDefault="00A07E7F" w:rsidP="00082938">
      <w:pPr>
        <w:spacing w:before="240"/>
        <w:ind w:right="-24"/>
        <w:jc w:val="center"/>
        <w:rPr>
          <w:rFonts w:ascii="Arial" w:hAnsi="Arial" w:cs="Arial"/>
          <w:sz w:val="22"/>
          <w:szCs w:val="22"/>
        </w:rPr>
      </w:pPr>
      <w:r w:rsidRPr="00A07E7F">
        <w:rPr>
          <w:rFonts w:ascii="Arial" w:hAnsi="Arial" w:cs="Arial"/>
          <w:sz w:val="22"/>
          <w:szCs w:val="22"/>
        </w:rPr>
        <w:t>Článek X.</w:t>
      </w:r>
    </w:p>
    <w:p w:rsidR="00A07E7F" w:rsidRPr="002B72B5" w:rsidRDefault="00A07E7F" w:rsidP="00A07E7F">
      <w:pPr>
        <w:pStyle w:val="Nadpis1"/>
        <w:spacing w:before="0" w:after="120"/>
        <w:jc w:val="center"/>
        <w:rPr>
          <w:rFonts w:cs="Arial"/>
          <w:sz w:val="22"/>
          <w:szCs w:val="22"/>
        </w:rPr>
      </w:pPr>
      <w:r w:rsidRPr="002B72B5">
        <w:rPr>
          <w:rFonts w:cs="Arial"/>
          <w:sz w:val="22"/>
          <w:szCs w:val="22"/>
        </w:rPr>
        <w:t>Závěrečná ustanovení</w:t>
      </w:r>
    </w:p>
    <w:p w:rsidR="00E66528" w:rsidRPr="008E1276" w:rsidRDefault="00A07E7F" w:rsidP="006B6824">
      <w:pPr>
        <w:numPr>
          <w:ilvl w:val="0"/>
          <w:numId w:val="15"/>
        </w:numPr>
        <w:spacing w:before="120"/>
        <w:ind w:left="426" w:right="-24" w:hanging="426"/>
        <w:jc w:val="both"/>
        <w:rPr>
          <w:rFonts w:ascii="Arial" w:hAnsi="Arial" w:cs="Arial"/>
          <w:sz w:val="22"/>
          <w:szCs w:val="22"/>
        </w:rPr>
      </w:pPr>
      <w:r w:rsidRPr="008E1276">
        <w:rPr>
          <w:rFonts w:ascii="Arial" w:hAnsi="Arial" w:cs="Arial"/>
          <w:sz w:val="22"/>
          <w:szCs w:val="22"/>
        </w:rPr>
        <w:t xml:space="preserve">Jakékoliv změny této smlouvy lze činit pouze písemně, a to formou vzestupně číslovaných dodatků, odsouhlasených a podepsaných oprávněnými zástupci obou smluvních stran. </w:t>
      </w:r>
    </w:p>
    <w:p w:rsidR="003810A9" w:rsidRPr="008E1276" w:rsidRDefault="00A07E7F" w:rsidP="006B6824">
      <w:pPr>
        <w:pStyle w:val="Odstavecseseznamem"/>
        <w:numPr>
          <w:ilvl w:val="0"/>
          <w:numId w:val="15"/>
        </w:numPr>
        <w:spacing w:before="120"/>
        <w:ind w:left="426" w:right="-24" w:hanging="426"/>
        <w:jc w:val="both"/>
        <w:rPr>
          <w:rFonts w:ascii="Arial" w:hAnsi="Arial" w:cs="Arial"/>
          <w:sz w:val="22"/>
          <w:szCs w:val="22"/>
        </w:rPr>
      </w:pPr>
      <w:r w:rsidRPr="008E1276">
        <w:rPr>
          <w:rFonts w:ascii="Arial" w:hAnsi="Arial" w:cs="Arial"/>
          <w:sz w:val="22"/>
          <w:szCs w:val="22"/>
        </w:rPr>
        <w:t>Nedílnou součást této smlouvy tvoří přílohy č. 1</w:t>
      </w:r>
      <w:r w:rsidR="00053CE5">
        <w:rPr>
          <w:rFonts w:ascii="Arial" w:hAnsi="Arial" w:cs="Arial"/>
          <w:sz w:val="22"/>
          <w:szCs w:val="22"/>
        </w:rPr>
        <w:t xml:space="preserve"> Specifikace díla</w:t>
      </w:r>
      <w:r w:rsidR="00640F38">
        <w:rPr>
          <w:rFonts w:ascii="Arial" w:hAnsi="Arial" w:cs="Arial"/>
          <w:sz w:val="22"/>
          <w:szCs w:val="22"/>
        </w:rPr>
        <w:t xml:space="preserve">, </w:t>
      </w:r>
      <w:r w:rsidR="00053CE5">
        <w:rPr>
          <w:rFonts w:ascii="Arial" w:hAnsi="Arial" w:cs="Arial"/>
          <w:sz w:val="22"/>
          <w:szCs w:val="22"/>
        </w:rPr>
        <w:t xml:space="preserve">č. </w:t>
      </w:r>
      <w:r w:rsidR="00E66528" w:rsidRPr="008E1276">
        <w:rPr>
          <w:rFonts w:ascii="Arial" w:hAnsi="Arial" w:cs="Arial"/>
          <w:sz w:val="22"/>
          <w:szCs w:val="22"/>
        </w:rPr>
        <w:t>2</w:t>
      </w:r>
      <w:r w:rsidR="00640F38">
        <w:rPr>
          <w:rFonts w:ascii="Arial" w:hAnsi="Arial" w:cs="Arial"/>
          <w:sz w:val="22"/>
          <w:szCs w:val="22"/>
        </w:rPr>
        <w:t xml:space="preserve"> </w:t>
      </w:r>
      <w:r w:rsidR="00053CE5" w:rsidRPr="00053CE5">
        <w:rPr>
          <w:rFonts w:ascii="Arial" w:hAnsi="Arial" w:cs="Arial"/>
          <w:sz w:val="22"/>
          <w:szCs w:val="22"/>
        </w:rPr>
        <w:t xml:space="preserve">Plánované vedení trasy Hřebenovky </w:t>
      </w:r>
      <w:r w:rsidR="00640F38">
        <w:rPr>
          <w:rFonts w:ascii="Arial" w:hAnsi="Arial" w:cs="Arial"/>
          <w:sz w:val="22"/>
          <w:szCs w:val="22"/>
        </w:rPr>
        <w:t xml:space="preserve">a </w:t>
      </w:r>
      <w:r w:rsidR="00053CE5">
        <w:rPr>
          <w:rFonts w:ascii="Arial" w:hAnsi="Arial" w:cs="Arial"/>
          <w:sz w:val="22"/>
          <w:szCs w:val="22"/>
        </w:rPr>
        <w:t xml:space="preserve">č. </w:t>
      </w:r>
      <w:r w:rsidR="00640F38">
        <w:rPr>
          <w:rFonts w:ascii="Arial" w:hAnsi="Arial" w:cs="Arial"/>
          <w:sz w:val="22"/>
          <w:szCs w:val="22"/>
        </w:rPr>
        <w:t>3</w:t>
      </w:r>
      <w:r w:rsidR="00053CE5">
        <w:rPr>
          <w:rFonts w:ascii="Arial" w:hAnsi="Arial" w:cs="Arial"/>
          <w:sz w:val="22"/>
          <w:szCs w:val="22"/>
        </w:rPr>
        <w:t xml:space="preserve"> </w:t>
      </w:r>
      <w:r w:rsidR="0043197D">
        <w:rPr>
          <w:rFonts w:ascii="Arial" w:hAnsi="Arial" w:cs="Arial"/>
          <w:sz w:val="22"/>
          <w:szCs w:val="22"/>
        </w:rPr>
        <w:t>: Logo produktu Hřebenovka</w:t>
      </w:r>
      <w:r w:rsidR="00F67204">
        <w:rPr>
          <w:rFonts w:ascii="Arial" w:hAnsi="Arial" w:cs="Arial"/>
          <w:sz w:val="22"/>
          <w:szCs w:val="22"/>
        </w:rPr>
        <w:t xml:space="preserve"> </w:t>
      </w:r>
      <w:r w:rsidR="005B7B22">
        <w:rPr>
          <w:rFonts w:ascii="Arial" w:hAnsi="Arial" w:cs="Arial"/>
          <w:sz w:val="22"/>
          <w:szCs w:val="22"/>
        </w:rPr>
        <w:t>–</w:t>
      </w:r>
      <w:r w:rsidR="00F67204">
        <w:rPr>
          <w:rFonts w:ascii="Arial" w:hAnsi="Arial" w:cs="Arial"/>
          <w:sz w:val="22"/>
          <w:szCs w:val="22"/>
        </w:rPr>
        <w:t xml:space="preserve"> </w:t>
      </w:r>
      <w:r w:rsidR="0043197D">
        <w:rPr>
          <w:rFonts w:ascii="Arial" w:hAnsi="Arial" w:cs="Arial"/>
          <w:sz w:val="22"/>
          <w:szCs w:val="22"/>
        </w:rPr>
        <w:t>specifikace</w:t>
      </w:r>
      <w:r w:rsidR="005B7B22">
        <w:rPr>
          <w:rFonts w:ascii="Arial" w:hAnsi="Arial" w:cs="Arial"/>
          <w:sz w:val="22"/>
          <w:szCs w:val="22"/>
        </w:rPr>
        <w:t xml:space="preserve"> a tabulky místního názvu, směrovky a tabulky povinné publicity</w:t>
      </w:r>
      <w:r w:rsidR="00E66528" w:rsidRPr="008E1276">
        <w:rPr>
          <w:rFonts w:ascii="Arial" w:hAnsi="Arial" w:cs="Arial"/>
          <w:sz w:val="22"/>
          <w:szCs w:val="22"/>
        </w:rPr>
        <w:t xml:space="preserve">. </w:t>
      </w:r>
    </w:p>
    <w:p w:rsidR="00A07E7F" w:rsidRPr="0053591C" w:rsidRDefault="00E66528" w:rsidP="006B6824">
      <w:pPr>
        <w:pStyle w:val="Odstavecseseznamem"/>
        <w:numPr>
          <w:ilvl w:val="0"/>
          <w:numId w:val="15"/>
        </w:numPr>
        <w:spacing w:before="120"/>
        <w:ind w:left="426" w:right="-24" w:hanging="426"/>
        <w:jc w:val="both"/>
        <w:rPr>
          <w:rFonts w:ascii="Arial" w:hAnsi="Arial" w:cs="Arial"/>
          <w:sz w:val="22"/>
          <w:szCs w:val="22"/>
        </w:rPr>
      </w:pPr>
      <w:r w:rsidRPr="0053591C">
        <w:rPr>
          <w:rFonts w:ascii="Arial" w:hAnsi="Arial" w:cs="Arial"/>
          <w:sz w:val="22"/>
          <w:szCs w:val="22"/>
        </w:rPr>
        <w:t>V</w:t>
      </w:r>
      <w:r w:rsidR="00A07E7F" w:rsidRPr="0053591C">
        <w:rPr>
          <w:rFonts w:ascii="Arial" w:hAnsi="Arial" w:cs="Arial"/>
          <w:sz w:val="22"/>
          <w:szCs w:val="22"/>
        </w:rPr>
        <w:t>ztahy výslovně neupravené touto smlouvu se řídí příslušnými ustanoveními občanského zákoníku a předpisů souvisejících.</w:t>
      </w:r>
    </w:p>
    <w:p w:rsidR="00A07E7F" w:rsidRPr="00A07E7F" w:rsidRDefault="00A07E7F" w:rsidP="006B6824">
      <w:pPr>
        <w:numPr>
          <w:ilvl w:val="0"/>
          <w:numId w:val="15"/>
        </w:numPr>
        <w:spacing w:before="120"/>
        <w:ind w:left="426" w:right="-24" w:hanging="426"/>
        <w:jc w:val="both"/>
        <w:rPr>
          <w:rFonts w:ascii="Arial" w:hAnsi="Arial" w:cs="Arial"/>
          <w:sz w:val="22"/>
          <w:szCs w:val="22"/>
        </w:rPr>
      </w:pPr>
      <w:r w:rsidRPr="00A07E7F">
        <w:rPr>
          <w:rFonts w:ascii="Arial" w:hAnsi="Arial" w:cs="Arial"/>
          <w:sz w:val="22"/>
          <w:szCs w:val="22"/>
        </w:rPr>
        <w:t>Tato smlouva je vyhotovena ve třech stejnopisech, každého s platností originálu, z nichž objednatel obdrží dvě vyhotovení a zhotovitel vyhotovení jedno.</w:t>
      </w:r>
    </w:p>
    <w:p w:rsidR="00A07E7F" w:rsidRPr="00A07E7F" w:rsidRDefault="00A07E7F" w:rsidP="006B6824">
      <w:pPr>
        <w:numPr>
          <w:ilvl w:val="0"/>
          <w:numId w:val="15"/>
        </w:numPr>
        <w:spacing w:before="120"/>
        <w:ind w:left="426" w:right="-24" w:hanging="426"/>
        <w:jc w:val="both"/>
        <w:rPr>
          <w:rFonts w:ascii="Arial" w:hAnsi="Arial" w:cs="Arial"/>
          <w:sz w:val="22"/>
          <w:szCs w:val="22"/>
        </w:rPr>
      </w:pPr>
      <w:r w:rsidRPr="00A07E7F">
        <w:rPr>
          <w:rFonts w:ascii="Arial" w:hAnsi="Arial" w:cs="Arial"/>
          <w:sz w:val="22"/>
          <w:szCs w:val="22"/>
        </w:rPr>
        <w:t>Smluvní strany stvrzují, že si smlouvu přečetly, její obsah a obsah příloh podrobně znají a souhlasí s ní. Smluvní strany prohlašují, že se smlouvou cítí být vázány, že ustanovení smlouvy jim jsou jasná a že tato byla uzavřena určitě, vážně a srozumitelně, na základě jejich pravé a svobodné vůle, nikoli za nápadně nevýhodných podmínek nebo v tísni, na důkaz čehož připojují níže své podpisy</w:t>
      </w:r>
      <w:r w:rsidR="006B6824">
        <w:rPr>
          <w:rFonts w:ascii="Arial" w:hAnsi="Arial" w:cs="Arial"/>
          <w:sz w:val="22"/>
          <w:szCs w:val="22"/>
        </w:rPr>
        <w:t>.</w:t>
      </w:r>
    </w:p>
    <w:p w:rsidR="00A07E7F" w:rsidRDefault="00A07E7F" w:rsidP="006B6824">
      <w:pPr>
        <w:numPr>
          <w:ilvl w:val="0"/>
          <w:numId w:val="15"/>
        </w:numPr>
        <w:spacing w:before="120"/>
        <w:ind w:left="426" w:right="-24" w:hanging="426"/>
        <w:jc w:val="both"/>
        <w:rPr>
          <w:rFonts w:ascii="Arial" w:hAnsi="Arial" w:cs="Arial"/>
          <w:sz w:val="22"/>
          <w:szCs w:val="22"/>
        </w:rPr>
      </w:pPr>
      <w:r w:rsidRPr="00A07E7F">
        <w:rPr>
          <w:rFonts w:ascii="Arial" w:hAnsi="Arial" w:cs="Arial"/>
          <w:sz w:val="22"/>
          <w:szCs w:val="22"/>
        </w:rPr>
        <w:t>Smluvní strany prohlašují, že žádná část smlouvy nenaplňuje znaky obchodního tajemství (§</w:t>
      </w:r>
      <w:r w:rsidR="008E1276" w:rsidRPr="00A07E7F">
        <w:rPr>
          <w:rFonts w:ascii="Arial" w:hAnsi="Arial" w:cs="Arial"/>
          <w:sz w:val="22"/>
          <w:szCs w:val="22"/>
        </w:rPr>
        <w:t> </w:t>
      </w:r>
      <w:r w:rsidRPr="00A07E7F">
        <w:rPr>
          <w:rFonts w:ascii="Arial" w:hAnsi="Arial" w:cs="Arial"/>
          <w:sz w:val="22"/>
          <w:szCs w:val="22"/>
        </w:rPr>
        <w:t>504 občanského zákoníku).</w:t>
      </w:r>
    </w:p>
    <w:p w:rsidR="006B6824" w:rsidRDefault="006B6824" w:rsidP="006B6824">
      <w:pPr>
        <w:numPr>
          <w:ilvl w:val="0"/>
          <w:numId w:val="15"/>
        </w:numPr>
        <w:spacing w:before="120"/>
        <w:ind w:left="426" w:right="-24" w:hanging="426"/>
        <w:jc w:val="both"/>
        <w:rPr>
          <w:rFonts w:ascii="Arial" w:hAnsi="Arial" w:cs="Arial"/>
          <w:sz w:val="22"/>
          <w:szCs w:val="22"/>
        </w:rPr>
      </w:pPr>
      <w:r w:rsidRPr="006B6824">
        <w:rPr>
          <w:rFonts w:ascii="Arial" w:hAnsi="Arial" w:cs="Arial"/>
          <w:sz w:val="22"/>
          <w:szCs w:val="22"/>
        </w:rPr>
        <w:t>Smluvní strany se dohodly, že</w:t>
      </w:r>
      <w:r w:rsidR="002B72B5">
        <w:rPr>
          <w:rFonts w:ascii="Arial" w:hAnsi="Arial" w:cs="Arial"/>
          <w:sz w:val="22"/>
          <w:szCs w:val="22"/>
        </w:rPr>
        <w:t xml:space="preserve"> Královéhradecký</w:t>
      </w:r>
      <w:r w:rsidRPr="006B6824">
        <w:rPr>
          <w:rFonts w:ascii="Arial" w:hAnsi="Arial" w:cs="Arial"/>
          <w:sz w:val="22"/>
          <w:szCs w:val="22"/>
        </w:rPr>
        <w:t xml:space="preserve"> kraj bezodkladně po uzavření této smlouvy odešle smlouvu k řádnému uveřejnění do registru smluv vedeného Ministerstvem vnitra ČR. O uveřejnění smlouvy </w:t>
      </w:r>
      <w:r w:rsidR="002B72B5">
        <w:rPr>
          <w:rFonts w:ascii="Arial" w:hAnsi="Arial" w:cs="Arial"/>
          <w:sz w:val="22"/>
          <w:szCs w:val="22"/>
        </w:rPr>
        <w:t>Královéhradecký</w:t>
      </w:r>
      <w:r w:rsidRPr="006B6824">
        <w:rPr>
          <w:rFonts w:ascii="Arial" w:hAnsi="Arial" w:cs="Arial"/>
          <w:sz w:val="22"/>
          <w:szCs w:val="22"/>
        </w:rPr>
        <w:t xml:space="preserve"> kraj bezodkladně informuje druhou smluvní stranu, nebyl-li kontaktní údaj této smluvní strany uveden přímo do registru smluv jako kontakt pro notifikaci o uveřejnění. (použít v případě, že příjemcem je povinná osoba ve smyslu ust. § 2 odst. 1 zákona č. 340/2015 Sb., o zvláštních podmínkách účinnosti některých smluv, uveřejňování těchto smluv a o registru smluv (zákon o registru smluv), pokud na posuzovaný případ nedopadá žádná z výjimek uvedených v ust. § 3 odst. 2 zákona o registru smluv).</w:t>
      </w:r>
    </w:p>
    <w:p w:rsidR="00852A58" w:rsidRDefault="00852A58" w:rsidP="006B6824">
      <w:pPr>
        <w:numPr>
          <w:ilvl w:val="0"/>
          <w:numId w:val="15"/>
        </w:numPr>
        <w:spacing w:before="120"/>
        <w:ind w:left="426" w:right="-24" w:hanging="426"/>
        <w:jc w:val="both"/>
        <w:rPr>
          <w:rFonts w:ascii="Arial" w:hAnsi="Arial" w:cs="Arial"/>
          <w:sz w:val="22"/>
          <w:szCs w:val="22"/>
        </w:rPr>
      </w:pPr>
      <w:r w:rsidRPr="006B6824">
        <w:rPr>
          <w:rFonts w:ascii="Arial" w:hAnsi="Arial" w:cs="Arial"/>
          <w:sz w:val="22"/>
          <w:szCs w:val="22"/>
        </w:rPr>
        <w:t xml:space="preserve">Osobní údaje příjemce je </w:t>
      </w:r>
      <w:r w:rsidR="002B72B5">
        <w:rPr>
          <w:rFonts w:ascii="Arial" w:hAnsi="Arial" w:cs="Arial"/>
          <w:sz w:val="22"/>
          <w:szCs w:val="22"/>
        </w:rPr>
        <w:t>Královéhrade</w:t>
      </w:r>
      <w:r w:rsidRPr="006B6824">
        <w:rPr>
          <w:rFonts w:ascii="Arial" w:hAnsi="Arial" w:cs="Arial"/>
          <w:sz w:val="22"/>
          <w:szCs w:val="22"/>
        </w:rPr>
        <w:t>cký kraj oprávněn dále zpracovávat, neboť je to ve smyslu ust. Čl. 6 Nařízení Evropského parlamentu a Rady (EU) č. 2016/679 o ochraně fyzických osob v souvislosti se zpracováním osobních údajů a o volném pohybu těchto údajů a o zrušení směrnice 95/46/ES (GDPR), nezbytné pro provedení opatření přijatých před uzavřením smlouvy na žádost subjektu údajů.</w:t>
      </w:r>
    </w:p>
    <w:p w:rsidR="00E87382" w:rsidRPr="002B08E0" w:rsidRDefault="00E87382" w:rsidP="00E87382">
      <w:pPr>
        <w:numPr>
          <w:ilvl w:val="0"/>
          <w:numId w:val="15"/>
        </w:numPr>
        <w:spacing w:before="120"/>
        <w:ind w:left="426" w:right="-24" w:hanging="426"/>
        <w:jc w:val="both"/>
        <w:rPr>
          <w:rFonts w:ascii="Arial" w:hAnsi="Arial" w:cs="Arial"/>
          <w:sz w:val="22"/>
          <w:szCs w:val="22"/>
        </w:rPr>
      </w:pPr>
      <w:r w:rsidRPr="002B08E0">
        <w:rPr>
          <w:rFonts w:ascii="Arial" w:hAnsi="Arial" w:cs="Arial"/>
          <w:sz w:val="22"/>
          <w:szCs w:val="22"/>
        </w:rPr>
        <w:t>Tato smlouva nabývá platnosti dnem jejího podpisu smluvními stranami a účinnosti od 1.5.2019, pokud zvláštní právní předpis (zejména zákon č. 340/2015 Sb., o zvláštních podmínkách účinnosti některých smluv, uveřejňování těchto smluv a o registru smluv (zákon o registru smluv), ve znění pozdějších předpisů) nestanoví jinak.</w:t>
      </w:r>
    </w:p>
    <w:p w:rsidR="00E87382" w:rsidRDefault="00E87382" w:rsidP="00E87382">
      <w:pPr>
        <w:spacing w:before="120"/>
        <w:ind w:left="426" w:right="-24"/>
        <w:jc w:val="both"/>
        <w:rPr>
          <w:rFonts w:ascii="Arial" w:hAnsi="Arial" w:cs="Arial"/>
          <w:sz w:val="22"/>
          <w:szCs w:val="22"/>
        </w:rPr>
      </w:pPr>
    </w:p>
    <w:p w:rsidR="008E1276" w:rsidRPr="006B6824" w:rsidRDefault="008E1276" w:rsidP="004A52A9">
      <w:pPr>
        <w:ind w:right="-85"/>
        <w:jc w:val="both"/>
        <w:rPr>
          <w:rFonts w:ascii="Arial" w:hAnsi="Arial" w:cs="Arial"/>
          <w:sz w:val="22"/>
          <w:szCs w:val="22"/>
        </w:rPr>
      </w:pPr>
    </w:p>
    <w:p w:rsidR="00721B09" w:rsidRDefault="00721B09" w:rsidP="004A52A9">
      <w:pPr>
        <w:ind w:right="-85"/>
        <w:jc w:val="both"/>
        <w:rPr>
          <w:rFonts w:ascii="Arial" w:hAnsi="Arial" w:cs="Arial"/>
          <w:sz w:val="22"/>
          <w:szCs w:val="22"/>
        </w:rPr>
      </w:pPr>
    </w:p>
    <w:p w:rsidR="00721B09" w:rsidRDefault="00721B09" w:rsidP="004A52A9">
      <w:pPr>
        <w:ind w:right="-85"/>
        <w:jc w:val="both"/>
        <w:rPr>
          <w:rFonts w:ascii="Arial" w:hAnsi="Arial" w:cs="Arial"/>
          <w:sz w:val="22"/>
          <w:szCs w:val="22"/>
        </w:rPr>
      </w:pPr>
    </w:p>
    <w:p w:rsidR="002F6901" w:rsidRDefault="002B72B5" w:rsidP="004A52A9">
      <w:pPr>
        <w:ind w:right="-85"/>
        <w:jc w:val="both"/>
        <w:rPr>
          <w:rFonts w:ascii="Arial" w:hAnsi="Arial" w:cs="Arial"/>
          <w:sz w:val="22"/>
          <w:szCs w:val="22"/>
        </w:rPr>
      </w:pPr>
      <w:r>
        <w:rPr>
          <w:rFonts w:ascii="Arial" w:hAnsi="Arial" w:cs="Arial"/>
          <w:sz w:val="22"/>
          <w:szCs w:val="22"/>
        </w:rPr>
        <w:t>Hradec Králové</w:t>
      </w:r>
      <w:r w:rsidR="002F6901">
        <w:rPr>
          <w:rFonts w:ascii="Arial" w:hAnsi="Arial" w:cs="Arial"/>
          <w:sz w:val="22"/>
          <w:szCs w:val="22"/>
        </w:rPr>
        <w:t xml:space="preserve"> dne:</w:t>
      </w:r>
      <w:r w:rsidR="00CF6333">
        <w:rPr>
          <w:rFonts w:ascii="Arial" w:hAnsi="Arial" w:cs="Arial"/>
          <w:sz w:val="22"/>
          <w:szCs w:val="22"/>
        </w:rPr>
        <w:t>………………</w:t>
      </w:r>
      <w:r w:rsidR="0042671F">
        <w:rPr>
          <w:rFonts w:ascii="Arial" w:hAnsi="Arial" w:cs="Arial"/>
          <w:sz w:val="22"/>
          <w:szCs w:val="22"/>
        </w:rPr>
        <w:t>…..</w:t>
      </w:r>
      <w:r w:rsidR="002F6901">
        <w:rPr>
          <w:rFonts w:ascii="Arial" w:hAnsi="Arial" w:cs="Arial"/>
          <w:sz w:val="22"/>
          <w:szCs w:val="22"/>
        </w:rPr>
        <w:t xml:space="preserve">           </w:t>
      </w:r>
      <w:r w:rsidR="00CF6333">
        <w:rPr>
          <w:rFonts w:ascii="Arial" w:hAnsi="Arial" w:cs="Arial"/>
          <w:sz w:val="22"/>
          <w:szCs w:val="22"/>
        </w:rPr>
        <w:t xml:space="preserve">                          </w:t>
      </w:r>
      <w:r w:rsidR="002F6901">
        <w:rPr>
          <w:rFonts w:ascii="Arial" w:hAnsi="Arial" w:cs="Arial"/>
          <w:sz w:val="22"/>
          <w:szCs w:val="22"/>
        </w:rPr>
        <w:t>P</w:t>
      </w:r>
      <w:r w:rsidR="000151E8">
        <w:rPr>
          <w:rFonts w:ascii="Arial" w:hAnsi="Arial" w:cs="Arial"/>
          <w:sz w:val="22"/>
          <w:szCs w:val="22"/>
        </w:rPr>
        <w:t>ra</w:t>
      </w:r>
      <w:r w:rsidR="0042671F">
        <w:rPr>
          <w:rFonts w:ascii="Arial" w:hAnsi="Arial" w:cs="Arial"/>
          <w:sz w:val="22"/>
          <w:szCs w:val="22"/>
        </w:rPr>
        <w:t>ha</w:t>
      </w:r>
      <w:r w:rsidR="002F6901">
        <w:rPr>
          <w:rFonts w:ascii="Arial" w:hAnsi="Arial" w:cs="Arial"/>
          <w:sz w:val="22"/>
          <w:szCs w:val="22"/>
        </w:rPr>
        <w:t xml:space="preserve"> dne:</w:t>
      </w:r>
      <w:r w:rsidR="00AB41B3">
        <w:rPr>
          <w:rFonts w:ascii="Arial" w:hAnsi="Arial" w:cs="Arial"/>
          <w:sz w:val="22"/>
          <w:szCs w:val="22"/>
        </w:rPr>
        <w:t>…………………</w:t>
      </w:r>
      <w:r w:rsidR="0042671F">
        <w:rPr>
          <w:rFonts w:ascii="Arial" w:hAnsi="Arial" w:cs="Arial"/>
          <w:sz w:val="22"/>
          <w:szCs w:val="22"/>
        </w:rPr>
        <w:t>……….</w:t>
      </w:r>
    </w:p>
    <w:p w:rsidR="002F6901" w:rsidRDefault="002F6901" w:rsidP="004A52A9">
      <w:pPr>
        <w:ind w:right="-85"/>
        <w:jc w:val="both"/>
        <w:rPr>
          <w:rFonts w:ascii="Arial" w:hAnsi="Arial" w:cs="Arial"/>
          <w:sz w:val="22"/>
          <w:szCs w:val="22"/>
        </w:rPr>
      </w:pPr>
    </w:p>
    <w:p w:rsidR="008E1276" w:rsidRDefault="008E1276" w:rsidP="004A52A9">
      <w:pPr>
        <w:ind w:right="-85"/>
        <w:jc w:val="both"/>
        <w:rPr>
          <w:rFonts w:ascii="Arial" w:hAnsi="Arial" w:cs="Arial"/>
          <w:sz w:val="22"/>
          <w:szCs w:val="22"/>
        </w:rPr>
      </w:pPr>
    </w:p>
    <w:p w:rsidR="002F6901" w:rsidRDefault="00AB41B3" w:rsidP="004A52A9">
      <w:pPr>
        <w:ind w:right="-85"/>
        <w:jc w:val="both"/>
        <w:rPr>
          <w:rFonts w:ascii="Arial" w:hAnsi="Arial" w:cs="Arial"/>
          <w:sz w:val="22"/>
          <w:szCs w:val="22"/>
        </w:rPr>
      </w:pPr>
      <w:r>
        <w:rPr>
          <w:rFonts w:ascii="Arial" w:hAnsi="Arial" w:cs="Arial"/>
          <w:sz w:val="22"/>
          <w:szCs w:val="22"/>
        </w:rPr>
        <w:t xml:space="preserve">……………………………………..                                   </w:t>
      </w:r>
      <w:r w:rsidR="002B72B5">
        <w:rPr>
          <w:rFonts w:ascii="Arial" w:hAnsi="Arial" w:cs="Arial"/>
          <w:sz w:val="22"/>
          <w:szCs w:val="22"/>
        </w:rPr>
        <w:t xml:space="preserve">        </w:t>
      </w:r>
      <w:r w:rsidR="002F6901">
        <w:rPr>
          <w:rFonts w:ascii="Arial" w:hAnsi="Arial" w:cs="Arial"/>
          <w:sz w:val="22"/>
          <w:szCs w:val="22"/>
        </w:rPr>
        <w:t xml:space="preserve"> ……………………………………</w:t>
      </w:r>
      <w:r>
        <w:rPr>
          <w:rFonts w:ascii="Arial" w:hAnsi="Arial" w:cs="Arial"/>
          <w:sz w:val="22"/>
          <w:szCs w:val="22"/>
        </w:rPr>
        <w:t>….</w:t>
      </w:r>
    </w:p>
    <w:p w:rsidR="002F6901" w:rsidRDefault="002F6901" w:rsidP="004A52A9">
      <w:pPr>
        <w:ind w:right="-85"/>
        <w:jc w:val="both"/>
        <w:rPr>
          <w:rFonts w:ascii="Arial" w:hAnsi="Arial" w:cs="Arial"/>
          <w:sz w:val="22"/>
          <w:szCs w:val="22"/>
        </w:rPr>
      </w:pPr>
    </w:p>
    <w:p w:rsidR="00CF6333" w:rsidRPr="000151E8" w:rsidRDefault="008E1276" w:rsidP="004A52A9">
      <w:pPr>
        <w:ind w:right="-85"/>
        <w:jc w:val="both"/>
        <w:rPr>
          <w:rFonts w:ascii="Arial" w:hAnsi="Arial" w:cs="Arial"/>
          <w:color w:val="FF0000"/>
          <w:sz w:val="22"/>
          <w:szCs w:val="22"/>
        </w:rPr>
      </w:pPr>
      <w:r>
        <w:rPr>
          <w:rFonts w:ascii="Arial" w:hAnsi="Arial" w:cs="Arial"/>
          <w:sz w:val="22"/>
          <w:szCs w:val="22"/>
        </w:rPr>
        <w:t xml:space="preserve">      </w:t>
      </w:r>
      <w:r w:rsidR="006A5A3D">
        <w:rPr>
          <w:rFonts w:ascii="Arial" w:hAnsi="Arial" w:cs="Arial"/>
          <w:sz w:val="22"/>
          <w:szCs w:val="22"/>
        </w:rPr>
        <w:t>PhDr. Jiří Štěpán, Ph.D.</w:t>
      </w:r>
      <w:r w:rsidR="002F6901">
        <w:rPr>
          <w:rFonts w:ascii="Arial" w:hAnsi="Arial" w:cs="Arial"/>
          <w:sz w:val="22"/>
          <w:szCs w:val="22"/>
        </w:rPr>
        <w:t xml:space="preserve"> </w:t>
      </w:r>
      <w:r w:rsidR="00CF6333">
        <w:rPr>
          <w:rFonts w:ascii="Arial" w:hAnsi="Arial" w:cs="Arial"/>
          <w:sz w:val="22"/>
          <w:szCs w:val="22"/>
        </w:rPr>
        <w:t xml:space="preserve">                                               </w:t>
      </w:r>
      <w:r w:rsidR="002B72B5">
        <w:rPr>
          <w:rFonts w:ascii="Arial" w:hAnsi="Arial" w:cs="Arial"/>
          <w:sz w:val="22"/>
          <w:szCs w:val="22"/>
        </w:rPr>
        <w:t xml:space="preserve">       </w:t>
      </w:r>
      <w:r w:rsidR="00CF6333">
        <w:rPr>
          <w:rFonts w:ascii="Arial" w:hAnsi="Arial" w:cs="Arial"/>
          <w:sz w:val="22"/>
          <w:szCs w:val="22"/>
        </w:rPr>
        <w:t xml:space="preserve">       </w:t>
      </w:r>
      <w:r w:rsidR="0095101D">
        <w:rPr>
          <w:rFonts w:ascii="Arial" w:hAnsi="Arial" w:cs="Arial"/>
          <w:sz w:val="22"/>
          <w:szCs w:val="22"/>
        </w:rPr>
        <w:t>Mgr. Vratislav Chvátal</w:t>
      </w:r>
    </w:p>
    <w:p w:rsidR="002F6901" w:rsidRDefault="006A5A3D" w:rsidP="004A52A9">
      <w:pPr>
        <w:ind w:right="-85"/>
        <w:jc w:val="both"/>
        <w:rPr>
          <w:rFonts w:ascii="Arial" w:hAnsi="Arial" w:cs="Arial"/>
          <w:sz w:val="22"/>
          <w:szCs w:val="22"/>
        </w:rPr>
      </w:pPr>
      <w:r>
        <w:rPr>
          <w:rFonts w:ascii="Arial" w:hAnsi="Arial" w:cs="Arial"/>
          <w:sz w:val="22"/>
          <w:szCs w:val="22"/>
        </w:rPr>
        <w:t xml:space="preserve">hejtman Královéhradeckého kraje       </w:t>
      </w:r>
      <w:r w:rsidR="00A24F46">
        <w:rPr>
          <w:rFonts w:ascii="Arial" w:hAnsi="Arial" w:cs="Arial"/>
          <w:sz w:val="22"/>
          <w:szCs w:val="22"/>
        </w:rPr>
        <w:t xml:space="preserve">                                      </w:t>
      </w:r>
      <w:r w:rsidR="0042671F">
        <w:rPr>
          <w:rFonts w:ascii="Arial" w:hAnsi="Arial" w:cs="Arial"/>
          <w:sz w:val="22"/>
          <w:szCs w:val="22"/>
        </w:rPr>
        <w:t xml:space="preserve">  </w:t>
      </w:r>
      <w:r w:rsidR="002B72B5">
        <w:rPr>
          <w:rFonts w:ascii="Arial" w:hAnsi="Arial" w:cs="Arial"/>
          <w:sz w:val="22"/>
          <w:szCs w:val="22"/>
        </w:rPr>
        <w:t xml:space="preserve">     </w:t>
      </w:r>
      <w:r w:rsidR="0042671F">
        <w:rPr>
          <w:rFonts w:ascii="Arial" w:hAnsi="Arial" w:cs="Arial"/>
          <w:sz w:val="22"/>
          <w:szCs w:val="22"/>
        </w:rPr>
        <w:t xml:space="preserve">     </w:t>
      </w:r>
      <w:r w:rsidR="0095101D">
        <w:rPr>
          <w:rFonts w:ascii="Arial" w:hAnsi="Arial" w:cs="Arial"/>
          <w:sz w:val="22"/>
          <w:szCs w:val="22"/>
        </w:rPr>
        <w:t>předseda</w:t>
      </w:r>
      <w:r w:rsidR="00A24F46">
        <w:rPr>
          <w:rFonts w:ascii="Arial" w:hAnsi="Arial" w:cs="Arial"/>
          <w:sz w:val="22"/>
          <w:szCs w:val="22"/>
        </w:rPr>
        <w:t xml:space="preserve"> KČT</w:t>
      </w:r>
      <w:r w:rsidR="002F6901">
        <w:rPr>
          <w:rFonts w:ascii="Arial" w:hAnsi="Arial" w:cs="Arial"/>
          <w:sz w:val="22"/>
          <w:szCs w:val="22"/>
        </w:rPr>
        <w:t xml:space="preserve">                          </w:t>
      </w:r>
      <w:r w:rsidR="00CF6333">
        <w:rPr>
          <w:rFonts w:ascii="Arial" w:hAnsi="Arial" w:cs="Arial"/>
          <w:sz w:val="22"/>
          <w:szCs w:val="22"/>
        </w:rPr>
        <w:t xml:space="preserve">               </w:t>
      </w:r>
    </w:p>
    <w:p w:rsidR="002B72B5" w:rsidRPr="002D6A38" w:rsidRDefault="002B72B5" w:rsidP="004A52A9">
      <w:pPr>
        <w:ind w:right="-85"/>
        <w:jc w:val="both"/>
        <w:rPr>
          <w:rFonts w:ascii="Arial" w:hAnsi="Arial" w:cs="Arial"/>
          <w:sz w:val="22"/>
          <w:szCs w:val="22"/>
        </w:rPr>
      </w:pPr>
      <w:r>
        <w:rPr>
          <w:rFonts w:ascii="Arial" w:hAnsi="Arial" w:cs="Arial"/>
          <w:sz w:val="22"/>
          <w:szCs w:val="22"/>
        </w:rPr>
        <w:t xml:space="preserve">  </w:t>
      </w:r>
    </w:p>
    <w:p w:rsidR="00E57CAD" w:rsidRDefault="00E57CAD" w:rsidP="00DA2855">
      <w:pPr>
        <w:tabs>
          <w:tab w:val="center" w:pos="2268"/>
          <w:tab w:val="center" w:pos="7655"/>
        </w:tabs>
        <w:ind w:right="-85"/>
        <w:jc w:val="both"/>
        <w:rPr>
          <w:rFonts w:ascii="Arial" w:hAnsi="Arial" w:cs="Arial"/>
          <w:b/>
        </w:rPr>
      </w:pPr>
    </w:p>
    <w:p w:rsidR="00835CE1" w:rsidRDefault="00835CE1" w:rsidP="00DA2855">
      <w:pPr>
        <w:tabs>
          <w:tab w:val="center" w:pos="2268"/>
          <w:tab w:val="center" w:pos="7655"/>
        </w:tabs>
        <w:ind w:right="-85"/>
        <w:jc w:val="both"/>
        <w:rPr>
          <w:rFonts w:ascii="Arial" w:hAnsi="Arial" w:cs="Arial"/>
          <w:b/>
        </w:rPr>
      </w:pPr>
    </w:p>
    <w:p w:rsidR="00835CE1" w:rsidRDefault="00835CE1" w:rsidP="00DA2855">
      <w:pPr>
        <w:tabs>
          <w:tab w:val="center" w:pos="2268"/>
          <w:tab w:val="center" w:pos="7655"/>
        </w:tabs>
        <w:ind w:right="-85"/>
        <w:jc w:val="both"/>
        <w:rPr>
          <w:rFonts w:ascii="Arial" w:hAnsi="Arial" w:cs="Arial"/>
          <w:b/>
        </w:rPr>
      </w:pPr>
    </w:p>
    <w:p w:rsidR="00F67204" w:rsidRPr="00F67204" w:rsidRDefault="00F67204" w:rsidP="00F67204">
      <w:pPr>
        <w:tabs>
          <w:tab w:val="center" w:pos="2268"/>
          <w:tab w:val="center" w:pos="7655"/>
        </w:tabs>
        <w:ind w:right="-85"/>
        <w:jc w:val="both"/>
        <w:rPr>
          <w:rFonts w:ascii="Arial" w:hAnsi="Arial" w:cs="Arial"/>
          <w:b/>
        </w:rPr>
      </w:pPr>
    </w:p>
    <w:p w:rsidR="00835CE1" w:rsidRDefault="00835CE1" w:rsidP="00DA2855">
      <w:pPr>
        <w:tabs>
          <w:tab w:val="center" w:pos="2268"/>
          <w:tab w:val="center" w:pos="7655"/>
        </w:tabs>
        <w:ind w:right="-85"/>
        <w:jc w:val="both"/>
        <w:rPr>
          <w:rFonts w:ascii="Arial" w:hAnsi="Arial" w:cs="Arial"/>
          <w:b/>
        </w:rPr>
      </w:pPr>
    </w:p>
    <w:p w:rsidR="00F67204" w:rsidRDefault="00F67204" w:rsidP="00DA2855">
      <w:pPr>
        <w:tabs>
          <w:tab w:val="center" w:pos="2268"/>
          <w:tab w:val="center" w:pos="7655"/>
        </w:tabs>
        <w:ind w:right="-85"/>
        <w:jc w:val="both"/>
        <w:rPr>
          <w:rFonts w:ascii="Arial" w:hAnsi="Arial" w:cs="Arial"/>
          <w:b/>
        </w:rPr>
      </w:pPr>
    </w:p>
    <w:p w:rsidR="00F67204" w:rsidRDefault="00F67204" w:rsidP="00DA2855">
      <w:pPr>
        <w:tabs>
          <w:tab w:val="center" w:pos="2268"/>
          <w:tab w:val="center" w:pos="7655"/>
        </w:tabs>
        <w:ind w:right="-85"/>
        <w:jc w:val="both"/>
        <w:rPr>
          <w:rFonts w:ascii="Arial" w:hAnsi="Arial" w:cs="Arial"/>
          <w:b/>
        </w:rPr>
      </w:pPr>
    </w:p>
    <w:p w:rsidR="00F67204" w:rsidRDefault="00F67204" w:rsidP="00DA2855">
      <w:pPr>
        <w:tabs>
          <w:tab w:val="center" w:pos="2268"/>
          <w:tab w:val="center" w:pos="7655"/>
        </w:tabs>
        <w:ind w:right="-85"/>
        <w:jc w:val="both"/>
        <w:rPr>
          <w:rFonts w:ascii="Arial" w:hAnsi="Arial" w:cs="Arial"/>
          <w:b/>
        </w:rPr>
      </w:pPr>
    </w:p>
    <w:p w:rsidR="00F67204" w:rsidRDefault="00F67204" w:rsidP="00DA2855">
      <w:pPr>
        <w:tabs>
          <w:tab w:val="center" w:pos="2268"/>
          <w:tab w:val="center" w:pos="7655"/>
        </w:tabs>
        <w:ind w:right="-85"/>
        <w:jc w:val="both"/>
        <w:rPr>
          <w:rFonts w:ascii="Arial" w:hAnsi="Arial" w:cs="Arial"/>
          <w:b/>
        </w:rPr>
      </w:pPr>
    </w:p>
    <w:p w:rsidR="00F67204" w:rsidRDefault="00F67204" w:rsidP="00DA2855">
      <w:pPr>
        <w:tabs>
          <w:tab w:val="center" w:pos="2268"/>
          <w:tab w:val="center" w:pos="7655"/>
        </w:tabs>
        <w:ind w:right="-85"/>
        <w:jc w:val="both"/>
        <w:rPr>
          <w:rFonts w:ascii="Arial" w:hAnsi="Arial" w:cs="Arial"/>
          <w:b/>
        </w:rPr>
      </w:pPr>
    </w:p>
    <w:p w:rsidR="00173220" w:rsidRPr="00CF6333" w:rsidRDefault="00DA2855" w:rsidP="00DA2855">
      <w:pPr>
        <w:tabs>
          <w:tab w:val="center" w:pos="2268"/>
          <w:tab w:val="center" w:pos="7655"/>
        </w:tabs>
        <w:ind w:right="-85"/>
        <w:jc w:val="both"/>
        <w:rPr>
          <w:rFonts w:ascii="Arial" w:hAnsi="Arial" w:cs="Arial"/>
          <w:b/>
        </w:rPr>
      </w:pPr>
      <w:r w:rsidRPr="00CF6333">
        <w:rPr>
          <w:rFonts w:ascii="Arial" w:hAnsi="Arial" w:cs="Arial"/>
          <w:b/>
        </w:rPr>
        <w:t>Příloha č. 1 Specifikace díla</w:t>
      </w:r>
    </w:p>
    <w:p w:rsidR="0087372C" w:rsidRDefault="0087372C" w:rsidP="00DA2855">
      <w:pPr>
        <w:tabs>
          <w:tab w:val="center" w:pos="2268"/>
          <w:tab w:val="center" w:pos="7655"/>
        </w:tabs>
        <w:ind w:right="-85"/>
        <w:jc w:val="both"/>
        <w:rPr>
          <w:rFonts w:ascii="Arial" w:hAnsi="Arial" w:cs="Arial"/>
          <w:b/>
          <w:sz w:val="28"/>
          <w:szCs w:val="28"/>
        </w:rPr>
      </w:pPr>
    </w:p>
    <w:p w:rsidR="009F060C" w:rsidRDefault="009F060C" w:rsidP="00B90B45">
      <w:pPr>
        <w:jc w:val="both"/>
        <w:rPr>
          <w:rFonts w:ascii="Arial" w:hAnsi="Arial" w:cs="Arial"/>
          <w:sz w:val="22"/>
          <w:szCs w:val="22"/>
        </w:rPr>
      </w:pPr>
    </w:p>
    <w:p w:rsidR="00B90B45" w:rsidRPr="009F060C" w:rsidRDefault="004F7320" w:rsidP="00B90B45">
      <w:pPr>
        <w:jc w:val="both"/>
        <w:rPr>
          <w:rFonts w:ascii="Arial" w:hAnsi="Arial" w:cs="Arial"/>
          <w:sz w:val="22"/>
          <w:szCs w:val="22"/>
        </w:rPr>
      </w:pPr>
      <w:r w:rsidRPr="00CF6333">
        <w:rPr>
          <w:rFonts w:ascii="Arial" w:hAnsi="Arial" w:cs="Arial"/>
          <w:sz w:val="22"/>
          <w:szCs w:val="22"/>
        </w:rPr>
        <w:t xml:space="preserve">Projekt Česko–polská Hřebenovka – východní část je zaměřen na obnovení historické dálkové turistické trasy s několika </w:t>
      </w:r>
      <w:r w:rsidR="006049C7" w:rsidRPr="00CF6333">
        <w:rPr>
          <w:rFonts w:ascii="Arial" w:hAnsi="Arial" w:cs="Arial"/>
          <w:sz w:val="22"/>
          <w:szCs w:val="22"/>
        </w:rPr>
        <w:t xml:space="preserve">přeshraničními </w:t>
      </w:r>
      <w:r w:rsidRPr="00CF6333">
        <w:rPr>
          <w:rFonts w:ascii="Arial" w:hAnsi="Arial" w:cs="Arial"/>
          <w:sz w:val="22"/>
          <w:szCs w:val="22"/>
        </w:rPr>
        <w:t xml:space="preserve">propojeními, vybudováním doprovodných investic a </w:t>
      </w:r>
      <w:r w:rsidR="006049C7" w:rsidRPr="00CF6333">
        <w:rPr>
          <w:rFonts w:ascii="Arial" w:hAnsi="Arial" w:cs="Arial"/>
          <w:sz w:val="22"/>
          <w:szCs w:val="22"/>
        </w:rPr>
        <w:t>související</w:t>
      </w:r>
      <w:r w:rsidRPr="00CF6333">
        <w:rPr>
          <w:rFonts w:ascii="Arial" w:hAnsi="Arial" w:cs="Arial"/>
          <w:sz w:val="22"/>
          <w:szCs w:val="22"/>
        </w:rPr>
        <w:t xml:space="preserve"> propagační kampaní. </w:t>
      </w:r>
      <w:r w:rsidR="009F060C" w:rsidRPr="009F060C">
        <w:rPr>
          <w:rFonts w:ascii="Arial" w:hAnsi="Arial" w:cs="Arial"/>
          <w:sz w:val="22"/>
          <w:szCs w:val="22"/>
        </w:rPr>
        <w:t>V rámci zakázky bude zhotoveno</w:t>
      </w:r>
      <w:r w:rsidR="00B90B45" w:rsidRPr="009F060C">
        <w:rPr>
          <w:rFonts w:ascii="Arial" w:hAnsi="Arial" w:cs="Arial"/>
          <w:sz w:val="22"/>
          <w:szCs w:val="22"/>
        </w:rPr>
        <w:t xml:space="preserve"> </w:t>
      </w:r>
      <w:r w:rsidR="009F060C" w:rsidRPr="009F060C">
        <w:rPr>
          <w:rFonts w:ascii="Arial" w:hAnsi="Arial" w:cs="Arial"/>
          <w:sz w:val="22"/>
          <w:szCs w:val="22"/>
        </w:rPr>
        <w:t>a instalováno</w:t>
      </w:r>
      <w:r w:rsidR="00B90B45" w:rsidRPr="009F060C">
        <w:rPr>
          <w:rFonts w:ascii="Arial" w:hAnsi="Arial" w:cs="Arial"/>
          <w:sz w:val="22"/>
          <w:szCs w:val="22"/>
        </w:rPr>
        <w:t xml:space="preserve"> </w:t>
      </w:r>
      <w:r w:rsidR="009F060C" w:rsidRPr="009F060C">
        <w:rPr>
          <w:rFonts w:ascii="Arial" w:hAnsi="Arial" w:cs="Arial"/>
          <w:sz w:val="22"/>
          <w:szCs w:val="22"/>
        </w:rPr>
        <w:t>turistické</w:t>
      </w:r>
      <w:r w:rsidR="00B90B45" w:rsidRPr="009F060C">
        <w:rPr>
          <w:rFonts w:ascii="Arial" w:hAnsi="Arial" w:cs="Arial"/>
          <w:sz w:val="22"/>
          <w:szCs w:val="22"/>
        </w:rPr>
        <w:t xml:space="preserve"> </w:t>
      </w:r>
      <w:r w:rsidR="009F060C" w:rsidRPr="009F060C">
        <w:rPr>
          <w:rFonts w:ascii="Arial" w:hAnsi="Arial" w:cs="Arial"/>
          <w:sz w:val="22"/>
          <w:szCs w:val="22"/>
        </w:rPr>
        <w:t>značení – směrovky</w:t>
      </w:r>
      <w:r w:rsidR="002B72B5">
        <w:rPr>
          <w:rFonts w:ascii="Arial" w:hAnsi="Arial" w:cs="Arial"/>
          <w:sz w:val="22"/>
          <w:szCs w:val="22"/>
        </w:rPr>
        <w:t xml:space="preserve"> a</w:t>
      </w:r>
      <w:r w:rsidR="009F060C" w:rsidRPr="009F060C">
        <w:rPr>
          <w:rFonts w:ascii="Arial" w:hAnsi="Arial" w:cs="Arial"/>
          <w:sz w:val="22"/>
          <w:szCs w:val="22"/>
        </w:rPr>
        <w:t xml:space="preserve"> tabulky</w:t>
      </w:r>
      <w:r w:rsidR="00B90B45" w:rsidRPr="009F060C">
        <w:rPr>
          <w:rFonts w:ascii="Arial" w:hAnsi="Arial" w:cs="Arial"/>
          <w:sz w:val="22"/>
          <w:szCs w:val="22"/>
        </w:rPr>
        <w:t xml:space="preserve"> místního názvu (dále jen tabulka)</w:t>
      </w:r>
      <w:r w:rsidR="002B72B5">
        <w:rPr>
          <w:rFonts w:ascii="Arial" w:hAnsi="Arial" w:cs="Arial"/>
          <w:sz w:val="22"/>
          <w:szCs w:val="22"/>
        </w:rPr>
        <w:t xml:space="preserve">. </w:t>
      </w:r>
      <w:r w:rsidR="00B90B45" w:rsidRPr="009F060C">
        <w:rPr>
          <w:rFonts w:ascii="Arial" w:hAnsi="Arial" w:cs="Arial"/>
          <w:sz w:val="22"/>
          <w:szCs w:val="22"/>
        </w:rPr>
        <w:t xml:space="preserve"> </w:t>
      </w:r>
    </w:p>
    <w:p w:rsidR="00B90B45" w:rsidRPr="009F060C" w:rsidRDefault="00B90B45" w:rsidP="00B90B45">
      <w:pPr>
        <w:jc w:val="both"/>
        <w:rPr>
          <w:rFonts w:ascii="Arial" w:hAnsi="Arial" w:cs="Arial"/>
          <w:sz w:val="22"/>
          <w:szCs w:val="22"/>
        </w:rPr>
      </w:pPr>
      <w:r w:rsidRPr="009F060C">
        <w:rPr>
          <w:rFonts w:ascii="Arial" w:hAnsi="Arial" w:cs="Arial"/>
          <w:sz w:val="22"/>
          <w:szCs w:val="22"/>
        </w:rPr>
        <w:t>Tyto směrovky</w:t>
      </w:r>
      <w:r w:rsidR="002B72B5">
        <w:rPr>
          <w:rFonts w:ascii="Arial" w:hAnsi="Arial" w:cs="Arial"/>
          <w:sz w:val="22"/>
          <w:szCs w:val="22"/>
        </w:rPr>
        <w:t xml:space="preserve"> a</w:t>
      </w:r>
      <w:r w:rsidRPr="009F060C">
        <w:rPr>
          <w:rFonts w:ascii="Arial" w:hAnsi="Arial" w:cs="Arial"/>
          <w:sz w:val="22"/>
          <w:szCs w:val="22"/>
        </w:rPr>
        <w:t xml:space="preserve"> tabulky budou vyznačovat pěší trasu „Hřebenovka“ na území </w:t>
      </w:r>
      <w:r w:rsidR="002B72B5">
        <w:rPr>
          <w:rFonts w:ascii="Arial" w:hAnsi="Arial" w:cs="Arial"/>
          <w:sz w:val="22"/>
          <w:szCs w:val="22"/>
        </w:rPr>
        <w:t xml:space="preserve">Královéhradeckého </w:t>
      </w:r>
      <w:r w:rsidRPr="009F060C">
        <w:rPr>
          <w:rFonts w:ascii="Arial" w:hAnsi="Arial" w:cs="Arial"/>
          <w:sz w:val="22"/>
          <w:szCs w:val="22"/>
        </w:rPr>
        <w:t>kraje a tím nahrazovat případně doplňovat stávající značení na pěší turistické trase definované v příloze. Směrovky</w:t>
      </w:r>
      <w:r w:rsidR="002B72B5">
        <w:rPr>
          <w:rFonts w:ascii="Arial" w:hAnsi="Arial" w:cs="Arial"/>
          <w:sz w:val="22"/>
          <w:szCs w:val="22"/>
        </w:rPr>
        <w:t xml:space="preserve"> a</w:t>
      </w:r>
      <w:r w:rsidRPr="009F060C">
        <w:rPr>
          <w:rFonts w:ascii="Arial" w:hAnsi="Arial" w:cs="Arial"/>
          <w:sz w:val="22"/>
          <w:szCs w:val="22"/>
        </w:rPr>
        <w:t xml:space="preserve"> tabulky budou vyrobeny a umístěny v souladu s metodickým dokumentem KČT „</w:t>
      </w:r>
      <w:hyperlink r:id="rId8" w:tgtFrame="_blank" w:history="1">
        <w:r w:rsidRPr="009F060C">
          <w:rPr>
            <w:rFonts w:ascii="Arial" w:hAnsi="Arial" w:cs="Arial"/>
            <w:sz w:val="22"/>
            <w:szCs w:val="22"/>
          </w:rPr>
          <w:t>Základní pravidla značení turistických tras</w:t>
        </w:r>
      </w:hyperlink>
      <w:r w:rsidRPr="009F060C">
        <w:rPr>
          <w:rFonts w:ascii="Arial" w:hAnsi="Arial" w:cs="Arial"/>
          <w:sz w:val="22"/>
          <w:szCs w:val="22"/>
        </w:rPr>
        <w:t xml:space="preserve">“. </w:t>
      </w:r>
    </w:p>
    <w:p w:rsidR="00B90B45" w:rsidRPr="009F060C" w:rsidRDefault="00B90B45" w:rsidP="00B90B45">
      <w:pPr>
        <w:jc w:val="both"/>
        <w:rPr>
          <w:rFonts w:ascii="Arial" w:hAnsi="Arial" w:cs="Arial"/>
          <w:sz w:val="22"/>
          <w:szCs w:val="22"/>
        </w:rPr>
      </w:pPr>
    </w:p>
    <w:p w:rsidR="00B90B45" w:rsidRDefault="00B90B45" w:rsidP="00B90B45">
      <w:pPr>
        <w:jc w:val="both"/>
        <w:rPr>
          <w:rFonts w:ascii="Arial" w:hAnsi="Arial" w:cs="Arial"/>
          <w:sz w:val="22"/>
          <w:szCs w:val="22"/>
        </w:rPr>
      </w:pPr>
      <w:r w:rsidRPr="009F060C">
        <w:rPr>
          <w:rFonts w:ascii="Arial" w:hAnsi="Arial" w:cs="Arial"/>
          <w:sz w:val="22"/>
          <w:szCs w:val="22"/>
        </w:rPr>
        <w:t xml:space="preserve">Specifikace </w:t>
      </w:r>
      <w:r w:rsidR="00A103B2" w:rsidRPr="00A66381">
        <w:rPr>
          <w:rFonts w:ascii="Arial" w:hAnsi="Arial" w:cs="Arial"/>
          <w:sz w:val="22"/>
          <w:szCs w:val="22"/>
        </w:rPr>
        <w:t>díla</w:t>
      </w:r>
      <w:r w:rsidRPr="009F060C">
        <w:rPr>
          <w:rFonts w:ascii="Arial" w:hAnsi="Arial" w:cs="Arial"/>
          <w:sz w:val="22"/>
          <w:szCs w:val="22"/>
        </w:rPr>
        <w:t>:</w:t>
      </w:r>
    </w:p>
    <w:p w:rsidR="00A103B2" w:rsidRPr="009F060C" w:rsidRDefault="00A103B2" w:rsidP="00B90B45">
      <w:pPr>
        <w:jc w:val="both"/>
        <w:rPr>
          <w:rFonts w:ascii="Arial" w:hAnsi="Arial" w:cs="Arial"/>
          <w:sz w:val="22"/>
          <w:szCs w:val="22"/>
        </w:rPr>
      </w:pPr>
    </w:p>
    <w:p w:rsidR="00B90B45" w:rsidRDefault="00B90B45" w:rsidP="00A103B2">
      <w:pPr>
        <w:numPr>
          <w:ilvl w:val="0"/>
          <w:numId w:val="38"/>
        </w:numPr>
        <w:ind w:left="426" w:hanging="426"/>
        <w:jc w:val="both"/>
        <w:rPr>
          <w:rFonts w:ascii="Arial" w:hAnsi="Arial" w:cs="Arial"/>
          <w:sz w:val="22"/>
          <w:szCs w:val="22"/>
        </w:rPr>
      </w:pPr>
      <w:r w:rsidRPr="009F060C">
        <w:rPr>
          <w:rFonts w:ascii="Arial" w:hAnsi="Arial" w:cs="Arial"/>
          <w:sz w:val="22"/>
          <w:szCs w:val="22"/>
        </w:rPr>
        <w:t>Výměna každé tabulky místního názvu na každém směrovníku, uvedeném v</w:t>
      </w:r>
      <w:r w:rsidR="00A103B2">
        <w:rPr>
          <w:rFonts w:ascii="Arial" w:hAnsi="Arial" w:cs="Arial"/>
          <w:sz w:val="22"/>
          <w:szCs w:val="22"/>
        </w:rPr>
        <w:t> </w:t>
      </w:r>
      <w:r w:rsidRPr="009F060C">
        <w:rPr>
          <w:rFonts w:ascii="Arial" w:hAnsi="Arial" w:cs="Arial"/>
          <w:sz w:val="22"/>
          <w:szCs w:val="22"/>
        </w:rPr>
        <w:t>příloze</w:t>
      </w:r>
      <w:r w:rsidR="00A103B2">
        <w:rPr>
          <w:rFonts w:ascii="Arial" w:hAnsi="Arial" w:cs="Arial"/>
          <w:sz w:val="22"/>
          <w:szCs w:val="22"/>
        </w:rPr>
        <w:t xml:space="preserve"> </w:t>
      </w:r>
      <w:r w:rsidR="00A103B2" w:rsidRPr="00A66381">
        <w:rPr>
          <w:rFonts w:ascii="Arial" w:hAnsi="Arial" w:cs="Arial"/>
          <w:sz w:val="22"/>
          <w:szCs w:val="22"/>
        </w:rPr>
        <w:t>č</w:t>
      </w:r>
      <w:r w:rsidR="002B72B5">
        <w:rPr>
          <w:rFonts w:ascii="Arial" w:hAnsi="Arial" w:cs="Arial"/>
          <w:sz w:val="22"/>
          <w:szCs w:val="22"/>
        </w:rPr>
        <w:t xml:space="preserve">. </w:t>
      </w:r>
      <w:r w:rsidR="00A103B2" w:rsidRPr="00A66381">
        <w:rPr>
          <w:rFonts w:ascii="Arial" w:hAnsi="Arial" w:cs="Arial"/>
          <w:sz w:val="22"/>
          <w:szCs w:val="22"/>
        </w:rPr>
        <w:t>2</w:t>
      </w:r>
      <w:r w:rsidRPr="009F060C">
        <w:rPr>
          <w:rFonts w:ascii="Arial" w:hAnsi="Arial" w:cs="Arial"/>
          <w:sz w:val="22"/>
          <w:szCs w:val="22"/>
        </w:rPr>
        <w:t xml:space="preserve">, přičemž každá nově zhotovená tabulka bude obsahovat logo Hřebenovky </w:t>
      </w:r>
      <w:r w:rsidR="009F060C">
        <w:rPr>
          <w:rFonts w:ascii="Arial" w:hAnsi="Arial" w:cs="Arial"/>
          <w:sz w:val="22"/>
          <w:szCs w:val="22"/>
        </w:rPr>
        <w:t>viz příloha č. 3</w:t>
      </w:r>
      <w:r w:rsidRPr="009F060C">
        <w:rPr>
          <w:rFonts w:ascii="Arial" w:hAnsi="Arial" w:cs="Arial"/>
          <w:sz w:val="22"/>
          <w:szCs w:val="22"/>
        </w:rPr>
        <w:t xml:space="preserve">. </w:t>
      </w:r>
    </w:p>
    <w:p w:rsidR="00B26445" w:rsidRPr="009F060C" w:rsidRDefault="00B26445" w:rsidP="00B26445">
      <w:pPr>
        <w:ind w:left="426"/>
        <w:jc w:val="both"/>
        <w:rPr>
          <w:rFonts w:ascii="Arial" w:hAnsi="Arial" w:cs="Arial"/>
          <w:sz w:val="22"/>
          <w:szCs w:val="22"/>
        </w:rPr>
      </w:pPr>
    </w:p>
    <w:p w:rsidR="0015479A" w:rsidRPr="00D92CB7" w:rsidRDefault="00B90B45" w:rsidP="0015479A">
      <w:pPr>
        <w:numPr>
          <w:ilvl w:val="0"/>
          <w:numId w:val="38"/>
        </w:numPr>
        <w:ind w:left="426" w:hanging="426"/>
        <w:jc w:val="both"/>
        <w:rPr>
          <w:rFonts w:ascii="Arial" w:hAnsi="Arial" w:cs="Arial"/>
          <w:sz w:val="22"/>
          <w:szCs w:val="22"/>
        </w:rPr>
      </w:pPr>
      <w:r w:rsidRPr="009F060C">
        <w:rPr>
          <w:rFonts w:ascii="Arial" w:hAnsi="Arial" w:cs="Arial"/>
          <w:sz w:val="22"/>
          <w:szCs w:val="22"/>
        </w:rPr>
        <w:t>Výměna dvou směrovek na každém směrovníku, uvedeném v příloze</w:t>
      </w:r>
      <w:r w:rsidR="009F060C">
        <w:rPr>
          <w:rFonts w:ascii="Arial" w:hAnsi="Arial" w:cs="Arial"/>
          <w:sz w:val="22"/>
          <w:szCs w:val="22"/>
        </w:rPr>
        <w:t xml:space="preserve"> č. 2</w:t>
      </w:r>
      <w:r w:rsidRPr="009F060C">
        <w:rPr>
          <w:rFonts w:ascii="Arial" w:hAnsi="Arial" w:cs="Arial"/>
          <w:sz w:val="22"/>
          <w:szCs w:val="22"/>
        </w:rPr>
        <w:t>, přičemž budou vyměněny dvě směrovky ukazující vedení Hřebenovky v obou směrech.  Každá tato nově zhotovená směrovka bude v záhlaví obsahovat slovo „Hřebenovka“</w:t>
      </w:r>
      <w:r w:rsidR="00A103B2">
        <w:rPr>
          <w:rFonts w:ascii="Arial" w:hAnsi="Arial" w:cs="Arial"/>
          <w:sz w:val="22"/>
          <w:szCs w:val="22"/>
        </w:rPr>
        <w:t xml:space="preserve"> </w:t>
      </w:r>
      <w:r w:rsidR="00A103B2" w:rsidRPr="005B1E0E">
        <w:rPr>
          <w:rFonts w:ascii="Arial" w:hAnsi="Arial" w:cs="Arial"/>
          <w:sz w:val="22"/>
          <w:szCs w:val="22"/>
        </w:rPr>
        <w:t>viz příloha č. 3</w:t>
      </w:r>
      <w:r w:rsidRPr="005B1E0E">
        <w:rPr>
          <w:rFonts w:ascii="Arial" w:hAnsi="Arial" w:cs="Arial"/>
          <w:sz w:val="22"/>
          <w:szCs w:val="22"/>
        </w:rPr>
        <w:t>.</w:t>
      </w:r>
      <w:r w:rsidRPr="009F060C">
        <w:rPr>
          <w:rFonts w:ascii="Arial" w:hAnsi="Arial" w:cs="Arial"/>
          <w:sz w:val="22"/>
          <w:szCs w:val="22"/>
        </w:rPr>
        <w:t xml:space="preserve"> Celkem bude vyměněno </w:t>
      </w:r>
      <w:r w:rsidRPr="00CE6827">
        <w:rPr>
          <w:rFonts w:ascii="Arial" w:hAnsi="Arial" w:cs="Arial"/>
          <w:sz w:val="22"/>
          <w:szCs w:val="22"/>
        </w:rPr>
        <w:t xml:space="preserve">maximálně </w:t>
      </w:r>
      <w:r w:rsidR="00EB4B33" w:rsidRPr="00CE6827">
        <w:rPr>
          <w:rFonts w:ascii="Arial" w:hAnsi="Arial" w:cs="Arial"/>
          <w:sz w:val="22"/>
          <w:szCs w:val="22"/>
        </w:rPr>
        <w:t>2</w:t>
      </w:r>
      <w:r w:rsidR="0051764A">
        <w:rPr>
          <w:rFonts w:ascii="Arial" w:hAnsi="Arial" w:cs="Arial"/>
          <w:sz w:val="22"/>
          <w:szCs w:val="22"/>
        </w:rPr>
        <w:t>6</w:t>
      </w:r>
      <w:r w:rsidR="00EB4B33" w:rsidRPr="00CE6827">
        <w:rPr>
          <w:rFonts w:ascii="Arial" w:hAnsi="Arial" w:cs="Arial"/>
          <w:sz w:val="22"/>
          <w:szCs w:val="22"/>
        </w:rPr>
        <w:t>7</w:t>
      </w:r>
      <w:r w:rsidRPr="00CE6827">
        <w:rPr>
          <w:rFonts w:ascii="Arial" w:hAnsi="Arial" w:cs="Arial"/>
          <w:sz w:val="22"/>
          <w:szCs w:val="22"/>
        </w:rPr>
        <w:t xml:space="preserve"> směrovek a tabulek místního názvu</w:t>
      </w:r>
      <w:r w:rsidR="00B4241F" w:rsidRPr="00CE6827">
        <w:rPr>
          <w:rFonts w:ascii="Arial" w:hAnsi="Arial" w:cs="Arial"/>
          <w:sz w:val="22"/>
          <w:szCs w:val="22"/>
        </w:rPr>
        <w:t xml:space="preserve"> a nově umístěno 5 tabulek povinné publicity</w:t>
      </w:r>
      <w:r w:rsidR="00EB4B33" w:rsidRPr="00CE6827">
        <w:rPr>
          <w:rFonts w:ascii="Arial" w:hAnsi="Arial" w:cs="Arial"/>
          <w:sz w:val="22"/>
          <w:szCs w:val="22"/>
        </w:rPr>
        <w:t xml:space="preserve"> </w:t>
      </w:r>
      <w:r w:rsidR="00EB4B33" w:rsidRPr="00D92CB7">
        <w:rPr>
          <w:rFonts w:ascii="Arial" w:hAnsi="Arial" w:cs="Arial"/>
          <w:sz w:val="22"/>
          <w:szCs w:val="22"/>
        </w:rPr>
        <w:t xml:space="preserve">a </w:t>
      </w:r>
      <w:r w:rsidR="00FA5ADA" w:rsidRPr="00D92CB7">
        <w:rPr>
          <w:rFonts w:ascii="Arial" w:hAnsi="Arial" w:cs="Arial"/>
          <w:sz w:val="22"/>
          <w:szCs w:val="22"/>
        </w:rPr>
        <w:t>7</w:t>
      </w:r>
      <w:r w:rsidR="00EB4B33" w:rsidRPr="00D92CB7">
        <w:rPr>
          <w:rFonts w:ascii="Arial" w:hAnsi="Arial" w:cs="Arial"/>
          <w:sz w:val="22"/>
          <w:szCs w:val="22"/>
        </w:rPr>
        <w:t xml:space="preserve"> tabulek s informací o hřebenové trase</w:t>
      </w:r>
      <w:r w:rsidRPr="00D92CB7">
        <w:rPr>
          <w:rFonts w:ascii="Arial" w:hAnsi="Arial" w:cs="Arial"/>
          <w:sz w:val="22"/>
          <w:szCs w:val="22"/>
        </w:rPr>
        <w:t>.</w:t>
      </w:r>
    </w:p>
    <w:p w:rsidR="0015479A" w:rsidRDefault="0015479A" w:rsidP="0015479A">
      <w:pPr>
        <w:ind w:left="426"/>
        <w:jc w:val="both"/>
        <w:rPr>
          <w:rFonts w:ascii="Arial" w:hAnsi="Arial" w:cs="Arial"/>
          <w:sz w:val="22"/>
          <w:szCs w:val="22"/>
        </w:rPr>
      </w:pPr>
    </w:p>
    <w:p w:rsidR="0015479A" w:rsidRDefault="0015479A" w:rsidP="002F2EAF">
      <w:pPr>
        <w:numPr>
          <w:ilvl w:val="0"/>
          <w:numId w:val="38"/>
        </w:numPr>
        <w:ind w:left="426" w:hanging="426"/>
        <w:jc w:val="both"/>
        <w:rPr>
          <w:rFonts w:ascii="Arial" w:hAnsi="Arial" w:cs="Arial"/>
          <w:sz w:val="22"/>
          <w:szCs w:val="22"/>
        </w:rPr>
      </w:pPr>
      <w:r w:rsidRPr="00D92CB7">
        <w:rPr>
          <w:rFonts w:ascii="Arial" w:hAnsi="Arial" w:cs="Arial"/>
          <w:sz w:val="22"/>
          <w:szCs w:val="22"/>
        </w:rPr>
        <w:t xml:space="preserve">Vyhotovení samolepek s logem Hřebenovky k proznačení trasy na území KRNAP, a to </w:t>
      </w:r>
      <w:r w:rsidR="00433BBA" w:rsidRPr="00D92CB7">
        <w:rPr>
          <w:rFonts w:ascii="Arial" w:hAnsi="Arial" w:cs="Arial"/>
          <w:sz w:val="22"/>
          <w:szCs w:val="22"/>
        </w:rPr>
        <w:t>50</w:t>
      </w:r>
      <w:r w:rsidRPr="00D92CB7">
        <w:rPr>
          <w:rFonts w:ascii="Arial" w:hAnsi="Arial" w:cs="Arial"/>
          <w:sz w:val="22"/>
          <w:szCs w:val="22"/>
        </w:rPr>
        <w:t xml:space="preserve"> ks rozměru 5 x 5 cm a </w:t>
      </w:r>
      <w:r w:rsidR="00433BBA" w:rsidRPr="00D92CB7">
        <w:rPr>
          <w:rFonts w:ascii="Arial" w:hAnsi="Arial" w:cs="Arial"/>
          <w:sz w:val="22"/>
          <w:szCs w:val="22"/>
        </w:rPr>
        <w:t>100</w:t>
      </w:r>
      <w:r w:rsidRPr="00D92CB7">
        <w:rPr>
          <w:rFonts w:ascii="Arial" w:hAnsi="Arial" w:cs="Arial"/>
          <w:sz w:val="22"/>
          <w:szCs w:val="22"/>
        </w:rPr>
        <w:t xml:space="preserve"> ks rozměru 2 x 2 cm. </w:t>
      </w:r>
    </w:p>
    <w:p w:rsidR="00D92CB7" w:rsidRPr="00D92CB7" w:rsidRDefault="00D92CB7" w:rsidP="00D92CB7">
      <w:pPr>
        <w:ind w:left="426"/>
        <w:jc w:val="both"/>
        <w:rPr>
          <w:rFonts w:ascii="Arial" w:hAnsi="Arial" w:cs="Arial"/>
          <w:sz w:val="22"/>
          <w:szCs w:val="22"/>
        </w:rPr>
      </w:pPr>
    </w:p>
    <w:p w:rsidR="0015479A" w:rsidRDefault="00B90B45" w:rsidP="0015479A">
      <w:pPr>
        <w:numPr>
          <w:ilvl w:val="0"/>
          <w:numId w:val="38"/>
        </w:numPr>
        <w:ind w:left="426" w:hanging="426"/>
        <w:jc w:val="both"/>
        <w:rPr>
          <w:rFonts w:ascii="Arial" w:hAnsi="Arial" w:cs="Arial"/>
          <w:sz w:val="22"/>
          <w:szCs w:val="22"/>
        </w:rPr>
      </w:pPr>
      <w:r w:rsidRPr="0015479A">
        <w:rPr>
          <w:rFonts w:ascii="Arial" w:hAnsi="Arial" w:cs="Arial"/>
          <w:sz w:val="22"/>
          <w:szCs w:val="22"/>
        </w:rPr>
        <w:t>Zhotovení turistického značení a jeho instalace do terénu bude realizován</w:t>
      </w:r>
      <w:r w:rsidR="009F060C" w:rsidRPr="0015479A">
        <w:rPr>
          <w:rFonts w:ascii="Arial" w:hAnsi="Arial" w:cs="Arial"/>
          <w:sz w:val="22"/>
          <w:szCs w:val="22"/>
        </w:rPr>
        <w:t>o</w:t>
      </w:r>
      <w:r w:rsidRPr="0015479A">
        <w:rPr>
          <w:rFonts w:ascii="Arial" w:hAnsi="Arial" w:cs="Arial"/>
          <w:sz w:val="22"/>
          <w:szCs w:val="22"/>
        </w:rPr>
        <w:t xml:space="preserve"> </w:t>
      </w:r>
      <w:r w:rsidR="00F114C2" w:rsidRPr="0015479A">
        <w:rPr>
          <w:rFonts w:ascii="Arial" w:hAnsi="Arial" w:cs="Arial"/>
          <w:sz w:val="22"/>
          <w:szCs w:val="22"/>
        </w:rPr>
        <w:t xml:space="preserve"> od </w:t>
      </w:r>
      <w:r w:rsidR="006A5A3D">
        <w:rPr>
          <w:rFonts w:ascii="Arial" w:hAnsi="Arial" w:cs="Arial"/>
          <w:sz w:val="22"/>
          <w:szCs w:val="22"/>
        </w:rPr>
        <w:t>května</w:t>
      </w:r>
      <w:r w:rsidR="002B5A6D" w:rsidRPr="0015479A">
        <w:rPr>
          <w:rFonts w:ascii="Arial" w:hAnsi="Arial" w:cs="Arial"/>
          <w:sz w:val="22"/>
          <w:szCs w:val="22"/>
        </w:rPr>
        <w:t xml:space="preserve"> </w:t>
      </w:r>
      <w:r w:rsidRPr="0015479A">
        <w:rPr>
          <w:rFonts w:ascii="Arial" w:hAnsi="Arial" w:cs="Arial"/>
          <w:sz w:val="22"/>
          <w:szCs w:val="22"/>
        </w:rPr>
        <w:t>201</w:t>
      </w:r>
      <w:r w:rsidR="00B4241F" w:rsidRPr="0015479A">
        <w:rPr>
          <w:rFonts w:ascii="Arial" w:hAnsi="Arial" w:cs="Arial"/>
          <w:sz w:val="22"/>
          <w:szCs w:val="22"/>
        </w:rPr>
        <w:t>9</w:t>
      </w:r>
      <w:r w:rsidRPr="0015479A">
        <w:rPr>
          <w:rFonts w:ascii="Arial" w:hAnsi="Arial" w:cs="Arial"/>
          <w:sz w:val="22"/>
          <w:szCs w:val="22"/>
        </w:rPr>
        <w:t xml:space="preserve"> do října 2019 s následnou fakturací nejpozději v listopadu 2019</w:t>
      </w:r>
      <w:r w:rsidR="00F114C2" w:rsidRPr="0015479A">
        <w:rPr>
          <w:rFonts w:ascii="Arial" w:hAnsi="Arial" w:cs="Arial"/>
          <w:sz w:val="22"/>
          <w:szCs w:val="22"/>
        </w:rPr>
        <w:t xml:space="preserve"> tak</w:t>
      </w:r>
      <w:r w:rsidRPr="0015479A">
        <w:rPr>
          <w:rFonts w:ascii="Arial" w:hAnsi="Arial" w:cs="Arial"/>
          <w:sz w:val="22"/>
          <w:szCs w:val="22"/>
        </w:rPr>
        <w:t>, aby v průběhu roku 2020 bylo možné realizovat propagační kampaň projektu Hřebenovka po její proznačené trase.</w:t>
      </w:r>
    </w:p>
    <w:p w:rsidR="0015479A" w:rsidRDefault="0015479A" w:rsidP="0015479A">
      <w:pPr>
        <w:ind w:left="426"/>
        <w:jc w:val="both"/>
        <w:rPr>
          <w:rFonts w:ascii="Arial" w:hAnsi="Arial" w:cs="Arial"/>
          <w:sz w:val="22"/>
          <w:szCs w:val="22"/>
        </w:rPr>
      </w:pPr>
    </w:p>
    <w:p w:rsidR="00951A64" w:rsidRPr="0015479A" w:rsidRDefault="00951A64" w:rsidP="0015479A">
      <w:pPr>
        <w:numPr>
          <w:ilvl w:val="0"/>
          <w:numId w:val="38"/>
        </w:numPr>
        <w:ind w:left="426" w:hanging="426"/>
        <w:jc w:val="both"/>
        <w:rPr>
          <w:rFonts w:ascii="Arial" w:hAnsi="Arial" w:cs="Arial"/>
          <w:sz w:val="22"/>
          <w:szCs w:val="22"/>
        </w:rPr>
      </w:pPr>
      <w:r w:rsidRPr="0015479A">
        <w:rPr>
          <w:rFonts w:ascii="Arial" w:hAnsi="Arial" w:cs="Arial"/>
          <w:sz w:val="22"/>
          <w:szCs w:val="22"/>
        </w:rPr>
        <w:t xml:space="preserve">Zhotovitel </w:t>
      </w:r>
      <w:r w:rsidR="00E57CAD" w:rsidRPr="0015479A">
        <w:rPr>
          <w:rFonts w:ascii="Arial" w:hAnsi="Arial" w:cs="Arial"/>
          <w:sz w:val="22"/>
          <w:szCs w:val="22"/>
        </w:rPr>
        <w:t>je oprávněn</w:t>
      </w:r>
      <w:r w:rsidRPr="0015479A">
        <w:rPr>
          <w:rFonts w:ascii="Arial" w:hAnsi="Arial" w:cs="Arial"/>
          <w:sz w:val="22"/>
          <w:szCs w:val="22"/>
        </w:rPr>
        <w:t xml:space="preserve"> fakturovat jednu zálohovou fakturu v maximální výši až 50% z celkové ceny za zhotovení díla, a to nejdříve v červnu 2019. Konečná faktura bude fakturována po ukončení proznačení celé trasy, a to nejdéle v </w:t>
      </w:r>
      <w:r w:rsidR="00E3490A" w:rsidRPr="0015479A">
        <w:rPr>
          <w:rFonts w:ascii="Arial" w:hAnsi="Arial" w:cs="Arial"/>
          <w:sz w:val="22"/>
          <w:szCs w:val="22"/>
        </w:rPr>
        <w:t>listopadu</w:t>
      </w:r>
      <w:r w:rsidRPr="0015479A">
        <w:rPr>
          <w:rFonts w:ascii="Arial" w:hAnsi="Arial" w:cs="Arial"/>
          <w:sz w:val="22"/>
          <w:szCs w:val="22"/>
        </w:rPr>
        <w:t xml:space="preserve"> 2019. Konečná faktura musí zohledňovat vyplacenou zálohu.</w:t>
      </w:r>
    </w:p>
    <w:p w:rsidR="008D4DFE" w:rsidRDefault="008D4DFE" w:rsidP="00257BFF">
      <w:pPr>
        <w:tabs>
          <w:tab w:val="center" w:pos="2268"/>
          <w:tab w:val="center" w:pos="7655"/>
        </w:tabs>
        <w:ind w:right="-85"/>
        <w:jc w:val="both"/>
        <w:rPr>
          <w:rFonts w:ascii="Arial" w:hAnsi="Arial" w:cs="Arial"/>
          <w:b/>
        </w:rPr>
      </w:pPr>
    </w:p>
    <w:p w:rsidR="00951A64" w:rsidRDefault="00951A64" w:rsidP="00257BFF">
      <w:pPr>
        <w:tabs>
          <w:tab w:val="center" w:pos="2268"/>
          <w:tab w:val="center" w:pos="7655"/>
        </w:tabs>
        <w:ind w:right="-85"/>
        <w:jc w:val="both"/>
        <w:rPr>
          <w:rFonts w:ascii="Arial" w:hAnsi="Arial" w:cs="Arial"/>
          <w:b/>
        </w:rPr>
      </w:pPr>
    </w:p>
    <w:p w:rsidR="00E57CAD" w:rsidRDefault="00E57CAD" w:rsidP="00257BFF">
      <w:pPr>
        <w:tabs>
          <w:tab w:val="center" w:pos="2268"/>
          <w:tab w:val="center" w:pos="7655"/>
        </w:tabs>
        <w:ind w:right="-85"/>
        <w:jc w:val="both"/>
        <w:rPr>
          <w:rFonts w:ascii="Arial" w:hAnsi="Arial" w:cs="Arial"/>
          <w:b/>
        </w:rPr>
      </w:pPr>
    </w:p>
    <w:p w:rsidR="00E57CAD" w:rsidRDefault="00E57CAD" w:rsidP="00257BFF">
      <w:pPr>
        <w:tabs>
          <w:tab w:val="center" w:pos="2268"/>
          <w:tab w:val="center" w:pos="7655"/>
        </w:tabs>
        <w:ind w:right="-85"/>
        <w:jc w:val="both"/>
        <w:rPr>
          <w:rFonts w:ascii="Arial" w:hAnsi="Arial" w:cs="Arial"/>
          <w:b/>
        </w:rPr>
      </w:pPr>
    </w:p>
    <w:p w:rsidR="00BE422D" w:rsidRDefault="00BE422D" w:rsidP="00257BFF">
      <w:pPr>
        <w:tabs>
          <w:tab w:val="center" w:pos="2268"/>
          <w:tab w:val="center" w:pos="7655"/>
        </w:tabs>
        <w:ind w:right="-85"/>
        <w:jc w:val="both"/>
        <w:rPr>
          <w:rFonts w:ascii="Arial" w:hAnsi="Arial" w:cs="Arial"/>
          <w:b/>
        </w:rPr>
      </w:pPr>
    </w:p>
    <w:p w:rsidR="00BE422D" w:rsidRDefault="00BE422D" w:rsidP="00257BFF">
      <w:pPr>
        <w:tabs>
          <w:tab w:val="center" w:pos="2268"/>
          <w:tab w:val="center" w:pos="7655"/>
        </w:tabs>
        <w:ind w:right="-85"/>
        <w:jc w:val="both"/>
        <w:rPr>
          <w:rFonts w:ascii="Arial" w:hAnsi="Arial" w:cs="Arial"/>
          <w:b/>
        </w:rPr>
      </w:pPr>
    </w:p>
    <w:p w:rsidR="00BE422D" w:rsidRDefault="00BE422D" w:rsidP="00257BFF">
      <w:pPr>
        <w:tabs>
          <w:tab w:val="center" w:pos="2268"/>
          <w:tab w:val="center" w:pos="7655"/>
        </w:tabs>
        <w:ind w:right="-85"/>
        <w:jc w:val="both"/>
        <w:rPr>
          <w:rFonts w:ascii="Arial" w:hAnsi="Arial" w:cs="Arial"/>
          <w:b/>
        </w:rPr>
      </w:pPr>
    </w:p>
    <w:p w:rsidR="00BE422D" w:rsidRDefault="00BE422D" w:rsidP="00257BFF">
      <w:pPr>
        <w:tabs>
          <w:tab w:val="center" w:pos="2268"/>
          <w:tab w:val="center" w:pos="7655"/>
        </w:tabs>
        <w:ind w:right="-85"/>
        <w:jc w:val="both"/>
        <w:rPr>
          <w:rFonts w:ascii="Arial" w:hAnsi="Arial" w:cs="Arial"/>
          <w:b/>
        </w:rPr>
      </w:pPr>
    </w:p>
    <w:p w:rsidR="00835CE1" w:rsidRDefault="00835CE1" w:rsidP="00257BFF">
      <w:pPr>
        <w:tabs>
          <w:tab w:val="center" w:pos="2268"/>
          <w:tab w:val="center" w:pos="7655"/>
        </w:tabs>
        <w:ind w:right="-85"/>
        <w:jc w:val="both"/>
        <w:rPr>
          <w:rFonts w:ascii="Arial" w:hAnsi="Arial" w:cs="Arial"/>
          <w:b/>
        </w:rPr>
      </w:pPr>
    </w:p>
    <w:p w:rsidR="00BE422D" w:rsidRDefault="00BE422D" w:rsidP="00257BFF">
      <w:pPr>
        <w:tabs>
          <w:tab w:val="center" w:pos="2268"/>
          <w:tab w:val="center" w:pos="7655"/>
        </w:tabs>
        <w:ind w:right="-85"/>
        <w:jc w:val="both"/>
        <w:rPr>
          <w:rFonts w:ascii="Arial" w:hAnsi="Arial" w:cs="Arial"/>
          <w:b/>
        </w:rPr>
      </w:pPr>
    </w:p>
    <w:p w:rsidR="00B4241F" w:rsidRDefault="00B4241F" w:rsidP="00257BFF">
      <w:pPr>
        <w:tabs>
          <w:tab w:val="center" w:pos="2268"/>
          <w:tab w:val="center" w:pos="7655"/>
        </w:tabs>
        <w:ind w:right="-85"/>
        <w:jc w:val="both"/>
        <w:rPr>
          <w:rFonts w:ascii="Arial" w:hAnsi="Arial" w:cs="Arial"/>
          <w:b/>
        </w:rPr>
      </w:pPr>
    </w:p>
    <w:p w:rsidR="00B4241F" w:rsidRDefault="00B4241F" w:rsidP="00257BFF">
      <w:pPr>
        <w:tabs>
          <w:tab w:val="center" w:pos="2268"/>
          <w:tab w:val="center" w:pos="7655"/>
        </w:tabs>
        <w:ind w:right="-85"/>
        <w:jc w:val="both"/>
        <w:rPr>
          <w:rFonts w:ascii="Arial" w:hAnsi="Arial" w:cs="Arial"/>
          <w:b/>
        </w:rPr>
      </w:pPr>
    </w:p>
    <w:p w:rsidR="00B4241F" w:rsidRDefault="00B4241F" w:rsidP="00257BFF">
      <w:pPr>
        <w:tabs>
          <w:tab w:val="center" w:pos="2268"/>
          <w:tab w:val="center" w:pos="7655"/>
        </w:tabs>
        <w:ind w:right="-85"/>
        <w:jc w:val="both"/>
        <w:rPr>
          <w:rFonts w:ascii="Arial" w:hAnsi="Arial" w:cs="Arial"/>
          <w:b/>
        </w:rPr>
      </w:pPr>
    </w:p>
    <w:p w:rsidR="00B4241F" w:rsidRDefault="00B4241F" w:rsidP="00257BFF">
      <w:pPr>
        <w:tabs>
          <w:tab w:val="center" w:pos="2268"/>
          <w:tab w:val="center" w:pos="7655"/>
        </w:tabs>
        <w:ind w:right="-85"/>
        <w:jc w:val="both"/>
        <w:rPr>
          <w:rFonts w:ascii="Arial" w:hAnsi="Arial" w:cs="Arial"/>
          <w:b/>
        </w:rPr>
      </w:pPr>
    </w:p>
    <w:p w:rsidR="00B4241F" w:rsidRDefault="00B4241F" w:rsidP="00257BFF">
      <w:pPr>
        <w:tabs>
          <w:tab w:val="center" w:pos="2268"/>
          <w:tab w:val="center" w:pos="7655"/>
        </w:tabs>
        <w:ind w:right="-85"/>
        <w:jc w:val="both"/>
        <w:rPr>
          <w:rFonts w:ascii="Arial" w:hAnsi="Arial" w:cs="Arial"/>
          <w:b/>
        </w:rPr>
      </w:pPr>
    </w:p>
    <w:p w:rsidR="00B4241F" w:rsidRDefault="00B4241F" w:rsidP="00257BFF">
      <w:pPr>
        <w:tabs>
          <w:tab w:val="center" w:pos="2268"/>
          <w:tab w:val="center" w:pos="7655"/>
        </w:tabs>
        <w:ind w:right="-85"/>
        <w:jc w:val="both"/>
        <w:rPr>
          <w:rFonts w:ascii="Arial" w:hAnsi="Arial" w:cs="Arial"/>
          <w:b/>
        </w:rPr>
      </w:pPr>
    </w:p>
    <w:p w:rsidR="00B4241F" w:rsidRDefault="00B4241F" w:rsidP="00257BFF">
      <w:pPr>
        <w:tabs>
          <w:tab w:val="center" w:pos="2268"/>
          <w:tab w:val="center" w:pos="7655"/>
        </w:tabs>
        <w:ind w:right="-85"/>
        <w:jc w:val="both"/>
        <w:rPr>
          <w:rFonts w:ascii="Arial" w:hAnsi="Arial" w:cs="Arial"/>
          <w:b/>
        </w:rPr>
      </w:pPr>
    </w:p>
    <w:p w:rsidR="00B4241F" w:rsidRDefault="00B4241F" w:rsidP="00257BFF">
      <w:pPr>
        <w:tabs>
          <w:tab w:val="center" w:pos="2268"/>
          <w:tab w:val="center" w:pos="7655"/>
        </w:tabs>
        <w:ind w:right="-85"/>
        <w:jc w:val="both"/>
        <w:rPr>
          <w:rFonts w:ascii="Arial" w:hAnsi="Arial" w:cs="Arial"/>
          <w:b/>
        </w:rPr>
      </w:pPr>
    </w:p>
    <w:p w:rsidR="00257BFF" w:rsidRDefault="00257BFF" w:rsidP="00257BFF">
      <w:pPr>
        <w:tabs>
          <w:tab w:val="center" w:pos="2268"/>
          <w:tab w:val="center" w:pos="7655"/>
        </w:tabs>
        <w:ind w:right="-85"/>
        <w:jc w:val="both"/>
        <w:rPr>
          <w:rFonts w:ascii="Arial" w:hAnsi="Arial" w:cs="Arial"/>
          <w:b/>
        </w:rPr>
      </w:pPr>
      <w:r w:rsidRPr="00CF6333">
        <w:rPr>
          <w:rFonts w:ascii="Arial" w:hAnsi="Arial" w:cs="Arial"/>
          <w:b/>
        </w:rPr>
        <w:t>Příloha č.</w:t>
      </w:r>
      <w:r w:rsidR="00AE70C5" w:rsidRPr="00CF6333">
        <w:rPr>
          <w:rFonts w:ascii="Arial" w:hAnsi="Arial" w:cs="Arial"/>
          <w:b/>
        </w:rPr>
        <w:t xml:space="preserve"> 2</w:t>
      </w:r>
      <w:r w:rsidRPr="00CF6333">
        <w:rPr>
          <w:rFonts w:ascii="Arial" w:hAnsi="Arial" w:cs="Arial"/>
          <w:b/>
        </w:rPr>
        <w:t xml:space="preserve"> </w:t>
      </w:r>
      <w:r w:rsidR="00685967" w:rsidRPr="00CF6333">
        <w:rPr>
          <w:rFonts w:ascii="Arial" w:hAnsi="Arial" w:cs="Arial"/>
          <w:b/>
        </w:rPr>
        <w:t>Plánované v</w:t>
      </w:r>
      <w:r w:rsidR="00C100A4" w:rsidRPr="00CF6333">
        <w:rPr>
          <w:rFonts w:ascii="Arial" w:hAnsi="Arial" w:cs="Arial"/>
          <w:b/>
        </w:rPr>
        <w:t xml:space="preserve">edení </w:t>
      </w:r>
      <w:r w:rsidR="00E66528" w:rsidRPr="00CF6333">
        <w:rPr>
          <w:rFonts w:ascii="Arial" w:hAnsi="Arial" w:cs="Arial"/>
          <w:b/>
        </w:rPr>
        <w:t>trasy Hřebenovky</w:t>
      </w:r>
      <w:r w:rsidR="00C100A4" w:rsidRPr="00CF6333">
        <w:rPr>
          <w:rFonts w:ascii="Arial" w:hAnsi="Arial" w:cs="Arial"/>
          <w:b/>
        </w:rPr>
        <w:t xml:space="preserve"> </w:t>
      </w:r>
    </w:p>
    <w:tbl>
      <w:tblPr>
        <w:tblW w:w="5954" w:type="dxa"/>
        <w:tblInd w:w="132" w:type="dxa"/>
        <w:tblCellMar>
          <w:left w:w="70" w:type="dxa"/>
          <w:right w:w="70" w:type="dxa"/>
        </w:tblCellMar>
        <w:tblLook w:val="04A0" w:firstRow="1" w:lastRow="0" w:firstColumn="1" w:lastColumn="0" w:noHBand="0" w:noVBand="1"/>
      </w:tblPr>
      <w:tblGrid>
        <w:gridCol w:w="4111"/>
        <w:gridCol w:w="1843"/>
      </w:tblGrid>
      <w:tr w:rsidR="00B4241F" w:rsidRPr="001D7F00" w:rsidTr="0015479A">
        <w:trPr>
          <w:trHeight w:val="876"/>
        </w:trPr>
        <w:tc>
          <w:tcPr>
            <w:tcW w:w="4111" w:type="dxa"/>
            <w:tcBorders>
              <w:top w:val="single" w:sz="8" w:space="0" w:color="auto"/>
              <w:left w:val="single" w:sz="8" w:space="0" w:color="auto"/>
              <w:bottom w:val="single" w:sz="8" w:space="0" w:color="auto"/>
              <w:right w:val="single" w:sz="8" w:space="0" w:color="auto"/>
            </w:tcBorders>
            <w:shd w:val="clear" w:color="000000" w:fill="FCD5B4"/>
            <w:vAlign w:val="center"/>
            <w:hideMark/>
          </w:tcPr>
          <w:p w:rsidR="00B4241F" w:rsidRPr="001D7F00" w:rsidRDefault="00B4241F" w:rsidP="00661D87">
            <w:pPr>
              <w:jc w:val="center"/>
              <w:rPr>
                <w:b/>
                <w:bCs/>
                <w:color w:val="000000"/>
              </w:rPr>
            </w:pPr>
            <w:r w:rsidRPr="001D7F00">
              <w:rPr>
                <w:b/>
                <w:bCs/>
                <w:color w:val="000000"/>
              </w:rPr>
              <w:t>Název TIM</w:t>
            </w:r>
          </w:p>
        </w:tc>
        <w:tc>
          <w:tcPr>
            <w:tcW w:w="1843" w:type="dxa"/>
            <w:tcBorders>
              <w:top w:val="single" w:sz="8" w:space="0" w:color="auto"/>
              <w:left w:val="nil"/>
              <w:bottom w:val="single" w:sz="8" w:space="0" w:color="auto"/>
              <w:right w:val="single" w:sz="8" w:space="0" w:color="auto"/>
            </w:tcBorders>
            <w:shd w:val="clear" w:color="000000" w:fill="FCD5B4"/>
            <w:vAlign w:val="center"/>
            <w:hideMark/>
          </w:tcPr>
          <w:p w:rsidR="00B4241F" w:rsidRPr="001D7F00" w:rsidRDefault="00B4241F" w:rsidP="00661D87">
            <w:pPr>
              <w:jc w:val="center"/>
              <w:rPr>
                <w:b/>
                <w:bCs/>
                <w:color w:val="000000"/>
              </w:rPr>
            </w:pPr>
            <w:r w:rsidRPr="001D7F00">
              <w:rPr>
                <w:b/>
                <w:bCs/>
                <w:color w:val="000000"/>
              </w:rPr>
              <w:t xml:space="preserve">Počet směrovek a tabulek </w:t>
            </w:r>
            <w:r>
              <w:rPr>
                <w:b/>
                <w:bCs/>
                <w:color w:val="000000"/>
              </w:rPr>
              <w:t>H</w:t>
            </w:r>
            <w:r w:rsidRPr="001D7F00">
              <w:rPr>
                <w:b/>
                <w:bCs/>
                <w:color w:val="000000"/>
              </w:rPr>
              <w:t>řebenovky</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ŽACLÉŘ, POD PORCELÁNKOU</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ŽACLÉŘ (zám.)</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ŽACLÉŘ (nám.,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ŽACLÉŘ (střed)</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ŽACLÉŘ, PORCELÁNKA</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ŽACLÉŘ (žst)</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LAMPERTICE (rozc.)</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NOVÉ DOMKY (odb.)</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RŮŽOVÝ PALOUČEK</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FF0000"/>
              </w:rPr>
            </w:pPr>
            <w:r w:rsidRPr="001D7F00">
              <w:rPr>
                <w:color w:val="FF0000"/>
              </w:rPr>
              <w:t>dále vede Polskem</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 </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LIBNÁ (CZ/PL)</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LIBNÁ</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ZDOŇOV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KŘÍŽOVÝ VRCH (vyhl., odb.)</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ADRŠPACH (park.,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ADRŠPAŠSKÉ SKÁLY (vstup)</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Adršpach (žst)</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BUČNICKÝ PRAMEN</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BUČNICE (kemp)</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TEPLICKÉ SKÁLY (vstup, žst)</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TEPLICE NAD METUJÍ (nám.)</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U NOVÉHO DVORA</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VERNÉŘOVICKÁ STUDÁNKA</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VERNÉŘOVICE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MEZIMĚSTÍ (žst,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MEZIMĚSTÍ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RUPRECHTICE (kostel)</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RUPRECHTICE (žst)</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RÁJ</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BROUMOV (MÚ,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KŘINICE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KŘINICE - AMERIKA (rest.)</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HVĚZDA (tur.ch.)</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NAD KOVÁŘSKOU ROKLÍ</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U SUPÍHO HNÍZDA</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U PÁNOVY VĚŽE (nad roklí)</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NAD HÁJKOVOU ROKLÍ (sever)</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NAD HÁJKOVOU ROKLÍ (jih)</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U OVČÍNA</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KAMENNÉ HŘIBY (odb.)</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ZAJEČÍ ROKLE (odb.)</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NAD SLAVNÝM</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SLOVENSKÁ VYHLÍDKA (odb.)</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PELOVKA</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PÁNŮV KŘÍŽ</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POD BOŽANOVSKÝM ŠPIČÁKEM</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MACHOVSKÝ KŘÍŽ (CZ/PL)</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U ZABITÉHO (rozc.)</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U ZABITÉHO</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ŘEŘIŠNÝ U MACHOVA</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MACHOVSKÁ LHOTA (most)</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MACHOV (nám. ,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POD MACHOVSKÝMI KONČINAMI</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ZÁVRCHY (vyhl.)</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PSTRAZNA (skansen)</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FF0000"/>
              </w:rPr>
            </w:pPr>
            <w:r w:rsidRPr="001D7F00">
              <w:rPr>
                <w:color w:val="FF0000"/>
              </w:rPr>
              <w:t>dále vede Polskem</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 </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BRZOZOWIE</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ČESKÁ ČERMNÁ (CZ/PL)</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ČESKÁ ČERMNÁ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NAD ČESKOU ČERMNOU</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POD KAŠPARKOU</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U BOROVSKÉHO MOSTKU</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NOVÝ HRÁDEK (nám.,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DLOUHÉ (rozc.)</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ZELINKŮV MLÝN</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OLEŠNICE V ORL.H. (nám.)</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OLEŠNICE V ORL.H. (inf.m.)</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HORNÍ OLEŠNICE</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VRCHMEZÍ</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ODBOČKA K PRAMENI BĚLÉ</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POLOMSKÝ KOPEC</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POLOMSKÉ SEDLO</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BUKAČKA (přír.rez.)</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ŠERLICH, MASARYKOVA CHATA</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ŠERLICH (sedlo)</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VELKÁ DEŠTNÁ (rozc., srub)</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POD JELENKOU (sedlo)</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POD HOMOLÍ</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KUNŠTÁTSKÁ KAPLE</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PĚTICESTÍ</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POD KOMÁŘÍM VRCHEM</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MEZIVRŠÍ</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U ANENSKÉHO VRCHU</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ANENSKÝ VRCH (vyhl., odb.)</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ANENSKÝ VRCH (sedlo)</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HANIČKA (pevnost, odb.)</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U ČERNODOLSKÉ REZERVACE</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288"/>
        </w:trPr>
        <w:tc>
          <w:tcPr>
            <w:tcW w:w="4111" w:type="dxa"/>
            <w:tcBorders>
              <w:top w:val="nil"/>
              <w:left w:val="single" w:sz="8" w:space="0" w:color="auto"/>
              <w:bottom w:val="single" w:sz="4"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HANIČKA (bus)</w:t>
            </w:r>
          </w:p>
        </w:tc>
        <w:tc>
          <w:tcPr>
            <w:tcW w:w="1843" w:type="dxa"/>
            <w:tcBorders>
              <w:top w:val="nil"/>
              <w:left w:val="nil"/>
              <w:bottom w:val="single" w:sz="4"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300"/>
        </w:trPr>
        <w:tc>
          <w:tcPr>
            <w:tcW w:w="4111" w:type="dxa"/>
            <w:tcBorders>
              <w:top w:val="nil"/>
              <w:left w:val="single" w:sz="8" w:space="0" w:color="auto"/>
              <w:bottom w:val="single" w:sz="8" w:space="0" w:color="auto"/>
              <w:right w:val="single" w:sz="8" w:space="0" w:color="auto"/>
            </w:tcBorders>
            <w:shd w:val="clear" w:color="auto" w:fill="auto"/>
            <w:noWrap/>
            <w:vAlign w:val="bottom"/>
            <w:hideMark/>
          </w:tcPr>
          <w:p w:rsidR="00B4241F" w:rsidRPr="001D7F00" w:rsidRDefault="00B4241F" w:rsidP="00661D87">
            <w:pPr>
              <w:rPr>
                <w:color w:val="000000"/>
              </w:rPr>
            </w:pPr>
            <w:r w:rsidRPr="001D7F00">
              <w:rPr>
                <w:color w:val="000000"/>
              </w:rPr>
              <w:t>POD ZADNÍM VRCHEM</w:t>
            </w:r>
          </w:p>
        </w:tc>
        <w:tc>
          <w:tcPr>
            <w:tcW w:w="1843" w:type="dxa"/>
            <w:tcBorders>
              <w:top w:val="nil"/>
              <w:left w:val="nil"/>
              <w:bottom w:val="single" w:sz="8" w:space="0" w:color="auto"/>
              <w:right w:val="single" w:sz="8" w:space="0" w:color="auto"/>
            </w:tcBorders>
            <w:shd w:val="clear" w:color="auto" w:fill="auto"/>
            <w:noWrap/>
            <w:vAlign w:val="bottom"/>
            <w:hideMark/>
          </w:tcPr>
          <w:p w:rsidR="00B4241F" w:rsidRPr="001D7F00" w:rsidRDefault="00B4241F" w:rsidP="00661D87">
            <w:pPr>
              <w:jc w:val="center"/>
              <w:rPr>
                <w:color w:val="000000"/>
              </w:rPr>
            </w:pPr>
            <w:r w:rsidRPr="001D7F00">
              <w:rPr>
                <w:color w:val="000000"/>
              </w:rPr>
              <w:t>3</w:t>
            </w:r>
          </w:p>
        </w:tc>
      </w:tr>
      <w:tr w:rsidR="00B4241F" w:rsidRPr="001D7F00" w:rsidTr="0015479A">
        <w:trPr>
          <w:trHeight w:val="300"/>
        </w:trPr>
        <w:tc>
          <w:tcPr>
            <w:tcW w:w="4111" w:type="dxa"/>
            <w:tcBorders>
              <w:top w:val="nil"/>
              <w:left w:val="single" w:sz="8" w:space="0" w:color="auto"/>
              <w:bottom w:val="single" w:sz="8" w:space="0" w:color="auto"/>
              <w:right w:val="single" w:sz="8" w:space="0" w:color="auto"/>
            </w:tcBorders>
            <w:shd w:val="clear" w:color="auto" w:fill="auto"/>
            <w:noWrap/>
            <w:vAlign w:val="bottom"/>
          </w:tcPr>
          <w:p w:rsidR="00B4241F" w:rsidRPr="001D7F00" w:rsidRDefault="00B4241F" w:rsidP="00661D87">
            <w:pPr>
              <w:rPr>
                <w:color w:val="000000"/>
              </w:rPr>
            </w:pPr>
            <w:r>
              <w:rPr>
                <w:color w:val="000000"/>
              </w:rPr>
              <w:t>ŽAMBERSKÉ LESY (rozc.)</w:t>
            </w:r>
          </w:p>
        </w:tc>
        <w:tc>
          <w:tcPr>
            <w:tcW w:w="1843" w:type="dxa"/>
            <w:tcBorders>
              <w:top w:val="nil"/>
              <w:left w:val="nil"/>
              <w:bottom w:val="single" w:sz="8" w:space="0" w:color="auto"/>
              <w:right w:val="single" w:sz="8" w:space="0" w:color="auto"/>
            </w:tcBorders>
            <w:shd w:val="clear" w:color="auto" w:fill="auto"/>
            <w:noWrap/>
            <w:vAlign w:val="bottom"/>
          </w:tcPr>
          <w:p w:rsidR="00B4241F" w:rsidRPr="001D7F00" w:rsidRDefault="00B4241F" w:rsidP="00661D87">
            <w:pPr>
              <w:jc w:val="center"/>
              <w:rPr>
                <w:color w:val="000000"/>
              </w:rPr>
            </w:pPr>
            <w:r>
              <w:rPr>
                <w:color w:val="000000"/>
              </w:rPr>
              <w:t>3</w:t>
            </w:r>
          </w:p>
        </w:tc>
      </w:tr>
      <w:tr w:rsidR="00B4241F" w:rsidRPr="001D7F00" w:rsidTr="0015479A">
        <w:trPr>
          <w:trHeight w:val="300"/>
        </w:trPr>
        <w:tc>
          <w:tcPr>
            <w:tcW w:w="4111" w:type="dxa"/>
            <w:tcBorders>
              <w:top w:val="nil"/>
              <w:left w:val="single" w:sz="8" w:space="0" w:color="auto"/>
              <w:bottom w:val="single" w:sz="4" w:space="0" w:color="auto"/>
              <w:right w:val="single" w:sz="8" w:space="0" w:color="auto"/>
            </w:tcBorders>
            <w:shd w:val="clear" w:color="auto" w:fill="auto"/>
            <w:noWrap/>
            <w:vAlign w:val="bottom"/>
          </w:tcPr>
          <w:p w:rsidR="00B4241F" w:rsidRDefault="00B4241F" w:rsidP="00661D87">
            <w:pPr>
              <w:rPr>
                <w:color w:val="000000"/>
              </w:rPr>
            </w:pPr>
            <w:r>
              <w:rPr>
                <w:color w:val="000000"/>
              </w:rPr>
              <w:t>ZEMSKÁ BRÁNA</w:t>
            </w:r>
          </w:p>
        </w:tc>
        <w:tc>
          <w:tcPr>
            <w:tcW w:w="1843" w:type="dxa"/>
            <w:tcBorders>
              <w:top w:val="nil"/>
              <w:left w:val="nil"/>
              <w:bottom w:val="single" w:sz="4" w:space="0" w:color="auto"/>
              <w:right w:val="single" w:sz="8" w:space="0" w:color="auto"/>
            </w:tcBorders>
            <w:shd w:val="clear" w:color="auto" w:fill="auto"/>
            <w:noWrap/>
            <w:vAlign w:val="bottom"/>
          </w:tcPr>
          <w:p w:rsidR="00B4241F" w:rsidRDefault="00B4241F" w:rsidP="00661D87">
            <w:pPr>
              <w:jc w:val="center"/>
              <w:rPr>
                <w:color w:val="000000"/>
              </w:rPr>
            </w:pPr>
            <w:r>
              <w:rPr>
                <w:color w:val="000000"/>
              </w:rPr>
              <w:t>3</w:t>
            </w:r>
          </w:p>
        </w:tc>
      </w:tr>
      <w:tr w:rsidR="00B4241F"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241F" w:rsidRPr="0015479A" w:rsidRDefault="00B4241F" w:rsidP="00661D87">
            <w:pPr>
              <w:rPr>
                <w:b/>
                <w:bCs/>
                <w:color w:val="000000"/>
              </w:rPr>
            </w:pPr>
            <w:r w:rsidRPr="0015479A">
              <w:rPr>
                <w:b/>
                <w:bCs/>
                <w:color w:val="000000"/>
              </w:rPr>
              <w:t>Směrovky a tabulky celkem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241F" w:rsidRPr="0015479A" w:rsidRDefault="00B4241F" w:rsidP="00661D87">
            <w:pPr>
              <w:jc w:val="center"/>
              <w:rPr>
                <w:b/>
                <w:bCs/>
                <w:color w:val="000000"/>
              </w:rPr>
            </w:pPr>
            <w:r w:rsidRPr="0015479A">
              <w:rPr>
                <w:b/>
                <w:bCs/>
                <w:color w:val="000000"/>
              </w:rPr>
              <w:t>267</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
                <w:bCs/>
                <w:color w:val="000000"/>
              </w:rPr>
            </w:pPr>
            <w:r w:rsidRPr="0015479A">
              <w:rPr>
                <w:b/>
                <w:bCs/>
                <w:color w:val="000000"/>
              </w:rPr>
              <w:t>Tabulky publicity:</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p>
        </w:tc>
      </w:tr>
      <w:tr w:rsidR="0015479A" w:rsidRPr="00D92CB7"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D92CB7" w:rsidRDefault="00FA5ADA" w:rsidP="00DD5BF7">
            <w:pPr>
              <w:rPr>
                <w:bCs/>
                <w:i/>
                <w:color w:val="000000"/>
              </w:rPr>
            </w:pPr>
            <w:r w:rsidRPr="00D92CB7">
              <w:rPr>
                <w:color w:val="000000"/>
              </w:rPr>
              <w:t>RŮŽOVÝ PALOUČEK</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D92CB7" w:rsidRDefault="0015479A" w:rsidP="00DD5BF7">
            <w:pPr>
              <w:jc w:val="center"/>
              <w:rPr>
                <w:b/>
                <w:bCs/>
                <w:color w:val="000000"/>
              </w:rPr>
            </w:pPr>
            <w:r w:rsidRPr="00D92CB7">
              <w:rPr>
                <w:b/>
                <w:bCs/>
                <w:color w:val="000000"/>
              </w:rPr>
              <w:t>1</w:t>
            </w:r>
          </w:p>
        </w:tc>
      </w:tr>
      <w:tr w:rsidR="0015479A" w:rsidRPr="00D92CB7"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D92CB7" w:rsidRDefault="00FA5ADA" w:rsidP="00DD5BF7">
            <w:pPr>
              <w:rPr>
                <w:bCs/>
                <w:i/>
                <w:color w:val="000000"/>
              </w:rPr>
            </w:pPr>
            <w:r w:rsidRPr="00D92CB7">
              <w:rPr>
                <w:color w:val="000000"/>
              </w:rPr>
              <w:t>LIBNÁ (CZ/PL)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D92CB7" w:rsidRDefault="0015479A" w:rsidP="00DD5BF7">
            <w:pPr>
              <w:jc w:val="center"/>
              <w:rPr>
                <w:b/>
                <w:bCs/>
                <w:color w:val="000000"/>
              </w:rPr>
            </w:pPr>
            <w:r w:rsidRPr="00D92CB7">
              <w:rPr>
                <w:b/>
                <w:bCs/>
                <w:color w:val="000000"/>
              </w:rPr>
              <w:t>1</w:t>
            </w:r>
          </w:p>
        </w:tc>
      </w:tr>
      <w:tr w:rsidR="0015479A" w:rsidRPr="00D92CB7"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D92CB7" w:rsidRDefault="00FA5ADA" w:rsidP="00DD5BF7">
            <w:pPr>
              <w:rPr>
                <w:bCs/>
                <w:i/>
                <w:color w:val="000000"/>
              </w:rPr>
            </w:pPr>
            <w:r w:rsidRPr="00D92CB7">
              <w:rPr>
                <w:color w:val="000000"/>
              </w:rPr>
              <w:t>PSTRAZNA (skansen)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D92CB7" w:rsidRDefault="0015479A" w:rsidP="00DD5BF7">
            <w:pPr>
              <w:jc w:val="center"/>
              <w:rPr>
                <w:b/>
                <w:bCs/>
                <w:color w:val="000000"/>
              </w:rPr>
            </w:pPr>
            <w:r w:rsidRPr="00D92CB7">
              <w:rPr>
                <w:b/>
                <w:bCs/>
                <w:color w:val="000000"/>
              </w:rPr>
              <w:t>1</w:t>
            </w:r>
          </w:p>
        </w:tc>
      </w:tr>
      <w:tr w:rsidR="0015479A" w:rsidRPr="00D92CB7"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D92CB7" w:rsidRDefault="00FA5ADA" w:rsidP="00DD5BF7">
            <w:pPr>
              <w:rPr>
                <w:bCs/>
                <w:i/>
                <w:color w:val="000000"/>
              </w:rPr>
            </w:pPr>
            <w:r w:rsidRPr="00D92CB7">
              <w:rPr>
                <w:color w:val="000000"/>
              </w:rPr>
              <w:t>BRZOZOWIE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D92CB7" w:rsidRDefault="0015479A" w:rsidP="00DD5BF7">
            <w:pPr>
              <w:jc w:val="center"/>
              <w:rPr>
                <w:b/>
                <w:bCs/>
                <w:color w:val="000000"/>
              </w:rPr>
            </w:pPr>
            <w:r w:rsidRPr="00D92CB7">
              <w:rPr>
                <w:b/>
                <w:bCs/>
                <w:color w:val="000000"/>
              </w:rPr>
              <w:t>1</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D92CB7" w:rsidRDefault="00FA5ADA" w:rsidP="00DD5BF7">
            <w:pPr>
              <w:rPr>
                <w:bCs/>
                <w:i/>
                <w:color w:val="000000"/>
              </w:rPr>
            </w:pPr>
            <w:r w:rsidRPr="00D92CB7">
              <w:rPr>
                <w:color w:val="000000"/>
              </w:rPr>
              <w:t>POD ZADNÍM VRCHEM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r w:rsidRPr="00D92CB7">
              <w:rPr>
                <w:b/>
                <w:bCs/>
                <w:color w:val="000000"/>
              </w:rPr>
              <w:t>1</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
                <w:bCs/>
                <w:color w:val="000000"/>
              </w:rPr>
            </w:pPr>
            <w:r w:rsidRPr="0015479A">
              <w:rPr>
                <w:b/>
                <w:bCs/>
                <w:color w:val="000000"/>
              </w:rPr>
              <w:t>Tabulky s informací o trase (území KRNAP):</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Cs/>
                <w:color w:val="000000"/>
              </w:rPr>
            </w:pPr>
            <w:r w:rsidRPr="0015479A">
              <w:rPr>
                <w:bCs/>
                <w:color w:val="000000"/>
              </w:rPr>
              <w:t>SK 018 Szrenica (CZ/PL)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r w:rsidRPr="0015479A">
              <w:rPr>
                <w:b/>
                <w:bCs/>
                <w:color w:val="000000"/>
              </w:rPr>
              <w:t>1</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Cs/>
                <w:color w:val="000000"/>
              </w:rPr>
            </w:pPr>
            <w:r w:rsidRPr="0015479A">
              <w:rPr>
                <w:bCs/>
                <w:color w:val="000000"/>
              </w:rPr>
              <w:t>TK 008 Česká budka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r w:rsidRPr="0015479A">
              <w:rPr>
                <w:b/>
                <w:bCs/>
                <w:color w:val="000000"/>
              </w:rPr>
              <w:t>1</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Cs/>
                <w:color w:val="000000"/>
              </w:rPr>
            </w:pPr>
            <w:r w:rsidRPr="0015479A">
              <w:rPr>
                <w:bCs/>
                <w:color w:val="000000"/>
              </w:rPr>
              <w:t>TK 030 Špindlerovka (CZ/PL)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r w:rsidRPr="0015479A">
              <w:rPr>
                <w:b/>
                <w:bCs/>
                <w:color w:val="000000"/>
              </w:rPr>
              <w:t>1</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Cs/>
                <w:color w:val="000000"/>
              </w:rPr>
            </w:pPr>
            <w:r w:rsidRPr="0015479A">
              <w:rPr>
                <w:bCs/>
                <w:color w:val="000000"/>
              </w:rPr>
              <w:t>TK 035 Sněžka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r w:rsidRPr="0015479A">
              <w:rPr>
                <w:b/>
                <w:bCs/>
                <w:color w:val="000000"/>
              </w:rPr>
              <w:t>1</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Cs/>
                <w:color w:val="000000"/>
              </w:rPr>
            </w:pPr>
            <w:r w:rsidRPr="0015479A">
              <w:rPr>
                <w:bCs/>
                <w:color w:val="000000"/>
              </w:rPr>
              <w:t>TK 014 Pomezní Boudy (CZ/PL)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r w:rsidRPr="0015479A">
              <w:rPr>
                <w:b/>
                <w:bCs/>
                <w:color w:val="000000"/>
              </w:rPr>
              <w:t>1</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Cs/>
                <w:color w:val="000000"/>
              </w:rPr>
            </w:pPr>
            <w:r w:rsidRPr="0015479A">
              <w:rPr>
                <w:bCs/>
                <w:color w:val="000000"/>
              </w:rPr>
              <w:t>TK 068 Roh hranic (CZ/PL)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r w:rsidRPr="0015479A">
              <w:rPr>
                <w:b/>
                <w:bCs/>
                <w:color w:val="000000"/>
              </w:rPr>
              <w:t>1</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Cs/>
                <w:color w:val="000000"/>
              </w:rPr>
            </w:pPr>
            <w:r w:rsidRPr="0015479A">
              <w:rPr>
                <w:bCs/>
                <w:color w:val="000000"/>
              </w:rPr>
              <w:t>TK 390 Nad porcelánkou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rPr>
            </w:pPr>
            <w:r w:rsidRPr="0015479A">
              <w:rPr>
                <w:b/>
                <w:bCs/>
                <w:color w:val="000000"/>
              </w:rPr>
              <w:t>1</w:t>
            </w:r>
          </w:p>
        </w:tc>
      </w:tr>
      <w:tr w:rsidR="0015479A" w:rsidRPr="0015479A" w:rsidTr="0015479A">
        <w:trPr>
          <w:trHeight w:val="32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rPr>
                <w:b/>
                <w:bCs/>
                <w:color w:val="000000"/>
                <w:sz w:val="28"/>
                <w:szCs w:val="28"/>
              </w:rPr>
            </w:pPr>
            <w:r w:rsidRPr="0015479A">
              <w:rPr>
                <w:b/>
                <w:bCs/>
                <w:color w:val="000000"/>
                <w:sz w:val="28"/>
                <w:szCs w:val="28"/>
              </w:rPr>
              <w:t>CELKEM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479A" w:rsidRPr="0015479A" w:rsidRDefault="0015479A" w:rsidP="00DD5BF7">
            <w:pPr>
              <w:jc w:val="center"/>
              <w:rPr>
                <w:b/>
                <w:bCs/>
                <w:color w:val="000000"/>
                <w:sz w:val="28"/>
                <w:szCs w:val="28"/>
              </w:rPr>
            </w:pPr>
            <w:r w:rsidRPr="0015479A">
              <w:rPr>
                <w:b/>
                <w:bCs/>
                <w:color w:val="000000"/>
                <w:sz w:val="28"/>
                <w:szCs w:val="28"/>
              </w:rPr>
              <w:t>279</w:t>
            </w:r>
          </w:p>
        </w:tc>
      </w:tr>
    </w:tbl>
    <w:p w:rsidR="0048411C" w:rsidRDefault="0048411C"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B4241F" w:rsidRDefault="00B4241F" w:rsidP="00F73D1C">
      <w:pPr>
        <w:spacing w:after="200" w:line="276" w:lineRule="auto"/>
        <w:rPr>
          <w:rFonts w:ascii="Arial" w:eastAsia="Calibri" w:hAnsi="Arial" w:cs="Arial"/>
          <w:b/>
          <w:noProof/>
          <w:sz w:val="22"/>
          <w:szCs w:val="22"/>
        </w:rPr>
      </w:pPr>
    </w:p>
    <w:p w:rsidR="00F73D1C" w:rsidRPr="00F73D1C" w:rsidRDefault="00F73D1C" w:rsidP="00F73D1C">
      <w:pPr>
        <w:spacing w:after="200" w:line="276" w:lineRule="auto"/>
        <w:rPr>
          <w:rFonts w:ascii="Arial" w:eastAsia="Calibri" w:hAnsi="Arial" w:cs="Arial"/>
          <w:b/>
          <w:noProof/>
          <w:sz w:val="22"/>
          <w:szCs w:val="22"/>
        </w:rPr>
      </w:pPr>
      <w:r w:rsidRPr="00F73D1C">
        <w:rPr>
          <w:rFonts w:ascii="Arial" w:eastAsia="Calibri" w:hAnsi="Arial" w:cs="Arial"/>
          <w:b/>
          <w:noProof/>
          <w:sz w:val="22"/>
          <w:szCs w:val="22"/>
        </w:rPr>
        <w:t>Příloha č. 3: Logo produktu Hřebenovka -  specifikace</w:t>
      </w:r>
      <w:r w:rsidR="00EB4B33">
        <w:rPr>
          <w:rFonts w:ascii="Arial" w:eastAsia="Calibri" w:hAnsi="Arial" w:cs="Arial"/>
          <w:b/>
          <w:noProof/>
          <w:sz w:val="22"/>
          <w:szCs w:val="22"/>
        </w:rPr>
        <w:t xml:space="preserve"> a tabulky místního názvu, směrovky a tabulky povinné publicity</w:t>
      </w:r>
    </w:p>
    <w:p w:rsidR="00F73D1C" w:rsidRPr="00F73D1C" w:rsidRDefault="00F73D1C" w:rsidP="00F73D1C">
      <w:pPr>
        <w:spacing w:after="200" w:line="276" w:lineRule="auto"/>
        <w:rPr>
          <w:rFonts w:ascii="Arial" w:eastAsia="Calibri" w:hAnsi="Arial" w:cs="Arial"/>
          <w:b/>
          <w:noProof/>
          <w:sz w:val="22"/>
          <w:szCs w:val="22"/>
        </w:rPr>
      </w:pPr>
      <w:r w:rsidRPr="00F73D1C">
        <w:rPr>
          <w:rFonts w:ascii="Arial" w:eastAsia="Calibri" w:hAnsi="Arial" w:cs="Arial"/>
          <w:b/>
          <w:noProof/>
          <w:sz w:val="22"/>
          <w:szCs w:val="22"/>
        </w:rPr>
        <w:t>Popis loga</w:t>
      </w:r>
    </w:p>
    <w:p w:rsidR="00F73D1C" w:rsidRPr="00F73D1C" w:rsidRDefault="00ED51EB" w:rsidP="00610D2E">
      <w:pPr>
        <w:spacing w:after="200" w:line="276" w:lineRule="auto"/>
        <w:jc w:val="both"/>
        <w:rPr>
          <w:rFonts w:ascii="Arial" w:eastAsia="Calibri" w:hAnsi="Arial" w:cs="Arial"/>
          <w:noProof/>
          <w:sz w:val="22"/>
          <w:szCs w:val="22"/>
        </w:rPr>
      </w:pPr>
      <w:r>
        <w:rPr>
          <w:rFonts w:ascii="Arial" w:eastAsia="Calibri" w:hAnsi="Arial" w:cs="Arial"/>
          <w:noProof/>
          <w:sz w:val="22"/>
          <w:szCs w:val="22"/>
        </w:rPr>
        <w:t>Z</w:t>
      </w:r>
      <w:r w:rsidRPr="008D4DFE">
        <w:rPr>
          <w:rFonts w:ascii="Arial" w:eastAsia="Calibri" w:hAnsi="Arial" w:cs="Arial"/>
          <w:noProof/>
          <w:sz w:val="22"/>
          <w:szCs w:val="22"/>
        </w:rPr>
        <w:t>apsan</w:t>
      </w:r>
      <w:r>
        <w:rPr>
          <w:rFonts w:ascii="Arial" w:eastAsia="Calibri" w:hAnsi="Arial" w:cs="Arial"/>
          <w:noProof/>
          <w:sz w:val="22"/>
          <w:szCs w:val="22"/>
        </w:rPr>
        <w:t>á</w:t>
      </w:r>
      <w:r w:rsidRPr="008D4DFE">
        <w:rPr>
          <w:rFonts w:ascii="Arial" w:eastAsia="Calibri" w:hAnsi="Arial" w:cs="Arial"/>
          <w:noProof/>
          <w:sz w:val="22"/>
          <w:szCs w:val="22"/>
        </w:rPr>
        <w:t xml:space="preserve"> kombinovan</w:t>
      </w:r>
      <w:r>
        <w:rPr>
          <w:rFonts w:ascii="Arial" w:eastAsia="Calibri" w:hAnsi="Arial" w:cs="Arial"/>
          <w:noProof/>
          <w:sz w:val="22"/>
          <w:szCs w:val="22"/>
        </w:rPr>
        <w:t>á ochranná známka</w:t>
      </w:r>
      <w:r w:rsidRPr="008D4DFE">
        <w:rPr>
          <w:rFonts w:ascii="Arial" w:eastAsia="Calibri" w:hAnsi="Arial" w:cs="Arial"/>
          <w:noProof/>
          <w:sz w:val="22"/>
          <w:szCs w:val="22"/>
        </w:rPr>
        <w:t xml:space="preserve"> Hřebenovka</w:t>
      </w:r>
      <w:r w:rsidRPr="00A30722">
        <w:t xml:space="preserve"> </w:t>
      </w:r>
      <w:r w:rsidRPr="00A30722">
        <w:rPr>
          <w:rFonts w:ascii="Arial" w:eastAsia="Calibri" w:hAnsi="Arial" w:cs="Arial"/>
          <w:noProof/>
          <w:sz w:val="22"/>
          <w:szCs w:val="22"/>
        </w:rPr>
        <w:t>reg. č. zápisu 354406</w:t>
      </w:r>
      <w:r>
        <w:rPr>
          <w:rFonts w:ascii="Arial" w:eastAsia="Calibri" w:hAnsi="Arial" w:cs="Arial"/>
          <w:noProof/>
          <w:sz w:val="22"/>
          <w:szCs w:val="22"/>
        </w:rPr>
        <w:t xml:space="preserve">. </w:t>
      </w:r>
      <w:r w:rsidR="003A0BEE" w:rsidRPr="003A0BEE">
        <w:rPr>
          <w:rFonts w:ascii="Arial" w:eastAsia="Calibri" w:hAnsi="Arial" w:cs="Arial"/>
          <w:noProof/>
          <w:sz w:val="22"/>
          <w:szCs w:val="22"/>
        </w:rPr>
        <w:t>Čtyřúhelníky obsahující jeden nebo několik geometrických</w:t>
      </w:r>
      <w:r w:rsidR="000F46E0">
        <w:rPr>
          <w:rFonts w:ascii="Arial" w:eastAsia="Calibri" w:hAnsi="Arial" w:cs="Arial"/>
          <w:noProof/>
          <w:sz w:val="22"/>
          <w:szCs w:val="22"/>
        </w:rPr>
        <w:t xml:space="preserve"> obrazců </w:t>
      </w:r>
      <w:r w:rsidR="00610D2E">
        <w:rPr>
          <w:rFonts w:ascii="Arial" w:eastAsia="Calibri" w:hAnsi="Arial" w:cs="Arial"/>
          <w:noProof/>
          <w:sz w:val="22"/>
          <w:szCs w:val="22"/>
        </w:rPr>
        <w:t>zahrnuje čtyřúhelníky o</w:t>
      </w:r>
      <w:r w:rsidR="003A0BEE" w:rsidRPr="003A0BEE">
        <w:rPr>
          <w:rFonts w:ascii="Arial" w:eastAsia="Calibri" w:hAnsi="Arial" w:cs="Arial"/>
          <w:noProof/>
          <w:sz w:val="22"/>
          <w:szCs w:val="22"/>
        </w:rPr>
        <w:t>bsahující zakřivené nebo p</w:t>
      </w:r>
      <w:r w:rsidR="003A0BEE">
        <w:rPr>
          <w:rFonts w:ascii="Arial" w:eastAsia="Calibri" w:hAnsi="Arial" w:cs="Arial"/>
          <w:noProof/>
          <w:sz w:val="22"/>
          <w:szCs w:val="22"/>
        </w:rPr>
        <w:t>římé.</w:t>
      </w:r>
      <w:r w:rsidR="003A0BEE" w:rsidRPr="003A0BEE">
        <w:rPr>
          <w:rFonts w:ascii="Arial" w:eastAsia="Calibri" w:hAnsi="Arial" w:cs="Arial"/>
          <w:noProof/>
          <w:sz w:val="22"/>
          <w:szCs w:val="22"/>
        </w:rPr>
        <w:t xml:space="preserve"> </w:t>
      </w:r>
    </w:p>
    <w:p w:rsidR="00F73D1C" w:rsidRPr="00F73D1C" w:rsidRDefault="00F73D1C" w:rsidP="00F73D1C">
      <w:pPr>
        <w:spacing w:after="200" w:line="276" w:lineRule="auto"/>
        <w:rPr>
          <w:rFonts w:ascii="Arial" w:eastAsia="Calibri" w:hAnsi="Arial" w:cs="Arial"/>
          <w:b/>
          <w:sz w:val="22"/>
          <w:szCs w:val="22"/>
          <w:lang w:eastAsia="en-US"/>
        </w:rPr>
      </w:pPr>
      <w:r w:rsidRPr="00F73D1C">
        <w:rPr>
          <w:rFonts w:ascii="Arial" w:eastAsia="Calibri" w:hAnsi="Arial" w:cs="Arial"/>
          <w:noProof/>
          <w:sz w:val="22"/>
          <w:szCs w:val="22"/>
        </w:rPr>
        <w:t xml:space="preserve"> </w:t>
      </w:r>
      <w:r w:rsidRPr="00F73D1C">
        <w:rPr>
          <w:rFonts w:ascii="Arial" w:eastAsia="Calibri" w:hAnsi="Arial" w:cs="Arial"/>
          <w:b/>
          <w:sz w:val="22"/>
          <w:szCs w:val="22"/>
          <w:lang w:eastAsia="en-US"/>
        </w:rPr>
        <w:t>Barevná specifikace odstínů barev loga dle ČSN:</w:t>
      </w:r>
    </w:p>
    <w:p w:rsidR="00F73D1C" w:rsidRPr="00F73D1C" w:rsidRDefault="00F73D1C" w:rsidP="00F73D1C">
      <w:pPr>
        <w:spacing w:line="276" w:lineRule="auto"/>
        <w:rPr>
          <w:rFonts w:ascii="Arial" w:eastAsia="Calibri" w:hAnsi="Arial" w:cs="Arial"/>
          <w:sz w:val="22"/>
          <w:szCs w:val="22"/>
          <w:lang w:eastAsia="en-US"/>
        </w:rPr>
      </w:pPr>
      <w:r w:rsidRPr="00F73D1C">
        <w:rPr>
          <w:rFonts w:ascii="Arial" w:eastAsia="Calibri" w:hAnsi="Arial" w:cs="Arial"/>
          <w:sz w:val="22"/>
          <w:szCs w:val="22"/>
          <w:lang w:eastAsia="en-US"/>
        </w:rPr>
        <w:t>1. modrý odstín – m – 4395</w:t>
      </w:r>
    </w:p>
    <w:p w:rsidR="00F73D1C" w:rsidRPr="00F73D1C" w:rsidRDefault="00F73D1C" w:rsidP="00F73D1C">
      <w:pPr>
        <w:spacing w:after="200" w:line="276" w:lineRule="auto"/>
        <w:rPr>
          <w:rFonts w:ascii="Arial" w:eastAsia="Calibri" w:hAnsi="Arial" w:cs="Arial"/>
          <w:sz w:val="22"/>
          <w:szCs w:val="22"/>
          <w:lang w:eastAsia="en-US"/>
        </w:rPr>
      </w:pPr>
      <w:r w:rsidRPr="00F73D1C">
        <w:rPr>
          <w:rFonts w:ascii="Arial" w:eastAsia="Calibri" w:hAnsi="Arial" w:cs="Arial"/>
          <w:sz w:val="22"/>
          <w:szCs w:val="22"/>
          <w:lang w:eastAsia="en-US"/>
        </w:rPr>
        <w:t>2. červený odstín – č - 8140</w:t>
      </w:r>
    </w:p>
    <w:p w:rsidR="00F73D1C" w:rsidRPr="00F73D1C" w:rsidRDefault="00F73D1C" w:rsidP="00F73D1C">
      <w:pPr>
        <w:spacing w:after="200" w:line="276" w:lineRule="auto"/>
        <w:rPr>
          <w:rFonts w:ascii="Arial" w:eastAsia="Calibri" w:hAnsi="Arial" w:cs="Arial"/>
          <w:b/>
          <w:sz w:val="22"/>
          <w:szCs w:val="22"/>
          <w:lang w:eastAsia="en-US"/>
        </w:rPr>
      </w:pPr>
      <w:r w:rsidRPr="00F73D1C">
        <w:rPr>
          <w:rFonts w:ascii="Arial" w:eastAsia="Calibri" w:hAnsi="Arial" w:cs="Arial"/>
          <w:noProof/>
          <w:sz w:val="22"/>
          <w:szCs w:val="22"/>
        </w:rPr>
        <w:drawing>
          <wp:anchor distT="0" distB="0" distL="114300" distR="114300" simplePos="0" relativeHeight="251658240" behindDoc="1" locked="0" layoutInCell="1" allowOverlap="1">
            <wp:simplePos x="0" y="0"/>
            <wp:positionH relativeFrom="column">
              <wp:posOffset>3810</wp:posOffset>
            </wp:positionH>
            <wp:positionV relativeFrom="paragraph">
              <wp:posOffset>179705</wp:posOffset>
            </wp:positionV>
            <wp:extent cx="2506980" cy="2839786"/>
            <wp:effectExtent l="0" t="0" r="762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val="0"/>
                        </a:ext>
                      </a:extLst>
                    </a:blip>
                    <a:srcRect l="26483" t="22676" r="41725" b="13026"/>
                    <a:stretch>
                      <a:fillRect/>
                    </a:stretch>
                  </pic:blipFill>
                  <pic:spPr bwMode="auto">
                    <a:xfrm>
                      <a:off x="0" y="0"/>
                      <a:ext cx="2508998" cy="2842072"/>
                    </a:xfrm>
                    <a:prstGeom prst="rect">
                      <a:avLst/>
                    </a:prstGeom>
                    <a:noFill/>
                    <a:ln>
                      <a:noFill/>
                    </a:ln>
                  </pic:spPr>
                </pic:pic>
              </a:graphicData>
            </a:graphic>
          </wp:anchor>
        </w:drawing>
      </w:r>
      <w:r w:rsidRPr="00F73D1C">
        <w:rPr>
          <w:rFonts w:ascii="Arial" w:eastAsia="Calibri" w:hAnsi="Arial" w:cs="Arial"/>
          <w:sz w:val="22"/>
          <w:szCs w:val="22"/>
          <w:lang w:eastAsia="en-US"/>
        </w:rPr>
        <w:t xml:space="preserve"> </w:t>
      </w:r>
      <w:r w:rsidRPr="00F73D1C">
        <w:rPr>
          <w:rFonts w:ascii="Arial" w:eastAsia="Calibri" w:hAnsi="Arial" w:cs="Arial"/>
          <w:b/>
          <w:sz w:val="22"/>
          <w:szCs w:val="22"/>
          <w:lang w:eastAsia="en-US"/>
        </w:rPr>
        <w:t>Specifikace rozměrů loga v</w:t>
      </w:r>
      <w:r>
        <w:rPr>
          <w:rFonts w:ascii="Arial" w:eastAsia="Calibri" w:hAnsi="Arial" w:cs="Arial"/>
          <w:b/>
          <w:sz w:val="22"/>
          <w:szCs w:val="22"/>
          <w:lang w:eastAsia="en-US"/>
        </w:rPr>
        <w:t xml:space="preserve"> jednotkách </w:t>
      </w:r>
      <w:r w:rsidRPr="00F73D1C">
        <w:rPr>
          <w:rFonts w:ascii="Arial" w:eastAsia="Calibri" w:hAnsi="Arial" w:cs="Arial"/>
          <w:b/>
          <w:sz w:val="22"/>
          <w:szCs w:val="22"/>
          <w:lang w:eastAsia="en-US"/>
        </w:rPr>
        <w:t>mm:</w:t>
      </w:r>
    </w:p>
    <w:p w:rsidR="00F73D1C" w:rsidRPr="00F73D1C" w:rsidRDefault="00F73D1C" w:rsidP="00F73D1C">
      <w:pPr>
        <w:spacing w:after="200" w:line="276" w:lineRule="auto"/>
        <w:rPr>
          <w:rFonts w:ascii="Arial" w:eastAsia="Calibri" w:hAnsi="Arial" w:cs="Arial"/>
          <w:sz w:val="22"/>
          <w:szCs w:val="22"/>
          <w:lang w:eastAsia="en-US"/>
        </w:rPr>
      </w:pPr>
    </w:p>
    <w:p w:rsidR="00F73D1C" w:rsidRPr="00F73D1C" w:rsidRDefault="00F73D1C" w:rsidP="00F73D1C">
      <w:pPr>
        <w:spacing w:after="200" w:line="276" w:lineRule="auto"/>
        <w:rPr>
          <w:rFonts w:ascii="Arial" w:eastAsia="Calibri" w:hAnsi="Arial" w:cs="Arial"/>
          <w:sz w:val="22"/>
          <w:szCs w:val="22"/>
          <w:lang w:eastAsia="en-US"/>
        </w:rPr>
      </w:pPr>
    </w:p>
    <w:p w:rsidR="00F73D1C" w:rsidRPr="00F73D1C" w:rsidRDefault="00F73D1C" w:rsidP="00F73D1C">
      <w:pPr>
        <w:spacing w:after="200" w:line="276" w:lineRule="auto"/>
        <w:rPr>
          <w:rFonts w:ascii="Arial" w:eastAsia="Calibri" w:hAnsi="Arial" w:cs="Arial"/>
          <w:sz w:val="22"/>
          <w:szCs w:val="22"/>
          <w:lang w:eastAsia="en-US"/>
        </w:rPr>
      </w:pPr>
    </w:p>
    <w:p w:rsidR="00F73D1C" w:rsidRPr="00F73D1C" w:rsidRDefault="00F73D1C" w:rsidP="00F73D1C">
      <w:pPr>
        <w:spacing w:after="200" w:line="276" w:lineRule="auto"/>
        <w:rPr>
          <w:rFonts w:ascii="Arial" w:eastAsia="Calibri" w:hAnsi="Arial" w:cs="Arial"/>
          <w:sz w:val="22"/>
          <w:szCs w:val="22"/>
          <w:lang w:eastAsia="en-US"/>
        </w:rPr>
      </w:pPr>
    </w:p>
    <w:p w:rsidR="00F73D1C" w:rsidRPr="00F73D1C" w:rsidRDefault="00F73D1C" w:rsidP="00F73D1C">
      <w:pPr>
        <w:spacing w:after="200" w:line="276" w:lineRule="auto"/>
        <w:rPr>
          <w:rFonts w:ascii="Arial" w:eastAsia="Calibri" w:hAnsi="Arial" w:cs="Arial"/>
          <w:sz w:val="22"/>
          <w:szCs w:val="22"/>
          <w:lang w:eastAsia="en-US"/>
        </w:rPr>
      </w:pPr>
    </w:p>
    <w:p w:rsidR="00F73D1C" w:rsidRPr="00F73D1C" w:rsidRDefault="00F73D1C" w:rsidP="00F73D1C">
      <w:pPr>
        <w:spacing w:after="200" w:line="276" w:lineRule="auto"/>
        <w:rPr>
          <w:rFonts w:ascii="Arial" w:eastAsia="Calibri" w:hAnsi="Arial" w:cs="Arial"/>
          <w:sz w:val="22"/>
          <w:szCs w:val="22"/>
          <w:lang w:eastAsia="en-US"/>
        </w:rPr>
      </w:pPr>
    </w:p>
    <w:p w:rsidR="00F73D1C" w:rsidRPr="00F73D1C" w:rsidRDefault="00F73D1C" w:rsidP="00F73D1C">
      <w:pPr>
        <w:spacing w:after="200" w:line="276" w:lineRule="auto"/>
        <w:rPr>
          <w:rFonts w:ascii="Arial" w:eastAsia="Calibri" w:hAnsi="Arial" w:cs="Arial"/>
          <w:sz w:val="22"/>
          <w:szCs w:val="22"/>
          <w:lang w:eastAsia="en-US"/>
        </w:rPr>
      </w:pPr>
    </w:p>
    <w:p w:rsidR="00F73D1C" w:rsidRPr="00F73D1C" w:rsidRDefault="00F73D1C" w:rsidP="00F73D1C">
      <w:pPr>
        <w:spacing w:after="200" w:line="276" w:lineRule="auto"/>
        <w:rPr>
          <w:rFonts w:ascii="Arial" w:eastAsia="Calibri" w:hAnsi="Arial" w:cs="Arial"/>
          <w:sz w:val="22"/>
          <w:szCs w:val="22"/>
          <w:lang w:eastAsia="en-US"/>
        </w:rPr>
      </w:pPr>
    </w:p>
    <w:p w:rsidR="00F73D1C" w:rsidRPr="00F73D1C" w:rsidRDefault="00F73D1C" w:rsidP="00F73D1C">
      <w:pPr>
        <w:spacing w:after="200" w:line="276" w:lineRule="auto"/>
        <w:rPr>
          <w:rFonts w:ascii="Arial" w:eastAsia="Calibri" w:hAnsi="Arial" w:cs="Arial"/>
          <w:sz w:val="22"/>
          <w:szCs w:val="22"/>
          <w:lang w:eastAsia="en-US"/>
        </w:rPr>
      </w:pPr>
    </w:p>
    <w:p w:rsidR="00EB4B33" w:rsidRDefault="00EB4B33" w:rsidP="00F73D1C">
      <w:pPr>
        <w:spacing w:after="200" w:line="276" w:lineRule="auto"/>
        <w:rPr>
          <w:rFonts w:ascii="Arial" w:eastAsia="Calibri" w:hAnsi="Arial" w:cs="Arial"/>
          <w:b/>
          <w:sz w:val="22"/>
          <w:szCs w:val="22"/>
          <w:lang w:eastAsia="en-US"/>
        </w:rPr>
      </w:pPr>
    </w:p>
    <w:p w:rsidR="00F73D1C" w:rsidRPr="00F73D1C" w:rsidRDefault="00610D2E" w:rsidP="00F73D1C">
      <w:pPr>
        <w:spacing w:after="200" w:line="276" w:lineRule="auto"/>
        <w:rPr>
          <w:rFonts w:ascii="Arial" w:eastAsia="Calibri" w:hAnsi="Arial" w:cs="Arial"/>
          <w:sz w:val="22"/>
          <w:szCs w:val="22"/>
          <w:lang w:eastAsia="en-US"/>
        </w:rPr>
      </w:pPr>
      <w:r w:rsidRPr="00F73D1C">
        <w:rPr>
          <w:rFonts w:ascii="Arial" w:eastAsia="Calibri" w:hAnsi="Arial" w:cs="Arial"/>
          <w:b/>
          <w:noProof/>
          <w:sz w:val="22"/>
          <w:szCs w:val="22"/>
        </w:rPr>
        <w:drawing>
          <wp:anchor distT="0" distB="0" distL="114300" distR="114300" simplePos="0" relativeHeight="251660288" behindDoc="0" locked="0" layoutInCell="1" allowOverlap="1">
            <wp:simplePos x="0" y="0"/>
            <wp:positionH relativeFrom="column">
              <wp:posOffset>3810</wp:posOffset>
            </wp:positionH>
            <wp:positionV relativeFrom="paragraph">
              <wp:posOffset>216535</wp:posOffset>
            </wp:positionV>
            <wp:extent cx="3017952" cy="13716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extLst>
                        <a:ext uri="{28A0092B-C50C-407E-A947-70E740481C1C}">
                          <a14:useLocalDpi xmlns:a14="http://schemas.microsoft.com/office/drawing/2010/main" val="0"/>
                        </a:ext>
                      </a:extLst>
                    </a:blip>
                    <a:srcRect l="9915" t="29251" r="39618" b="29932"/>
                    <a:stretch>
                      <a:fillRect/>
                    </a:stretch>
                  </pic:blipFill>
                  <pic:spPr bwMode="auto">
                    <a:xfrm>
                      <a:off x="0" y="0"/>
                      <a:ext cx="3017952" cy="1371600"/>
                    </a:xfrm>
                    <a:prstGeom prst="rect">
                      <a:avLst/>
                    </a:prstGeom>
                    <a:noFill/>
                    <a:ln>
                      <a:noFill/>
                    </a:ln>
                  </pic:spPr>
                </pic:pic>
              </a:graphicData>
            </a:graphic>
          </wp:anchor>
        </w:drawing>
      </w:r>
      <w:r w:rsidR="00F73D1C" w:rsidRPr="00F73D1C">
        <w:rPr>
          <w:rFonts w:ascii="Arial" w:eastAsia="Calibri" w:hAnsi="Arial" w:cs="Arial"/>
          <w:b/>
          <w:sz w:val="22"/>
          <w:szCs w:val="22"/>
          <w:lang w:eastAsia="en-US"/>
        </w:rPr>
        <w:t xml:space="preserve">Příklad </w:t>
      </w:r>
      <w:r>
        <w:rPr>
          <w:rFonts w:ascii="Arial" w:eastAsia="Calibri" w:hAnsi="Arial" w:cs="Arial"/>
          <w:b/>
          <w:sz w:val="22"/>
          <w:szCs w:val="22"/>
          <w:lang w:eastAsia="en-US"/>
        </w:rPr>
        <w:t>tabulky</w:t>
      </w:r>
      <w:r w:rsidR="00F73D1C" w:rsidRPr="00F73D1C">
        <w:rPr>
          <w:rFonts w:ascii="Arial" w:eastAsia="Calibri" w:hAnsi="Arial" w:cs="Arial"/>
          <w:b/>
          <w:sz w:val="22"/>
          <w:szCs w:val="22"/>
          <w:lang w:eastAsia="en-US"/>
        </w:rPr>
        <w:t xml:space="preserve"> místního názvu </w:t>
      </w:r>
      <w:r>
        <w:rPr>
          <w:rFonts w:ascii="Arial" w:eastAsia="Calibri" w:hAnsi="Arial" w:cs="Arial"/>
          <w:b/>
          <w:sz w:val="22"/>
          <w:szCs w:val="22"/>
          <w:lang w:eastAsia="en-US"/>
        </w:rPr>
        <w:t>pro trasu KČT Hřebenovka</w:t>
      </w:r>
      <w:r w:rsidR="00F73D1C" w:rsidRPr="00F73D1C">
        <w:rPr>
          <w:rFonts w:ascii="Arial" w:eastAsia="Calibri" w:hAnsi="Arial" w:cs="Arial"/>
          <w:sz w:val="22"/>
          <w:szCs w:val="22"/>
          <w:lang w:eastAsia="en-US"/>
        </w:rPr>
        <w:t>:</w:t>
      </w:r>
    </w:p>
    <w:p w:rsidR="00610D2E" w:rsidRDefault="00610D2E" w:rsidP="00F73D1C">
      <w:pPr>
        <w:spacing w:after="200" w:line="276" w:lineRule="auto"/>
        <w:rPr>
          <w:rFonts w:ascii="Arial" w:hAnsi="Arial" w:cs="Arial"/>
          <w:color w:val="FF0000"/>
          <w:sz w:val="22"/>
          <w:szCs w:val="22"/>
        </w:rPr>
      </w:pPr>
    </w:p>
    <w:p w:rsidR="00610D2E" w:rsidRDefault="00610D2E" w:rsidP="00F73D1C">
      <w:pPr>
        <w:spacing w:after="200" w:line="276" w:lineRule="auto"/>
        <w:rPr>
          <w:rFonts w:ascii="Arial" w:hAnsi="Arial" w:cs="Arial"/>
          <w:color w:val="FF0000"/>
          <w:sz w:val="22"/>
          <w:szCs w:val="22"/>
        </w:rPr>
      </w:pPr>
    </w:p>
    <w:p w:rsidR="00610D2E" w:rsidRDefault="00610D2E" w:rsidP="00F73D1C">
      <w:pPr>
        <w:spacing w:after="200" w:line="276" w:lineRule="auto"/>
        <w:rPr>
          <w:rFonts w:ascii="Arial" w:hAnsi="Arial" w:cs="Arial"/>
          <w:color w:val="FF0000"/>
          <w:sz w:val="22"/>
          <w:szCs w:val="22"/>
        </w:rPr>
      </w:pPr>
    </w:p>
    <w:p w:rsidR="00610D2E" w:rsidRDefault="00610D2E" w:rsidP="00F73D1C">
      <w:pPr>
        <w:spacing w:after="200" w:line="276" w:lineRule="auto"/>
        <w:rPr>
          <w:rFonts w:ascii="Arial" w:hAnsi="Arial" w:cs="Arial"/>
          <w:color w:val="FF0000"/>
          <w:sz w:val="22"/>
          <w:szCs w:val="22"/>
        </w:rPr>
      </w:pPr>
    </w:p>
    <w:p w:rsidR="00E94E81" w:rsidRDefault="00E94E81" w:rsidP="00E94E81">
      <w:pPr>
        <w:spacing w:line="276" w:lineRule="auto"/>
        <w:rPr>
          <w:rFonts w:ascii="Arial" w:eastAsia="Calibri" w:hAnsi="Arial" w:cs="Arial"/>
          <w:b/>
          <w:sz w:val="22"/>
          <w:szCs w:val="22"/>
          <w:lang w:eastAsia="en-US"/>
        </w:rPr>
      </w:pPr>
    </w:p>
    <w:p w:rsidR="00EB4B33" w:rsidRDefault="00EB4B33" w:rsidP="00610D2E">
      <w:pPr>
        <w:spacing w:after="200" w:line="276" w:lineRule="auto"/>
        <w:rPr>
          <w:rFonts w:ascii="Arial" w:eastAsia="Calibri" w:hAnsi="Arial" w:cs="Arial"/>
          <w:b/>
          <w:sz w:val="22"/>
          <w:szCs w:val="22"/>
          <w:lang w:eastAsia="en-US"/>
        </w:rPr>
      </w:pPr>
    </w:p>
    <w:p w:rsidR="00EB4B33" w:rsidRDefault="00EB4B33" w:rsidP="00610D2E">
      <w:pPr>
        <w:spacing w:after="200" w:line="276" w:lineRule="auto"/>
        <w:rPr>
          <w:rFonts w:ascii="Arial" w:eastAsia="Calibri" w:hAnsi="Arial" w:cs="Arial"/>
          <w:b/>
          <w:sz w:val="22"/>
          <w:szCs w:val="22"/>
          <w:lang w:eastAsia="en-US"/>
        </w:rPr>
      </w:pPr>
    </w:p>
    <w:p w:rsidR="00EB4B33" w:rsidRDefault="00EB4B33" w:rsidP="00610D2E">
      <w:pPr>
        <w:spacing w:after="200" w:line="276" w:lineRule="auto"/>
        <w:rPr>
          <w:rFonts w:ascii="Arial" w:eastAsia="Calibri" w:hAnsi="Arial" w:cs="Arial"/>
          <w:b/>
          <w:sz w:val="22"/>
          <w:szCs w:val="22"/>
          <w:lang w:eastAsia="en-US"/>
        </w:rPr>
      </w:pPr>
    </w:p>
    <w:p w:rsidR="00EB4B33" w:rsidRDefault="00EB4B33" w:rsidP="00610D2E">
      <w:pPr>
        <w:spacing w:after="200" w:line="276" w:lineRule="auto"/>
        <w:rPr>
          <w:rFonts w:ascii="Arial" w:eastAsia="Calibri" w:hAnsi="Arial" w:cs="Arial"/>
          <w:b/>
          <w:sz w:val="22"/>
          <w:szCs w:val="22"/>
          <w:lang w:eastAsia="en-US"/>
        </w:rPr>
      </w:pPr>
    </w:p>
    <w:p w:rsidR="00EB4B33" w:rsidRDefault="00EB4B33" w:rsidP="00610D2E">
      <w:pPr>
        <w:spacing w:after="200" w:line="276" w:lineRule="auto"/>
        <w:rPr>
          <w:rFonts w:ascii="Arial" w:eastAsia="Calibri" w:hAnsi="Arial" w:cs="Arial"/>
          <w:b/>
          <w:sz w:val="22"/>
          <w:szCs w:val="22"/>
          <w:lang w:eastAsia="en-US"/>
        </w:rPr>
      </w:pPr>
    </w:p>
    <w:p w:rsidR="00610D2E" w:rsidRPr="00F73D1C" w:rsidRDefault="002C6834" w:rsidP="00610D2E">
      <w:pPr>
        <w:spacing w:after="200" w:line="276" w:lineRule="auto"/>
        <w:rPr>
          <w:rFonts w:ascii="Arial" w:eastAsia="Calibri" w:hAnsi="Arial" w:cs="Arial"/>
          <w:sz w:val="22"/>
          <w:szCs w:val="22"/>
          <w:lang w:eastAsia="en-US"/>
        </w:rPr>
      </w:pPr>
      <w:r>
        <w:rPr>
          <w:noProof/>
        </w:rPr>
        <w:drawing>
          <wp:anchor distT="0" distB="0" distL="114300" distR="114300" simplePos="0" relativeHeight="251661312" behindDoc="0" locked="0" layoutInCell="1" allowOverlap="1">
            <wp:simplePos x="0" y="0"/>
            <wp:positionH relativeFrom="column">
              <wp:posOffset>-34290</wp:posOffset>
            </wp:positionH>
            <wp:positionV relativeFrom="paragraph">
              <wp:posOffset>241300</wp:posOffset>
            </wp:positionV>
            <wp:extent cx="3627120" cy="1386840"/>
            <wp:effectExtent l="0" t="0" r="0" b="381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9949" t="24263" r="29335" b="34467"/>
                    <a:stretch/>
                  </pic:blipFill>
                  <pic:spPr bwMode="auto">
                    <a:xfrm>
                      <a:off x="0" y="0"/>
                      <a:ext cx="3627120" cy="1386840"/>
                    </a:xfrm>
                    <a:prstGeom prst="rect">
                      <a:avLst/>
                    </a:prstGeom>
                    <a:ln>
                      <a:noFill/>
                    </a:ln>
                    <a:extLst>
                      <a:ext uri="{53640926-AAD7-44D8-BBD7-CCE9431645EC}">
                        <a14:shadowObscured xmlns:a14="http://schemas.microsoft.com/office/drawing/2010/main"/>
                      </a:ext>
                    </a:extLst>
                  </pic:spPr>
                </pic:pic>
              </a:graphicData>
            </a:graphic>
          </wp:anchor>
        </w:drawing>
      </w:r>
      <w:r w:rsidR="00610D2E">
        <w:rPr>
          <w:rFonts w:ascii="Arial" w:eastAsia="Calibri" w:hAnsi="Arial" w:cs="Arial"/>
          <w:b/>
          <w:sz w:val="22"/>
          <w:szCs w:val="22"/>
          <w:lang w:eastAsia="en-US"/>
        </w:rPr>
        <w:t>P</w:t>
      </w:r>
      <w:r w:rsidR="00610D2E" w:rsidRPr="00F73D1C">
        <w:rPr>
          <w:rFonts w:ascii="Arial" w:eastAsia="Calibri" w:hAnsi="Arial" w:cs="Arial"/>
          <w:b/>
          <w:sz w:val="22"/>
          <w:szCs w:val="22"/>
          <w:lang w:eastAsia="en-US"/>
        </w:rPr>
        <w:t xml:space="preserve">říklad </w:t>
      </w:r>
      <w:r w:rsidR="00610D2E">
        <w:rPr>
          <w:rFonts w:ascii="Arial" w:eastAsia="Calibri" w:hAnsi="Arial" w:cs="Arial"/>
          <w:b/>
          <w:sz w:val="22"/>
          <w:szCs w:val="22"/>
          <w:lang w:eastAsia="en-US"/>
        </w:rPr>
        <w:t xml:space="preserve">směrovky pro trasu </w:t>
      </w:r>
      <w:r w:rsidR="00610D2E" w:rsidRPr="00F73D1C">
        <w:rPr>
          <w:rFonts w:ascii="Arial" w:eastAsia="Calibri" w:hAnsi="Arial" w:cs="Arial"/>
          <w:b/>
          <w:sz w:val="22"/>
          <w:szCs w:val="22"/>
          <w:lang w:eastAsia="en-US"/>
        </w:rPr>
        <w:t>KČT</w:t>
      </w:r>
      <w:r w:rsidR="00610D2E">
        <w:rPr>
          <w:rFonts w:ascii="Arial" w:eastAsia="Calibri" w:hAnsi="Arial" w:cs="Arial"/>
          <w:b/>
          <w:sz w:val="22"/>
          <w:szCs w:val="22"/>
          <w:lang w:eastAsia="en-US"/>
        </w:rPr>
        <w:t xml:space="preserve"> Hřebenovka</w:t>
      </w:r>
      <w:r w:rsidR="00610D2E" w:rsidRPr="00F73D1C">
        <w:rPr>
          <w:rFonts w:ascii="Arial" w:eastAsia="Calibri" w:hAnsi="Arial" w:cs="Arial"/>
          <w:sz w:val="22"/>
          <w:szCs w:val="22"/>
          <w:lang w:eastAsia="en-US"/>
        </w:rPr>
        <w:t>:</w:t>
      </w:r>
    </w:p>
    <w:p w:rsidR="00E21C16" w:rsidRDefault="00E21C16" w:rsidP="00F73D1C">
      <w:pPr>
        <w:spacing w:after="200" w:line="276" w:lineRule="auto"/>
        <w:rPr>
          <w:rFonts w:ascii="Arial" w:hAnsi="Arial" w:cs="Arial"/>
          <w:color w:val="FF0000"/>
          <w:sz w:val="22"/>
          <w:szCs w:val="22"/>
        </w:rPr>
      </w:pPr>
    </w:p>
    <w:p w:rsidR="00EB4B33" w:rsidRDefault="00EB4B33" w:rsidP="00F73D1C">
      <w:pPr>
        <w:spacing w:after="200" w:line="276" w:lineRule="auto"/>
        <w:rPr>
          <w:rFonts w:ascii="Arial" w:hAnsi="Arial" w:cs="Arial"/>
          <w:color w:val="FF0000"/>
          <w:sz w:val="22"/>
          <w:szCs w:val="22"/>
        </w:rPr>
      </w:pPr>
    </w:p>
    <w:p w:rsidR="00EB4B33" w:rsidRDefault="00EB4B33" w:rsidP="00F73D1C">
      <w:pPr>
        <w:spacing w:after="200" w:line="276" w:lineRule="auto"/>
        <w:rPr>
          <w:rFonts w:ascii="Arial" w:hAnsi="Arial" w:cs="Arial"/>
          <w:color w:val="FF0000"/>
          <w:sz w:val="22"/>
          <w:szCs w:val="22"/>
        </w:rPr>
      </w:pPr>
    </w:p>
    <w:p w:rsidR="00EB4B33" w:rsidRDefault="00EB4B33" w:rsidP="00F73D1C">
      <w:pPr>
        <w:spacing w:after="200" w:line="276" w:lineRule="auto"/>
        <w:rPr>
          <w:rFonts w:ascii="Arial" w:hAnsi="Arial" w:cs="Arial"/>
          <w:color w:val="FF0000"/>
          <w:sz w:val="22"/>
          <w:szCs w:val="22"/>
        </w:rPr>
      </w:pPr>
    </w:p>
    <w:p w:rsidR="00EB4B33" w:rsidRDefault="00EB4B33" w:rsidP="00F73D1C">
      <w:pPr>
        <w:spacing w:after="200" w:line="276" w:lineRule="auto"/>
        <w:rPr>
          <w:rFonts w:ascii="Arial" w:hAnsi="Arial" w:cs="Arial"/>
          <w:color w:val="FF0000"/>
          <w:sz w:val="22"/>
          <w:szCs w:val="22"/>
        </w:rPr>
      </w:pPr>
    </w:p>
    <w:p w:rsidR="00EB4B33" w:rsidRDefault="00EB4B33" w:rsidP="00F73D1C">
      <w:pPr>
        <w:spacing w:after="200" w:line="276" w:lineRule="auto"/>
        <w:rPr>
          <w:rFonts w:ascii="Arial" w:hAnsi="Arial" w:cs="Arial"/>
          <w:color w:val="FF0000"/>
          <w:sz w:val="22"/>
          <w:szCs w:val="22"/>
        </w:rPr>
      </w:pPr>
    </w:p>
    <w:p w:rsidR="00EB4B33" w:rsidRPr="00EB4B33" w:rsidRDefault="00CE6827" w:rsidP="00F73D1C">
      <w:pPr>
        <w:spacing w:after="200" w:line="276" w:lineRule="auto"/>
        <w:rPr>
          <w:rFonts w:ascii="Arial" w:hAnsi="Arial" w:cs="Arial"/>
          <w:b/>
          <w:sz w:val="22"/>
          <w:szCs w:val="22"/>
        </w:rPr>
      </w:pPr>
      <w:r>
        <w:rPr>
          <w:rFonts w:ascii="Arial" w:hAnsi="Arial" w:cs="Arial"/>
          <w:b/>
          <w:sz w:val="22"/>
          <w:szCs w:val="22"/>
        </w:rPr>
        <w:t>Vzor</w:t>
      </w:r>
      <w:r w:rsidR="00EB4B33" w:rsidRPr="00EB4B33">
        <w:rPr>
          <w:rFonts w:ascii="Arial" w:hAnsi="Arial" w:cs="Arial"/>
          <w:b/>
          <w:sz w:val="22"/>
          <w:szCs w:val="22"/>
        </w:rPr>
        <w:t xml:space="preserve"> tabulky povinné publicity:</w:t>
      </w:r>
    </w:p>
    <w:p w:rsidR="00EB4B33" w:rsidRDefault="00EB4B33" w:rsidP="00F73D1C">
      <w:pPr>
        <w:spacing w:after="200" w:line="276" w:lineRule="auto"/>
        <w:rPr>
          <w:rFonts w:ascii="Arial" w:hAnsi="Arial" w:cs="Arial"/>
          <w:color w:val="FF0000"/>
          <w:sz w:val="22"/>
          <w:szCs w:val="22"/>
        </w:rPr>
      </w:pPr>
      <w:r>
        <w:rPr>
          <w:noProof/>
        </w:rPr>
        <w:drawing>
          <wp:inline distT="0" distB="0" distL="0" distR="0">
            <wp:extent cx="5689939" cy="2415540"/>
            <wp:effectExtent l="19050" t="0" r="6011" b="0"/>
            <wp:docPr id="5" name="Obrázek 5" descr="C:\Users\650\AppData\Local\Microsoft\Windows\Temporary Internet Files\Content.Word\vzor tabulky publicity Hreben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50\AppData\Local\Microsoft\Windows\Temporary Internet Files\Content.Word\vzor tabulky publicity Hrebenov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9939" cy="2415540"/>
                    </a:xfrm>
                    <a:prstGeom prst="rect">
                      <a:avLst/>
                    </a:prstGeom>
                    <a:noFill/>
                    <a:ln>
                      <a:noFill/>
                    </a:ln>
                    <a:effectLst>
                      <a:softEdge rad="0"/>
                    </a:effectLst>
                  </pic:spPr>
                </pic:pic>
              </a:graphicData>
            </a:graphic>
          </wp:inline>
        </w:drawing>
      </w:r>
    </w:p>
    <w:p w:rsidR="00EB4B33" w:rsidRDefault="00CE6827" w:rsidP="00EB4B33">
      <w:pPr>
        <w:spacing w:after="200" w:line="276" w:lineRule="auto"/>
        <w:rPr>
          <w:rFonts w:ascii="Arial" w:hAnsi="Arial" w:cs="Arial"/>
          <w:b/>
          <w:sz w:val="22"/>
          <w:szCs w:val="22"/>
        </w:rPr>
      </w:pPr>
      <w:r>
        <w:rPr>
          <w:rFonts w:ascii="Arial" w:hAnsi="Arial" w:cs="Arial"/>
          <w:b/>
          <w:sz w:val="22"/>
          <w:szCs w:val="22"/>
        </w:rPr>
        <w:t>Vzor</w:t>
      </w:r>
      <w:r w:rsidR="00EB4B33" w:rsidRPr="00EB4B33">
        <w:rPr>
          <w:rFonts w:ascii="Arial" w:hAnsi="Arial" w:cs="Arial"/>
          <w:b/>
          <w:sz w:val="22"/>
          <w:szCs w:val="22"/>
        </w:rPr>
        <w:t xml:space="preserve"> tabulky </w:t>
      </w:r>
      <w:r w:rsidR="00EB4B33">
        <w:rPr>
          <w:rFonts w:ascii="Arial" w:hAnsi="Arial" w:cs="Arial"/>
          <w:b/>
          <w:sz w:val="22"/>
          <w:szCs w:val="22"/>
        </w:rPr>
        <w:t>s informací o hřebenové trase</w:t>
      </w:r>
      <w:r w:rsidR="00346F86">
        <w:rPr>
          <w:rFonts w:ascii="Arial" w:hAnsi="Arial" w:cs="Arial"/>
          <w:b/>
          <w:sz w:val="22"/>
          <w:szCs w:val="22"/>
        </w:rPr>
        <w:t xml:space="preserve"> v KRNAP</w:t>
      </w:r>
      <w:r w:rsidR="00EB4B33" w:rsidRPr="00EB4B33">
        <w:rPr>
          <w:rFonts w:ascii="Arial" w:hAnsi="Arial" w:cs="Arial"/>
          <w:b/>
          <w:sz w:val="22"/>
          <w:szCs w:val="22"/>
        </w:rPr>
        <w:t>:</w:t>
      </w:r>
    </w:p>
    <w:p w:rsidR="00B578AE" w:rsidRPr="00EB4B33" w:rsidRDefault="00CA3163" w:rsidP="00EB4B33">
      <w:pPr>
        <w:spacing w:after="200" w:line="276" w:lineRule="auto"/>
        <w:rPr>
          <w:rFonts w:ascii="Arial" w:hAnsi="Arial" w:cs="Arial"/>
          <w:b/>
          <w:sz w:val="22"/>
          <w:szCs w:val="22"/>
        </w:rPr>
      </w:pPr>
      <w:r>
        <w:rPr>
          <w:rFonts w:ascii="Arial" w:hAnsi="Arial" w:cs="Arial"/>
          <w:b/>
          <w:noProof/>
          <w:sz w:val="22"/>
          <w:szCs w:val="22"/>
        </w:rPr>
        <w:drawing>
          <wp:inline distT="0" distB="0" distL="0" distR="0">
            <wp:extent cx="4581525" cy="2038350"/>
            <wp:effectExtent l="19050" t="0" r="9525" b="0"/>
            <wp:docPr id="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581525" cy="2038350"/>
                    </a:xfrm>
                    <a:prstGeom prst="rect">
                      <a:avLst/>
                    </a:prstGeom>
                    <a:noFill/>
                    <a:ln w="9525">
                      <a:noFill/>
                      <a:miter lim="800000"/>
                      <a:headEnd/>
                      <a:tailEnd/>
                    </a:ln>
                  </pic:spPr>
                </pic:pic>
              </a:graphicData>
            </a:graphic>
          </wp:inline>
        </w:drawing>
      </w:r>
    </w:p>
    <w:sectPr w:rsidR="00B578AE" w:rsidRPr="00EB4B33" w:rsidSect="00835CE1">
      <w:footerReference w:type="default" r:id="rId14"/>
      <w:footerReference w:type="first" r:id="rId15"/>
      <w:pgSz w:w="11907" w:h="16840" w:code="9"/>
      <w:pgMar w:top="1135" w:right="1134" w:bottom="993" w:left="1134" w:header="567" w:footer="113"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E8D" w:rsidRDefault="00E37E8D">
      <w:r>
        <w:separator/>
      </w:r>
    </w:p>
  </w:endnote>
  <w:endnote w:type="continuationSeparator" w:id="0">
    <w:p w:rsidR="00E37E8D" w:rsidRDefault="00E3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Palton E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CD5" w:rsidRPr="00701B05" w:rsidRDefault="00313CD5" w:rsidP="00B65DC6">
    <w:pPr>
      <w:pStyle w:val="Zpat"/>
      <w:pBdr>
        <w:bottom w:val="single" w:sz="6" w:space="1" w:color="auto"/>
      </w:pBdr>
      <w:rPr>
        <w:rFonts w:asciiTheme="minorHAnsi" w:hAnsiTheme="minorHAnsi" w:cs="Arial"/>
        <w:sz w:val="22"/>
      </w:rPr>
    </w:pPr>
  </w:p>
  <w:p w:rsidR="00313CD5" w:rsidRDefault="00313CD5" w:rsidP="00D30EBE">
    <w:pPr>
      <w:tabs>
        <w:tab w:val="center" w:pos="4535"/>
        <w:tab w:val="right" w:pos="9071"/>
      </w:tabs>
      <w:rPr>
        <w:rFonts w:ascii="Arial" w:hAnsi="Arial" w:cs="Arial"/>
        <w:sz w:val="22"/>
      </w:rPr>
    </w:pPr>
    <w:r w:rsidRPr="00701B05">
      <w:rPr>
        <w:rFonts w:asciiTheme="minorHAnsi" w:hAnsiTheme="minorHAnsi" w:cs="Arial"/>
        <w:sz w:val="22"/>
      </w:rPr>
      <w:tab/>
    </w:r>
    <w:r w:rsidR="00173220" w:rsidRPr="00726F4D">
      <w:rPr>
        <w:noProof/>
      </w:rPr>
      <w:drawing>
        <wp:inline distT="0" distB="0" distL="0" distR="0">
          <wp:extent cx="5753100" cy="5429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42925"/>
                  </a:xfrm>
                  <a:prstGeom prst="rect">
                    <a:avLst/>
                  </a:prstGeom>
                  <a:noFill/>
                  <a:ln>
                    <a:noFill/>
                  </a:ln>
                </pic:spPr>
              </pic:pic>
            </a:graphicData>
          </a:graphic>
        </wp:inline>
      </w:drawing>
    </w:r>
    <w:r w:rsidRPr="00701B05">
      <w:rPr>
        <w:rFonts w:asciiTheme="minorHAnsi" w:hAnsiTheme="minorHAnsi" w:cs="Arial"/>
        <w:sz w:val="22"/>
      </w:rPr>
      <w:tab/>
      <w:t xml:space="preserve">Strana </w:t>
    </w:r>
    <w:r w:rsidR="00C22539" w:rsidRPr="00701B05">
      <w:rPr>
        <w:rFonts w:asciiTheme="minorHAnsi" w:hAnsiTheme="minorHAnsi" w:cs="Arial"/>
        <w:sz w:val="22"/>
      </w:rPr>
      <w:fldChar w:fldCharType="begin"/>
    </w:r>
    <w:r w:rsidRPr="00701B05">
      <w:rPr>
        <w:rFonts w:asciiTheme="minorHAnsi" w:hAnsiTheme="minorHAnsi" w:cs="Arial"/>
        <w:sz w:val="22"/>
      </w:rPr>
      <w:instrText xml:space="preserve"> PAGE </w:instrText>
    </w:r>
    <w:r w:rsidR="00C22539" w:rsidRPr="00701B05">
      <w:rPr>
        <w:rFonts w:asciiTheme="minorHAnsi" w:hAnsiTheme="minorHAnsi" w:cs="Arial"/>
        <w:sz w:val="22"/>
      </w:rPr>
      <w:fldChar w:fldCharType="separate"/>
    </w:r>
    <w:r w:rsidR="00D31C22">
      <w:rPr>
        <w:rFonts w:asciiTheme="minorHAnsi" w:hAnsiTheme="minorHAnsi" w:cs="Arial"/>
        <w:noProof/>
        <w:sz w:val="22"/>
      </w:rPr>
      <w:t>2</w:t>
    </w:r>
    <w:r w:rsidR="00C22539" w:rsidRPr="00701B05">
      <w:rPr>
        <w:rFonts w:asciiTheme="minorHAnsi" w:hAnsiTheme="minorHAnsi" w:cs="Arial"/>
        <w:sz w:val="22"/>
      </w:rPr>
      <w:fldChar w:fldCharType="end"/>
    </w:r>
    <w:r w:rsidRPr="00701B05">
      <w:rPr>
        <w:rFonts w:asciiTheme="minorHAnsi" w:hAnsiTheme="minorHAnsi" w:cs="Arial"/>
        <w:sz w:val="22"/>
      </w:rPr>
      <w:t xml:space="preserve"> z </w:t>
    </w:r>
    <w:r w:rsidR="00C22539" w:rsidRPr="00701B05">
      <w:rPr>
        <w:rFonts w:asciiTheme="minorHAnsi" w:hAnsiTheme="minorHAnsi" w:cs="Arial"/>
        <w:sz w:val="22"/>
      </w:rPr>
      <w:fldChar w:fldCharType="begin"/>
    </w:r>
    <w:r w:rsidRPr="00701B05">
      <w:rPr>
        <w:rFonts w:asciiTheme="minorHAnsi" w:hAnsiTheme="minorHAnsi" w:cs="Arial"/>
        <w:sz w:val="22"/>
      </w:rPr>
      <w:instrText xml:space="preserve"> NUMPAGES  </w:instrText>
    </w:r>
    <w:r w:rsidR="00C22539" w:rsidRPr="00701B05">
      <w:rPr>
        <w:rFonts w:asciiTheme="minorHAnsi" w:hAnsiTheme="minorHAnsi" w:cs="Arial"/>
        <w:sz w:val="22"/>
      </w:rPr>
      <w:fldChar w:fldCharType="separate"/>
    </w:r>
    <w:r w:rsidR="00D31C22">
      <w:rPr>
        <w:rFonts w:asciiTheme="minorHAnsi" w:hAnsiTheme="minorHAnsi" w:cs="Arial"/>
        <w:noProof/>
        <w:sz w:val="22"/>
      </w:rPr>
      <w:t>12</w:t>
    </w:r>
    <w:r w:rsidR="00C22539" w:rsidRPr="00701B05">
      <w:rPr>
        <w:rFonts w:asciiTheme="minorHAnsi" w:hAnsiTheme="minorHAnsi" w:cs="Arial"/>
        <w:sz w:val="22"/>
      </w:rPr>
      <w:fldChar w:fldCharType="end"/>
    </w:r>
  </w:p>
  <w:p w:rsidR="00313CD5" w:rsidRDefault="00313CD5" w:rsidP="00D30EBE">
    <w:pPr>
      <w:tabs>
        <w:tab w:val="center" w:pos="4535"/>
        <w:tab w:val="right" w:pos="9071"/>
      </w:tabs>
      <w:rPr>
        <w:rFonts w:ascii="Arial" w:hAnsi="Arial" w:cs="Arial"/>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CD5" w:rsidRDefault="00313CD5">
    <w:pPr>
      <w:pStyle w:val="Zpat"/>
      <w:pBdr>
        <w:top w:val="single" w:sz="4" w:space="1" w:color="auto"/>
      </w:pBdr>
    </w:pPr>
    <w:r>
      <w:tab/>
      <w:t xml:space="preserve">Strana 1 ( celkem 11) </w:t>
    </w:r>
    <w:r>
      <w:rPr>
        <w:rStyle w:val="slostrnky"/>
      </w:rPr>
      <w:tab/>
      <w:t>SOD č.</w:t>
    </w:r>
    <w:r w:rsidR="00081998">
      <w:rPr>
        <w:rStyle w:val="slostrnky"/>
      </w:rPr>
      <w:t xml:space="preserve"> </w:t>
    </w:r>
    <w:r w:rsidR="00081998" w:rsidRPr="00081998">
      <w:rPr>
        <w:rStyle w:val="slostrnky"/>
      </w:rPr>
      <w:t>(doplní objednatel)</w:t>
    </w:r>
    <w:r>
      <w:rPr>
        <w:rStyle w:val="slostrnky"/>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E8D" w:rsidRDefault="00E37E8D">
      <w:r>
        <w:separator/>
      </w:r>
    </w:p>
  </w:footnote>
  <w:footnote w:type="continuationSeparator" w:id="0">
    <w:p w:rsidR="00E37E8D" w:rsidRDefault="00E37E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C181C"/>
    <w:multiLevelType w:val="hybridMultilevel"/>
    <w:tmpl w:val="5448A8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7231E0"/>
    <w:multiLevelType w:val="hybridMultilevel"/>
    <w:tmpl w:val="AE7670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DC08E0B4">
      <w:start w:val="1"/>
      <w:numFmt w:val="decimal"/>
      <w:lvlText w:val="%4."/>
      <w:lvlJc w:val="left"/>
      <w:pPr>
        <w:ind w:left="502" w:hanging="360"/>
      </w:pPr>
      <w:rPr>
        <w:sz w:val="22"/>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9567F4"/>
    <w:multiLevelType w:val="hybridMultilevel"/>
    <w:tmpl w:val="8D0EC3F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4802E5"/>
    <w:multiLevelType w:val="multilevel"/>
    <w:tmpl w:val="539E6C5A"/>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01C457F"/>
    <w:multiLevelType w:val="hybridMultilevel"/>
    <w:tmpl w:val="80ACE426"/>
    <w:lvl w:ilvl="0" w:tplc="0405000F">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20F20D8C"/>
    <w:multiLevelType w:val="multilevel"/>
    <w:tmpl w:val="E65031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14223E9"/>
    <w:multiLevelType w:val="hybridMultilevel"/>
    <w:tmpl w:val="17161A4E"/>
    <w:lvl w:ilvl="0" w:tplc="0405000F">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15:restartNumberingAfterBreak="0">
    <w:nsid w:val="29AD1D71"/>
    <w:multiLevelType w:val="hybridMultilevel"/>
    <w:tmpl w:val="51D0037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044F1F"/>
    <w:multiLevelType w:val="hybridMultilevel"/>
    <w:tmpl w:val="4400133A"/>
    <w:lvl w:ilvl="0" w:tplc="04050019">
      <w:start w:val="1"/>
      <w:numFmt w:val="lowerLetter"/>
      <w:lvlText w:val="%1."/>
      <w:lvlJc w:val="left"/>
      <w:pPr>
        <w:ind w:left="0" w:firstLine="737"/>
      </w:pPr>
      <w:rPr>
        <w:rFonts w:hint="default"/>
      </w:rPr>
    </w:lvl>
    <w:lvl w:ilvl="1" w:tplc="04050019">
      <w:start w:val="1"/>
      <w:numFmt w:val="lowerLetter"/>
      <w:lvlText w:val="%2."/>
      <w:lvlJc w:val="left"/>
      <w:pPr>
        <w:ind w:left="1797" w:hanging="360"/>
      </w:pPr>
    </w:lvl>
    <w:lvl w:ilvl="2" w:tplc="0405001B" w:tentative="1">
      <w:start w:val="1"/>
      <w:numFmt w:val="lowerRoman"/>
      <w:lvlText w:val="%3."/>
      <w:lvlJc w:val="right"/>
      <w:pPr>
        <w:ind w:left="2517" w:hanging="180"/>
      </w:pPr>
    </w:lvl>
    <w:lvl w:ilvl="3" w:tplc="93E08D68">
      <w:start w:val="1"/>
      <w:numFmt w:val="decimal"/>
      <w:lvlText w:val="%4."/>
      <w:lvlJc w:val="left"/>
      <w:pPr>
        <w:ind w:left="3237" w:hanging="360"/>
      </w:pPr>
      <w:rPr>
        <w:rFonts w:hint="default"/>
      </w:r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9" w15:restartNumberingAfterBreak="0">
    <w:nsid w:val="2F8C4309"/>
    <w:multiLevelType w:val="hybridMultilevel"/>
    <w:tmpl w:val="580AE23E"/>
    <w:lvl w:ilvl="0" w:tplc="E5707DAE">
      <w:start w:val="1"/>
      <w:numFmt w:val="decimal"/>
      <w:lvlText w:val="%1."/>
      <w:lvlJc w:val="left"/>
      <w:pPr>
        <w:ind w:left="765" w:hanging="360"/>
      </w:pPr>
      <w:rPr>
        <w:b w:val="0"/>
        <w:color w:val="auto"/>
        <w:sz w:val="22"/>
        <w:szCs w:val="22"/>
      </w:r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10" w15:restartNumberingAfterBreak="0">
    <w:nsid w:val="3359174B"/>
    <w:multiLevelType w:val="hybridMultilevel"/>
    <w:tmpl w:val="CC4AA716"/>
    <w:lvl w:ilvl="0" w:tplc="04050011">
      <w:start w:val="1"/>
      <w:numFmt w:val="decimal"/>
      <w:lvlText w:val="%1)"/>
      <w:lvlJc w:val="left"/>
      <w:pPr>
        <w:ind w:left="720" w:hanging="360"/>
      </w:pPr>
    </w:lvl>
    <w:lvl w:ilvl="1" w:tplc="32184AF4">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E0D429F"/>
    <w:multiLevelType w:val="multilevel"/>
    <w:tmpl w:val="430CAF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441A5F9F"/>
    <w:multiLevelType w:val="hybridMultilevel"/>
    <w:tmpl w:val="2766ED98"/>
    <w:lvl w:ilvl="0" w:tplc="04050019">
      <w:start w:val="1"/>
      <w:numFmt w:val="lowerLetter"/>
      <w:lvlText w:val="%1."/>
      <w:lvlJc w:val="left"/>
      <w:pPr>
        <w:ind w:left="357" w:firstLine="737"/>
      </w:pPr>
      <w:rPr>
        <w:rFonts w:hint="default"/>
      </w:rPr>
    </w:lvl>
    <w:lvl w:ilvl="1" w:tplc="04050019">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13" w15:restartNumberingAfterBreak="0">
    <w:nsid w:val="45797C32"/>
    <w:multiLevelType w:val="multilevel"/>
    <w:tmpl w:val="C7383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771774F"/>
    <w:multiLevelType w:val="hybridMultilevel"/>
    <w:tmpl w:val="CBE0D31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5" w15:restartNumberingAfterBreak="0">
    <w:nsid w:val="489C5885"/>
    <w:multiLevelType w:val="hybridMultilevel"/>
    <w:tmpl w:val="667E514C"/>
    <w:lvl w:ilvl="0" w:tplc="0405000F">
      <w:start w:val="1"/>
      <w:numFmt w:val="decimal"/>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9F42DE"/>
    <w:multiLevelType w:val="hybridMultilevel"/>
    <w:tmpl w:val="48F07D52"/>
    <w:lvl w:ilvl="0" w:tplc="22266172">
      <w:start w:val="1"/>
      <w:numFmt w:val="decimal"/>
      <w:lvlText w:val="%1."/>
      <w:lvlJc w:val="left"/>
      <w:pPr>
        <w:ind w:left="720" w:hanging="360"/>
      </w:pPr>
      <w:rPr>
        <w:rFonts w:ascii="Arial" w:hAnsi="Arial" w:cs="Arial" w:hint="default"/>
        <w:strike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E7D4DE0"/>
    <w:multiLevelType w:val="hybridMultilevel"/>
    <w:tmpl w:val="8E56E3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6886706"/>
    <w:multiLevelType w:val="hybridMultilevel"/>
    <w:tmpl w:val="580AE23E"/>
    <w:lvl w:ilvl="0" w:tplc="E5707DAE">
      <w:start w:val="1"/>
      <w:numFmt w:val="decimal"/>
      <w:lvlText w:val="%1."/>
      <w:lvlJc w:val="left"/>
      <w:pPr>
        <w:ind w:left="765" w:hanging="360"/>
      </w:pPr>
      <w:rPr>
        <w:b w:val="0"/>
        <w:color w:val="auto"/>
        <w:sz w:val="22"/>
        <w:szCs w:val="22"/>
      </w:r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19" w15:restartNumberingAfterBreak="0">
    <w:nsid w:val="5D89099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EB10177"/>
    <w:multiLevelType w:val="hybridMultilevel"/>
    <w:tmpl w:val="9D24114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353"/>
        </w:tabs>
        <w:ind w:left="1353"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FB2C73"/>
    <w:multiLevelType w:val="multilevel"/>
    <w:tmpl w:val="C888811C"/>
    <w:lvl w:ilvl="0">
      <w:start w:val="1"/>
      <w:numFmt w:val="decimal"/>
      <w:lvlText w:val="%1."/>
      <w:lvlJc w:val="left"/>
      <w:pPr>
        <w:tabs>
          <w:tab w:val="num" w:pos="737"/>
        </w:tabs>
        <w:ind w:left="737" w:hanging="453"/>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 w15:restartNumberingAfterBreak="0">
    <w:nsid w:val="6C93150E"/>
    <w:multiLevelType w:val="multilevel"/>
    <w:tmpl w:val="52E8025E"/>
    <w:lvl w:ilvl="0">
      <w:start w:val="1"/>
      <w:numFmt w:val="decimal"/>
      <w:pStyle w:val="ZURtext"/>
      <w:lvlText w:val="%1."/>
      <w:lvlJc w:val="left"/>
      <w:pPr>
        <w:tabs>
          <w:tab w:val="num" w:pos="567"/>
        </w:tabs>
        <w:ind w:left="567" w:hanging="567"/>
      </w:pPr>
      <w:rPr>
        <w:rFonts w:hint="default"/>
        <w:b w:val="0"/>
        <w:i w:val="0"/>
        <w:sz w:val="24"/>
        <w:szCs w:val="24"/>
      </w:rPr>
    </w:lvl>
    <w:lvl w:ilvl="1">
      <w:start w:val="1"/>
      <w:numFmt w:val="decimal"/>
      <w:lvlText w:val="%1.%2."/>
      <w:lvlJc w:val="left"/>
      <w:pPr>
        <w:tabs>
          <w:tab w:val="num" w:pos="1021"/>
        </w:tabs>
        <w:ind w:left="1021" w:hanging="681"/>
      </w:pPr>
      <w:rPr>
        <w:rFonts w:ascii="Arial" w:hAnsi="Arial" w:hint="default"/>
        <w:sz w:val="22"/>
        <w:szCs w:val="22"/>
      </w:rPr>
    </w:lvl>
    <w:lvl w:ilvl="2">
      <w:start w:val="1"/>
      <w:numFmt w:val="decimal"/>
      <w:lvlText w:val="%1.%2.%3."/>
      <w:lvlJc w:val="left"/>
      <w:pPr>
        <w:tabs>
          <w:tab w:val="num" w:pos="1921"/>
        </w:tabs>
        <w:ind w:left="1921" w:hanging="1021"/>
      </w:pPr>
      <w:rPr>
        <w:rFonts w:hint="default"/>
      </w:rPr>
    </w:lvl>
    <w:lvl w:ilvl="3">
      <w:start w:val="1"/>
      <w:numFmt w:val="decimal"/>
      <w:lvlText w:val="%1.%2.%3.%4."/>
      <w:lvlJc w:val="left"/>
      <w:pPr>
        <w:tabs>
          <w:tab w:val="num" w:pos="2680"/>
        </w:tabs>
        <w:ind w:left="2680" w:hanging="1021"/>
      </w:pPr>
      <w:rPr>
        <w:rFonts w:hint="default"/>
      </w:rPr>
    </w:lvl>
    <w:lvl w:ilvl="4">
      <w:start w:val="1"/>
      <w:numFmt w:val="lowerLetter"/>
      <w:lvlText w:val="%5)"/>
      <w:lvlJc w:val="left"/>
      <w:pPr>
        <w:tabs>
          <w:tab w:val="num" w:pos="3062"/>
        </w:tabs>
        <w:ind w:left="3062" w:hanging="284"/>
      </w:pPr>
      <w:rPr>
        <w:rFonts w:ascii="Arial" w:hAnsi="Arial" w:hint="default"/>
        <w:b w:val="0"/>
        <w:i w:val="0"/>
        <w:caps w:val="0"/>
        <w:strike w:val="0"/>
        <w:dstrike w:val="0"/>
        <w:vanish w:val="0"/>
        <w:color w:val="000000"/>
        <w:sz w:val="24"/>
        <w:szCs w:val="24"/>
        <w:vertAlign w:val="baseline"/>
      </w:rPr>
    </w:lvl>
    <w:lvl w:ilvl="5">
      <w:start w:val="1"/>
      <w:numFmt w:val="bullet"/>
      <w:lvlText w:val="-"/>
      <w:lvlJc w:val="left"/>
      <w:pPr>
        <w:tabs>
          <w:tab w:val="num" w:pos="3175"/>
        </w:tabs>
        <w:ind w:left="3175" w:hanging="227"/>
      </w:pPr>
      <w:rPr>
        <w:rFonts w:ascii="Arial" w:hAnsi="Arial" w:hint="default"/>
        <w:color w:val="auto"/>
      </w:rPr>
    </w:lvl>
    <w:lvl w:ilvl="6">
      <w:start w:val="1"/>
      <w:numFmt w:val="decimal"/>
      <w:lvlText w:val="%1.%2.%3.%4.%5.%6.%7."/>
      <w:lvlJc w:val="left"/>
      <w:pPr>
        <w:tabs>
          <w:tab w:val="num" w:pos="4054"/>
        </w:tabs>
        <w:ind w:left="3694" w:hanging="1080"/>
      </w:pPr>
      <w:rPr>
        <w:rFonts w:hint="default"/>
      </w:rPr>
    </w:lvl>
    <w:lvl w:ilvl="7">
      <w:start w:val="1"/>
      <w:numFmt w:val="decimal"/>
      <w:lvlText w:val="%1.%2.%3.%4.%5.%6.%7.%8."/>
      <w:lvlJc w:val="left"/>
      <w:pPr>
        <w:tabs>
          <w:tab w:val="num" w:pos="4774"/>
        </w:tabs>
        <w:ind w:left="4198" w:hanging="1224"/>
      </w:pPr>
      <w:rPr>
        <w:rFonts w:hint="default"/>
      </w:rPr>
    </w:lvl>
    <w:lvl w:ilvl="8">
      <w:start w:val="1"/>
      <w:numFmt w:val="decimal"/>
      <w:lvlText w:val="%1.%2.%3.%4.%5.%6.%7.%8.%9."/>
      <w:lvlJc w:val="left"/>
      <w:pPr>
        <w:tabs>
          <w:tab w:val="num" w:pos="5494"/>
        </w:tabs>
        <w:ind w:left="4774" w:hanging="1440"/>
      </w:pPr>
      <w:rPr>
        <w:rFonts w:hint="default"/>
      </w:rPr>
    </w:lvl>
  </w:abstractNum>
  <w:abstractNum w:abstractNumId="23" w15:restartNumberingAfterBreak="0">
    <w:nsid w:val="72EC0D5C"/>
    <w:multiLevelType w:val="multilevel"/>
    <w:tmpl w:val="60C6EB24"/>
    <w:lvl w:ilvl="0">
      <w:start w:val="1"/>
      <w:numFmt w:val="decimal"/>
      <w:lvlText w:val="%1."/>
      <w:lvlJc w:val="left"/>
      <w:pPr>
        <w:tabs>
          <w:tab w:val="num" w:pos="737"/>
        </w:tabs>
        <w:ind w:left="737" w:hanging="453"/>
      </w:pPr>
      <w:rPr>
        <w:rFonts w:ascii="Calibri" w:hAnsi="Calibri" w:cs="Arial" w:hint="default"/>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15:restartNumberingAfterBreak="0">
    <w:nsid w:val="76086240"/>
    <w:multiLevelType w:val="hybridMultilevel"/>
    <w:tmpl w:val="B630BFC4"/>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B66560B"/>
    <w:multiLevelType w:val="hybridMultilevel"/>
    <w:tmpl w:val="5F8278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D267BBA"/>
    <w:multiLevelType w:val="hybridMultilevel"/>
    <w:tmpl w:val="B630BFC4"/>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3"/>
  </w:num>
  <w:num w:numId="4">
    <w:abstractNumId w:val="16"/>
  </w:num>
  <w:num w:numId="5">
    <w:abstractNumId w:val="22"/>
  </w:num>
  <w:num w:numId="6">
    <w:abstractNumId w:val="11"/>
  </w:num>
  <w:num w:numId="7">
    <w:abstractNumId w:val="12"/>
  </w:num>
  <w:num w:numId="8">
    <w:abstractNumId w:val="8"/>
  </w:num>
  <w:num w:numId="9">
    <w:abstractNumId w:val="1"/>
  </w:num>
  <w:num w:numId="10">
    <w:abstractNumId w:val="25"/>
  </w:num>
  <w:num w:numId="11">
    <w:abstractNumId w:val="0"/>
  </w:num>
  <w:num w:numId="12">
    <w:abstractNumId w:val="17"/>
  </w:num>
  <w:num w:numId="13">
    <w:abstractNumId w:val="2"/>
  </w:num>
  <w:num w:numId="14">
    <w:abstractNumId w:val="6"/>
  </w:num>
  <w:num w:numId="15">
    <w:abstractNumId w:val="4"/>
  </w:num>
  <w:num w:numId="16">
    <w:abstractNumId w:val="26"/>
  </w:num>
  <w:num w:numId="17">
    <w:abstractNumId w:val="7"/>
  </w:num>
  <w:num w:numId="18">
    <w:abstractNumId w:val="20"/>
  </w:num>
  <w:num w:numId="19">
    <w:abstractNumId w:val="21"/>
  </w:num>
  <w:num w:numId="20">
    <w:abstractNumId w:val="23"/>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4"/>
  </w:num>
  <w:num w:numId="38">
    <w:abstractNumId w:val="1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9"/>
  </w:num>
  <w:num w:numId="4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778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D6"/>
    <w:rsid w:val="00000697"/>
    <w:rsid w:val="0000070D"/>
    <w:rsid w:val="00002783"/>
    <w:rsid w:val="000104FD"/>
    <w:rsid w:val="000127E3"/>
    <w:rsid w:val="000151E8"/>
    <w:rsid w:val="00015928"/>
    <w:rsid w:val="00020FD7"/>
    <w:rsid w:val="00025156"/>
    <w:rsid w:val="000259B9"/>
    <w:rsid w:val="000265BE"/>
    <w:rsid w:val="0002724E"/>
    <w:rsid w:val="00027B31"/>
    <w:rsid w:val="00030EC8"/>
    <w:rsid w:val="00031814"/>
    <w:rsid w:val="000322F0"/>
    <w:rsid w:val="000325CB"/>
    <w:rsid w:val="000325FF"/>
    <w:rsid w:val="00036F22"/>
    <w:rsid w:val="000375DA"/>
    <w:rsid w:val="000401DD"/>
    <w:rsid w:val="00040A06"/>
    <w:rsid w:val="000416CD"/>
    <w:rsid w:val="00042E7C"/>
    <w:rsid w:val="00044320"/>
    <w:rsid w:val="00046753"/>
    <w:rsid w:val="00047656"/>
    <w:rsid w:val="000504E9"/>
    <w:rsid w:val="00050EC4"/>
    <w:rsid w:val="00050F4C"/>
    <w:rsid w:val="00053CE5"/>
    <w:rsid w:val="00054E0A"/>
    <w:rsid w:val="00057C7E"/>
    <w:rsid w:val="000648F1"/>
    <w:rsid w:val="00065AC2"/>
    <w:rsid w:val="00071B93"/>
    <w:rsid w:val="00071C6D"/>
    <w:rsid w:val="00073CDF"/>
    <w:rsid w:val="0007514D"/>
    <w:rsid w:val="00081998"/>
    <w:rsid w:val="00082938"/>
    <w:rsid w:val="00085953"/>
    <w:rsid w:val="00086625"/>
    <w:rsid w:val="0009041B"/>
    <w:rsid w:val="000907CA"/>
    <w:rsid w:val="000918CC"/>
    <w:rsid w:val="00092B94"/>
    <w:rsid w:val="00094FD5"/>
    <w:rsid w:val="000A0E5E"/>
    <w:rsid w:val="000A2091"/>
    <w:rsid w:val="000A79D5"/>
    <w:rsid w:val="000A7B3C"/>
    <w:rsid w:val="000A7DFB"/>
    <w:rsid w:val="000A7F97"/>
    <w:rsid w:val="000B074D"/>
    <w:rsid w:val="000B0918"/>
    <w:rsid w:val="000B197A"/>
    <w:rsid w:val="000B2DB6"/>
    <w:rsid w:val="000B42F9"/>
    <w:rsid w:val="000B7AB0"/>
    <w:rsid w:val="000C1EA7"/>
    <w:rsid w:val="000C477C"/>
    <w:rsid w:val="000C683C"/>
    <w:rsid w:val="000D0C50"/>
    <w:rsid w:val="000D41ED"/>
    <w:rsid w:val="000D4227"/>
    <w:rsid w:val="000D5CE8"/>
    <w:rsid w:val="000D6A66"/>
    <w:rsid w:val="000D713E"/>
    <w:rsid w:val="000E05A2"/>
    <w:rsid w:val="000E0619"/>
    <w:rsid w:val="000E3F6E"/>
    <w:rsid w:val="000E7D19"/>
    <w:rsid w:val="000F0613"/>
    <w:rsid w:val="000F0D45"/>
    <w:rsid w:val="000F46E0"/>
    <w:rsid w:val="000F5DD1"/>
    <w:rsid w:val="00103EFE"/>
    <w:rsid w:val="00106421"/>
    <w:rsid w:val="00112167"/>
    <w:rsid w:val="00114520"/>
    <w:rsid w:val="001157CB"/>
    <w:rsid w:val="00115A11"/>
    <w:rsid w:val="00115C41"/>
    <w:rsid w:val="001161AE"/>
    <w:rsid w:val="001249C8"/>
    <w:rsid w:val="001309D2"/>
    <w:rsid w:val="001317E7"/>
    <w:rsid w:val="00131B67"/>
    <w:rsid w:val="00134D19"/>
    <w:rsid w:val="0014088F"/>
    <w:rsid w:val="00141E8B"/>
    <w:rsid w:val="00142A00"/>
    <w:rsid w:val="0014363A"/>
    <w:rsid w:val="00154311"/>
    <w:rsid w:val="0015479A"/>
    <w:rsid w:val="0015704A"/>
    <w:rsid w:val="0016054C"/>
    <w:rsid w:val="00164A0F"/>
    <w:rsid w:val="00165EBB"/>
    <w:rsid w:val="001715BA"/>
    <w:rsid w:val="00171B18"/>
    <w:rsid w:val="0017293F"/>
    <w:rsid w:val="00173220"/>
    <w:rsid w:val="0017595F"/>
    <w:rsid w:val="00176EA9"/>
    <w:rsid w:val="0017771D"/>
    <w:rsid w:val="00177A71"/>
    <w:rsid w:val="001806E1"/>
    <w:rsid w:val="001807EC"/>
    <w:rsid w:val="00183CEC"/>
    <w:rsid w:val="00190966"/>
    <w:rsid w:val="00191A75"/>
    <w:rsid w:val="00191CEB"/>
    <w:rsid w:val="00193349"/>
    <w:rsid w:val="00195416"/>
    <w:rsid w:val="00195C60"/>
    <w:rsid w:val="00196B29"/>
    <w:rsid w:val="001972B5"/>
    <w:rsid w:val="00197D40"/>
    <w:rsid w:val="001A175A"/>
    <w:rsid w:val="001A22D6"/>
    <w:rsid w:val="001A2647"/>
    <w:rsid w:val="001A7DD7"/>
    <w:rsid w:val="001B02F5"/>
    <w:rsid w:val="001B3D2B"/>
    <w:rsid w:val="001B4F01"/>
    <w:rsid w:val="001B6D13"/>
    <w:rsid w:val="001B6EE3"/>
    <w:rsid w:val="001C64A0"/>
    <w:rsid w:val="001D1BB3"/>
    <w:rsid w:val="001D2D05"/>
    <w:rsid w:val="001D365F"/>
    <w:rsid w:val="001E117B"/>
    <w:rsid w:val="001F351B"/>
    <w:rsid w:val="001F3F2F"/>
    <w:rsid w:val="001F5873"/>
    <w:rsid w:val="001F601E"/>
    <w:rsid w:val="001F7110"/>
    <w:rsid w:val="00201DAB"/>
    <w:rsid w:val="00203129"/>
    <w:rsid w:val="00204EA9"/>
    <w:rsid w:val="0020631A"/>
    <w:rsid w:val="00211961"/>
    <w:rsid w:val="0021395C"/>
    <w:rsid w:val="0021417E"/>
    <w:rsid w:val="002175C7"/>
    <w:rsid w:val="00221F8F"/>
    <w:rsid w:val="00222AFA"/>
    <w:rsid w:val="00223BF6"/>
    <w:rsid w:val="00231AC4"/>
    <w:rsid w:val="002324EB"/>
    <w:rsid w:val="002336B1"/>
    <w:rsid w:val="00234640"/>
    <w:rsid w:val="002352FF"/>
    <w:rsid w:val="0024176C"/>
    <w:rsid w:val="00250A5E"/>
    <w:rsid w:val="00251395"/>
    <w:rsid w:val="00252350"/>
    <w:rsid w:val="0025376E"/>
    <w:rsid w:val="00253B9E"/>
    <w:rsid w:val="0025580A"/>
    <w:rsid w:val="00257261"/>
    <w:rsid w:val="00257BFF"/>
    <w:rsid w:val="00261EDA"/>
    <w:rsid w:val="002622A1"/>
    <w:rsid w:val="00263D8E"/>
    <w:rsid w:val="002655D0"/>
    <w:rsid w:val="002802E5"/>
    <w:rsid w:val="00281347"/>
    <w:rsid w:val="002879FC"/>
    <w:rsid w:val="002906F5"/>
    <w:rsid w:val="002917A4"/>
    <w:rsid w:val="00294F7B"/>
    <w:rsid w:val="00295518"/>
    <w:rsid w:val="00295A22"/>
    <w:rsid w:val="00296402"/>
    <w:rsid w:val="002973D8"/>
    <w:rsid w:val="00297425"/>
    <w:rsid w:val="00297D07"/>
    <w:rsid w:val="002B08E0"/>
    <w:rsid w:val="002B1183"/>
    <w:rsid w:val="002B5A6D"/>
    <w:rsid w:val="002B5B8B"/>
    <w:rsid w:val="002B72B5"/>
    <w:rsid w:val="002C3AF4"/>
    <w:rsid w:val="002C4D31"/>
    <w:rsid w:val="002C4EA4"/>
    <w:rsid w:val="002C61EF"/>
    <w:rsid w:val="002C6834"/>
    <w:rsid w:val="002D0C5C"/>
    <w:rsid w:val="002D3670"/>
    <w:rsid w:val="002D63D7"/>
    <w:rsid w:val="002D6A38"/>
    <w:rsid w:val="002E233D"/>
    <w:rsid w:val="002E2449"/>
    <w:rsid w:val="002E54B1"/>
    <w:rsid w:val="002E61AF"/>
    <w:rsid w:val="002E6BEE"/>
    <w:rsid w:val="002E6D3E"/>
    <w:rsid w:val="002E7B88"/>
    <w:rsid w:val="002E7D76"/>
    <w:rsid w:val="002F2801"/>
    <w:rsid w:val="002F2F2E"/>
    <w:rsid w:val="002F4D9C"/>
    <w:rsid w:val="002F56BF"/>
    <w:rsid w:val="002F5AD9"/>
    <w:rsid w:val="002F6901"/>
    <w:rsid w:val="003003D4"/>
    <w:rsid w:val="00300679"/>
    <w:rsid w:val="00300698"/>
    <w:rsid w:val="00300A64"/>
    <w:rsid w:val="00300ABA"/>
    <w:rsid w:val="00303485"/>
    <w:rsid w:val="00305939"/>
    <w:rsid w:val="003127D3"/>
    <w:rsid w:val="00312A7B"/>
    <w:rsid w:val="00313CD5"/>
    <w:rsid w:val="00315506"/>
    <w:rsid w:val="003200DE"/>
    <w:rsid w:val="003202DB"/>
    <w:rsid w:val="0032205D"/>
    <w:rsid w:val="0032525D"/>
    <w:rsid w:val="003254A5"/>
    <w:rsid w:val="00327161"/>
    <w:rsid w:val="00327EE5"/>
    <w:rsid w:val="00331712"/>
    <w:rsid w:val="00331ED9"/>
    <w:rsid w:val="003340EE"/>
    <w:rsid w:val="00334E38"/>
    <w:rsid w:val="003420A6"/>
    <w:rsid w:val="0034613F"/>
    <w:rsid w:val="00346F86"/>
    <w:rsid w:val="003516AC"/>
    <w:rsid w:val="00352368"/>
    <w:rsid w:val="00353A49"/>
    <w:rsid w:val="00354525"/>
    <w:rsid w:val="0035675C"/>
    <w:rsid w:val="00357AF5"/>
    <w:rsid w:val="00363DA7"/>
    <w:rsid w:val="00366050"/>
    <w:rsid w:val="0036776C"/>
    <w:rsid w:val="0037073B"/>
    <w:rsid w:val="003712FF"/>
    <w:rsid w:val="0037136F"/>
    <w:rsid w:val="0037211B"/>
    <w:rsid w:val="00372A54"/>
    <w:rsid w:val="00373B14"/>
    <w:rsid w:val="00375931"/>
    <w:rsid w:val="0037642B"/>
    <w:rsid w:val="00380FE1"/>
    <w:rsid w:val="003810A9"/>
    <w:rsid w:val="00383F45"/>
    <w:rsid w:val="003878C9"/>
    <w:rsid w:val="00391073"/>
    <w:rsid w:val="0039335C"/>
    <w:rsid w:val="0039476E"/>
    <w:rsid w:val="00395A87"/>
    <w:rsid w:val="00395EFB"/>
    <w:rsid w:val="003A0289"/>
    <w:rsid w:val="003A0BEE"/>
    <w:rsid w:val="003A3B89"/>
    <w:rsid w:val="003A3C7C"/>
    <w:rsid w:val="003A568E"/>
    <w:rsid w:val="003A5DF5"/>
    <w:rsid w:val="003B4B79"/>
    <w:rsid w:val="003C2FA0"/>
    <w:rsid w:val="003C40B2"/>
    <w:rsid w:val="003C7397"/>
    <w:rsid w:val="003C753C"/>
    <w:rsid w:val="003D0C9B"/>
    <w:rsid w:val="003D36BC"/>
    <w:rsid w:val="003D4421"/>
    <w:rsid w:val="003D4D19"/>
    <w:rsid w:val="003D606B"/>
    <w:rsid w:val="003E03CE"/>
    <w:rsid w:val="003E20F0"/>
    <w:rsid w:val="003E4927"/>
    <w:rsid w:val="003E5865"/>
    <w:rsid w:val="003E6F94"/>
    <w:rsid w:val="003E7113"/>
    <w:rsid w:val="003E7A1A"/>
    <w:rsid w:val="003F070E"/>
    <w:rsid w:val="003F11B6"/>
    <w:rsid w:val="003F3F85"/>
    <w:rsid w:val="003F468F"/>
    <w:rsid w:val="003F50A4"/>
    <w:rsid w:val="003F6776"/>
    <w:rsid w:val="003F722A"/>
    <w:rsid w:val="0040223B"/>
    <w:rsid w:val="00404C15"/>
    <w:rsid w:val="00410421"/>
    <w:rsid w:val="004151F5"/>
    <w:rsid w:val="0041536C"/>
    <w:rsid w:val="0041754D"/>
    <w:rsid w:val="0042168F"/>
    <w:rsid w:val="00421C3A"/>
    <w:rsid w:val="00424EB4"/>
    <w:rsid w:val="0042559F"/>
    <w:rsid w:val="00425DB7"/>
    <w:rsid w:val="00426350"/>
    <w:rsid w:val="0042671F"/>
    <w:rsid w:val="00427A20"/>
    <w:rsid w:val="00430673"/>
    <w:rsid w:val="0043197D"/>
    <w:rsid w:val="004322ED"/>
    <w:rsid w:val="00433BBA"/>
    <w:rsid w:val="00434808"/>
    <w:rsid w:val="00436FA7"/>
    <w:rsid w:val="00437BCF"/>
    <w:rsid w:val="00437C07"/>
    <w:rsid w:val="0044340A"/>
    <w:rsid w:val="00445D5F"/>
    <w:rsid w:val="0044767D"/>
    <w:rsid w:val="00451301"/>
    <w:rsid w:val="00451744"/>
    <w:rsid w:val="00452A8F"/>
    <w:rsid w:val="00463C2B"/>
    <w:rsid w:val="00463D08"/>
    <w:rsid w:val="00465433"/>
    <w:rsid w:val="00466674"/>
    <w:rsid w:val="00470979"/>
    <w:rsid w:val="00470CF6"/>
    <w:rsid w:val="00472067"/>
    <w:rsid w:val="00474322"/>
    <w:rsid w:val="00475209"/>
    <w:rsid w:val="0048411C"/>
    <w:rsid w:val="004841D2"/>
    <w:rsid w:val="00486075"/>
    <w:rsid w:val="0048615F"/>
    <w:rsid w:val="00486691"/>
    <w:rsid w:val="00492EC8"/>
    <w:rsid w:val="004941A6"/>
    <w:rsid w:val="00495B43"/>
    <w:rsid w:val="00497B19"/>
    <w:rsid w:val="004A1DD2"/>
    <w:rsid w:val="004A2277"/>
    <w:rsid w:val="004A49FD"/>
    <w:rsid w:val="004A52A9"/>
    <w:rsid w:val="004A7104"/>
    <w:rsid w:val="004A74D4"/>
    <w:rsid w:val="004A768B"/>
    <w:rsid w:val="004B5A1F"/>
    <w:rsid w:val="004B6ED6"/>
    <w:rsid w:val="004C3367"/>
    <w:rsid w:val="004C3530"/>
    <w:rsid w:val="004C42F6"/>
    <w:rsid w:val="004D2359"/>
    <w:rsid w:val="004D2DBA"/>
    <w:rsid w:val="004D36EA"/>
    <w:rsid w:val="004D475A"/>
    <w:rsid w:val="004D5EDF"/>
    <w:rsid w:val="004E0DE6"/>
    <w:rsid w:val="004E745F"/>
    <w:rsid w:val="004E7BE9"/>
    <w:rsid w:val="004F0116"/>
    <w:rsid w:val="004F01D0"/>
    <w:rsid w:val="004F193C"/>
    <w:rsid w:val="004F4DA0"/>
    <w:rsid w:val="004F50E2"/>
    <w:rsid w:val="004F649E"/>
    <w:rsid w:val="004F7320"/>
    <w:rsid w:val="0050059A"/>
    <w:rsid w:val="00500670"/>
    <w:rsid w:val="00505EBE"/>
    <w:rsid w:val="00507B62"/>
    <w:rsid w:val="0051012C"/>
    <w:rsid w:val="005109FD"/>
    <w:rsid w:val="00511FEC"/>
    <w:rsid w:val="005127A7"/>
    <w:rsid w:val="0051437D"/>
    <w:rsid w:val="0051764A"/>
    <w:rsid w:val="00523EEE"/>
    <w:rsid w:val="00523FFA"/>
    <w:rsid w:val="005249FA"/>
    <w:rsid w:val="00525161"/>
    <w:rsid w:val="0052678A"/>
    <w:rsid w:val="00532D0E"/>
    <w:rsid w:val="005336FE"/>
    <w:rsid w:val="0053591C"/>
    <w:rsid w:val="0053606A"/>
    <w:rsid w:val="005375D7"/>
    <w:rsid w:val="00537D47"/>
    <w:rsid w:val="00540079"/>
    <w:rsid w:val="00545122"/>
    <w:rsid w:val="0054713C"/>
    <w:rsid w:val="00550EF9"/>
    <w:rsid w:val="00552B11"/>
    <w:rsid w:val="00554B9B"/>
    <w:rsid w:val="00562FCF"/>
    <w:rsid w:val="0057364E"/>
    <w:rsid w:val="0058729F"/>
    <w:rsid w:val="00587DB1"/>
    <w:rsid w:val="00592C10"/>
    <w:rsid w:val="0059314A"/>
    <w:rsid w:val="00593A96"/>
    <w:rsid w:val="005A11A9"/>
    <w:rsid w:val="005A18EF"/>
    <w:rsid w:val="005A3405"/>
    <w:rsid w:val="005B1E0E"/>
    <w:rsid w:val="005B2C67"/>
    <w:rsid w:val="005B7A27"/>
    <w:rsid w:val="005B7B22"/>
    <w:rsid w:val="005B7CC8"/>
    <w:rsid w:val="005C2657"/>
    <w:rsid w:val="005D07AF"/>
    <w:rsid w:val="005D09B3"/>
    <w:rsid w:val="005D2653"/>
    <w:rsid w:val="005D2EB0"/>
    <w:rsid w:val="005D778B"/>
    <w:rsid w:val="005E26CD"/>
    <w:rsid w:val="005E5552"/>
    <w:rsid w:val="005E5814"/>
    <w:rsid w:val="005E6A61"/>
    <w:rsid w:val="005E7B66"/>
    <w:rsid w:val="005F002B"/>
    <w:rsid w:val="005F11C1"/>
    <w:rsid w:val="005F3013"/>
    <w:rsid w:val="005F5DC6"/>
    <w:rsid w:val="005F7823"/>
    <w:rsid w:val="005F7F0F"/>
    <w:rsid w:val="0060109E"/>
    <w:rsid w:val="00602E74"/>
    <w:rsid w:val="00603FDF"/>
    <w:rsid w:val="0060419D"/>
    <w:rsid w:val="006049C7"/>
    <w:rsid w:val="00604A7C"/>
    <w:rsid w:val="00605155"/>
    <w:rsid w:val="0060590D"/>
    <w:rsid w:val="00605EE0"/>
    <w:rsid w:val="00606E21"/>
    <w:rsid w:val="00610D2E"/>
    <w:rsid w:val="006179C1"/>
    <w:rsid w:val="00621F03"/>
    <w:rsid w:val="00622840"/>
    <w:rsid w:val="0062375F"/>
    <w:rsid w:val="00625CF4"/>
    <w:rsid w:val="00626138"/>
    <w:rsid w:val="006345C4"/>
    <w:rsid w:val="006346AB"/>
    <w:rsid w:val="00635F1E"/>
    <w:rsid w:val="00637135"/>
    <w:rsid w:val="00640432"/>
    <w:rsid w:val="00640EA5"/>
    <w:rsid w:val="00640F38"/>
    <w:rsid w:val="00641D8D"/>
    <w:rsid w:val="00643339"/>
    <w:rsid w:val="00644000"/>
    <w:rsid w:val="006442D5"/>
    <w:rsid w:val="006446C3"/>
    <w:rsid w:val="00645595"/>
    <w:rsid w:val="006472FA"/>
    <w:rsid w:val="0065190D"/>
    <w:rsid w:val="00651EC5"/>
    <w:rsid w:val="006524E9"/>
    <w:rsid w:val="006528F0"/>
    <w:rsid w:val="00652CD1"/>
    <w:rsid w:val="006565C5"/>
    <w:rsid w:val="006601DD"/>
    <w:rsid w:val="00660A09"/>
    <w:rsid w:val="006640B5"/>
    <w:rsid w:val="0066475E"/>
    <w:rsid w:val="006669D3"/>
    <w:rsid w:val="006738EA"/>
    <w:rsid w:val="00673EA3"/>
    <w:rsid w:val="00674DA4"/>
    <w:rsid w:val="0068359A"/>
    <w:rsid w:val="00685049"/>
    <w:rsid w:val="0068531E"/>
    <w:rsid w:val="00685967"/>
    <w:rsid w:val="00685D9C"/>
    <w:rsid w:val="00690AC7"/>
    <w:rsid w:val="006910D1"/>
    <w:rsid w:val="0069293A"/>
    <w:rsid w:val="00692DC3"/>
    <w:rsid w:val="00693B85"/>
    <w:rsid w:val="0069573F"/>
    <w:rsid w:val="006A0C78"/>
    <w:rsid w:val="006A5267"/>
    <w:rsid w:val="006A5471"/>
    <w:rsid w:val="006A5A3D"/>
    <w:rsid w:val="006A6550"/>
    <w:rsid w:val="006B0064"/>
    <w:rsid w:val="006B0C5B"/>
    <w:rsid w:val="006B1A1A"/>
    <w:rsid w:val="006B6824"/>
    <w:rsid w:val="006C004F"/>
    <w:rsid w:val="006C08E7"/>
    <w:rsid w:val="006C2310"/>
    <w:rsid w:val="006C2BCB"/>
    <w:rsid w:val="006C3571"/>
    <w:rsid w:val="006C3C54"/>
    <w:rsid w:val="006C4B3E"/>
    <w:rsid w:val="006C563E"/>
    <w:rsid w:val="006C7EAA"/>
    <w:rsid w:val="006D5787"/>
    <w:rsid w:val="006D6915"/>
    <w:rsid w:val="006E1AF1"/>
    <w:rsid w:val="006E26B1"/>
    <w:rsid w:val="006E71A7"/>
    <w:rsid w:val="006F3127"/>
    <w:rsid w:val="006F324E"/>
    <w:rsid w:val="006F37AF"/>
    <w:rsid w:val="006F7D12"/>
    <w:rsid w:val="00700421"/>
    <w:rsid w:val="00701B05"/>
    <w:rsid w:val="0070283B"/>
    <w:rsid w:val="00704429"/>
    <w:rsid w:val="00706F58"/>
    <w:rsid w:val="007102AB"/>
    <w:rsid w:val="00710B93"/>
    <w:rsid w:val="00711846"/>
    <w:rsid w:val="0071192B"/>
    <w:rsid w:val="007148D2"/>
    <w:rsid w:val="0071572D"/>
    <w:rsid w:val="00715A11"/>
    <w:rsid w:val="00720D85"/>
    <w:rsid w:val="00721B09"/>
    <w:rsid w:val="00722D60"/>
    <w:rsid w:val="00723ABE"/>
    <w:rsid w:val="00724FE0"/>
    <w:rsid w:val="00727BC7"/>
    <w:rsid w:val="00731C17"/>
    <w:rsid w:val="00734346"/>
    <w:rsid w:val="007347FE"/>
    <w:rsid w:val="00735D3A"/>
    <w:rsid w:val="00743709"/>
    <w:rsid w:val="0074416C"/>
    <w:rsid w:val="00744FBE"/>
    <w:rsid w:val="007475A8"/>
    <w:rsid w:val="00754088"/>
    <w:rsid w:val="00756473"/>
    <w:rsid w:val="0075777C"/>
    <w:rsid w:val="00757885"/>
    <w:rsid w:val="0076362F"/>
    <w:rsid w:val="00763E8B"/>
    <w:rsid w:val="007735F1"/>
    <w:rsid w:val="00781722"/>
    <w:rsid w:val="00781B96"/>
    <w:rsid w:val="00783059"/>
    <w:rsid w:val="00785960"/>
    <w:rsid w:val="0079190D"/>
    <w:rsid w:val="00791CAE"/>
    <w:rsid w:val="0079360E"/>
    <w:rsid w:val="007A27CD"/>
    <w:rsid w:val="007A4981"/>
    <w:rsid w:val="007A5290"/>
    <w:rsid w:val="007B34D8"/>
    <w:rsid w:val="007B4EEB"/>
    <w:rsid w:val="007C02E3"/>
    <w:rsid w:val="007C0681"/>
    <w:rsid w:val="007C0735"/>
    <w:rsid w:val="007C19A5"/>
    <w:rsid w:val="007C2736"/>
    <w:rsid w:val="007C2B83"/>
    <w:rsid w:val="007C645C"/>
    <w:rsid w:val="007C6492"/>
    <w:rsid w:val="007D4181"/>
    <w:rsid w:val="007D609C"/>
    <w:rsid w:val="007D7ED5"/>
    <w:rsid w:val="007E2599"/>
    <w:rsid w:val="007F2136"/>
    <w:rsid w:val="007F21EC"/>
    <w:rsid w:val="007F2822"/>
    <w:rsid w:val="007F3340"/>
    <w:rsid w:val="007F40B6"/>
    <w:rsid w:val="007F44FF"/>
    <w:rsid w:val="007F466C"/>
    <w:rsid w:val="007F6AA4"/>
    <w:rsid w:val="007F79FC"/>
    <w:rsid w:val="007F7ADA"/>
    <w:rsid w:val="008002D9"/>
    <w:rsid w:val="008049DB"/>
    <w:rsid w:val="00812DD9"/>
    <w:rsid w:val="008141E8"/>
    <w:rsid w:val="00817199"/>
    <w:rsid w:val="00821074"/>
    <w:rsid w:val="00835CE1"/>
    <w:rsid w:val="00835F29"/>
    <w:rsid w:val="00836B6D"/>
    <w:rsid w:val="008433FF"/>
    <w:rsid w:val="008463FF"/>
    <w:rsid w:val="008465A0"/>
    <w:rsid w:val="0085127E"/>
    <w:rsid w:val="008529A6"/>
    <w:rsid w:val="00852A58"/>
    <w:rsid w:val="0085333F"/>
    <w:rsid w:val="00853873"/>
    <w:rsid w:val="0085628F"/>
    <w:rsid w:val="0085646F"/>
    <w:rsid w:val="00861736"/>
    <w:rsid w:val="00865A3E"/>
    <w:rsid w:val="008671CF"/>
    <w:rsid w:val="00867377"/>
    <w:rsid w:val="0086786B"/>
    <w:rsid w:val="008712AF"/>
    <w:rsid w:val="0087348B"/>
    <w:rsid w:val="0087372C"/>
    <w:rsid w:val="00886748"/>
    <w:rsid w:val="008868D0"/>
    <w:rsid w:val="008903AE"/>
    <w:rsid w:val="00893F26"/>
    <w:rsid w:val="00895A72"/>
    <w:rsid w:val="008976D1"/>
    <w:rsid w:val="008A12E2"/>
    <w:rsid w:val="008A27BD"/>
    <w:rsid w:val="008A44C5"/>
    <w:rsid w:val="008A4A6C"/>
    <w:rsid w:val="008A5F67"/>
    <w:rsid w:val="008B14AD"/>
    <w:rsid w:val="008B14E5"/>
    <w:rsid w:val="008B708D"/>
    <w:rsid w:val="008C0AB0"/>
    <w:rsid w:val="008C23E0"/>
    <w:rsid w:val="008C3CE1"/>
    <w:rsid w:val="008C4541"/>
    <w:rsid w:val="008C670D"/>
    <w:rsid w:val="008D3808"/>
    <w:rsid w:val="008D4DFE"/>
    <w:rsid w:val="008D78BA"/>
    <w:rsid w:val="008E1276"/>
    <w:rsid w:val="008E1A1F"/>
    <w:rsid w:val="008E2493"/>
    <w:rsid w:val="008E52D9"/>
    <w:rsid w:val="008E6824"/>
    <w:rsid w:val="008F3456"/>
    <w:rsid w:val="008F542B"/>
    <w:rsid w:val="008F6C85"/>
    <w:rsid w:val="008F7F32"/>
    <w:rsid w:val="00900D93"/>
    <w:rsid w:val="00901D4F"/>
    <w:rsid w:val="00904D53"/>
    <w:rsid w:val="00907B3C"/>
    <w:rsid w:val="00912834"/>
    <w:rsid w:val="00912AA1"/>
    <w:rsid w:val="00913314"/>
    <w:rsid w:val="00915F4E"/>
    <w:rsid w:val="00917E82"/>
    <w:rsid w:val="00921BED"/>
    <w:rsid w:val="009227A9"/>
    <w:rsid w:val="00925B3E"/>
    <w:rsid w:val="00932A7F"/>
    <w:rsid w:val="009355C5"/>
    <w:rsid w:val="0093590F"/>
    <w:rsid w:val="00940539"/>
    <w:rsid w:val="00944259"/>
    <w:rsid w:val="0094453B"/>
    <w:rsid w:val="0095101D"/>
    <w:rsid w:val="00951344"/>
    <w:rsid w:val="00951A64"/>
    <w:rsid w:val="00951B5E"/>
    <w:rsid w:val="009528EF"/>
    <w:rsid w:val="00952C21"/>
    <w:rsid w:val="00957608"/>
    <w:rsid w:val="009605CA"/>
    <w:rsid w:val="00960D4F"/>
    <w:rsid w:val="00961B98"/>
    <w:rsid w:val="0096436B"/>
    <w:rsid w:val="009656BA"/>
    <w:rsid w:val="00966999"/>
    <w:rsid w:val="00966C71"/>
    <w:rsid w:val="009726F6"/>
    <w:rsid w:val="0098039C"/>
    <w:rsid w:val="0098529B"/>
    <w:rsid w:val="00987131"/>
    <w:rsid w:val="00992B86"/>
    <w:rsid w:val="00993348"/>
    <w:rsid w:val="00995151"/>
    <w:rsid w:val="00995F1D"/>
    <w:rsid w:val="00997002"/>
    <w:rsid w:val="009A1000"/>
    <w:rsid w:val="009A2702"/>
    <w:rsid w:val="009A315E"/>
    <w:rsid w:val="009A33FB"/>
    <w:rsid w:val="009A3CEF"/>
    <w:rsid w:val="009A5D3F"/>
    <w:rsid w:val="009A6930"/>
    <w:rsid w:val="009B1FE5"/>
    <w:rsid w:val="009B2EC9"/>
    <w:rsid w:val="009B3838"/>
    <w:rsid w:val="009B4064"/>
    <w:rsid w:val="009B53E7"/>
    <w:rsid w:val="009B79A0"/>
    <w:rsid w:val="009B7D92"/>
    <w:rsid w:val="009C19F3"/>
    <w:rsid w:val="009C5A59"/>
    <w:rsid w:val="009D5E00"/>
    <w:rsid w:val="009D6F8D"/>
    <w:rsid w:val="009E3E9F"/>
    <w:rsid w:val="009E4591"/>
    <w:rsid w:val="009F022E"/>
    <w:rsid w:val="009F060C"/>
    <w:rsid w:val="009F4FBB"/>
    <w:rsid w:val="009F5B3A"/>
    <w:rsid w:val="009F6755"/>
    <w:rsid w:val="00A05E85"/>
    <w:rsid w:val="00A07E7F"/>
    <w:rsid w:val="00A103B2"/>
    <w:rsid w:val="00A1115F"/>
    <w:rsid w:val="00A12DCD"/>
    <w:rsid w:val="00A13073"/>
    <w:rsid w:val="00A17437"/>
    <w:rsid w:val="00A20BAE"/>
    <w:rsid w:val="00A22DE2"/>
    <w:rsid w:val="00A23A78"/>
    <w:rsid w:val="00A24F46"/>
    <w:rsid w:val="00A25865"/>
    <w:rsid w:val="00A27C88"/>
    <w:rsid w:val="00A30722"/>
    <w:rsid w:val="00A31F61"/>
    <w:rsid w:val="00A327AC"/>
    <w:rsid w:val="00A34757"/>
    <w:rsid w:val="00A37460"/>
    <w:rsid w:val="00A401AF"/>
    <w:rsid w:val="00A444E1"/>
    <w:rsid w:val="00A44934"/>
    <w:rsid w:val="00A454D2"/>
    <w:rsid w:val="00A47295"/>
    <w:rsid w:val="00A50CFD"/>
    <w:rsid w:val="00A51EE7"/>
    <w:rsid w:val="00A55049"/>
    <w:rsid w:val="00A5561A"/>
    <w:rsid w:val="00A559E1"/>
    <w:rsid w:val="00A55D70"/>
    <w:rsid w:val="00A55D74"/>
    <w:rsid w:val="00A62955"/>
    <w:rsid w:val="00A62F69"/>
    <w:rsid w:val="00A642BD"/>
    <w:rsid w:val="00A64D9E"/>
    <w:rsid w:val="00A659E4"/>
    <w:rsid w:val="00A66381"/>
    <w:rsid w:val="00A679B3"/>
    <w:rsid w:val="00A70BE8"/>
    <w:rsid w:val="00A71FD3"/>
    <w:rsid w:val="00A7375A"/>
    <w:rsid w:val="00A75540"/>
    <w:rsid w:val="00A767BA"/>
    <w:rsid w:val="00A8048D"/>
    <w:rsid w:val="00A83ADF"/>
    <w:rsid w:val="00A95663"/>
    <w:rsid w:val="00A964B3"/>
    <w:rsid w:val="00AA077B"/>
    <w:rsid w:val="00AB0BF6"/>
    <w:rsid w:val="00AB1158"/>
    <w:rsid w:val="00AB1BE9"/>
    <w:rsid w:val="00AB41B3"/>
    <w:rsid w:val="00AB4FAA"/>
    <w:rsid w:val="00AB74E8"/>
    <w:rsid w:val="00AC16DD"/>
    <w:rsid w:val="00AC2840"/>
    <w:rsid w:val="00AC6B8E"/>
    <w:rsid w:val="00AD60B7"/>
    <w:rsid w:val="00AD6178"/>
    <w:rsid w:val="00AD6B1C"/>
    <w:rsid w:val="00AD757B"/>
    <w:rsid w:val="00AE1FCD"/>
    <w:rsid w:val="00AE2354"/>
    <w:rsid w:val="00AE2369"/>
    <w:rsid w:val="00AE2515"/>
    <w:rsid w:val="00AE5ED8"/>
    <w:rsid w:val="00AE642B"/>
    <w:rsid w:val="00AE70C5"/>
    <w:rsid w:val="00AE7887"/>
    <w:rsid w:val="00AF40DB"/>
    <w:rsid w:val="00AF57AD"/>
    <w:rsid w:val="00AF61CC"/>
    <w:rsid w:val="00B018CF"/>
    <w:rsid w:val="00B02193"/>
    <w:rsid w:val="00B0323C"/>
    <w:rsid w:val="00B06482"/>
    <w:rsid w:val="00B0668C"/>
    <w:rsid w:val="00B06FF8"/>
    <w:rsid w:val="00B07438"/>
    <w:rsid w:val="00B129A8"/>
    <w:rsid w:val="00B1356E"/>
    <w:rsid w:val="00B17F82"/>
    <w:rsid w:val="00B208B2"/>
    <w:rsid w:val="00B26445"/>
    <w:rsid w:val="00B27D0D"/>
    <w:rsid w:val="00B32979"/>
    <w:rsid w:val="00B32A22"/>
    <w:rsid w:val="00B33D71"/>
    <w:rsid w:val="00B348CF"/>
    <w:rsid w:val="00B357BC"/>
    <w:rsid w:val="00B3606B"/>
    <w:rsid w:val="00B36342"/>
    <w:rsid w:val="00B41D95"/>
    <w:rsid w:val="00B4241F"/>
    <w:rsid w:val="00B444F9"/>
    <w:rsid w:val="00B44A90"/>
    <w:rsid w:val="00B45018"/>
    <w:rsid w:val="00B4726A"/>
    <w:rsid w:val="00B475B0"/>
    <w:rsid w:val="00B47E66"/>
    <w:rsid w:val="00B578AE"/>
    <w:rsid w:val="00B633C4"/>
    <w:rsid w:val="00B63DC2"/>
    <w:rsid w:val="00B64591"/>
    <w:rsid w:val="00B65522"/>
    <w:rsid w:val="00B65DC6"/>
    <w:rsid w:val="00B721F3"/>
    <w:rsid w:val="00B821C9"/>
    <w:rsid w:val="00B86BE7"/>
    <w:rsid w:val="00B90B45"/>
    <w:rsid w:val="00BA094C"/>
    <w:rsid w:val="00BA0E3E"/>
    <w:rsid w:val="00BA2BC0"/>
    <w:rsid w:val="00BA694E"/>
    <w:rsid w:val="00BA7865"/>
    <w:rsid w:val="00BB1106"/>
    <w:rsid w:val="00BB13C0"/>
    <w:rsid w:val="00BB5E90"/>
    <w:rsid w:val="00BB75F0"/>
    <w:rsid w:val="00BC2C9B"/>
    <w:rsid w:val="00BD512C"/>
    <w:rsid w:val="00BD5CA5"/>
    <w:rsid w:val="00BE422D"/>
    <w:rsid w:val="00BE5253"/>
    <w:rsid w:val="00BE62CF"/>
    <w:rsid w:val="00BF12AE"/>
    <w:rsid w:val="00BF19F8"/>
    <w:rsid w:val="00C01888"/>
    <w:rsid w:val="00C100A4"/>
    <w:rsid w:val="00C1025E"/>
    <w:rsid w:val="00C117D4"/>
    <w:rsid w:val="00C11E86"/>
    <w:rsid w:val="00C1280E"/>
    <w:rsid w:val="00C1388D"/>
    <w:rsid w:val="00C15093"/>
    <w:rsid w:val="00C1697F"/>
    <w:rsid w:val="00C20767"/>
    <w:rsid w:val="00C220FE"/>
    <w:rsid w:val="00C22539"/>
    <w:rsid w:val="00C304B8"/>
    <w:rsid w:val="00C3096B"/>
    <w:rsid w:val="00C345E6"/>
    <w:rsid w:val="00C34F52"/>
    <w:rsid w:val="00C37DD1"/>
    <w:rsid w:val="00C40FFD"/>
    <w:rsid w:val="00C4506F"/>
    <w:rsid w:val="00C45125"/>
    <w:rsid w:val="00C46629"/>
    <w:rsid w:val="00C46F1D"/>
    <w:rsid w:val="00C5045C"/>
    <w:rsid w:val="00C504CB"/>
    <w:rsid w:val="00C5086E"/>
    <w:rsid w:val="00C52597"/>
    <w:rsid w:val="00C54559"/>
    <w:rsid w:val="00C56604"/>
    <w:rsid w:val="00C6016F"/>
    <w:rsid w:val="00C60A13"/>
    <w:rsid w:val="00C631CD"/>
    <w:rsid w:val="00C649DD"/>
    <w:rsid w:val="00C66116"/>
    <w:rsid w:val="00C7129C"/>
    <w:rsid w:val="00C72749"/>
    <w:rsid w:val="00C75EF4"/>
    <w:rsid w:val="00C765AF"/>
    <w:rsid w:val="00C76AB4"/>
    <w:rsid w:val="00C77788"/>
    <w:rsid w:val="00C833FF"/>
    <w:rsid w:val="00C85169"/>
    <w:rsid w:val="00C879BF"/>
    <w:rsid w:val="00C9130B"/>
    <w:rsid w:val="00C924D7"/>
    <w:rsid w:val="00C93DDD"/>
    <w:rsid w:val="00C9445C"/>
    <w:rsid w:val="00C964F4"/>
    <w:rsid w:val="00C9659E"/>
    <w:rsid w:val="00CA1DE3"/>
    <w:rsid w:val="00CA2010"/>
    <w:rsid w:val="00CA3163"/>
    <w:rsid w:val="00CA3C2F"/>
    <w:rsid w:val="00CA48D4"/>
    <w:rsid w:val="00CA4C9E"/>
    <w:rsid w:val="00CA62D6"/>
    <w:rsid w:val="00CA77DF"/>
    <w:rsid w:val="00CC047C"/>
    <w:rsid w:val="00CC1FB0"/>
    <w:rsid w:val="00CC5E85"/>
    <w:rsid w:val="00CD5A74"/>
    <w:rsid w:val="00CD7412"/>
    <w:rsid w:val="00CE01B0"/>
    <w:rsid w:val="00CE5C66"/>
    <w:rsid w:val="00CE6827"/>
    <w:rsid w:val="00CE6A8F"/>
    <w:rsid w:val="00CF1F2F"/>
    <w:rsid w:val="00CF2EAB"/>
    <w:rsid w:val="00CF3BF0"/>
    <w:rsid w:val="00CF4514"/>
    <w:rsid w:val="00CF6333"/>
    <w:rsid w:val="00D03AC4"/>
    <w:rsid w:val="00D04BA1"/>
    <w:rsid w:val="00D21FEC"/>
    <w:rsid w:val="00D22E73"/>
    <w:rsid w:val="00D23807"/>
    <w:rsid w:val="00D25CCC"/>
    <w:rsid w:val="00D27231"/>
    <w:rsid w:val="00D301FD"/>
    <w:rsid w:val="00D30EBE"/>
    <w:rsid w:val="00D31C22"/>
    <w:rsid w:val="00D34E9F"/>
    <w:rsid w:val="00D35CEC"/>
    <w:rsid w:val="00D37C97"/>
    <w:rsid w:val="00D4074A"/>
    <w:rsid w:val="00D43904"/>
    <w:rsid w:val="00D44992"/>
    <w:rsid w:val="00D46EF7"/>
    <w:rsid w:val="00D477F6"/>
    <w:rsid w:val="00D47DE6"/>
    <w:rsid w:val="00D51E09"/>
    <w:rsid w:val="00D53F1E"/>
    <w:rsid w:val="00D5565F"/>
    <w:rsid w:val="00D615BA"/>
    <w:rsid w:val="00D72884"/>
    <w:rsid w:val="00D735D5"/>
    <w:rsid w:val="00D73D93"/>
    <w:rsid w:val="00D759D7"/>
    <w:rsid w:val="00D772EE"/>
    <w:rsid w:val="00D77F18"/>
    <w:rsid w:val="00D83071"/>
    <w:rsid w:val="00D84D5D"/>
    <w:rsid w:val="00D84FF7"/>
    <w:rsid w:val="00D91803"/>
    <w:rsid w:val="00D9240A"/>
    <w:rsid w:val="00D9262B"/>
    <w:rsid w:val="00D92CB7"/>
    <w:rsid w:val="00D96446"/>
    <w:rsid w:val="00D96AEC"/>
    <w:rsid w:val="00DA2855"/>
    <w:rsid w:val="00DA4F9C"/>
    <w:rsid w:val="00DA6EF8"/>
    <w:rsid w:val="00DB1645"/>
    <w:rsid w:val="00DB29C8"/>
    <w:rsid w:val="00DB29D1"/>
    <w:rsid w:val="00DB3113"/>
    <w:rsid w:val="00DC011E"/>
    <w:rsid w:val="00DC102D"/>
    <w:rsid w:val="00DC418F"/>
    <w:rsid w:val="00DC6D71"/>
    <w:rsid w:val="00DC758A"/>
    <w:rsid w:val="00DD030B"/>
    <w:rsid w:val="00DD336C"/>
    <w:rsid w:val="00DD518F"/>
    <w:rsid w:val="00DE15C1"/>
    <w:rsid w:val="00DE6D0F"/>
    <w:rsid w:val="00DF0A9C"/>
    <w:rsid w:val="00DF32D7"/>
    <w:rsid w:val="00DF4065"/>
    <w:rsid w:val="00DF40FE"/>
    <w:rsid w:val="00DF4510"/>
    <w:rsid w:val="00E0118B"/>
    <w:rsid w:val="00E0135A"/>
    <w:rsid w:val="00E03E34"/>
    <w:rsid w:val="00E079E9"/>
    <w:rsid w:val="00E10910"/>
    <w:rsid w:val="00E13761"/>
    <w:rsid w:val="00E139DF"/>
    <w:rsid w:val="00E13A3E"/>
    <w:rsid w:val="00E14827"/>
    <w:rsid w:val="00E1626B"/>
    <w:rsid w:val="00E166AA"/>
    <w:rsid w:val="00E21106"/>
    <w:rsid w:val="00E21C16"/>
    <w:rsid w:val="00E22453"/>
    <w:rsid w:val="00E22C30"/>
    <w:rsid w:val="00E22D52"/>
    <w:rsid w:val="00E239A3"/>
    <w:rsid w:val="00E2499C"/>
    <w:rsid w:val="00E26112"/>
    <w:rsid w:val="00E3011B"/>
    <w:rsid w:val="00E32F18"/>
    <w:rsid w:val="00E33258"/>
    <w:rsid w:val="00E3333D"/>
    <w:rsid w:val="00E34889"/>
    <w:rsid w:val="00E3490A"/>
    <w:rsid w:val="00E37E8D"/>
    <w:rsid w:val="00E404DC"/>
    <w:rsid w:val="00E43008"/>
    <w:rsid w:val="00E4557D"/>
    <w:rsid w:val="00E51759"/>
    <w:rsid w:val="00E52A4E"/>
    <w:rsid w:val="00E52CD1"/>
    <w:rsid w:val="00E54A76"/>
    <w:rsid w:val="00E550BD"/>
    <w:rsid w:val="00E561D5"/>
    <w:rsid w:val="00E5675A"/>
    <w:rsid w:val="00E56C2B"/>
    <w:rsid w:val="00E57CAD"/>
    <w:rsid w:val="00E6090D"/>
    <w:rsid w:val="00E62E4F"/>
    <w:rsid w:val="00E648E0"/>
    <w:rsid w:val="00E64F0A"/>
    <w:rsid w:val="00E66528"/>
    <w:rsid w:val="00E6788D"/>
    <w:rsid w:val="00E815D6"/>
    <w:rsid w:val="00E836F7"/>
    <w:rsid w:val="00E85A6B"/>
    <w:rsid w:val="00E85C9D"/>
    <w:rsid w:val="00E85F4D"/>
    <w:rsid w:val="00E87382"/>
    <w:rsid w:val="00E93B44"/>
    <w:rsid w:val="00E946CA"/>
    <w:rsid w:val="00E94E81"/>
    <w:rsid w:val="00E9634E"/>
    <w:rsid w:val="00E96978"/>
    <w:rsid w:val="00E97601"/>
    <w:rsid w:val="00EA06EB"/>
    <w:rsid w:val="00EA1706"/>
    <w:rsid w:val="00EA2082"/>
    <w:rsid w:val="00EA5DCC"/>
    <w:rsid w:val="00EA64ED"/>
    <w:rsid w:val="00EB09A3"/>
    <w:rsid w:val="00EB3C86"/>
    <w:rsid w:val="00EB4B33"/>
    <w:rsid w:val="00EB6357"/>
    <w:rsid w:val="00EB7533"/>
    <w:rsid w:val="00EC1AFC"/>
    <w:rsid w:val="00EC2DD8"/>
    <w:rsid w:val="00EC3BE5"/>
    <w:rsid w:val="00ED0B10"/>
    <w:rsid w:val="00ED1F3F"/>
    <w:rsid w:val="00ED38D1"/>
    <w:rsid w:val="00ED425E"/>
    <w:rsid w:val="00ED51EB"/>
    <w:rsid w:val="00ED7DE9"/>
    <w:rsid w:val="00EE44BE"/>
    <w:rsid w:val="00EF2743"/>
    <w:rsid w:val="00EF304F"/>
    <w:rsid w:val="00EF39E4"/>
    <w:rsid w:val="00EF3A4D"/>
    <w:rsid w:val="00EF4609"/>
    <w:rsid w:val="00EF5B4E"/>
    <w:rsid w:val="00EF5FAB"/>
    <w:rsid w:val="00EF64F4"/>
    <w:rsid w:val="00EF6FB2"/>
    <w:rsid w:val="00EF73C9"/>
    <w:rsid w:val="00F0000A"/>
    <w:rsid w:val="00F02FB2"/>
    <w:rsid w:val="00F04166"/>
    <w:rsid w:val="00F068EA"/>
    <w:rsid w:val="00F10D74"/>
    <w:rsid w:val="00F10EE0"/>
    <w:rsid w:val="00F11058"/>
    <w:rsid w:val="00F114C2"/>
    <w:rsid w:val="00F15AFD"/>
    <w:rsid w:val="00F16D28"/>
    <w:rsid w:val="00F171EC"/>
    <w:rsid w:val="00F23782"/>
    <w:rsid w:val="00F24970"/>
    <w:rsid w:val="00F254A7"/>
    <w:rsid w:val="00F25695"/>
    <w:rsid w:val="00F269CD"/>
    <w:rsid w:val="00F4010D"/>
    <w:rsid w:val="00F40E29"/>
    <w:rsid w:val="00F45962"/>
    <w:rsid w:val="00F45CF9"/>
    <w:rsid w:val="00F47690"/>
    <w:rsid w:val="00F477DB"/>
    <w:rsid w:val="00F52864"/>
    <w:rsid w:val="00F53985"/>
    <w:rsid w:val="00F569B1"/>
    <w:rsid w:val="00F56DB8"/>
    <w:rsid w:val="00F6220A"/>
    <w:rsid w:val="00F65463"/>
    <w:rsid w:val="00F66091"/>
    <w:rsid w:val="00F67204"/>
    <w:rsid w:val="00F7183E"/>
    <w:rsid w:val="00F7299A"/>
    <w:rsid w:val="00F73317"/>
    <w:rsid w:val="00F73D1C"/>
    <w:rsid w:val="00F7465B"/>
    <w:rsid w:val="00F751C0"/>
    <w:rsid w:val="00F764C6"/>
    <w:rsid w:val="00F80B5A"/>
    <w:rsid w:val="00F81E6E"/>
    <w:rsid w:val="00F87978"/>
    <w:rsid w:val="00F92C00"/>
    <w:rsid w:val="00F94EF6"/>
    <w:rsid w:val="00F95AEC"/>
    <w:rsid w:val="00FA22D8"/>
    <w:rsid w:val="00FA3BCB"/>
    <w:rsid w:val="00FA5ADA"/>
    <w:rsid w:val="00FA6674"/>
    <w:rsid w:val="00FA7180"/>
    <w:rsid w:val="00FA73F5"/>
    <w:rsid w:val="00FB16D3"/>
    <w:rsid w:val="00FB6AB8"/>
    <w:rsid w:val="00FC08E6"/>
    <w:rsid w:val="00FC146C"/>
    <w:rsid w:val="00FC4304"/>
    <w:rsid w:val="00FC5A2B"/>
    <w:rsid w:val="00FD0987"/>
    <w:rsid w:val="00FD39C0"/>
    <w:rsid w:val="00FE13AE"/>
    <w:rsid w:val="00FE2375"/>
    <w:rsid w:val="00FE3360"/>
    <w:rsid w:val="00FE4003"/>
    <w:rsid w:val="00FE640D"/>
    <w:rsid w:val="00FE685C"/>
    <w:rsid w:val="00FF10EA"/>
    <w:rsid w:val="00FF1251"/>
    <w:rsid w:val="00FF3A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67204"/>
    <w:rPr>
      <w:sz w:val="24"/>
      <w:szCs w:val="24"/>
    </w:rPr>
  </w:style>
  <w:style w:type="paragraph" w:styleId="Nadpis1">
    <w:name w:val="heading 1"/>
    <w:basedOn w:val="Normln"/>
    <w:next w:val="Normln"/>
    <w:qFormat/>
    <w:rsid w:val="000D41ED"/>
    <w:pPr>
      <w:keepNext/>
      <w:spacing w:before="240" w:after="60"/>
      <w:outlineLvl w:val="0"/>
    </w:pPr>
    <w:rPr>
      <w:rFonts w:ascii="Arial" w:hAnsi="Arial"/>
      <w:b/>
      <w:kern w:val="28"/>
      <w:sz w:val="28"/>
      <w:szCs w:val="20"/>
    </w:rPr>
  </w:style>
  <w:style w:type="paragraph" w:styleId="Nadpis2">
    <w:name w:val="heading 2"/>
    <w:basedOn w:val="Normln"/>
    <w:next w:val="Normln"/>
    <w:qFormat/>
    <w:rsid w:val="000D41ED"/>
    <w:pPr>
      <w:keepNext/>
      <w:ind w:left="284" w:hanging="284"/>
      <w:jc w:val="center"/>
      <w:outlineLvl w:val="1"/>
    </w:pPr>
    <w:rPr>
      <w:rFonts w:ascii="Arial" w:hAnsi="Arial" w:cs="Arial"/>
      <w:b/>
      <w:bCs/>
      <w:sz w:val="28"/>
      <w:u w:val="single"/>
    </w:rPr>
  </w:style>
  <w:style w:type="paragraph" w:styleId="Nadpis3">
    <w:name w:val="heading 3"/>
    <w:basedOn w:val="Normln"/>
    <w:next w:val="Normln"/>
    <w:qFormat/>
    <w:rsid w:val="000D41ED"/>
    <w:pPr>
      <w:keepNext/>
      <w:ind w:left="5103"/>
      <w:jc w:val="center"/>
      <w:outlineLvl w:val="2"/>
    </w:pPr>
    <w:rPr>
      <w:rFonts w:ascii="Arial" w:hAnsi="Arial"/>
      <w:b/>
      <w:szCs w:val="20"/>
    </w:rPr>
  </w:style>
  <w:style w:type="paragraph" w:styleId="Nadpis4">
    <w:name w:val="heading 4"/>
    <w:basedOn w:val="Normln"/>
    <w:next w:val="Normln"/>
    <w:qFormat/>
    <w:rsid w:val="000D41ED"/>
    <w:pPr>
      <w:keepNext/>
      <w:ind w:left="284" w:hanging="284"/>
      <w:jc w:val="center"/>
      <w:outlineLvl w:val="3"/>
    </w:pPr>
    <w:rPr>
      <w:rFonts w:ascii="Arial" w:hAnsi="Arial" w:cs="Arial"/>
      <w:sz w:val="28"/>
    </w:rPr>
  </w:style>
  <w:style w:type="paragraph" w:styleId="Nadpis5">
    <w:name w:val="heading 5"/>
    <w:basedOn w:val="Normln"/>
    <w:next w:val="Normln"/>
    <w:qFormat/>
    <w:rsid w:val="000D41ED"/>
    <w:pPr>
      <w:keepNext/>
      <w:jc w:val="both"/>
      <w:outlineLvl w:val="4"/>
    </w:pPr>
    <w:rPr>
      <w:rFonts w:ascii="Arial" w:hAnsi="Arial" w:cs="Arial"/>
      <w:b/>
      <w:szCs w:val="20"/>
    </w:rPr>
  </w:style>
  <w:style w:type="paragraph" w:styleId="Nadpis6">
    <w:name w:val="heading 6"/>
    <w:basedOn w:val="Normln"/>
    <w:next w:val="Normln"/>
    <w:qFormat/>
    <w:rsid w:val="000D41ED"/>
    <w:pPr>
      <w:keepNext/>
      <w:jc w:val="both"/>
      <w:outlineLvl w:val="5"/>
    </w:pPr>
    <w:rPr>
      <w:rFonts w:ascii="Arial" w:hAnsi="Arial" w:cs="Arial"/>
      <w:b/>
      <w:sz w:val="28"/>
      <w:szCs w:val="20"/>
    </w:rPr>
  </w:style>
  <w:style w:type="paragraph" w:styleId="Nadpis7">
    <w:name w:val="heading 7"/>
    <w:basedOn w:val="Normln"/>
    <w:next w:val="Normln"/>
    <w:qFormat/>
    <w:rsid w:val="000D41ED"/>
    <w:pPr>
      <w:keepNext/>
      <w:ind w:right="-24"/>
      <w:jc w:val="center"/>
      <w:outlineLvl w:val="6"/>
    </w:pPr>
    <w:rPr>
      <w:rFonts w:ascii="Arial" w:hAnsi="Arial" w:cs="Arial"/>
      <w:b/>
      <w:sz w:val="28"/>
      <w:u w:val="single"/>
    </w:rPr>
  </w:style>
  <w:style w:type="paragraph" w:styleId="Nadpis8">
    <w:name w:val="heading 8"/>
    <w:basedOn w:val="Normln"/>
    <w:next w:val="Normln"/>
    <w:qFormat/>
    <w:rsid w:val="000D41ED"/>
    <w:pPr>
      <w:keepNext/>
      <w:ind w:right="-766"/>
      <w:jc w:val="both"/>
      <w:outlineLvl w:val="7"/>
    </w:pPr>
    <w:rPr>
      <w:rFonts w:ascii="Arial" w:hAnsi="Arial" w:cs="Arial"/>
      <w:b/>
      <w:bCs/>
    </w:rPr>
  </w:style>
  <w:style w:type="paragraph" w:styleId="Nadpis9">
    <w:name w:val="heading 9"/>
    <w:basedOn w:val="Normln"/>
    <w:next w:val="Normln"/>
    <w:qFormat/>
    <w:rsid w:val="000D41ED"/>
    <w:pPr>
      <w:keepNext/>
      <w:framePr w:w="7768" w:h="3055" w:hSpace="142" w:wrap="notBeside" w:vAnchor="text" w:hAnchor="page" w:x="2240" w:y="91"/>
      <w:jc w:val="center"/>
      <w:outlineLvl w:val="8"/>
    </w:pPr>
    <w:rPr>
      <w:rFonts w:ascii="Arial" w:hAnsi="Arial" w:cs="Arial"/>
      <w:b/>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0D41ED"/>
    <w:pPr>
      <w:jc w:val="both"/>
    </w:pPr>
    <w:rPr>
      <w:snapToGrid w:val="0"/>
      <w:szCs w:val="20"/>
    </w:rPr>
  </w:style>
  <w:style w:type="paragraph" w:styleId="Zhlav">
    <w:name w:val="header"/>
    <w:basedOn w:val="Normln"/>
    <w:link w:val="ZhlavChar"/>
    <w:rsid w:val="000D41ED"/>
    <w:pPr>
      <w:tabs>
        <w:tab w:val="center" w:pos="4536"/>
        <w:tab w:val="right" w:pos="9072"/>
      </w:tabs>
    </w:pPr>
  </w:style>
  <w:style w:type="paragraph" w:styleId="Zkladntext2">
    <w:name w:val="Body Text 2"/>
    <w:basedOn w:val="Normln"/>
    <w:rsid w:val="000D41ED"/>
    <w:pPr>
      <w:framePr w:w="7768" w:h="5761" w:hSpace="142" w:wrap="notBeside" w:vAnchor="text" w:hAnchor="page" w:x="2240" w:y="93"/>
      <w:jc w:val="center"/>
    </w:pPr>
    <w:rPr>
      <w:rFonts w:ascii="Arial" w:hAnsi="Arial" w:cs="Arial"/>
      <w:b/>
    </w:rPr>
  </w:style>
  <w:style w:type="paragraph" w:styleId="Titulek">
    <w:name w:val="caption"/>
    <w:basedOn w:val="Normln"/>
    <w:next w:val="Normln"/>
    <w:qFormat/>
    <w:rsid w:val="000D41ED"/>
    <w:pPr>
      <w:framePr w:w="7768" w:h="5761" w:hSpace="142" w:wrap="notBeside" w:vAnchor="text" w:hAnchor="page" w:x="2240" w:y="93"/>
      <w:jc w:val="center"/>
    </w:pPr>
    <w:rPr>
      <w:rFonts w:ascii="Arial" w:hAnsi="Arial" w:cs="Arial"/>
      <w:b/>
    </w:rPr>
  </w:style>
  <w:style w:type="paragraph" w:styleId="Zpat">
    <w:name w:val="footer"/>
    <w:basedOn w:val="Normln"/>
    <w:link w:val="ZpatChar"/>
    <w:uiPriority w:val="99"/>
    <w:rsid w:val="000D41ED"/>
    <w:pPr>
      <w:tabs>
        <w:tab w:val="center" w:pos="4819"/>
        <w:tab w:val="right" w:pos="9071"/>
      </w:tabs>
      <w:overflowPunct w:val="0"/>
      <w:autoSpaceDE w:val="0"/>
      <w:autoSpaceDN w:val="0"/>
      <w:adjustRightInd w:val="0"/>
      <w:textAlignment w:val="baseline"/>
    </w:pPr>
    <w:rPr>
      <w:sz w:val="20"/>
      <w:szCs w:val="20"/>
    </w:rPr>
  </w:style>
  <w:style w:type="character" w:styleId="slostrnky">
    <w:name w:val="page number"/>
    <w:basedOn w:val="Standardnpsmoodstavce"/>
    <w:rsid w:val="000D41ED"/>
  </w:style>
  <w:style w:type="paragraph" w:styleId="Textvbloku">
    <w:name w:val="Block Text"/>
    <w:basedOn w:val="Normln"/>
    <w:rsid w:val="000D41ED"/>
    <w:pPr>
      <w:ind w:left="360" w:right="-24" w:hanging="360"/>
      <w:jc w:val="both"/>
    </w:pPr>
    <w:rPr>
      <w:rFonts w:ascii="Arial" w:hAnsi="Arial" w:cs="Arial"/>
    </w:rPr>
  </w:style>
  <w:style w:type="paragraph" w:styleId="Zkladntextodsazen">
    <w:name w:val="Body Text Indent"/>
    <w:basedOn w:val="Normln"/>
    <w:link w:val="ZkladntextodsazenChar"/>
    <w:rsid w:val="000D41ED"/>
    <w:pPr>
      <w:ind w:left="284" w:hanging="284"/>
      <w:jc w:val="both"/>
    </w:pPr>
    <w:rPr>
      <w:rFonts w:ascii="Arial" w:hAnsi="Arial"/>
    </w:rPr>
  </w:style>
  <w:style w:type="paragraph" w:customStyle="1" w:styleId="odsazen">
    <w:name w:val="odsazení"/>
    <w:basedOn w:val="Normln"/>
    <w:rsid w:val="000D41ED"/>
    <w:pPr>
      <w:keepLines/>
      <w:spacing w:before="120" w:after="120"/>
      <w:ind w:left="680"/>
      <w:jc w:val="both"/>
    </w:pPr>
    <w:rPr>
      <w:rFonts w:ascii="Arial" w:hAnsi="Arial"/>
      <w:szCs w:val="20"/>
      <w:lang w:val="en-GB"/>
    </w:rPr>
  </w:style>
  <w:style w:type="paragraph" w:customStyle="1" w:styleId="Odstavec0">
    <w:name w:val="Odstavec0"/>
    <w:basedOn w:val="Normln"/>
    <w:rsid w:val="000D41ED"/>
    <w:pPr>
      <w:tabs>
        <w:tab w:val="left" w:pos="709"/>
      </w:tabs>
      <w:spacing w:before="120"/>
      <w:ind w:left="737" w:hanging="737"/>
      <w:jc w:val="both"/>
    </w:pPr>
    <w:rPr>
      <w:rFonts w:ascii="Arial" w:hAnsi="Arial"/>
      <w:szCs w:val="20"/>
      <w:lang w:val="en-GB"/>
    </w:rPr>
  </w:style>
  <w:style w:type="paragraph" w:styleId="Zkladntextodsazen2">
    <w:name w:val="Body Text Indent 2"/>
    <w:basedOn w:val="Normln"/>
    <w:rsid w:val="000D41ED"/>
    <w:pPr>
      <w:ind w:left="360" w:hanging="360"/>
      <w:jc w:val="both"/>
    </w:pPr>
    <w:rPr>
      <w:rFonts w:ascii="Arial" w:hAnsi="Arial" w:cs="Arial"/>
    </w:rPr>
  </w:style>
  <w:style w:type="paragraph" w:styleId="Zkladntextodsazen3">
    <w:name w:val="Body Text Indent 3"/>
    <w:basedOn w:val="Normln"/>
    <w:rsid w:val="000D41ED"/>
    <w:pPr>
      <w:ind w:left="360" w:hanging="360"/>
    </w:pPr>
    <w:rPr>
      <w:rFonts w:ascii="Arial" w:hAnsi="Arial" w:cs="Arial"/>
    </w:rPr>
  </w:style>
  <w:style w:type="paragraph" w:customStyle="1" w:styleId="odstavec1">
    <w:name w:val="odstavec1"/>
    <w:basedOn w:val="Normln"/>
    <w:next w:val="Normln"/>
    <w:rsid w:val="000D41ED"/>
    <w:pPr>
      <w:keepLines/>
      <w:tabs>
        <w:tab w:val="left" w:pos="1361"/>
      </w:tabs>
      <w:spacing w:before="120" w:after="240"/>
      <w:ind w:left="1361" w:hanging="680"/>
      <w:jc w:val="both"/>
    </w:pPr>
    <w:rPr>
      <w:rFonts w:ascii="Arial" w:hAnsi="Arial"/>
      <w:szCs w:val="20"/>
      <w:lang w:val="en-GB"/>
    </w:rPr>
  </w:style>
  <w:style w:type="paragraph" w:customStyle="1" w:styleId="Odst15">
    <w:name w:val="Odst1.5"/>
    <w:basedOn w:val="Normln"/>
    <w:rsid w:val="000D41ED"/>
    <w:pPr>
      <w:spacing w:line="240" w:lineRule="atLeast"/>
      <w:ind w:left="851" w:hanging="851"/>
      <w:jc w:val="both"/>
    </w:pPr>
    <w:rPr>
      <w:rFonts w:ascii="Palton EE" w:hAnsi="Palton EE"/>
      <w:szCs w:val="20"/>
    </w:rPr>
  </w:style>
  <w:style w:type="paragraph" w:customStyle="1" w:styleId="odstavec2">
    <w:name w:val="odstavec2"/>
    <w:basedOn w:val="Normln"/>
    <w:rsid w:val="000D41ED"/>
    <w:pPr>
      <w:keepLines/>
      <w:tabs>
        <w:tab w:val="left" w:pos="2041"/>
      </w:tabs>
      <w:spacing w:before="120" w:after="120"/>
      <w:ind w:left="2041" w:hanging="680"/>
      <w:jc w:val="both"/>
    </w:pPr>
    <w:rPr>
      <w:rFonts w:ascii="Arial" w:hAnsi="Arial"/>
      <w:szCs w:val="20"/>
      <w:lang w:val="en-GB"/>
    </w:rPr>
  </w:style>
  <w:style w:type="paragraph" w:styleId="Zkladntext3">
    <w:name w:val="Body Text 3"/>
    <w:basedOn w:val="Normln"/>
    <w:rsid w:val="000D41ED"/>
    <w:pPr>
      <w:ind w:right="-24"/>
      <w:jc w:val="both"/>
    </w:pPr>
    <w:rPr>
      <w:rFonts w:ascii="Arial" w:hAnsi="Arial" w:cs="Arial"/>
    </w:rPr>
  </w:style>
  <w:style w:type="paragraph" w:customStyle="1" w:styleId="Zkladntext21">
    <w:name w:val="Základní text 21"/>
    <w:basedOn w:val="Normln"/>
    <w:rsid w:val="000D41ED"/>
    <w:pPr>
      <w:overflowPunct w:val="0"/>
      <w:autoSpaceDE w:val="0"/>
      <w:autoSpaceDN w:val="0"/>
      <w:adjustRightInd w:val="0"/>
      <w:ind w:left="284" w:hanging="284"/>
      <w:jc w:val="both"/>
      <w:textAlignment w:val="baseline"/>
    </w:pPr>
    <w:rPr>
      <w:rFonts w:ascii="Arial" w:hAnsi="Arial"/>
      <w:szCs w:val="20"/>
    </w:rPr>
  </w:style>
  <w:style w:type="paragraph" w:customStyle="1" w:styleId="TEXTFAXU">
    <w:name w:val="TEXT FAXU"/>
    <w:basedOn w:val="Normln"/>
    <w:rsid w:val="000D41ED"/>
    <w:pPr>
      <w:overflowPunct w:val="0"/>
      <w:autoSpaceDE w:val="0"/>
      <w:autoSpaceDN w:val="0"/>
      <w:adjustRightInd w:val="0"/>
      <w:textAlignment w:val="baseline"/>
    </w:pPr>
    <w:rPr>
      <w:rFonts w:ascii="Arial" w:hAnsi="Arial"/>
      <w:szCs w:val="20"/>
    </w:rPr>
  </w:style>
  <w:style w:type="paragraph" w:customStyle="1" w:styleId="Textvbloku1">
    <w:name w:val="Text v bloku1"/>
    <w:basedOn w:val="Normln"/>
    <w:rsid w:val="000D41ED"/>
    <w:pPr>
      <w:tabs>
        <w:tab w:val="left" w:pos="426"/>
      </w:tabs>
      <w:overflowPunct w:val="0"/>
      <w:autoSpaceDE w:val="0"/>
      <w:autoSpaceDN w:val="0"/>
      <w:adjustRightInd w:val="0"/>
      <w:ind w:left="426" w:right="-24" w:hanging="426"/>
      <w:jc w:val="both"/>
      <w:textAlignment w:val="baseline"/>
    </w:pPr>
    <w:rPr>
      <w:rFonts w:ascii="Arial" w:hAnsi="Arial"/>
      <w:szCs w:val="20"/>
    </w:rPr>
  </w:style>
  <w:style w:type="paragraph" w:customStyle="1" w:styleId="TEXT">
    <w:name w:val="TEXT"/>
    <w:basedOn w:val="Normln"/>
    <w:rsid w:val="000D41ED"/>
    <w:pPr>
      <w:overflowPunct w:val="0"/>
      <w:autoSpaceDE w:val="0"/>
      <w:autoSpaceDN w:val="0"/>
      <w:adjustRightInd w:val="0"/>
      <w:textAlignment w:val="baseline"/>
    </w:pPr>
    <w:rPr>
      <w:szCs w:val="20"/>
    </w:rPr>
  </w:style>
  <w:style w:type="paragraph" w:customStyle="1" w:styleId="Rozvrendokumentu1">
    <w:name w:val="Rozvržení dokumentu1"/>
    <w:basedOn w:val="Normln"/>
    <w:semiHidden/>
    <w:rsid w:val="000D41ED"/>
    <w:pPr>
      <w:shd w:val="clear" w:color="auto" w:fill="000080"/>
    </w:pPr>
    <w:rPr>
      <w:rFonts w:ascii="Tahoma" w:hAnsi="Tahoma"/>
    </w:rPr>
  </w:style>
  <w:style w:type="character" w:styleId="Siln">
    <w:name w:val="Strong"/>
    <w:uiPriority w:val="22"/>
    <w:qFormat/>
    <w:rsid w:val="009A2702"/>
    <w:rPr>
      <w:b/>
      <w:bCs/>
    </w:rPr>
  </w:style>
  <w:style w:type="paragraph" w:styleId="Textbubliny">
    <w:name w:val="Balloon Text"/>
    <w:basedOn w:val="Normln"/>
    <w:semiHidden/>
    <w:rsid w:val="00C7129C"/>
    <w:rPr>
      <w:rFonts w:ascii="Tahoma" w:hAnsi="Tahoma" w:cs="Tahoma"/>
      <w:sz w:val="16"/>
      <w:szCs w:val="16"/>
    </w:rPr>
  </w:style>
  <w:style w:type="character" w:styleId="Odkaznakoment">
    <w:name w:val="annotation reference"/>
    <w:uiPriority w:val="99"/>
    <w:semiHidden/>
    <w:rsid w:val="005B2C67"/>
    <w:rPr>
      <w:sz w:val="16"/>
      <w:szCs w:val="16"/>
    </w:rPr>
  </w:style>
  <w:style w:type="paragraph" w:styleId="Textkomente">
    <w:name w:val="annotation text"/>
    <w:basedOn w:val="Normln"/>
    <w:link w:val="TextkomenteChar"/>
    <w:uiPriority w:val="99"/>
    <w:semiHidden/>
    <w:rsid w:val="005B2C67"/>
    <w:rPr>
      <w:sz w:val="20"/>
      <w:szCs w:val="20"/>
    </w:rPr>
  </w:style>
  <w:style w:type="paragraph" w:styleId="Pedmtkomente">
    <w:name w:val="annotation subject"/>
    <w:basedOn w:val="Textkomente"/>
    <w:next w:val="Textkomente"/>
    <w:semiHidden/>
    <w:rsid w:val="005B2C67"/>
    <w:rPr>
      <w:b/>
      <w:bCs/>
    </w:rPr>
  </w:style>
  <w:style w:type="paragraph" w:customStyle="1" w:styleId="Default">
    <w:name w:val="Default"/>
    <w:rsid w:val="000A79D5"/>
    <w:pPr>
      <w:autoSpaceDE w:val="0"/>
      <w:autoSpaceDN w:val="0"/>
      <w:adjustRightInd w:val="0"/>
    </w:pPr>
    <w:rPr>
      <w:rFonts w:ascii="Arial" w:hAnsi="Arial" w:cs="Arial"/>
      <w:color w:val="000000"/>
      <w:sz w:val="24"/>
      <w:szCs w:val="24"/>
    </w:rPr>
  </w:style>
  <w:style w:type="character" w:styleId="Hypertextovodkaz">
    <w:name w:val="Hyperlink"/>
    <w:rsid w:val="000A79D5"/>
    <w:rPr>
      <w:color w:val="0000FF"/>
      <w:u w:val="single"/>
    </w:rPr>
  </w:style>
  <w:style w:type="character" w:customStyle="1" w:styleId="ZhlavChar">
    <w:name w:val="Záhlaví Char"/>
    <w:link w:val="Zhlav"/>
    <w:rsid w:val="007F2822"/>
    <w:rPr>
      <w:sz w:val="24"/>
      <w:szCs w:val="24"/>
    </w:rPr>
  </w:style>
  <w:style w:type="character" w:customStyle="1" w:styleId="ZpatChar">
    <w:name w:val="Zápatí Char"/>
    <w:basedOn w:val="Standardnpsmoodstavce"/>
    <w:link w:val="Zpat"/>
    <w:uiPriority w:val="99"/>
    <w:rsid w:val="007F2822"/>
  </w:style>
  <w:style w:type="character" w:customStyle="1" w:styleId="ZkladntextodsazenChar">
    <w:name w:val="Základní text odsazený Char"/>
    <w:link w:val="Zkladntextodsazen"/>
    <w:rsid w:val="00DE15C1"/>
    <w:rPr>
      <w:rFonts w:ascii="Arial" w:hAnsi="Arial" w:cs="Arial"/>
      <w:sz w:val="24"/>
      <w:szCs w:val="24"/>
    </w:rPr>
  </w:style>
  <w:style w:type="paragraph" w:styleId="Odstavecseseznamem">
    <w:name w:val="List Paragraph"/>
    <w:basedOn w:val="Normln"/>
    <w:uiPriority w:val="99"/>
    <w:qFormat/>
    <w:rsid w:val="00C72749"/>
    <w:pPr>
      <w:ind w:left="708"/>
    </w:pPr>
  </w:style>
  <w:style w:type="character" w:styleId="Sledovanodkaz">
    <w:name w:val="FollowedHyperlink"/>
    <w:rsid w:val="00C85169"/>
    <w:rPr>
      <w:color w:val="800080"/>
      <w:u w:val="single"/>
    </w:rPr>
  </w:style>
  <w:style w:type="character" w:customStyle="1" w:styleId="text0">
    <w:name w:val="text"/>
    <w:rsid w:val="001C64A0"/>
  </w:style>
  <w:style w:type="paragraph" w:styleId="Textpoznpodarou">
    <w:name w:val="footnote text"/>
    <w:basedOn w:val="Normln"/>
    <w:link w:val="TextpoznpodarouChar"/>
    <w:uiPriority w:val="99"/>
    <w:unhideWhenUsed/>
    <w:rsid w:val="005336FE"/>
    <w:rPr>
      <w:rFonts w:asciiTheme="minorHAnsi" w:eastAsiaTheme="minorHAnsi" w:hAnsiTheme="minorHAnsi" w:cstheme="minorBidi"/>
      <w:sz w:val="20"/>
      <w:szCs w:val="20"/>
      <w:lang w:eastAsia="en-US"/>
    </w:rPr>
  </w:style>
  <w:style w:type="character" w:customStyle="1" w:styleId="TextpoznpodarouChar">
    <w:name w:val="Text pozn. pod čarou Char"/>
    <w:basedOn w:val="Standardnpsmoodstavce"/>
    <w:link w:val="Textpoznpodarou"/>
    <w:uiPriority w:val="99"/>
    <w:rsid w:val="005336FE"/>
    <w:rPr>
      <w:rFonts w:asciiTheme="minorHAnsi" w:eastAsiaTheme="minorHAnsi" w:hAnsiTheme="minorHAnsi" w:cstheme="minorBidi"/>
      <w:lang w:eastAsia="en-US"/>
    </w:rPr>
  </w:style>
  <w:style w:type="character" w:styleId="Znakapoznpodarou">
    <w:name w:val="footnote reference"/>
    <w:basedOn w:val="Standardnpsmoodstavce"/>
    <w:uiPriority w:val="99"/>
    <w:unhideWhenUsed/>
    <w:rsid w:val="005336FE"/>
    <w:rPr>
      <w:vertAlign w:val="superscript"/>
    </w:rPr>
  </w:style>
  <w:style w:type="paragraph" w:customStyle="1" w:styleId="Zkladntext22">
    <w:name w:val="Základní text 22"/>
    <w:basedOn w:val="Normln"/>
    <w:rsid w:val="00DF40FE"/>
    <w:pPr>
      <w:overflowPunct w:val="0"/>
      <w:autoSpaceDE w:val="0"/>
      <w:autoSpaceDN w:val="0"/>
      <w:adjustRightInd w:val="0"/>
      <w:ind w:left="284" w:hanging="284"/>
      <w:jc w:val="both"/>
      <w:textAlignment w:val="baseline"/>
    </w:pPr>
    <w:rPr>
      <w:rFonts w:ascii="Arial" w:hAnsi="Arial"/>
      <w:szCs w:val="20"/>
    </w:rPr>
  </w:style>
  <w:style w:type="character" w:customStyle="1" w:styleId="TextkomenteChar">
    <w:name w:val="Text komentáře Char"/>
    <w:link w:val="Textkomente"/>
    <w:uiPriority w:val="99"/>
    <w:semiHidden/>
    <w:rsid w:val="00DF40FE"/>
  </w:style>
  <w:style w:type="paragraph" w:customStyle="1" w:styleId="ZURtext">
    <w:name w:val="ZUR text"/>
    <w:basedOn w:val="Normln"/>
    <w:rsid w:val="00DF40FE"/>
    <w:pPr>
      <w:numPr>
        <w:numId w:val="5"/>
      </w:numPr>
      <w:jc w:val="both"/>
    </w:pPr>
    <w:rPr>
      <w:rFonts w:ascii="Arial" w:hAnsi="Arial"/>
      <w:sz w:val="22"/>
    </w:rPr>
  </w:style>
  <w:style w:type="paragraph" w:customStyle="1" w:styleId="Zkladntext23">
    <w:name w:val="Základní text 23"/>
    <w:basedOn w:val="Normln"/>
    <w:rsid w:val="00A07E7F"/>
    <w:pPr>
      <w:overflowPunct w:val="0"/>
      <w:autoSpaceDE w:val="0"/>
      <w:autoSpaceDN w:val="0"/>
      <w:adjustRightInd w:val="0"/>
      <w:ind w:left="284" w:hanging="284"/>
      <w:jc w:val="both"/>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3522">
      <w:bodyDiv w:val="1"/>
      <w:marLeft w:val="0"/>
      <w:marRight w:val="0"/>
      <w:marTop w:val="0"/>
      <w:marBottom w:val="0"/>
      <w:divBdr>
        <w:top w:val="none" w:sz="0" w:space="0" w:color="auto"/>
        <w:left w:val="none" w:sz="0" w:space="0" w:color="auto"/>
        <w:bottom w:val="none" w:sz="0" w:space="0" w:color="auto"/>
        <w:right w:val="none" w:sz="0" w:space="0" w:color="auto"/>
      </w:divBdr>
    </w:div>
    <w:div w:id="311179925">
      <w:bodyDiv w:val="1"/>
      <w:marLeft w:val="0"/>
      <w:marRight w:val="0"/>
      <w:marTop w:val="0"/>
      <w:marBottom w:val="0"/>
      <w:divBdr>
        <w:top w:val="none" w:sz="0" w:space="0" w:color="auto"/>
        <w:left w:val="none" w:sz="0" w:space="0" w:color="auto"/>
        <w:bottom w:val="none" w:sz="0" w:space="0" w:color="auto"/>
        <w:right w:val="none" w:sz="0" w:space="0" w:color="auto"/>
      </w:divBdr>
    </w:div>
    <w:div w:id="470942737">
      <w:bodyDiv w:val="1"/>
      <w:marLeft w:val="0"/>
      <w:marRight w:val="0"/>
      <w:marTop w:val="0"/>
      <w:marBottom w:val="0"/>
      <w:divBdr>
        <w:top w:val="none" w:sz="0" w:space="0" w:color="auto"/>
        <w:left w:val="none" w:sz="0" w:space="0" w:color="auto"/>
        <w:bottom w:val="none" w:sz="0" w:space="0" w:color="auto"/>
        <w:right w:val="none" w:sz="0" w:space="0" w:color="auto"/>
      </w:divBdr>
    </w:div>
    <w:div w:id="604381210">
      <w:bodyDiv w:val="1"/>
      <w:marLeft w:val="0"/>
      <w:marRight w:val="0"/>
      <w:marTop w:val="0"/>
      <w:marBottom w:val="0"/>
      <w:divBdr>
        <w:top w:val="none" w:sz="0" w:space="0" w:color="auto"/>
        <w:left w:val="none" w:sz="0" w:space="0" w:color="auto"/>
        <w:bottom w:val="none" w:sz="0" w:space="0" w:color="auto"/>
        <w:right w:val="none" w:sz="0" w:space="0" w:color="auto"/>
      </w:divBdr>
    </w:div>
    <w:div w:id="780952657">
      <w:bodyDiv w:val="1"/>
      <w:marLeft w:val="0"/>
      <w:marRight w:val="0"/>
      <w:marTop w:val="0"/>
      <w:marBottom w:val="0"/>
      <w:divBdr>
        <w:top w:val="none" w:sz="0" w:space="0" w:color="auto"/>
        <w:left w:val="none" w:sz="0" w:space="0" w:color="auto"/>
        <w:bottom w:val="none" w:sz="0" w:space="0" w:color="auto"/>
        <w:right w:val="none" w:sz="0" w:space="0" w:color="auto"/>
      </w:divBdr>
    </w:div>
    <w:div w:id="1053508404">
      <w:bodyDiv w:val="1"/>
      <w:marLeft w:val="0"/>
      <w:marRight w:val="0"/>
      <w:marTop w:val="0"/>
      <w:marBottom w:val="0"/>
      <w:divBdr>
        <w:top w:val="none" w:sz="0" w:space="0" w:color="auto"/>
        <w:left w:val="none" w:sz="0" w:space="0" w:color="auto"/>
        <w:bottom w:val="none" w:sz="0" w:space="0" w:color="auto"/>
        <w:right w:val="none" w:sz="0" w:space="0" w:color="auto"/>
      </w:divBdr>
    </w:div>
    <w:div w:id="1133596615">
      <w:bodyDiv w:val="1"/>
      <w:marLeft w:val="0"/>
      <w:marRight w:val="0"/>
      <w:marTop w:val="0"/>
      <w:marBottom w:val="0"/>
      <w:divBdr>
        <w:top w:val="none" w:sz="0" w:space="0" w:color="auto"/>
        <w:left w:val="none" w:sz="0" w:space="0" w:color="auto"/>
        <w:bottom w:val="none" w:sz="0" w:space="0" w:color="auto"/>
        <w:right w:val="none" w:sz="0" w:space="0" w:color="auto"/>
      </w:divBdr>
    </w:div>
    <w:div w:id="1145047907">
      <w:bodyDiv w:val="1"/>
      <w:marLeft w:val="0"/>
      <w:marRight w:val="0"/>
      <w:marTop w:val="0"/>
      <w:marBottom w:val="0"/>
      <w:divBdr>
        <w:top w:val="none" w:sz="0" w:space="0" w:color="auto"/>
        <w:left w:val="none" w:sz="0" w:space="0" w:color="auto"/>
        <w:bottom w:val="none" w:sz="0" w:space="0" w:color="auto"/>
        <w:right w:val="none" w:sz="0" w:space="0" w:color="auto"/>
      </w:divBdr>
    </w:div>
    <w:div w:id="1202936593">
      <w:bodyDiv w:val="1"/>
      <w:marLeft w:val="0"/>
      <w:marRight w:val="0"/>
      <w:marTop w:val="0"/>
      <w:marBottom w:val="0"/>
      <w:divBdr>
        <w:top w:val="none" w:sz="0" w:space="0" w:color="auto"/>
        <w:left w:val="none" w:sz="0" w:space="0" w:color="auto"/>
        <w:bottom w:val="none" w:sz="0" w:space="0" w:color="auto"/>
        <w:right w:val="none" w:sz="0" w:space="0" w:color="auto"/>
      </w:divBdr>
    </w:div>
    <w:div w:id="1422138180">
      <w:bodyDiv w:val="1"/>
      <w:marLeft w:val="0"/>
      <w:marRight w:val="0"/>
      <w:marTop w:val="0"/>
      <w:marBottom w:val="0"/>
      <w:divBdr>
        <w:top w:val="none" w:sz="0" w:space="0" w:color="auto"/>
        <w:left w:val="none" w:sz="0" w:space="0" w:color="auto"/>
        <w:bottom w:val="none" w:sz="0" w:space="0" w:color="auto"/>
        <w:right w:val="none" w:sz="0" w:space="0" w:color="auto"/>
      </w:divBdr>
    </w:div>
    <w:div w:id="1474130626">
      <w:bodyDiv w:val="1"/>
      <w:marLeft w:val="0"/>
      <w:marRight w:val="0"/>
      <w:marTop w:val="0"/>
      <w:marBottom w:val="0"/>
      <w:divBdr>
        <w:top w:val="none" w:sz="0" w:space="0" w:color="auto"/>
        <w:left w:val="none" w:sz="0" w:space="0" w:color="auto"/>
        <w:bottom w:val="none" w:sz="0" w:space="0" w:color="auto"/>
        <w:right w:val="none" w:sz="0" w:space="0" w:color="auto"/>
      </w:divBdr>
    </w:div>
    <w:div w:id="1483086362">
      <w:bodyDiv w:val="1"/>
      <w:marLeft w:val="0"/>
      <w:marRight w:val="0"/>
      <w:marTop w:val="0"/>
      <w:marBottom w:val="0"/>
      <w:divBdr>
        <w:top w:val="none" w:sz="0" w:space="0" w:color="auto"/>
        <w:left w:val="none" w:sz="0" w:space="0" w:color="auto"/>
        <w:bottom w:val="none" w:sz="0" w:space="0" w:color="auto"/>
        <w:right w:val="none" w:sz="0" w:space="0" w:color="auto"/>
      </w:divBdr>
    </w:div>
    <w:div w:id="2089694113">
      <w:bodyDiv w:val="1"/>
      <w:marLeft w:val="0"/>
      <w:marRight w:val="0"/>
      <w:marTop w:val="0"/>
      <w:marBottom w:val="0"/>
      <w:divBdr>
        <w:top w:val="none" w:sz="0" w:space="0" w:color="auto"/>
        <w:left w:val="none" w:sz="0" w:space="0" w:color="auto"/>
        <w:bottom w:val="none" w:sz="0" w:space="0" w:color="auto"/>
        <w:right w:val="none" w:sz="0" w:space="0" w:color="auto"/>
      </w:divBdr>
    </w:div>
    <w:div w:id="211609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ct.cz/cms/sites/default/files/users/user1/dokumenty/znackari/prirucka-znaceni-2014.pdf"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94B838-DAA2-445D-A218-98B33D5F4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3220</Words>
  <Characters>19066</Characters>
  <Application>Microsoft Office Word</Application>
  <DocSecurity>0</DocSecurity>
  <Lines>158</Lines>
  <Paragraphs>44</Paragraphs>
  <ScaleCrop>false</ScaleCrop>
  <HeadingPairs>
    <vt:vector size="2" baseType="variant">
      <vt:variant>
        <vt:lpstr>Název</vt:lpstr>
      </vt:variant>
      <vt:variant>
        <vt:i4>1</vt:i4>
      </vt:variant>
    </vt:vector>
  </HeadingPairs>
  <TitlesOfParts>
    <vt:vector size="1" baseType="lpstr">
      <vt:lpstr>KRAJSKÝ ÚŘAD PARDUBICKÉHO KRAJE</vt:lpstr>
    </vt:vector>
  </TitlesOfParts>
  <LinksUpToDate>false</LinksUpToDate>
  <CharactersWithSpaces>22242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KRAJSKÝ ÚŘAD PARDUBICKÉHO KRAJE</dc:title>
  <dc:creator/>
  <cp:lastModifiedBy/>
  <cp:revision>1</cp:revision>
  <cp:lastPrinted>2009-03-23T07:48:00Z</cp:lastPrinted>
  <dcterms:created xsi:type="dcterms:W3CDTF">2019-04-25T07:34:00Z</dcterms:created>
  <dcterms:modified xsi:type="dcterms:W3CDTF">2019-04-25T07:35:00Z</dcterms:modified>
</cp:coreProperties>
</file>