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72" w:rsidRPr="006E4AC7" w:rsidRDefault="00283672" w:rsidP="00283672">
      <w:pPr>
        <w:pStyle w:val="Nzev"/>
        <w:ind w:firstLine="708"/>
        <w:rPr>
          <w:rFonts w:cs="Arial"/>
          <w:color w:val="000000"/>
          <w:szCs w:val="32"/>
        </w:rPr>
      </w:pPr>
      <w:r w:rsidRPr="006E4AC7">
        <w:rPr>
          <w:rFonts w:cs="Arial"/>
          <w:color w:val="000000"/>
          <w:szCs w:val="32"/>
        </w:rPr>
        <w:t xml:space="preserve">Dodatek č. </w:t>
      </w:r>
      <w:r>
        <w:rPr>
          <w:rFonts w:cs="Arial"/>
          <w:color w:val="000000"/>
          <w:szCs w:val="32"/>
        </w:rPr>
        <w:t>4</w:t>
      </w:r>
    </w:p>
    <w:p w:rsidR="00283672" w:rsidRPr="006E4AC7" w:rsidRDefault="00283672" w:rsidP="00283672">
      <w:pPr>
        <w:pStyle w:val="Nzev"/>
        <w:ind w:firstLine="708"/>
        <w:rPr>
          <w:rFonts w:cs="Arial"/>
          <w:color w:val="000000"/>
          <w:sz w:val="28"/>
          <w:szCs w:val="28"/>
        </w:rPr>
      </w:pPr>
    </w:p>
    <w:p w:rsidR="00283672" w:rsidRDefault="00283672" w:rsidP="0028367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z w:val="28"/>
          <w:szCs w:val="28"/>
        </w:rPr>
        <w:t xml:space="preserve">ke Smlouvě o dílo č. </w:t>
      </w:r>
      <w:r>
        <w:rPr>
          <w:rFonts w:ascii="Arial" w:hAnsi="Arial" w:cs="Arial"/>
          <w:b/>
          <w:color w:val="000000"/>
          <w:sz w:val="28"/>
          <w:szCs w:val="28"/>
        </w:rPr>
        <w:t>441</w:t>
      </w:r>
      <w:r w:rsidRPr="006E4AC7">
        <w:rPr>
          <w:rFonts w:ascii="Arial" w:hAnsi="Arial" w:cs="Arial"/>
          <w:b/>
          <w:color w:val="000000"/>
          <w:sz w:val="28"/>
          <w:szCs w:val="28"/>
        </w:rPr>
        <w:t>-201</w:t>
      </w:r>
      <w:r>
        <w:rPr>
          <w:rFonts w:ascii="Arial" w:hAnsi="Arial" w:cs="Arial"/>
          <w:b/>
          <w:color w:val="000000"/>
          <w:sz w:val="28"/>
          <w:szCs w:val="28"/>
        </w:rPr>
        <w:t>6</w:t>
      </w:r>
      <w:r w:rsidRPr="006E4AC7">
        <w:rPr>
          <w:rFonts w:ascii="Arial" w:hAnsi="Arial" w:cs="Arial"/>
          <w:b/>
          <w:color w:val="000000"/>
          <w:sz w:val="28"/>
          <w:szCs w:val="28"/>
        </w:rPr>
        <w:t>-5</w:t>
      </w:r>
      <w:r>
        <w:rPr>
          <w:rFonts w:ascii="Arial" w:hAnsi="Arial" w:cs="Arial"/>
          <w:b/>
          <w:color w:val="000000"/>
          <w:sz w:val="28"/>
          <w:szCs w:val="28"/>
        </w:rPr>
        <w:t>11101</w:t>
      </w:r>
      <w:r w:rsidRPr="006E4AC7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283672" w:rsidRPr="006E4AC7" w:rsidRDefault="00283672" w:rsidP="0028367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z w:val="28"/>
          <w:szCs w:val="28"/>
        </w:rPr>
        <w:t>(č.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smlouvy zhotovitele 10222/16) </w:t>
      </w:r>
      <w:r w:rsidRPr="006E4AC7">
        <w:rPr>
          <w:rFonts w:ascii="Arial" w:hAnsi="Arial" w:cs="Arial"/>
          <w:b/>
          <w:color w:val="000000"/>
          <w:sz w:val="28"/>
          <w:szCs w:val="28"/>
        </w:rPr>
        <w:t xml:space="preserve">ze dne 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22.4</w:t>
      </w:r>
      <w:r w:rsidRPr="006E4AC7">
        <w:rPr>
          <w:rFonts w:ascii="Arial" w:hAnsi="Arial" w:cs="Arial"/>
          <w:b/>
          <w:color w:val="000000"/>
          <w:sz w:val="28"/>
          <w:szCs w:val="28"/>
        </w:rPr>
        <w:t>.201</w:t>
      </w:r>
      <w:r>
        <w:rPr>
          <w:rFonts w:ascii="Arial" w:hAnsi="Arial" w:cs="Arial"/>
          <w:b/>
          <w:color w:val="000000"/>
          <w:sz w:val="28"/>
          <w:szCs w:val="28"/>
        </w:rPr>
        <w:t>6</w:t>
      </w:r>
      <w:proofErr w:type="gramEnd"/>
      <w:r w:rsidRPr="006E4AC7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283672" w:rsidRPr="006E4AC7" w:rsidRDefault="00283672" w:rsidP="00283672">
      <w:pPr>
        <w:rPr>
          <w:rFonts w:ascii="Arial" w:hAnsi="Arial" w:cs="Arial"/>
          <w:b/>
          <w:color w:val="000000"/>
          <w:sz w:val="28"/>
          <w:szCs w:val="28"/>
        </w:rPr>
      </w:pPr>
    </w:p>
    <w:p w:rsidR="00283672" w:rsidRPr="006E4AC7" w:rsidRDefault="00283672" w:rsidP="00283672">
      <w:pPr>
        <w:rPr>
          <w:rFonts w:ascii="Arial" w:hAnsi="Arial" w:cs="Arial"/>
          <w:b/>
          <w:color w:val="000000"/>
          <w:sz w:val="22"/>
          <w:szCs w:val="22"/>
        </w:rPr>
      </w:pPr>
    </w:p>
    <w:p w:rsidR="00283672" w:rsidRPr="006E4AC7" w:rsidRDefault="00283672" w:rsidP="00283672">
      <w:pPr>
        <w:jc w:val="center"/>
        <w:rPr>
          <w:rFonts w:ascii="Arial" w:hAnsi="Arial" w:cs="Arial"/>
          <w:sz w:val="28"/>
          <w:szCs w:val="28"/>
        </w:rPr>
      </w:pPr>
      <w:r w:rsidRPr="006E4AC7">
        <w:rPr>
          <w:rFonts w:ascii="Arial" w:hAnsi="Arial" w:cs="Arial"/>
          <w:b/>
          <w:color w:val="000000"/>
          <w:sz w:val="28"/>
          <w:szCs w:val="28"/>
        </w:rPr>
        <w:t>I.</w:t>
      </w:r>
    </w:p>
    <w:p w:rsidR="00283672" w:rsidRPr="006E4AC7" w:rsidRDefault="00283672" w:rsidP="00283672">
      <w:pPr>
        <w:pStyle w:val="Nadpis4"/>
        <w:rPr>
          <w:rFonts w:cs="Arial"/>
          <w:color w:val="000000"/>
          <w:sz w:val="28"/>
          <w:szCs w:val="28"/>
        </w:rPr>
      </w:pPr>
      <w:r w:rsidRPr="006E4AC7">
        <w:rPr>
          <w:rFonts w:cs="Arial"/>
          <w:color w:val="000000"/>
          <w:sz w:val="28"/>
          <w:szCs w:val="28"/>
        </w:rPr>
        <w:t>Strany dodatku</w:t>
      </w:r>
    </w:p>
    <w:p w:rsidR="00283672" w:rsidRPr="006E4AC7" w:rsidRDefault="00283672" w:rsidP="00283672">
      <w:pPr>
        <w:rPr>
          <w:rFonts w:ascii="Arial" w:hAnsi="Arial" w:cs="Arial"/>
          <w:color w:val="000000"/>
          <w:sz w:val="22"/>
          <w:szCs w:val="22"/>
        </w:rPr>
      </w:pPr>
    </w:p>
    <w:p w:rsidR="00283672" w:rsidRPr="006E4AC7" w:rsidRDefault="00283672" w:rsidP="00283672">
      <w:pPr>
        <w:rPr>
          <w:rFonts w:ascii="Arial" w:hAnsi="Arial" w:cs="Arial"/>
          <w:color w:val="000000"/>
          <w:sz w:val="22"/>
          <w:szCs w:val="22"/>
        </w:rPr>
      </w:pPr>
    </w:p>
    <w:p w:rsidR="00F2319F" w:rsidRDefault="00F2319F" w:rsidP="00F2319F">
      <w:pPr>
        <w:pStyle w:val="Bezmezer"/>
        <w:tabs>
          <w:tab w:val="left" w:pos="4536"/>
        </w:tabs>
        <w:spacing w:before="120"/>
        <w:ind w:left="4536" w:hanging="4536"/>
        <w:rPr>
          <w:rFonts w:ascii="Arial" w:hAnsi="Arial" w:cs="Arial"/>
          <w:snapToGrid w:val="0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Krajský p</w:t>
      </w:r>
      <w:r w:rsidRPr="00C857F1">
        <w:rPr>
          <w:rFonts w:ascii="Arial" w:hAnsi="Arial" w:cs="Arial"/>
          <w:snapToGrid w:val="0"/>
          <w:sz w:val="22"/>
          <w:szCs w:val="22"/>
        </w:rPr>
        <w:t>o</w:t>
      </w:r>
      <w:r>
        <w:rPr>
          <w:rFonts w:ascii="Arial" w:hAnsi="Arial" w:cs="Arial"/>
          <w:snapToGrid w:val="0"/>
          <w:sz w:val="22"/>
          <w:szCs w:val="22"/>
        </w:rPr>
        <w:t>zemkový úřad pro Liberecký kraj</w:t>
      </w:r>
    </w:p>
    <w:p w:rsidR="00F2319F" w:rsidRPr="00C857F1" w:rsidRDefault="00F2319F" w:rsidP="00F2319F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Pr="00C857F1">
        <w:rPr>
          <w:rFonts w:ascii="Arial" w:hAnsi="Arial" w:cs="Arial"/>
          <w:sz w:val="22"/>
          <w:szCs w:val="22"/>
        </w:rPr>
        <w:t xml:space="preserve">: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  <w:t xml:space="preserve">Husinecká 1024/11a, </w:t>
      </w:r>
      <w:r w:rsidRPr="00C857F1">
        <w:rPr>
          <w:rFonts w:ascii="Arial" w:hAnsi="Arial" w:cs="Arial"/>
          <w:sz w:val="22"/>
          <w:szCs w:val="22"/>
        </w:rPr>
        <w:t xml:space="preserve">130 00 Praha – Žižkov, </w:t>
      </w:r>
    </w:p>
    <w:p w:rsidR="00F2319F" w:rsidRPr="00C857F1" w:rsidRDefault="00F2319F" w:rsidP="00F2319F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zastoupen:</w:t>
      </w:r>
      <w:r w:rsidRPr="00C857F1">
        <w:rPr>
          <w:rFonts w:ascii="Arial" w:hAnsi="Arial" w:cs="Arial"/>
          <w:sz w:val="22"/>
          <w:szCs w:val="22"/>
        </w:rPr>
        <w:tab/>
        <w:t xml:space="preserve">Ing. </w:t>
      </w:r>
      <w:r>
        <w:rPr>
          <w:rFonts w:ascii="Arial" w:hAnsi="Arial" w:cs="Arial"/>
          <w:sz w:val="22"/>
          <w:szCs w:val="22"/>
        </w:rPr>
        <w:t>Bohuslavem Kabátkem, ředitelem KPÚ pro Liberecký kraj</w:t>
      </w:r>
    </w:p>
    <w:p w:rsidR="00F2319F" w:rsidRPr="00C857F1" w:rsidRDefault="00F2319F" w:rsidP="00F2319F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ve smluvních záležitostech oprávněn jednat:</w:t>
      </w:r>
      <w:r w:rsidRPr="00C857F1">
        <w:rPr>
          <w:rFonts w:ascii="Arial" w:hAnsi="Arial" w:cs="Arial"/>
          <w:sz w:val="22"/>
          <w:szCs w:val="22"/>
        </w:rPr>
        <w:tab/>
        <w:t xml:space="preserve">Ing. </w:t>
      </w:r>
      <w:r>
        <w:rPr>
          <w:rFonts w:ascii="Arial" w:hAnsi="Arial" w:cs="Arial"/>
          <w:sz w:val="22"/>
          <w:szCs w:val="22"/>
        </w:rPr>
        <w:t>Bohuslav Kabátek, ředitel KPÚ pro Liberecký kraj</w:t>
      </w:r>
    </w:p>
    <w:p w:rsidR="00F2319F" w:rsidRPr="00C857F1" w:rsidRDefault="00F2319F" w:rsidP="00F2319F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 xml:space="preserve">v </w:t>
      </w:r>
      <w:r w:rsidRPr="00C857F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C857F1">
        <w:rPr>
          <w:rFonts w:ascii="Arial" w:hAnsi="Arial" w:cs="Arial"/>
          <w:snapToGrid w:val="0"/>
          <w:sz w:val="22"/>
          <w:szCs w:val="22"/>
        </w:rPr>
        <w:tab/>
      </w:r>
      <w:r w:rsidRPr="00C857F1">
        <w:rPr>
          <w:rFonts w:ascii="Arial" w:hAnsi="Arial" w:cs="Arial"/>
          <w:sz w:val="22"/>
          <w:szCs w:val="22"/>
        </w:rPr>
        <w:t>Ing. Petr Fejtek, vedoucí Pobočky Semil</w:t>
      </w:r>
      <w:r>
        <w:rPr>
          <w:rFonts w:ascii="Arial" w:hAnsi="Arial" w:cs="Arial"/>
          <w:sz w:val="22"/>
          <w:szCs w:val="22"/>
        </w:rPr>
        <w:t>y</w:t>
      </w:r>
    </w:p>
    <w:p w:rsidR="00F2319F" w:rsidRPr="00C857F1" w:rsidRDefault="00F2319F" w:rsidP="00F2319F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Adresa: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KPÚ pro Liberecký kraj, U Nisy 745/6a, </w:t>
      </w:r>
      <w:r>
        <w:rPr>
          <w:rFonts w:ascii="Arial" w:hAnsi="Arial" w:cs="Arial"/>
          <w:sz w:val="22"/>
          <w:szCs w:val="22"/>
        </w:rPr>
        <w:br/>
        <w:t>460 57 Liberec</w:t>
      </w:r>
      <w:r w:rsidRPr="00C857F1">
        <w:rPr>
          <w:rFonts w:ascii="Arial" w:hAnsi="Arial" w:cs="Arial"/>
          <w:sz w:val="22"/>
          <w:szCs w:val="22"/>
        </w:rPr>
        <w:tab/>
      </w:r>
      <w:r w:rsidRPr="00C857F1">
        <w:rPr>
          <w:rFonts w:ascii="Arial" w:hAnsi="Arial" w:cs="Arial"/>
          <w:sz w:val="22"/>
          <w:szCs w:val="22"/>
        </w:rPr>
        <w:tab/>
      </w:r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Tel.: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XXXXXXXXXXX</w:t>
      </w:r>
      <w:r w:rsidRPr="00C857F1">
        <w:rPr>
          <w:rFonts w:ascii="Arial" w:hAnsi="Arial" w:cs="Arial"/>
          <w:sz w:val="22"/>
          <w:szCs w:val="22"/>
        </w:rPr>
        <w:tab/>
        <w:t xml:space="preserve"> </w:t>
      </w:r>
    </w:p>
    <w:p w:rsidR="00F2319F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  <w:lang w:val="en-US"/>
        </w:rPr>
      </w:pPr>
      <w:r w:rsidRPr="00C857F1">
        <w:rPr>
          <w:rFonts w:ascii="Arial" w:hAnsi="Arial" w:cs="Arial"/>
          <w:sz w:val="22"/>
          <w:szCs w:val="22"/>
        </w:rPr>
        <w:t>E-mail:</w:t>
      </w:r>
      <w:r w:rsidRPr="00C857F1">
        <w:rPr>
          <w:rFonts w:ascii="Arial" w:hAnsi="Arial" w:cs="Arial"/>
          <w:sz w:val="22"/>
          <w:szCs w:val="22"/>
        </w:rPr>
        <w:tab/>
      </w:r>
      <w:hyperlink r:id="rId7" w:history="1">
        <w:r w:rsidRPr="00DC1AE7">
          <w:rPr>
            <w:rStyle w:val="Hypertextovodkaz"/>
            <w:rFonts w:ascii="Arial" w:hAnsi="Arial" w:cs="Arial"/>
            <w:sz w:val="22"/>
            <w:szCs w:val="22"/>
          </w:rPr>
          <w:t>b.kabatek@spucr.cz</w:t>
        </w:r>
      </w:hyperlink>
      <w:r>
        <w:rPr>
          <w:rFonts w:ascii="Arial" w:hAnsi="Arial" w:cs="Arial"/>
          <w:sz w:val="22"/>
          <w:szCs w:val="22"/>
        </w:rPr>
        <w:t xml:space="preserve"> / </w:t>
      </w:r>
      <w:hyperlink r:id="rId8" w:history="1">
        <w:r w:rsidRPr="00C857F1">
          <w:rPr>
            <w:rStyle w:val="Hypertextovodkaz"/>
            <w:rFonts w:ascii="Arial" w:hAnsi="Arial" w:cs="Arial"/>
            <w:sz w:val="22"/>
            <w:szCs w:val="22"/>
          </w:rPr>
          <w:t>p.fejtek@spucr.cz</w:t>
        </w:r>
      </w:hyperlink>
      <w:r w:rsidRPr="00C857F1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ID DS:</w:t>
      </w:r>
      <w:r w:rsidRPr="00C857F1">
        <w:rPr>
          <w:rFonts w:ascii="Arial" w:hAnsi="Arial" w:cs="Arial"/>
          <w:sz w:val="22"/>
          <w:szCs w:val="22"/>
        </w:rPr>
        <w:tab/>
        <w:t>z49per3</w:t>
      </w:r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Bankovní spojení:</w:t>
      </w:r>
      <w:r w:rsidRPr="00C857F1">
        <w:rPr>
          <w:rFonts w:ascii="Arial" w:hAnsi="Arial" w:cs="Arial"/>
          <w:sz w:val="22"/>
          <w:szCs w:val="22"/>
        </w:rPr>
        <w:tab/>
        <w:t xml:space="preserve">ČNB </w:t>
      </w:r>
      <w:r w:rsidRPr="00C857F1">
        <w:rPr>
          <w:rFonts w:ascii="Arial" w:hAnsi="Arial" w:cs="Arial"/>
          <w:sz w:val="22"/>
          <w:szCs w:val="22"/>
        </w:rPr>
        <w:tab/>
      </w:r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C857F1">
        <w:rPr>
          <w:rFonts w:ascii="Arial" w:hAnsi="Arial" w:cs="Arial"/>
          <w:bCs/>
          <w:sz w:val="22"/>
          <w:szCs w:val="22"/>
        </w:rPr>
        <w:t>Číslo účtu:</w:t>
      </w:r>
      <w:r w:rsidRPr="00C857F1">
        <w:rPr>
          <w:rFonts w:ascii="Arial" w:hAnsi="Arial" w:cs="Arial"/>
          <w:bCs/>
          <w:sz w:val="22"/>
          <w:szCs w:val="22"/>
        </w:rPr>
        <w:tab/>
        <w:t>3723001/0710</w:t>
      </w:r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C857F1">
        <w:rPr>
          <w:rFonts w:ascii="Arial" w:hAnsi="Arial" w:cs="Arial"/>
          <w:bCs/>
          <w:sz w:val="22"/>
          <w:szCs w:val="22"/>
        </w:rPr>
        <w:t>IČ:</w:t>
      </w:r>
      <w:r w:rsidRPr="00C857F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C857F1">
        <w:rPr>
          <w:rFonts w:ascii="Arial" w:hAnsi="Arial" w:cs="Arial"/>
          <w:bCs/>
          <w:sz w:val="22"/>
          <w:szCs w:val="22"/>
        </w:rPr>
        <w:t>DIČ:</w:t>
      </w:r>
      <w:r w:rsidRPr="00C857F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:rsidR="00F2319F" w:rsidRDefault="00F2319F" w:rsidP="00F2319F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 xml:space="preserve">dále jen </w:t>
      </w:r>
      <w:r w:rsidRPr="00C857F1">
        <w:rPr>
          <w:rFonts w:ascii="Arial" w:hAnsi="Arial" w:cs="Arial"/>
          <w:b/>
          <w:sz w:val="22"/>
          <w:szCs w:val="22"/>
        </w:rPr>
        <w:t>„objednatel“</w:t>
      </w:r>
      <w:r w:rsidRPr="00C857F1">
        <w:rPr>
          <w:rFonts w:ascii="Arial" w:hAnsi="Arial" w:cs="Arial"/>
          <w:sz w:val="22"/>
          <w:szCs w:val="22"/>
        </w:rPr>
        <w:tab/>
      </w:r>
      <w:r w:rsidRPr="00C857F1">
        <w:rPr>
          <w:rFonts w:ascii="Arial" w:hAnsi="Arial" w:cs="Arial"/>
          <w:sz w:val="22"/>
          <w:szCs w:val="22"/>
        </w:rPr>
        <w:tab/>
      </w:r>
    </w:p>
    <w:p w:rsidR="00F2319F" w:rsidRPr="00C857F1" w:rsidRDefault="00F2319F" w:rsidP="00F2319F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ab/>
      </w:r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Zhotovitel: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Sdružení GEOŠRAFO s.r.o. a AGERIS s.r.o.</w:t>
      </w:r>
      <w:r w:rsidRPr="00C857F1">
        <w:rPr>
          <w:rFonts w:ascii="Arial" w:hAnsi="Arial" w:cs="Arial"/>
          <w:sz w:val="22"/>
          <w:szCs w:val="22"/>
        </w:rPr>
        <w:t xml:space="preserve">  </w:t>
      </w:r>
    </w:p>
    <w:p w:rsidR="00F2319F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sídlo: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Zemědělská 1091, 500 03 Hradec Králové</w:t>
      </w:r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C857F1">
        <w:rPr>
          <w:rFonts w:ascii="Arial" w:hAnsi="Arial" w:cs="Arial"/>
          <w:sz w:val="22"/>
          <w:szCs w:val="22"/>
        </w:rPr>
        <w:t>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Jiřím </w:t>
      </w:r>
      <w:proofErr w:type="spellStart"/>
      <w:r>
        <w:rPr>
          <w:rFonts w:ascii="Arial" w:hAnsi="Arial" w:cs="Arial"/>
          <w:sz w:val="22"/>
          <w:szCs w:val="22"/>
        </w:rPr>
        <w:t>Foltánem</w:t>
      </w:r>
      <w:proofErr w:type="spellEnd"/>
      <w:r>
        <w:rPr>
          <w:rFonts w:ascii="Arial" w:hAnsi="Arial" w:cs="Arial"/>
          <w:sz w:val="22"/>
          <w:szCs w:val="22"/>
        </w:rPr>
        <w:t>, jednatelem společnosti</w:t>
      </w:r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ve smluvních záležitostech oprávněn jednat: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Jiří </w:t>
      </w:r>
      <w:proofErr w:type="spellStart"/>
      <w:r>
        <w:rPr>
          <w:rFonts w:ascii="Arial" w:hAnsi="Arial" w:cs="Arial"/>
          <w:sz w:val="22"/>
          <w:szCs w:val="22"/>
        </w:rPr>
        <w:t>Foltán</w:t>
      </w:r>
      <w:proofErr w:type="spellEnd"/>
      <w:r>
        <w:rPr>
          <w:rFonts w:ascii="Arial" w:hAnsi="Arial" w:cs="Arial"/>
          <w:sz w:val="22"/>
          <w:szCs w:val="22"/>
        </w:rPr>
        <w:t>, jednatel</w:t>
      </w:r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v technických záležitostech oprávněn</w:t>
      </w:r>
      <w:r>
        <w:rPr>
          <w:rFonts w:ascii="Arial" w:hAnsi="Arial" w:cs="Arial"/>
          <w:sz w:val="22"/>
          <w:szCs w:val="22"/>
        </w:rPr>
        <w:t xml:space="preserve"> jednat: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Tel.:</w:t>
      </w:r>
      <w:r w:rsidRPr="00C857F1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  <w:r w:rsidRPr="00C857F1">
        <w:rPr>
          <w:rFonts w:ascii="Arial" w:hAnsi="Arial" w:cs="Arial"/>
          <w:sz w:val="22"/>
          <w:szCs w:val="22"/>
        </w:rPr>
        <w:tab/>
      </w:r>
      <w:r w:rsidRPr="00C857F1">
        <w:rPr>
          <w:rFonts w:ascii="Arial" w:hAnsi="Arial" w:cs="Arial"/>
          <w:sz w:val="22"/>
          <w:szCs w:val="22"/>
        </w:rPr>
        <w:tab/>
      </w:r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E-mail:</w:t>
      </w:r>
      <w:r w:rsidRPr="00C857F1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ID DS: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sfm77qh</w:t>
      </w:r>
      <w:r w:rsidRPr="00C857F1">
        <w:rPr>
          <w:rFonts w:ascii="Arial" w:hAnsi="Arial" w:cs="Arial"/>
          <w:sz w:val="22"/>
          <w:szCs w:val="22"/>
        </w:rPr>
        <w:tab/>
      </w:r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Bankovní spojení:</w:t>
      </w:r>
      <w:r w:rsidRPr="00C857F1">
        <w:rPr>
          <w:rFonts w:ascii="Arial" w:hAnsi="Arial" w:cs="Arial"/>
          <w:sz w:val="22"/>
          <w:szCs w:val="22"/>
        </w:rPr>
        <w:tab/>
        <w:t xml:space="preserve">ČSOB, a.s. Hradec Králové </w:t>
      </w:r>
      <w:r w:rsidRPr="00C857F1">
        <w:rPr>
          <w:rFonts w:ascii="Arial" w:hAnsi="Arial" w:cs="Arial"/>
          <w:sz w:val="22"/>
          <w:szCs w:val="22"/>
        </w:rPr>
        <w:tab/>
      </w:r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Číslo účtu: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177139243</w:t>
      </w:r>
      <w:r w:rsidRPr="00C857F1">
        <w:rPr>
          <w:rFonts w:ascii="Arial" w:hAnsi="Arial" w:cs="Arial"/>
          <w:sz w:val="22"/>
          <w:szCs w:val="22"/>
        </w:rPr>
        <w:t>/0300</w:t>
      </w:r>
      <w:r w:rsidRPr="00C857F1">
        <w:rPr>
          <w:rFonts w:ascii="Arial" w:hAnsi="Arial" w:cs="Arial"/>
          <w:sz w:val="22"/>
          <w:szCs w:val="22"/>
        </w:rPr>
        <w:tab/>
      </w:r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IČ: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64793036</w:t>
      </w:r>
    </w:p>
    <w:p w:rsidR="00F2319F" w:rsidRPr="00C857F1" w:rsidRDefault="00F2319F" w:rsidP="00F2319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DIČ:</w:t>
      </w:r>
      <w:r w:rsidRPr="00C857F1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64793036</w:t>
      </w:r>
      <w:r w:rsidRPr="00C857F1">
        <w:rPr>
          <w:rFonts w:ascii="Arial" w:hAnsi="Arial" w:cs="Arial"/>
          <w:sz w:val="22"/>
          <w:szCs w:val="22"/>
        </w:rPr>
        <w:tab/>
      </w:r>
    </w:p>
    <w:p w:rsidR="00F2319F" w:rsidRPr="00C857F1" w:rsidRDefault="00F2319F" w:rsidP="00F2319F">
      <w:pPr>
        <w:pStyle w:val="Bezmezer"/>
        <w:ind w:left="4962" w:hanging="4962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Společnost je zapsaná v obchodním rejstříku vedeném: u Krajského soudu v H</w:t>
      </w:r>
      <w:r>
        <w:rPr>
          <w:rFonts w:ascii="Arial" w:hAnsi="Arial" w:cs="Arial"/>
          <w:sz w:val="22"/>
          <w:szCs w:val="22"/>
        </w:rPr>
        <w:t>radci Králové, oddíl C, vložka 9769</w:t>
      </w:r>
    </w:p>
    <w:p w:rsidR="00F2319F" w:rsidRPr="00C857F1" w:rsidRDefault="00F2319F" w:rsidP="00F2319F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 xml:space="preserve">Osoba odpovědná (úředně oprávněná) za zpracování návrhu </w:t>
      </w:r>
      <w:proofErr w:type="spellStart"/>
      <w:r w:rsidRPr="00C857F1">
        <w:rPr>
          <w:rFonts w:ascii="Arial" w:hAnsi="Arial" w:cs="Arial"/>
          <w:sz w:val="22"/>
          <w:szCs w:val="22"/>
        </w:rPr>
        <w:t>KoPÚ</w:t>
      </w:r>
      <w:proofErr w:type="spellEnd"/>
      <w:r w:rsidRPr="00C857F1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xxxxxxxxxxxxxxxxx</w:t>
      </w:r>
      <w:proofErr w:type="spellEnd"/>
    </w:p>
    <w:p w:rsidR="00F2319F" w:rsidRDefault="00F2319F" w:rsidP="00F2319F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6440E5">
        <w:rPr>
          <w:sz w:val="22"/>
          <w:szCs w:val="22"/>
        </w:rPr>
        <w:t xml:space="preserve">dále jen </w:t>
      </w:r>
      <w:r w:rsidRPr="006440E5">
        <w:rPr>
          <w:b/>
          <w:sz w:val="22"/>
          <w:szCs w:val="22"/>
        </w:rPr>
        <w:t>„zhotovitel“</w:t>
      </w:r>
    </w:p>
    <w:p w:rsidR="007E556E" w:rsidRDefault="007E556E" w:rsidP="00283672">
      <w:pPr>
        <w:pStyle w:val="Zhlav"/>
        <w:tabs>
          <w:tab w:val="clear" w:pos="4536"/>
          <w:tab w:val="clear" w:pos="9072"/>
        </w:tabs>
        <w:rPr>
          <w:rFonts w:cs="Arial"/>
          <w:b/>
          <w:bCs/>
          <w:sz w:val="22"/>
          <w:szCs w:val="22"/>
        </w:rPr>
      </w:pPr>
    </w:p>
    <w:p w:rsidR="00F2319F" w:rsidRPr="006E4AC7" w:rsidRDefault="00F2319F" w:rsidP="00283672">
      <w:pPr>
        <w:pStyle w:val="Zhlav"/>
        <w:tabs>
          <w:tab w:val="clear" w:pos="4536"/>
          <w:tab w:val="clear" w:pos="9072"/>
        </w:tabs>
        <w:rPr>
          <w:rFonts w:cs="Arial"/>
          <w:b/>
          <w:bCs/>
          <w:sz w:val="22"/>
          <w:szCs w:val="22"/>
        </w:rPr>
      </w:pPr>
    </w:p>
    <w:p w:rsidR="00283672" w:rsidRPr="006E4AC7" w:rsidRDefault="00283672" w:rsidP="00283672">
      <w:pPr>
        <w:pStyle w:val="Zhlav"/>
        <w:tabs>
          <w:tab w:val="clear" w:pos="4536"/>
          <w:tab w:val="clear" w:pos="9072"/>
        </w:tabs>
        <w:jc w:val="both"/>
        <w:rPr>
          <w:rFonts w:cs="Arial"/>
          <w:color w:val="000000"/>
          <w:sz w:val="22"/>
          <w:szCs w:val="22"/>
        </w:rPr>
      </w:pPr>
      <w:r w:rsidRPr="006E4AC7">
        <w:rPr>
          <w:rFonts w:cs="Arial"/>
          <w:sz w:val="22"/>
          <w:szCs w:val="22"/>
        </w:rPr>
        <w:t xml:space="preserve">uzavírají </w:t>
      </w:r>
      <w:r w:rsidRPr="006E4AC7">
        <w:rPr>
          <w:rFonts w:cs="Arial"/>
          <w:b/>
          <w:bCs/>
          <w:sz w:val="22"/>
          <w:szCs w:val="22"/>
        </w:rPr>
        <w:t xml:space="preserve">Dodatek č. </w:t>
      </w:r>
      <w:r>
        <w:rPr>
          <w:rFonts w:cs="Arial"/>
          <w:b/>
          <w:bCs/>
          <w:sz w:val="22"/>
          <w:szCs w:val="22"/>
        </w:rPr>
        <w:t>4</w:t>
      </w:r>
      <w:r w:rsidRPr="006E4AC7">
        <w:rPr>
          <w:rFonts w:cs="Arial"/>
          <w:sz w:val="22"/>
          <w:szCs w:val="22"/>
        </w:rPr>
        <w:t xml:space="preserve"> ke Smlouvě o dílo č. </w:t>
      </w:r>
      <w:r>
        <w:rPr>
          <w:rFonts w:cs="Arial"/>
          <w:sz w:val="22"/>
          <w:szCs w:val="22"/>
        </w:rPr>
        <w:t>441-2016-541101 (č. zhotovitele 10222/16</w:t>
      </w:r>
      <w:r w:rsidRPr="006E4AC7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br/>
      </w:r>
      <w:r w:rsidRPr="006E4AC7">
        <w:rPr>
          <w:rFonts w:cs="Arial"/>
          <w:sz w:val="22"/>
          <w:szCs w:val="22"/>
        </w:rPr>
        <w:t xml:space="preserve">ze dne </w:t>
      </w:r>
      <w:proofErr w:type="gramStart"/>
      <w:r>
        <w:rPr>
          <w:rFonts w:cs="Arial"/>
          <w:sz w:val="22"/>
          <w:szCs w:val="22"/>
        </w:rPr>
        <w:t>22.4.2016</w:t>
      </w:r>
      <w:proofErr w:type="gramEnd"/>
      <w:r w:rsidRPr="006E4AC7">
        <w:rPr>
          <w:rFonts w:cs="Arial"/>
          <w:sz w:val="22"/>
          <w:szCs w:val="22"/>
        </w:rPr>
        <w:t xml:space="preserve"> uzavřené mezi objednatelem na straně jedné a zhotovitelem na straně druhé.</w:t>
      </w:r>
    </w:p>
    <w:p w:rsidR="00283672" w:rsidRPr="006E4AC7" w:rsidRDefault="00283672" w:rsidP="00283672">
      <w:pPr>
        <w:jc w:val="center"/>
        <w:rPr>
          <w:rFonts w:ascii="Arial" w:hAnsi="Arial" w:cs="Arial"/>
          <w:b/>
          <w:color w:val="000000"/>
          <w:spacing w:val="-20"/>
          <w:sz w:val="22"/>
          <w:szCs w:val="22"/>
        </w:rPr>
      </w:pPr>
    </w:p>
    <w:p w:rsidR="00283672" w:rsidRDefault="00283672" w:rsidP="00283672">
      <w:pPr>
        <w:jc w:val="center"/>
        <w:rPr>
          <w:rFonts w:ascii="Arial" w:hAnsi="Arial" w:cs="Arial"/>
          <w:b/>
          <w:color w:val="000000"/>
          <w:spacing w:val="-20"/>
          <w:sz w:val="22"/>
          <w:szCs w:val="22"/>
        </w:rPr>
      </w:pPr>
    </w:p>
    <w:p w:rsidR="00283672" w:rsidRPr="006E4AC7" w:rsidRDefault="00283672" w:rsidP="00283672">
      <w:pPr>
        <w:jc w:val="center"/>
        <w:rPr>
          <w:rFonts w:ascii="Arial" w:hAnsi="Arial" w:cs="Arial"/>
          <w:b/>
          <w:color w:val="000000"/>
          <w:spacing w:val="-20"/>
          <w:sz w:val="22"/>
          <w:szCs w:val="22"/>
        </w:rPr>
      </w:pPr>
    </w:p>
    <w:p w:rsidR="00283672" w:rsidRPr="006E4AC7" w:rsidRDefault="00283672" w:rsidP="00283672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pacing w:val="-20"/>
          <w:sz w:val="28"/>
          <w:szCs w:val="28"/>
        </w:rPr>
        <w:lastRenderedPageBreak/>
        <w:t>II.</w:t>
      </w:r>
    </w:p>
    <w:p w:rsidR="00283672" w:rsidRPr="006E4AC7" w:rsidRDefault="00283672" w:rsidP="00283672">
      <w:pPr>
        <w:pStyle w:val="Nadpis4"/>
        <w:rPr>
          <w:rFonts w:cs="Arial"/>
          <w:sz w:val="28"/>
          <w:szCs w:val="28"/>
        </w:rPr>
      </w:pPr>
      <w:r w:rsidRPr="006E4AC7">
        <w:rPr>
          <w:rFonts w:cs="Arial"/>
          <w:sz w:val="28"/>
          <w:szCs w:val="28"/>
        </w:rPr>
        <w:t>Obsah dodatku</w:t>
      </w:r>
    </w:p>
    <w:p w:rsidR="00283672" w:rsidRPr="006E4AC7" w:rsidRDefault="00283672" w:rsidP="00283672">
      <w:pPr>
        <w:rPr>
          <w:rFonts w:ascii="Arial" w:hAnsi="Arial" w:cs="Arial"/>
          <w:sz w:val="22"/>
          <w:szCs w:val="22"/>
        </w:rPr>
      </w:pPr>
    </w:p>
    <w:p w:rsidR="00283672" w:rsidRDefault="00283672" w:rsidP="00283672">
      <w:pPr>
        <w:pStyle w:val="Zkladntext"/>
        <w:rPr>
          <w:rFonts w:ascii="Arial" w:hAnsi="Arial" w:cs="Arial"/>
          <w:sz w:val="22"/>
          <w:szCs w:val="22"/>
        </w:rPr>
      </w:pPr>
      <w:r w:rsidRPr="006E4AC7">
        <w:rPr>
          <w:rFonts w:ascii="Arial" w:hAnsi="Arial" w:cs="Arial"/>
          <w:sz w:val="22"/>
          <w:szCs w:val="22"/>
        </w:rPr>
        <w:t>Strany dodatku se dohodly na níže uvedených změnách smlouvy:</w:t>
      </w:r>
    </w:p>
    <w:p w:rsidR="00283672" w:rsidRDefault="00283672" w:rsidP="0028367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E4AC7">
        <w:rPr>
          <w:rFonts w:ascii="Arial" w:hAnsi="Arial" w:cs="Arial"/>
          <w:color w:val="000000"/>
          <w:sz w:val="22"/>
          <w:szCs w:val="22"/>
        </w:rPr>
        <w:t xml:space="preserve">Příloha ke Smlouvě o dílo – </w:t>
      </w:r>
      <w:proofErr w:type="spellStart"/>
      <w:r w:rsidRPr="006E4AC7">
        <w:rPr>
          <w:rFonts w:ascii="Arial" w:hAnsi="Arial" w:cs="Arial"/>
          <w:color w:val="000000"/>
          <w:sz w:val="22"/>
          <w:szCs w:val="22"/>
        </w:rPr>
        <w:t>KoPÚ</w:t>
      </w:r>
      <w:proofErr w:type="spellEnd"/>
      <w:r w:rsidRPr="006E4A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 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Rybnice</w:t>
      </w:r>
      <w:r w:rsidRPr="006E4AC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bod 3.2, </w:t>
      </w:r>
      <w:r>
        <w:rPr>
          <w:rFonts w:ascii="Arial" w:hAnsi="Arial" w:cs="Arial"/>
          <w:b/>
          <w:color w:val="000000"/>
          <w:sz w:val="22"/>
          <w:szCs w:val="22"/>
        </w:rPr>
        <w:t>který zní</w:t>
      </w:r>
      <w:r w:rsidRPr="00092320">
        <w:rPr>
          <w:rFonts w:ascii="Arial" w:hAnsi="Arial" w:cs="Arial"/>
          <w:color w:val="000000"/>
          <w:sz w:val="22"/>
          <w:szCs w:val="22"/>
        </w:rPr>
        <w:t>:</w:t>
      </w:r>
    </w:p>
    <w:p w:rsidR="00283672" w:rsidRPr="000E3FE4" w:rsidRDefault="00283672" w:rsidP="00283672">
      <w:pPr>
        <w:pStyle w:val="Zkladntex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35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3450"/>
        <w:gridCol w:w="851"/>
        <w:gridCol w:w="992"/>
        <w:gridCol w:w="1276"/>
        <w:gridCol w:w="1275"/>
        <w:gridCol w:w="1701"/>
      </w:tblGrid>
      <w:tr w:rsidR="00283672" w:rsidRPr="00BE779D" w:rsidTr="006C440E">
        <w:trPr>
          <w:trHeight w:val="84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672" w:rsidRPr="000244DF" w:rsidRDefault="00283672" w:rsidP="006C4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0244DF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Hlavní  celek / dílčí část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0244DF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0244DF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Počet MJ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0244DF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Cena za MJ bez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0244DF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Cena bez DPH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0244DF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Termín 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>ukončení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283672" w:rsidRPr="004E5870" w:rsidTr="006C440E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Návrhové práce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283672" w:rsidRPr="004E5870" w:rsidTr="006C440E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Vypracování plánu společných zařízení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800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360 000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E5870">
              <w:rPr>
                <w:rFonts w:ascii="Arial" w:hAnsi="Arial" w:cs="Arial"/>
                <w:bCs/>
                <w:sz w:val="20"/>
                <w:szCs w:val="20"/>
              </w:rPr>
              <w:t>30.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4E5870">
              <w:rPr>
                <w:rFonts w:ascii="Arial" w:hAnsi="Arial" w:cs="Arial"/>
                <w:bCs/>
                <w:sz w:val="20"/>
                <w:szCs w:val="20"/>
              </w:rPr>
              <w:t>.201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proofErr w:type="gramEnd"/>
          </w:p>
        </w:tc>
      </w:tr>
      <w:tr w:rsidR="00283672" w:rsidRPr="004E5870" w:rsidTr="006C440E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Výškopisné zaměření zájmového území v obvodu </w:t>
            </w:r>
            <w:proofErr w:type="spellStart"/>
            <w:r w:rsidRPr="004E5870">
              <w:rPr>
                <w:rFonts w:ascii="Arial" w:hAnsi="Arial" w:cs="Arial"/>
                <w:bCs/>
                <w:sz w:val="20"/>
                <w:szCs w:val="20"/>
              </w:rPr>
              <w:t>KoPÚ</w:t>
            </w:r>
            <w:proofErr w:type="spellEnd"/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 v trvalých a mimo trvalé porosty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75 000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3672" w:rsidRPr="004E5870" w:rsidTr="006C440E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Potřebné podélné profily, příčné řezy a podrobné situace liniových staveb PSZ pro stanovení plochy záboru půdy stavbami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100 </w:t>
            </w:r>
            <w:proofErr w:type="spellStart"/>
            <w:r w:rsidRPr="004E5870">
              <w:rPr>
                <w:rFonts w:ascii="Arial" w:hAnsi="Arial" w:cs="Arial"/>
                <w:bCs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100 000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3672" w:rsidRPr="004E5870" w:rsidTr="006C440E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Potřebné podélné profily, příčné řezy a podrobné situace vodohospodářských staveb PSZ pro stanovení plochy záboru půdy stavbami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100 </w:t>
            </w:r>
            <w:proofErr w:type="spellStart"/>
            <w:r w:rsidRPr="004E5870">
              <w:rPr>
                <w:rFonts w:ascii="Arial" w:hAnsi="Arial" w:cs="Arial"/>
                <w:bCs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1 200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24 000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83672" w:rsidRDefault="00283672" w:rsidP="00283672">
      <w:pPr>
        <w:pStyle w:val="Zkladntex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83672" w:rsidRDefault="00283672" w:rsidP="0028367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F72905">
        <w:rPr>
          <w:rFonts w:ascii="Arial" w:hAnsi="Arial" w:cs="Arial"/>
          <w:b/>
          <w:sz w:val="22"/>
          <w:szCs w:val="22"/>
        </w:rPr>
        <w:t>se ruší</w:t>
      </w:r>
      <w:proofErr w:type="gramEnd"/>
      <w:r w:rsidRPr="00F72905">
        <w:rPr>
          <w:rFonts w:ascii="Arial" w:hAnsi="Arial" w:cs="Arial"/>
          <w:b/>
          <w:sz w:val="22"/>
          <w:szCs w:val="22"/>
        </w:rPr>
        <w:t xml:space="preserve"> a nahrazuje </w:t>
      </w:r>
      <w:r>
        <w:rPr>
          <w:rFonts w:ascii="Arial" w:hAnsi="Arial" w:cs="Arial"/>
          <w:b/>
          <w:sz w:val="22"/>
          <w:szCs w:val="22"/>
        </w:rPr>
        <w:t xml:space="preserve">se </w:t>
      </w:r>
      <w:r w:rsidRPr="00F72905">
        <w:rPr>
          <w:rFonts w:ascii="Arial" w:hAnsi="Arial" w:cs="Arial"/>
          <w:b/>
          <w:sz w:val="22"/>
          <w:szCs w:val="22"/>
        </w:rPr>
        <w:t>zněním následujícím:</w:t>
      </w:r>
    </w:p>
    <w:p w:rsidR="00283672" w:rsidRDefault="00283672" w:rsidP="00283672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35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3450"/>
        <w:gridCol w:w="851"/>
        <w:gridCol w:w="992"/>
        <w:gridCol w:w="1276"/>
        <w:gridCol w:w="1275"/>
        <w:gridCol w:w="1701"/>
      </w:tblGrid>
      <w:tr w:rsidR="00283672" w:rsidRPr="00BE779D" w:rsidTr="006C440E">
        <w:trPr>
          <w:trHeight w:val="84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672" w:rsidRPr="000244DF" w:rsidRDefault="00283672" w:rsidP="006C4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0244DF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Hlavní  celek / dílčí část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0244DF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0244DF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Počet MJ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0244DF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Cena za MJ bez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0244DF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>Cena bez DPH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0244DF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44DF">
              <w:rPr>
                <w:rFonts w:ascii="Arial" w:hAnsi="Arial" w:cs="Arial"/>
                <w:bCs/>
                <w:sz w:val="20"/>
                <w:szCs w:val="20"/>
              </w:rPr>
              <w:t xml:space="preserve">Termín 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>ukončení</w:t>
            </w:r>
            <w:r w:rsidRPr="000244DF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283672" w:rsidRPr="004E5870" w:rsidTr="006C440E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Návrhové práce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283672" w:rsidRPr="004E5870" w:rsidTr="006C440E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Vypracování plánu společných zařízení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0F2C26" w:rsidRDefault="00283672" w:rsidP="006C44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C26">
              <w:rPr>
                <w:rFonts w:ascii="Arial" w:hAnsi="Arial" w:cs="Arial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800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0F2C26" w:rsidRDefault="00283672" w:rsidP="006C44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C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340 800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E5870">
              <w:rPr>
                <w:rFonts w:ascii="Arial" w:hAnsi="Arial" w:cs="Arial"/>
                <w:bCs/>
                <w:sz w:val="20"/>
                <w:szCs w:val="20"/>
              </w:rPr>
              <w:t>30.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4E5870">
              <w:rPr>
                <w:rFonts w:ascii="Arial" w:hAnsi="Arial" w:cs="Arial"/>
                <w:bCs/>
                <w:sz w:val="20"/>
                <w:szCs w:val="20"/>
              </w:rPr>
              <w:t>.201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proofErr w:type="gramEnd"/>
          </w:p>
        </w:tc>
      </w:tr>
      <w:tr w:rsidR="00283672" w:rsidRPr="004E5870" w:rsidTr="006C440E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Výškopisné zaměření zájmového území v obvodu </w:t>
            </w:r>
            <w:proofErr w:type="spellStart"/>
            <w:r w:rsidRPr="004E5870">
              <w:rPr>
                <w:rFonts w:ascii="Arial" w:hAnsi="Arial" w:cs="Arial"/>
                <w:bCs/>
                <w:sz w:val="20"/>
                <w:szCs w:val="20"/>
              </w:rPr>
              <w:t>KoPÚ</w:t>
            </w:r>
            <w:proofErr w:type="spellEnd"/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 v trvalých a mimo trvalé porosty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6D4100" w:rsidRDefault="00283672" w:rsidP="006C44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10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6622F5" w:rsidRDefault="00283672" w:rsidP="006C44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2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3672" w:rsidRPr="004E5870" w:rsidTr="006C440E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Potřebné podélné profily, příčné řezy a podrobné situace liniových staveb PSZ pro stanovení plochy záboru půdy stavbami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100 </w:t>
            </w:r>
            <w:proofErr w:type="spellStart"/>
            <w:r w:rsidRPr="004E5870">
              <w:rPr>
                <w:rFonts w:ascii="Arial" w:hAnsi="Arial" w:cs="Arial"/>
                <w:bCs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6D4100" w:rsidRDefault="00283672" w:rsidP="006C44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6622F5" w:rsidRDefault="00283672" w:rsidP="006C44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</w:t>
            </w:r>
            <w:r w:rsidRPr="006622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3672" w:rsidRPr="004E5870" w:rsidTr="006C440E">
        <w:trPr>
          <w:trHeight w:val="4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3.2.1.3.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>Potřebné podélné profily, příčné řezy a podrobné situace vodohospodářských staveb PSZ pro stanovení plochy záboru půdy stavbami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100 </w:t>
            </w:r>
            <w:proofErr w:type="spellStart"/>
            <w:r w:rsidRPr="004E5870">
              <w:rPr>
                <w:rFonts w:ascii="Arial" w:hAnsi="Arial" w:cs="Arial"/>
                <w:bCs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6D4100" w:rsidRDefault="00283672" w:rsidP="006C44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10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5870">
              <w:rPr>
                <w:rFonts w:ascii="Arial" w:hAnsi="Arial" w:cs="Arial"/>
                <w:bCs/>
                <w:sz w:val="20"/>
                <w:szCs w:val="20"/>
              </w:rPr>
              <w:t xml:space="preserve">1 200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6622F5" w:rsidRDefault="00283672" w:rsidP="006C44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2F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672" w:rsidRPr="004E5870" w:rsidRDefault="00283672" w:rsidP="006C44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83672" w:rsidRDefault="00283672" w:rsidP="00283672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</w:p>
    <w:p w:rsidR="00283672" w:rsidRDefault="00283672" w:rsidP="00283672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</w:p>
    <w:p w:rsidR="00283672" w:rsidRDefault="00283672" w:rsidP="00283672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</w:p>
    <w:p w:rsidR="00283672" w:rsidRDefault="00283672" w:rsidP="00283672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</w:p>
    <w:p w:rsidR="00283672" w:rsidRDefault="00283672" w:rsidP="00283672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</w:p>
    <w:p w:rsidR="00283672" w:rsidRDefault="00283672" w:rsidP="0028367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Článek XI.  Jiná ujednání </w:t>
      </w:r>
      <w:r w:rsidRPr="002D2B9A">
        <w:rPr>
          <w:rFonts w:ascii="Arial" w:hAnsi="Arial" w:cs="Arial"/>
          <w:b/>
          <w:color w:val="000000"/>
          <w:sz w:val="22"/>
          <w:szCs w:val="22"/>
        </w:rPr>
        <w:t>se doplňuje o bod 1</w:t>
      </w:r>
      <w:r>
        <w:rPr>
          <w:rFonts w:ascii="Arial" w:hAnsi="Arial" w:cs="Arial"/>
          <w:b/>
          <w:color w:val="000000"/>
          <w:sz w:val="22"/>
          <w:szCs w:val="22"/>
        </w:rPr>
        <w:t>1.18</w:t>
      </w:r>
      <w:r w:rsidRPr="002D2B9A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>
        <w:rPr>
          <w:rFonts w:ascii="Arial" w:hAnsi="Arial" w:cs="Arial"/>
          <w:b/>
          <w:color w:val="000000"/>
          <w:sz w:val="22"/>
          <w:szCs w:val="22"/>
        </w:rPr>
        <w:t>který zní</w:t>
      </w:r>
      <w:r w:rsidRPr="00092320">
        <w:rPr>
          <w:rFonts w:ascii="Arial" w:hAnsi="Arial" w:cs="Arial"/>
          <w:color w:val="000000"/>
          <w:sz w:val="22"/>
          <w:szCs w:val="22"/>
        </w:rPr>
        <w:t>:</w:t>
      </w:r>
    </w:p>
    <w:p w:rsidR="00283672" w:rsidRPr="002D2B9A" w:rsidRDefault="00283672" w:rsidP="00283672">
      <w:pPr>
        <w:pStyle w:val="Odstavecseseznamem"/>
        <w:ind w:left="0"/>
        <w:jc w:val="both"/>
        <w:rPr>
          <w:rFonts w:ascii="Arial" w:hAnsi="Arial" w:cs="Arial"/>
          <w:color w:val="000000"/>
          <w:spacing w:val="-20"/>
          <w:sz w:val="22"/>
          <w:szCs w:val="22"/>
        </w:rPr>
      </w:pPr>
      <w:r w:rsidRPr="002D2B9A">
        <w:rPr>
          <w:rFonts w:ascii="Arial" w:hAnsi="Arial" w:cs="Arial"/>
          <w:i/>
          <w:iCs/>
          <w:sz w:val="22"/>
          <w:szCs w:val="22"/>
        </w:rPr>
        <w:t xml:space="preserve">„SPÚ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</w:t>
      </w:r>
      <w:r w:rsidRPr="002D2B9A">
        <w:rPr>
          <w:rFonts w:ascii="Arial" w:hAnsi="Arial" w:cs="Arial"/>
          <w:sz w:val="22"/>
          <w:szCs w:val="22"/>
        </w:rPr>
        <w:t xml:space="preserve">v </w:t>
      </w:r>
      <w:r w:rsidRPr="002D2B9A">
        <w:rPr>
          <w:rFonts w:ascii="Arial" w:hAnsi="Arial" w:cs="Arial"/>
          <w:i/>
          <w:iCs/>
          <w:sz w:val="22"/>
          <w:szCs w:val="22"/>
        </w:rPr>
        <w:t>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 “</w:t>
      </w:r>
    </w:p>
    <w:p w:rsidR="00283672" w:rsidRDefault="00283672" w:rsidP="00283672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</w:p>
    <w:p w:rsidR="00283672" w:rsidRDefault="00283672" w:rsidP="00283672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</w:p>
    <w:p w:rsidR="00283672" w:rsidRPr="006E4AC7" w:rsidRDefault="00283672" w:rsidP="00283672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pacing w:val="-20"/>
          <w:sz w:val="28"/>
          <w:szCs w:val="28"/>
        </w:rPr>
        <w:t>III.</w:t>
      </w:r>
    </w:p>
    <w:p w:rsidR="00283672" w:rsidRPr="006E4AC7" w:rsidRDefault="00283672" w:rsidP="00283672">
      <w:pPr>
        <w:pStyle w:val="Nadpis4"/>
        <w:rPr>
          <w:rFonts w:cs="Arial"/>
          <w:color w:val="000000"/>
          <w:sz w:val="28"/>
          <w:szCs w:val="28"/>
        </w:rPr>
      </w:pPr>
      <w:r w:rsidRPr="006E4AC7">
        <w:rPr>
          <w:rFonts w:cs="Arial"/>
          <w:color w:val="000000"/>
          <w:sz w:val="28"/>
          <w:szCs w:val="28"/>
        </w:rPr>
        <w:t>Zvláštní ustanovení</w:t>
      </w:r>
    </w:p>
    <w:p w:rsidR="00283672" w:rsidRDefault="00283672" w:rsidP="00283672">
      <w:pPr>
        <w:pStyle w:val="Zkladntextodsazen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83672" w:rsidRPr="00757F7C" w:rsidRDefault="00283672" w:rsidP="00283672">
      <w:pPr>
        <w:jc w:val="both"/>
        <w:rPr>
          <w:rFonts w:ascii="Arial" w:hAnsi="Arial" w:cs="Arial"/>
          <w:sz w:val="22"/>
          <w:szCs w:val="22"/>
        </w:rPr>
      </w:pPr>
      <w:r w:rsidRPr="00AF01C2">
        <w:rPr>
          <w:rFonts w:ascii="Arial" w:hAnsi="Arial" w:cs="Arial"/>
          <w:sz w:val="22"/>
          <w:szCs w:val="22"/>
        </w:rPr>
        <w:t xml:space="preserve">Tento dodatek byl vypracován z důvodu úpravy počtu MJ </w:t>
      </w:r>
      <w:r>
        <w:rPr>
          <w:rFonts w:ascii="Arial" w:hAnsi="Arial" w:cs="Arial"/>
          <w:sz w:val="22"/>
          <w:szCs w:val="22"/>
        </w:rPr>
        <w:t>etapy</w:t>
      </w:r>
      <w:r w:rsidRPr="00AF01C2">
        <w:rPr>
          <w:rFonts w:ascii="Arial" w:hAnsi="Arial" w:cs="Arial"/>
          <w:sz w:val="22"/>
          <w:szCs w:val="22"/>
        </w:rPr>
        <w:t xml:space="preserve"> 3.2.1. v souvislosti s </w:t>
      </w:r>
      <w:r w:rsidRPr="00AF01C2">
        <w:rPr>
          <w:sz w:val="22"/>
          <w:szCs w:val="22"/>
        </w:rPr>
        <w:t xml:space="preserve"> </w:t>
      </w:r>
      <w:r w:rsidRPr="00AF01C2">
        <w:rPr>
          <w:rFonts w:ascii="Arial" w:hAnsi="Arial" w:cs="Arial"/>
          <w:sz w:val="22"/>
          <w:szCs w:val="22"/>
        </w:rPr>
        <w:t>jejich upřesněním dle sku</w:t>
      </w:r>
      <w:r>
        <w:rPr>
          <w:rFonts w:ascii="Arial" w:hAnsi="Arial" w:cs="Arial"/>
          <w:sz w:val="22"/>
          <w:szCs w:val="22"/>
        </w:rPr>
        <w:t xml:space="preserve">tečnosti, a to na základě </w:t>
      </w:r>
      <w:r w:rsidRPr="00AF01C2">
        <w:rPr>
          <w:rFonts w:ascii="Arial" w:hAnsi="Arial" w:cs="Arial"/>
          <w:sz w:val="22"/>
          <w:szCs w:val="22"/>
        </w:rPr>
        <w:t>dokumentace PSZ, podélných</w:t>
      </w:r>
      <w:r>
        <w:rPr>
          <w:rFonts w:ascii="Arial" w:hAnsi="Arial" w:cs="Arial"/>
          <w:sz w:val="22"/>
          <w:szCs w:val="22"/>
        </w:rPr>
        <w:t xml:space="preserve"> profilů a příčných řezů</w:t>
      </w:r>
      <w:r w:rsidRPr="00AF01C2">
        <w:rPr>
          <w:rFonts w:ascii="Arial" w:hAnsi="Arial" w:cs="Arial"/>
          <w:sz w:val="22"/>
          <w:szCs w:val="22"/>
        </w:rPr>
        <w:t xml:space="preserve"> pro</w:t>
      </w:r>
      <w:r>
        <w:rPr>
          <w:rFonts w:ascii="Arial" w:hAnsi="Arial" w:cs="Arial"/>
          <w:sz w:val="22"/>
          <w:szCs w:val="22"/>
        </w:rPr>
        <w:t xml:space="preserve"> navržená opatření. </w:t>
      </w:r>
      <w:r w:rsidRPr="00757F7C">
        <w:rPr>
          <w:rFonts w:ascii="Arial" w:hAnsi="Arial" w:cs="Arial"/>
          <w:sz w:val="22"/>
          <w:szCs w:val="22"/>
        </w:rPr>
        <w:t>Jedná se o položky, u kterých nelze předem objektivně stanovit přesný počet MJ, zadavatel proto stanovil v zadávací dokumentaci počet MJ kvalifikovaným odhadem. Na základě úprav počtu měrných jednotek dochází i k úpravě ceny této dílčí etapy, která byla snížena o 117 200,- Kč bez DPH.</w:t>
      </w:r>
    </w:p>
    <w:p w:rsidR="00283672" w:rsidRPr="00E47992" w:rsidRDefault="00283672" w:rsidP="00283672">
      <w:pPr>
        <w:jc w:val="both"/>
        <w:rPr>
          <w:rFonts w:ascii="Arial" w:hAnsi="Arial" w:cs="Arial"/>
        </w:rPr>
      </w:pPr>
    </w:p>
    <w:p w:rsidR="00283672" w:rsidRDefault="00283672" w:rsidP="00283672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dochází k doplnění ustanovení na ochranu osobních údajů v souladu s právními předpisy EU a ČR.</w:t>
      </w:r>
    </w:p>
    <w:p w:rsidR="00283672" w:rsidRDefault="00283672" w:rsidP="00283672">
      <w:pPr>
        <w:rPr>
          <w:rFonts w:ascii="Arial" w:hAnsi="Arial" w:cs="Arial"/>
          <w:b/>
          <w:color w:val="000000"/>
          <w:spacing w:val="-20"/>
          <w:sz w:val="28"/>
          <w:szCs w:val="28"/>
        </w:rPr>
      </w:pPr>
    </w:p>
    <w:p w:rsidR="00283672" w:rsidRPr="006E4AC7" w:rsidRDefault="00283672" w:rsidP="00283672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pacing w:val="-20"/>
          <w:sz w:val="28"/>
          <w:szCs w:val="28"/>
        </w:rPr>
        <w:t>IV.</w:t>
      </w:r>
    </w:p>
    <w:p w:rsidR="00283672" w:rsidRPr="006E4AC7" w:rsidRDefault="00283672" w:rsidP="00283672">
      <w:pPr>
        <w:pStyle w:val="Nadpis4"/>
        <w:rPr>
          <w:rFonts w:cs="Arial"/>
          <w:color w:val="000000"/>
          <w:sz w:val="28"/>
          <w:szCs w:val="28"/>
        </w:rPr>
      </w:pPr>
      <w:r w:rsidRPr="006E4AC7">
        <w:rPr>
          <w:rFonts w:cs="Arial"/>
          <w:color w:val="000000"/>
          <w:sz w:val="28"/>
          <w:szCs w:val="28"/>
        </w:rPr>
        <w:t>Závěrečná ustanovení</w:t>
      </w:r>
    </w:p>
    <w:p w:rsidR="00283672" w:rsidRPr="006E4AC7" w:rsidRDefault="00283672" w:rsidP="0028367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83672" w:rsidRPr="006E4AC7" w:rsidRDefault="00283672" w:rsidP="00283672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E4AC7">
        <w:rPr>
          <w:rFonts w:ascii="Arial" w:hAnsi="Arial" w:cs="Arial"/>
          <w:sz w:val="22"/>
          <w:szCs w:val="22"/>
        </w:rPr>
        <w:t xml:space="preserve">Ostatní ustanovení Smlouvy o dílo </w:t>
      </w:r>
      <w:r w:rsidRPr="00F3762D">
        <w:rPr>
          <w:rFonts w:ascii="Arial" w:hAnsi="Arial" w:cs="Arial"/>
          <w:sz w:val="22"/>
          <w:szCs w:val="22"/>
        </w:rPr>
        <w:t xml:space="preserve">č. 441-2016-541101 (č. zhotovitele 10222/16) </w:t>
      </w:r>
      <w:r w:rsidRPr="00F3762D">
        <w:rPr>
          <w:rFonts w:ascii="Arial" w:hAnsi="Arial" w:cs="Arial"/>
          <w:sz w:val="22"/>
          <w:szCs w:val="22"/>
        </w:rPr>
        <w:br/>
        <w:t xml:space="preserve">ze dne </w:t>
      </w:r>
      <w:proofErr w:type="gramStart"/>
      <w:r w:rsidRPr="00F3762D">
        <w:rPr>
          <w:rFonts w:ascii="Arial" w:hAnsi="Arial" w:cs="Arial"/>
          <w:sz w:val="22"/>
          <w:szCs w:val="22"/>
        </w:rPr>
        <w:t>22.4.2016</w:t>
      </w:r>
      <w:proofErr w:type="gramEnd"/>
      <w:r>
        <w:rPr>
          <w:rFonts w:cs="Arial"/>
          <w:sz w:val="22"/>
          <w:szCs w:val="22"/>
        </w:rPr>
        <w:t xml:space="preserve"> </w:t>
      </w:r>
      <w:r w:rsidRPr="006E4AC7">
        <w:rPr>
          <w:rFonts w:ascii="Arial" w:hAnsi="Arial" w:cs="Arial"/>
          <w:sz w:val="22"/>
          <w:szCs w:val="22"/>
        </w:rPr>
        <w:t>zůstávají v platnosti beze změny.</w:t>
      </w:r>
    </w:p>
    <w:p w:rsidR="00283672" w:rsidRPr="006E4AC7" w:rsidRDefault="00283672" w:rsidP="00283672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E4AC7">
        <w:rPr>
          <w:rFonts w:ascii="Arial" w:hAnsi="Arial" w:cs="Arial"/>
          <w:sz w:val="22"/>
          <w:szCs w:val="22"/>
        </w:rPr>
        <w:t xml:space="preserve">Dodatek č. </w:t>
      </w:r>
      <w:r>
        <w:rPr>
          <w:rFonts w:ascii="Arial" w:hAnsi="Arial" w:cs="Arial"/>
          <w:sz w:val="22"/>
          <w:szCs w:val="22"/>
        </w:rPr>
        <w:t>4</w:t>
      </w:r>
      <w:r w:rsidRPr="006E4AC7">
        <w:rPr>
          <w:rFonts w:ascii="Arial" w:hAnsi="Arial" w:cs="Arial"/>
          <w:sz w:val="22"/>
          <w:szCs w:val="22"/>
        </w:rPr>
        <w:t xml:space="preserve">  je vyhotoven ve čtyřech stejnopisech, z nichž objednatel i zhotovitel obdrží po dvou  stejnopisech vzájemně podepsaných statutárními zástupci. </w:t>
      </w:r>
    </w:p>
    <w:p w:rsidR="00283672" w:rsidRDefault="00283672" w:rsidP="00283672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E4AC7">
        <w:rPr>
          <w:rFonts w:ascii="Arial" w:hAnsi="Arial" w:cs="Arial"/>
          <w:color w:val="000000"/>
          <w:sz w:val="22"/>
          <w:szCs w:val="22"/>
        </w:rPr>
        <w:t xml:space="preserve">Dodatek č. </w:t>
      </w:r>
      <w:r>
        <w:rPr>
          <w:rFonts w:ascii="Arial" w:hAnsi="Arial" w:cs="Arial"/>
          <w:color w:val="000000"/>
          <w:sz w:val="22"/>
          <w:szCs w:val="22"/>
        </w:rPr>
        <w:t xml:space="preserve">4 </w:t>
      </w:r>
      <w:r w:rsidRPr="006E4AC7">
        <w:rPr>
          <w:rFonts w:ascii="Arial" w:hAnsi="Arial" w:cs="Arial"/>
          <w:color w:val="000000"/>
          <w:sz w:val="22"/>
          <w:szCs w:val="22"/>
        </w:rPr>
        <w:t>nabývá</w:t>
      </w:r>
      <w:r>
        <w:rPr>
          <w:rFonts w:ascii="Arial" w:hAnsi="Arial" w:cs="Arial"/>
          <w:color w:val="000000"/>
          <w:sz w:val="22"/>
          <w:szCs w:val="22"/>
        </w:rPr>
        <w:t xml:space="preserve"> platnosti </w:t>
      </w:r>
      <w:r w:rsidRPr="006E4AC7">
        <w:rPr>
          <w:rFonts w:ascii="Arial" w:hAnsi="Arial" w:cs="Arial"/>
          <w:color w:val="000000"/>
          <w:sz w:val="22"/>
          <w:szCs w:val="22"/>
        </w:rPr>
        <w:t xml:space="preserve">dnem </w:t>
      </w:r>
      <w:r>
        <w:rPr>
          <w:rFonts w:ascii="Arial" w:hAnsi="Arial" w:cs="Arial"/>
          <w:color w:val="000000"/>
          <w:sz w:val="22"/>
          <w:szCs w:val="22"/>
        </w:rPr>
        <w:t xml:space="preserve">jeho </w:t>
      </w:r>
      <w:r w:rsidRPr="006E4AC7">
        <w:rPr>
          <w:rFonts w:ascii="Arial" w:hAnsi="Arial" w:cs="Arial"/>
          <w:color w:val="000000"/>
          <w:sz w:val="22"/>
          <w:szCs w:val="22"/>
        </w:rPr>
        <w:t xml:space="preserve">podpisu </w:t>
      </w:r>
      <w:r>
        <w:rPr>
          <w:rFonts w:ascii="Arial" w:hAnsi="Arial" w:cs="Arial"/>
          <w:color w:val="000000"/>
          <w:sz w:val="22"/>
          <w:szCs w:val="22"/>
        </w:rPr>
        <w:t xml:space="preserve">oběma </w:t>
      </w:r>
      <w:r w:rsidRPr="003113CB">
        <w:rPr>
          <w:rFonts w:ascii="Arial" w:hAnsi="Arial" w:cs="Arial"/>
          <w:sz w:val="22"/>
          <w:szCs w:val="22"/>
        </w:rPr>
        <w:t>smlu</w:t>
      </w:r>
      <w:r>
        <w:rPr>
          <w:rFonts w:ascii="Arial" w:hAnsi="Arial" w:cs="Arial"/>
          <w:sz w:val="22"/>
          <w:szCs w:val="22"/>
        </w:rPr>
        <w:t>vními stranami a účinnosti dnem je</w:t>
      </w:r>
      <w:r w:rsidRPr="003113CB">
        <w:rPr>
          <w:rFonts w:ascii="Arial" w:hAnsi="Arial" w:cs="Arial"/>
          <w:sz w:val="22"/>
          <w:szCs w:val="22"/>
        </w:rPr>
        <w:t xml:space="preserve">ho uveřejnění v registru smluv dle </w:t>
      </w:r>
      <w:proofErr w:type="spellStart"/>
      <w:r w:rsidRPr="003113CB">
        <w:rPr>
          <w:rFonts w:ascii="Arial" w:hAnsi="Arial" w:cs="Arial"/>
          <w:sz w:val="22"/>
          <w:szCs w:val="22"/>
        </w:rPr>
        <w:t>ust</w:t>
      </w:r>
      <w:proofErr w:type="spellEnd"/>
      <w:r w:rsidRPr="003113CB">
        <w:rPr>
          <w:rFonts w:ascii="Arial" w:hAnsi="Arial" w:cs="Arial"/>
          <w:sz w:val="22"/>
          <w:szCs w:val="22"/>
        </w:rPr>
        <w:t>. § 6 odst. 1 zákona č. 340/2015 Sb., o registru smluv</w:t>
      </w:r>
      <w:r>
        <w:rPr>
          <w:rFonts w:ascii="Arial" w:hAnsi="Arial" w:cs="Arial"/>
          <w:sz w:val="22"/>
          <w:szCs w:val="22"/>
        </w:rPr>
        <w:t>.</w:t>
      </w:r>
    </w:p>
    <w:p w:rsidR="00283672" w:rsidRDefault="00283672" w:rsidP="0028367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A196A">
        <w:rPr>
          <w:rFonts w:ascii="Arial" w:hAnsi="Arial" w:cs="Arial"/>
          <w:sz w:val="22"/>
          <w:szCs w:val="22"/>
        </w:rPr>
        <w:t xml:space="preserve">Objednatel i zhotovitel prohlašují, že si </w:t>
      </w:r>
      <w:r>
        <w:rPr>
          <w:rFonts w:ascii="Arial" w:hAnsi="Arial" w:cs="Arial"/>
          <w:sz w:val="22"/>
          <w:szCs w:val="22"/>
        </w:rPr>
        <w:t>dodatek</w:t>
      </w:r>
      <w:r w:rsidRPr="004A196A">
        <w:rPr>
          <w:rFonts w:ascii="Arial" w:hAnsi="Arial" w:cs="Arial"/>
          <w:sz w:val="22"/>
          <w:szCs w:val="22"/>
        </w:rPr>
        <w:t xml:space="preserve"> přečetli a že souhlasí s je</w:t>
      </w:r>
      <w:r>
        <w:rPr>
          <w:rFonts w:ascii="Arial" w:hAnsi="Arial" w:cs="Arial"/>
          <w:sz w:val="22"/>
          <w:szCs w:val="22"/>
        </w:rPr>
        <w:t>ho</w:t>
      </w:r>
      <w:r w:rsidRPr="004A196A">
        <w:rPr>
          <w:rFonts w:ascii="Arial" w:hAnsi="Arial" w:cs="Arial"/>
          <w:sz w:val="22"/>
          <w:szCs w:val="22"/>
        </w:rPr>
        <w:t xml:space="preserve"> obsahem. Na důkaz toho připojují své podpisy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83672" w:rsidTr="006C440E">
        <w:tc>
          <w:tcPr>
            <w:tcW w:w="4530" w:type="dxa"/>
          </w:tcPr>
          <w:p w:rsidR="00283672" w:rsidRDefault="0043796F" w:rsidP="006C440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V Liberci </w:t>
            </w:r>
            <w:r w:rsidR="00283672" w:rsidRPr="004A196A">
              <w:rPr>
                <w:rFonts w:ascii="Arial" w:hAnsi="Arial" w:cs="Arial"/>
                <w:snapToGrid w:val="0"/>
                <w:sz w:val="22"/>
                <w:szCs w:val="22"/>
              </w:rPr>
              <w:t xml:space="preserve">dne </w:t>
            </w: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27.4.2018</w:t>
            </w:r>
            <w:proofErr w:type="gramEnd"/>
          </w:p>
          <w:p w:rsidR="00283672" w:rsidRDefault="00283672" w:rsidP="006C440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283672" w:rsidRDefault="00283672" w:rsidP="006C440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283672" w:rsidRDefault="00283672" w:rsidP="006C440E">
            <w:pPr>
              <w:spacing w:after="24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4A196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objednatele:</w:t>
            </w:r>
          </w:p>
          <w:p w:rsidR="00283672" w:rsidRDefault="00283672" w:rsidP="006C440E">
            <w:pPr>
              <w:spacing w:after="24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  <w:p w:rsidR="00283672" w:rsidRDefault="00283672" w:rsidP="006C440E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A196A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….</w:t>
            </w:r>
          </w:p>
          <w:p w:rsidR="00283672" w:rsidRDefault="00283672" w:rsidP="006C44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196A">
              <w:rPr>
                <w:rFonts w:ascii="Arial" w:hAnsi="Arial" w:cs="Arial"/>
                <w:snapToGrid w:val="0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Bohuslav Kabátek, ředitel KPÚ</w:t>
            </w:r>
          </w:p>
        </w:tc>
        <w:tc>
          <w:tcPr>
            <w:tcW w:w="4530" w:type="dxa"/>
          </w:tcPr>
          <w:p w:rsidR="00283672" w:rsidRDefault="00283672" w:rsidP="006C440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V </w:t>
            </w:r>
            <w:r w:rsidR="0043796F">
              <w:rPr>
                <w:rFonts w:ascii="Arial" w:hAnsi="Arial" w:cs="Arial"/>
                <w:snapToGrid w:val="0"/>
                <w:sz w:val="22"/>
                <w:szCs w:val="22"/>
              </w:rPr>
              <w:t xml:space="preserve">Hradci Králové dne </w:t>
            </w:r>
            <w:proofErr w:type="gramStart"/>
            <w:r w:rsidR="0043796F">
              <w:rPr>
                <w:rFonts w:ascii="Arial" w:hAnsi="Arial" w:cs="Arial"/>
                <w:snapToGrid w:val="0"/>
                <w:sz w:val="22"/>
                <w:szCs w:val="22"/>
              </w:rPr>
              <w:t>25.4.2018</w:t>
            </w:r>
            <w:proofErr w:type="gramEnd"/>
          </w:p>
          <w:p w:rsidR="00283672" w:rsidRDefault="00283672" w:rsidP="006C440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283672" w:rsidRDefault="00283672" w:rsidP="006C440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283672" w:rsidRDefault="00283672" w:rsidP="006C440E">
            <w:pPr>
              <w:spacing w:after="24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4A196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zhotovit</w:t>
            </w:r>
            <w:r w:rsidRPr="004A196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ele:</w:t>
            </w:r>
          </w:p>
          <w:p w:rsidR="00283672" w:rsidRDefault="00283672" w:rsidP="006C440E">
            <w:pPr>
              <w:spacing w:after="24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  <w:p w:rsidR="00283672" w:rsidRDefault="00283672" w:rsidP="006C440E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A196A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….</w:t>
            </w:r>
          </w:p>
          <w:p w:rsidR="00283672" w:rsidRDefault="00283672" w:rsidP="006C440E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Jiří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Foltán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>, jednatel</w:t>
            </w:r>
          </w:p>
        </w:tc>
      </w:tr>
    </w:tbl>
    <w:p w:rsidR="00EF1315" w:rsidRDefault="00EF1315" w:rsidP="00F2319F">
      <w:bookmarkStart w:id="0" w:name="_GoBack"/>
      <w:bookmarkEnd w:id="0"/>
    </w:p>
    <w:sectPr w:rsidR="00EF1315" w:rsidSect="00E500D2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23" w:rsidRDefault="007E556E">
      <w:r>
        <w:separator/>
      </w:r>
    </w:p>
  </w:endnote>
  <w:endnote w:type="continuationSeparator" w:id="0">
    <w:p w:rsidR="001D1023" w:rsidRDefault="007E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748972"/>
      <w:docPartObj>
        <w:docPartGallery w:val="Page Numbers (Bottom of Page)"/>
        <w:docPartUnique/>
      </w:docPartObj>
    </w:sdtPr>
    <w:sdtEndPr/>
    <w:sdtContent>
      <w:p w:rsidR="00430613" w:rsidRDefault="0028367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1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0613" w:rsidRDefault="00F2319F" w:rsidP="008D493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23" w:rsidRDefault="007E556E">
      <w:r>
        <w:separator/>
      </w:r>
    </w:p>
  </w:footnote>
  <w:footnote w:type="continuationSeparator" w:id="0">
    <w:p w:rsidR="001D1023" w:rsidRDefault="007E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0EC0"/>
    <w:multiLevelType w:val="hybridMultilevel"/>
    <w:tmpl w:val="ABA0C6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1D1023"/>
    <w:rsid w:val="00283672"/>
    <w:rsid w:val="0043796F"/>
    <w:rsid w:val="007E556E"/>
    <w:rsid w:val="00EF1315"/>
    <w:rsid w:val="00F2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A96A"/>
  <w15:chartTrackingRefBased/>
  <w15:docId w15:val="{B3D39552-795B-4C1B-8444-C8C0D72B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83672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83672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83672"/>
    <w:pPr>
      <w:jc w:val="center"/>
    </w:pPr>
    <w:rPr>
      <w:rFonts w:ascii="Arial" w:hAnsi="Arial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283672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28367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283672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836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83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836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83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8367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283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3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3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8367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367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83672"/>
    <w:pPr>
      <w:ind w:left="720"/>
      <w:contextualSpacing/>
    </w:pPr>
  </w:style>
  <w:style w:type="table" w:styleId="Mkatabulky">
    <w:name w:val="Table Grid"/>
    <w:basedOn w:val="Normlntabulka"/>
    <w:uiPriority w:val="39"/>
    <w:rsid w:val="0028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fejtek@spu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abatek@spu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Dáša Ing.</dc:creator>
  <cp:keywords/>
  <dc:description/>
  <cp:lastModifiedBy>Zemanová Dáša Ing.</cp:lastModifiedBy>
  <cp:revision>4</cp:revision>
  <dcterms:created xsi:type="dcterms:W3CDTF">2018-05-03T08:52:00Z</dcterms:created>
  <dcterms:modified xsi:type="dcterms:W3CDTF">2019-04-09T12:16:00Z</dcterms:modified>
</cp:coreProperties>
</file>