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bookmarkStart w:id="0" w:name="_GoBack"/>
      <w:bookmarkEnd w:id="0"/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5C634A" w:rsidRDefault="005C634A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5C634A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9-216/F1557/19/RS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4F2CB4" w:rsidRPr="00FB60C4" w:rsidTr="000A60B8">
        <w:trPr>
          <w:trHeight w:val="560"/>
        </w:trPr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361" w:rsidRDefault="004F2CB4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</w:t>
            </w:r>
            <w:r w:rsidR="00070643">
              <w:rPr>
                <w:rFonts w:ascii="Arial" w:hAnsi="Arial" w:cs="Arial"/>
                <w:sz w:val="18"/>
                <w:szCs w:val="18"/>
              </w:rPr>
              <w:t xml:space="preserve"> vodohospodářská společnost a.s.</w:t>
            </w:r>
          </w:p>
          <w:p w:rsidR="00070643" w:rsidRPr="00632361" w:rsidRDefault="000A60B8" w:rsidP="006323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Žatecká 110/2,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110 00  Praha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CB4" w:rsidRPr="00FB60C4" w:rsidRDefault="004F2CB4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33A" w:rsidRDefault="00AB133A" w:rsidP="00147C6C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SWECO </w:t>
            </w:r>
            <w:proofErr w:type="spellStart"/>
            <w:r>
              <w:rPr>
                <w:rFonts w:ascii="Arial" w:hAnsi="Arial" w:cs="Arial"/>
                <w:sz w:val="18"/>
              </w:rPr>
              <w:t>Hydroprojekt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a.s</w:t>
            </w:r>
            <w:proofErr w:type="spellEnd"/>
          </w:p>
          <w:p w:rsidR="00AB133A" w:rsidRDefault="00AB133A" w:rsidP="00147C6C">
            <w:pPr>
              <w:jc w:val="both"/>
              <w:rPr>
                <w:rFonts w:ascii="Arial" w:hAnsi="Arial" w:cs="Arial"/>
                <w:sz w:val="18"/>
              </w:rPr>
            </w:pPr>
          </w:p>
          <w:p w:rsidR="00AB133A" w:rsidRPr="00632361" w:rsidRDefault="00AB133A" w:rsidP="00147C6C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Táborská 940/31 </w:t>
            </w:r>
          </w:p>
        </w:tc>
      </w:tr>
      <w:tr w:rsidR="004F2CB4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361" w:rsidRDefault="0063236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Bankovní spojení: </w:t>
            </w:r>
          </w:p>
          <w:p w:rsidR="004F2CB4" w:rsidRPr="00FB60C4" w:rsidRDefault="004F2CB4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CB4" w:rsidRPr="00FB60C4" w:rsidRDefault="004F2CB4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33A" w:rsidRDefault="00AB133A" w:rsidP="00147C6C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140 00 Praha 4</w:t>
            </w:r>
          </w:p>
          <w:p w:rsidR="00632361" w:rsidRPr="00632361" w:rsidRDefault="00AB133A" w:rsidP="00147C6C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IČO: 26475081</w:t>
            </w:r>
          </w:p>
        </w:tc>
      </w:tr>
      <w:tr w:rsidR="00B810FD" w:rsidRPr="00FB60C4" w:rsidTr="003C2B0B">
        <w:trPr>
          <w:trHeight w:val="155"/>
        </w:trPr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632361" w:rsidRDefault="00AB133A" w:rsidP="00147C6C">
            <w:pPr>
              <w:pStyle w:val="Nadpis3"/>
              <w:spacing w:line="200" w:lineRule="exact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 DIČ: CZ26475081</w:t>
            </w:r>
          </w:p>
        </w:tc>
      </w:tr>
      <w:tr w:rsidR="00B810FD" w:rsidRPr="003C2B0B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361" w:rsidRPr="003C2B0B" w:rsidRDefault="00632361" w:rsidP="00632361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3C2B0B">
              <w:rPr>
                <w:rFonts w:ascii="Arial" w:hAnsi="Arial" w:cs="Arial"/>
                <w:sz w:val="18"/>
                <w:szCs w:val="18"/>
              </w:rPr>
              <w:t>IČ: 25656112DIČ: CZ25656112</w:t>
            </w:r>
          </w:p>
          <w:p w:rsidR="00B810FD" w:rsidRDefault="00632361" w:rsidP="00632361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3C2B0B">
              <w:rPr>
                <w:rFonts w:ascii="Arial" w:hAnsi="Arial" w:cs="Arial"/>
                <w:sz w:val="18"/>
                <w:szCs w:val="18"/>
              </w:rPr>
              <w:t xml:space="preserve">Zápis v OR </w:t>
            </w:r>
            <w:proofErr w:type="gramStart"/>
            <w:r w:rsidRPr="003C2B0B">
              <w:rPr>
                <w:rFonts w:ascii="Arial" w:hAnsi="Arial" w:cs="Arial"/>
                <w:sz w:val="18"/>
                <w:szCs w:val="18"/>
              </w:rPr>
              <w:t>1.4.1998</w:t>
            </w:r>
            <w:proofErr w:type="gramEnd"/>
            <w:r w:rsidRPr="003C2B0B">
              <w:rPr>
                <w:rFonts w:ascii="Arial" w:hAnsi="Arial" w:cs="Arial"/>
                <w:sz w:val="18"/>
                <w:szCs w:val="18"/>
              </w:rPr>
              <w:t xml:space="preserve"> je veden u Městského soudu v Praze oddíl B, vložka 5290</w:t>
            </w:r>
          </w:p>
          <w:p w:rsidR="003C2B0B" w:rsidRPr="003C2B0B" w:rsidRDefault="003C2B0B" w:rsidP="003C2B0B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3C2B0B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361" w:rsidRPr="00632361" w:rsidRDefault="00632361" w:rsidP="00AB133A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810FD" w:rsidRPr="00FB60C4" w:rsidTr="00632361">
        <w:trPr>
          <w:trHeight w:val="80"/>
        </w:trPr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2B10A6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proofErr w:type="gramStart"/>
            <w:r w:rsidR="00263808" w:rsidRPr="00263808">
              <w:rPr>
                <w:rFonts w:ascii="Arial" w:hAnsi="Arial"/>
                <w:sz w:val="18"/>
                <w:szCs w:val="18"/>
              </w:rPr>
              <w:t>25.6.2019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2B10A6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r w:rsidR="00263808">
              <w:rPr>
                <w:rFonts w:ascii="Arial" w:hAnsi="Arial"/>
                <w:sz w:val="20"/>
              </w:rPr>
              <w:t>4. 4. 2019</w:t>
            </w:r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985362">
        <w:trPr>
          <w:cantSplit/>
          <w:trHeight w:val="557"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632361">
        <w:trPr>
          <w:cantSplit/>
          <w:trHeight w:hRule="exact" w:val="6034"/>
        </w:trPr>
        <w:tc>
          <w:tcPr>
            <w:tcW w:w="10348" w:type="dxa"/>
            <w:shd w:val="clear" w:color="auto" w:fill="auto"/>
          </w:tcPr>
          <w:p w:rsidR="005E039D" w:rsidRDefault="00985362" w:rsidP="005E039D">
            <w:pPr>
              <w:spacing w:before="120"/>
              <w:ind w:left="2835" w:hanging="28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Předmět plnění:               NVL ÚČOV – studie optimalizace a koordinace kalového hospodářství NVL a SVL</w:t>
            </w:r>
          </w:p>
          <w:p w:rsidR="00D43CC9" w:rsidRDefault="00D43CC9" w:rsidP="005E039D">
            <w:pPr>
              <w:spacing w:before="120"/>
              <w:ind w:left="2835" w:hanging="28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E039D">
              <w:rPr>
                <w:rFonts w:ascii="Arial" w:hAnsi="Arial" w:cs="Arial"/>
                <w:b/>
              </w:rPr>
              <w:t xml:space="preserve">                       </w:t>
            </w:r>
            <w:r w:rsidR="00985362">
              <w:rPr>
                <w:rFonts w:ascii="Arial" w:hAnsi="Arial" w:cs="Arial"/>
                <w:b/>
              </w:rPr>
              <w:t xml:space="preserve">                   číslo akce:  1- 2- F15 – 57</w:t>
            </w:r>
          </w:p>
          <w:p w:rsidR="005E039D" w:rsidRDefault="005E039D" w:rsidP="005E039D">
            <w:pPr>
              <w:spacing w:before="120"/>
              <w:ind w:left="2835" w:hanging="28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  <w:r w:rsidR="0098536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D43CC9" w:rsidRDefault="00D43CC9" w:rsidP="00263808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Rozsah požadovaného plnění </w:t>
            </w:r>
          </w:p>
          <w:p w:rsidR="00263808" w:rsidRDefault="00263808" w:rsidP="0026380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Zpracování odborného posouzení dle předložené nabídky (viz příloha).</w:t>
            </w:r>
          </w:p>
          <w:p w:rsidR="00263808" w:rsidRDefault="00263808" w:rsidP="0026380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3808" w:rsidRDefault="00263808" w:rsidP="0026380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EE0">
              <w:rPr>
                <w:rFonts w:ascii="Arial" w:hAnsi="Arial" w:cs="Arial"/>
                <w:b/>
                <w:sz w:val="18"/>
                <w:szCs w:val="18"/>
                <w:u w:val="single"/>
              </w:rPr>
              <w:t>Cena prací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63808" w:rsidRDefault="00263808" w:rsidP="0026380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Limitní cena (dle Nabídky):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do 420.000 Kč bez DPH</w:t>
            </w:r>
          </w:p>
          <w:p w:rsidR="00263808" w:rsidRDefault="00263808" w:rsidP="0026380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0643" w:rsidRPr="00C308F2" w:rsidRDefault="00263808" w:rsidP="0026380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52A7">
              <w:rPr>
                <w:rFonts w:ascii="Arial" w:hAnsi="Arial" w:cs="Arial"/>
                <w:b/>
                <w:sz w:val="18"/>
                <w:szCs w:val="18"/>
              </w:rPr>
              <w:t>Dodací lhůta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do 25. 6. 2019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263808" w:rsidRDefault="00263808" w:rsidP="00263808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Příloha:</w:t>
            </w:r>
          </w:p>
          <w:p w:rsidR="00070643" w:rsidRDefault="00070643" w:rsidP="00263808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63808" w:rsidRDefault="00263808" w:rsidP="0026380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Nabídka SWECO a.s. z 28. 3. 2019</w:t>
            </w:r>
          </w:p>
          <w:p w:rsidR="00994AD3" w:rsidRPr="002B10A6" w:rsidRDefault="00F77130" w:rsidP="00F0651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B10A6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2B10A6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2B10A6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2B10A6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2B10A6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2B10A6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2B10A6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 w:rsidRPr="002B10A6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 w:rsidRPr="002B10A6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2B10A6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2B10A6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F77130" w:rsidRDefault="00F77130" w:rsidP="00F0651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Cs w:val="24"/>
              </w:rPr>
            </w:pPr>
            <w:r w:rsidRPr="002B10A6">
              <w:rPr>
                <w:rFonts w:ascii="Arial" w:eastAsia="Times New Roman" w:hAnsi="Arial" w:cs="Arial"/>
                <w:b/>
                <w:color w:val="000000"/>
                <w:sz w:val="20"/>
              </w:rPr>
              <w:t>Potvrzenou objednávku oprávněnou osobou zašle zhotovitel</w:t>
            </w:r>
            <w:r w:rsidR="00886A64" w:rsidRPr="002B10A6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na adresu objednatele</w:t>
            </w:r>
            <w:r w:rsidR="002B10A6">
              <w:rPr>
                <w:rFonts w:ascii="Arial" w:eastAsia="Times New Roman" w:hAnsi="Arial" w:cs="Arial"/>
                <w:b/>
                <w:color w:val="000000"/>
                <w:sz w:val="20"/>
              </w:rPr>
              <w:t>.</w:t>
            </w:r>
            <w:r w:rsidR="00886A64" w:rsidRPr="002B10A6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</w:t>
            </w:r>
          </w:p>
        </w:tc>
      </w:tr>
    </w:tbl>
    <w:p w:rsidR="00324413" w:rsidRDefault="00324413" w:rsidP="00F06511">
      <w:pPr>
        <w:tabs>
          <w:tab w:val="left" w:pos="1985"/>
          <w:tab w:val="left" w:pos="3402"/>
          <w:tab w:val="left" w:pos="7088"/>
        </w:tabs>
        <w:spacing w:line="320" w:lineRule="exact"/>
        <w:jc w:val="both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3C2B0B" w:rsidRDefault="003C2B0B" w:rsidP="003C2B0B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3C2B0B" w:rsidRDefault="009B42D6" w:rsidP="003C2B0B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Ing. </w:t>
            </w:r>
          </w:p>
          <w:p w:rsidR="003C2B0B" w:rsidRDefault="003C2B0B" w:rsidP="003C2B0B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</w:p>
          <w:p w:rsidR="00E51466" w:rsidRPr="008D2ACB" w:rsidRDefault="003C2B0B" w:rsidP="003C2B0B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11"/>
                  </w:textInput>
                </w:ffData>
              </w:fldChar>
            </w:r>
            <w:bookmarkStart w:id="1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94AD3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632361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643"/>
    <w:rsid w:val="000A2F9F"/>
    <w:rsid w:val="000A60B8"/>
    <w:rsid w:val="000E2454"/>
    <w:rsid w:val="00116DBA"/>
    <w:rsid w:val="001347A4"/>
    <w:rsid w:val="00145A93"/>
    <w:rsid w:val="00147C6C"/>
    <w:rsid w:val="001844CB"/>
    <w:rsid w:val="00187797"/>
    <w:rsid w:val="001C7A6D"/>
    <w:rsid w:val="00202FF2"/>
    <w:rsid w:val="00210E41"/>
    <w:rsid w:val="00263808"/>
    <w:rsid w:val="00272965"/>
    <w:rsid w:val="002B10A6"/>
    <w:rsid w:val="00324413"/>
    <w:rsid w:val="00350FB5"/>
    <w:rsid w:val="003B0942"/>
    <w:rsid w:val="003B764B"/>
    <w:rsid w:val="003C2B0B"/>
    <w:rsid w:val="003C548A"/>
    <w:rsid w:val="003E66C2"/>
    <w:rsid w:val="00421837"/>
    <w:rsid w:val="004419B2"/>
    <w:rsid w:val="00450D80"/>
    <w:rsid w:val="00452F89"/>
    <w:rsid w:val="0046020B"/>
    <w:rsid w:val="004F2CB4"/>
    <w:rsid w:val="00597728"/>
    <w:rsid w:val="005A3723"/>
    <w:rsid w:val="005C634A"/>
    <w:rsid w:val="005E039D"/>
    <w:rsid w:val="005E5D9B"/>
    <w:rsid w:val="00606812"/>
    <w:rsid w:val="00607D79"/>
    <w:rsid w:val="00617AED"/>
    <w:rsid w:val="00632361"/>
    <w:rsid w:val="006C3012"/>
    <w:rsid w:val="00705C14"/>
    <w:rsid w:val="00741B0A"/>
    <w:rsid w:val="007C1FBF"/>
    <w:rsid w:val="007D4612"/>
    <w:rsid w:val="0081082C"/>
    <w:rsid w:val="00817D3C"/>
    <w:rsid w:val="00820158"/>
    <w:rsid w:val="00863FB3"/>
    <w:rsid w:val="00886A64"/>
    <w:rsid w:val="008B6BBC"/>
    <w:rsid w:val="008C05F2"/>
    <w:rsid w:val="008D2ACB"/>
    <w:rsid w:val="008F7037"/>
    <w:rsid w:val="009407BA"/>
    <w:rsid w:val="009446D0"/>
    <w:rsid w:val="00960CB1"/>
    <w:rsid w:val="00985362"/>
    <w:rsid w:val="00994AD3"/>
    <w:rsid w:val="009A1351"/>
    <w:rsid w:val="009B42D6"/>
    <w:rsid w:val="009F5AE4"/>
    <w:rsid w:val="009F78CF"/>
    <w:rsid w:val="00A01A63"/>
    <w:rsid w:val="00A6560B"/>
    <w:rsid w:val="00AB133A"/>
    <w:rsid w:val="00AD1AB4"/>
    <w:rsid w:val="00AF1A9E"/>
    <w:rsid w:val="00AF6047"/>
    <w:rsid w:val="00B810FD"/>
    <w:rsid w:val="00BC7EEA"/>
    <w:rsid w:val="00BD51DF"/>
    <w:rsid w:val="00C05ED7"/>
    <w:rsid w:val="00C249FE"/>
    <w:rsid w:val="00C3023F"/>
    <w:rsid w:val="00CB251C"/>
    <w:rsid w:val="00CB430C"/>
    <w:rsid w:val="00CB6763"/>
    <w:rsid w:val="00D01DD7"/>
    <w:rsid w:val="00D17AAC"/>
    <w:rsid w:val="00D43CC9"/>
    <w:rsid w:val="00D83B9B"/>
    <w:rsid w:val="00DD7504"/>
    <w:rsid w:val="00DE0FD4"/>
    <w:rsid w:val="00E41D1C"/>
    <w:rsid w:val="00E51466"/>
    <w:rsid w:val="00E90D06"/>
    <w:rsid w:val="00F06511"/>
    <w:rsid w:val="00F25C2C"/>
    <w:rsid w:val="00F31D70"/>
    <w:rsid w:val="00F77130"/>
    <w:rsid w:val="00FA1C1B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Zkladntext3">
    <w:name w:val="Základní text (3)_"/>
    <w:basedOn w:val="Standardnpsmoodstavce"/>
    <w:link w:val="Zkladntext30"/>
    <w:rsid w:val="002B10A6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Zkladntext3Exact">
    <w:name w:val="Základní text (3) Exact"/>
    <w:basedOn w:val="Standardnpsmoodstavce"/>
    <w:rsid w:val="002B10A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rsid w:val="002B10A6"/>
    <w:pPr>
      <w:widowControl w:val="0"/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character" w:customStyle="1" w:styleId="Zkladntext4Exact">
    <w:name w:val="Základní text (4) Exact"/>
    <w:basedOn w:val="Standardnpsmoodstavce"/>
    <w:link w:val="Zkladntext4"/>
    <w:rsid w:val="002B10A6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Zkladntext2Exact">
    <w:name w:val="Základní text (2) Exact"/>
    <w:basedOn w:val="Standardnpsmoodstavce"/>
    <w:link w:val="Zkladntext2"/>
    <w:rsid w:val="002B10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4">
    <w:name w:val="Základní text (4)"/>
    <w:basedOn w:val="Normln"/>
    <w:link w:val="Zkladntext4Exact"/>
    <w:rsid w:val="002B10A6"/>
    <w:pPr>
      <w:widowControl w:val="0"/>
      <w:shd w:val="clear" w:color="auto" w:fill="FFFFFF"/>
      <w:spacing w:after="1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">
    <w:name w:val="Základní text (2)"/>
    <w:basedOn w:val="Normln"/>
    <w:link w:val="Zkladntext2Exact"/>
    <w:rsid w:val="002B10A6"/>
    <w:pPr>
      <w:widowControl w:val="0"/>
      <w:shd w:val="clear" w:color="auto" w:fill="FFFFFF"/>
      <w:spacing w:before="140" w:after="140" w:line="234" w:lineRule="exact"/>
      <w:jc w:val="both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Zkladntext3">
    <w:name w:val="Základní text (3)_"/>
    <w:basedOn w:val="Standardnpsmoodstavce"/>
    <w:link w:val="Zkladntext30"/>
    <w:rsid w:val="002B10A6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Zkladntext3Exact">
    <w:name w:val="Základní text (3) Exact"/>
    <w:basedOn w:val="Standardnpsmoodstavce"/>
    <w:rsid w:val="002B10A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rsid w:val="002B10A6"/>
    <w:pPr>
      <w:widowControl w:val="0"/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character" w:customStyle="1" w:styleId="Zkladntext4Exact">
    <w:name w:val="Základní text (4) Exact"/>
    <w:basedOn w:val="Standardnpsmoodstavce"/>
    <w:link w:val="Zkladntext4"/>
    <w:rsid w:val="002B10A6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Zkladntext2Exact">
    <w:name w:val="Základní text (2) Exact"/>
    <w:basedOn w:val="Standardnpsmoodstavce"/>
    <w:link w:val="Zkladntext2"/>
    <w:rsid w:val="002B10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4">
    <w:name w:val="Základní text (4)"/>
    <w:basedOn w:val="Normln"/>
    <w:link w:val="Zkladntext4Exact"/>
    <w:rsid w:val="002B10A6"/>
    <w:pPr>
      <w:widowControl w:val="0"/>
      <w:shd w:val="clear" w:color="auto" w:fill="FFFFFF"/>
      <w:spacing w:after="1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">
    <w:name w:val="Základní text (2)"/>
    <w:basedOn w:val="Normln"/>
    <w:link w:val="Zkladntext2Exact"/>
    <w:rsid w:val="002B10A6"/>
    <w:pPr>
      <w:widowControl w:val="0"/>
      <w:shd w:val="clear" w:color="auto" w:fill="FFFFFF"/>
      <w:spacing w:before="140" w:after="140" w:line="234" w:lineRule="exact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mackovav\AppData\Local\Microsoft\Windows\INetCache\Content.MSO\D485D1D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480F-C510-432F-95F2-A54AF977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D485D1D5</Template>
  <TotalTime>0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Priessnerova Martina</cp:lastModifiedBy>
  <cp:revision>2</cp:revision>
  <cp:lastPrinted>2019-04-09T08:54:00Z</cp:lastPrinted>
  <dcterms:created xsi:type="dcterms:W3CDTF">2019-04-24T11:31:00Z</dcterms:created>
  <dcterms:modified xsi:type="dcterms:W3CDTF">2019-04-24T11:31:00Z</dcterms:modified>
</cp:coreProperties>
</file>