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0926E6">
      <w:pPr>
        <w:ind w:left="1416" w:hanging="1416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0926E6">
        <w:rPr>
          <w:rFonts w:ascii="Arial" w:hAnsi="Arial" w:cs="Arial"/>
          <w:b/>
        </w:rPr>
        <w:t xml:space="preserve">Smlouva o dílo na akce B5/2019 č.p.1536 </w:t>
      </w:r>
      <w:proofErr w:type="spellStart"/>
      <w:r w:rsidR="000926E6">
        <w:rPr>
          <w:rFonts w:ascii="Arial" w:hAnsi="Arial" w:cs="Arial"/>
          <w:b/>
        </w:rPr>
        <w:t>Struhlovsko</w:t>
      </w:r>
      <w:proofErr w:type="spellEnd"/>
      <w:r w:rsidR="000926E6">
        <w:rPr>
          <w:rFonts w:ascii="Arial" w:hAnsi="Arial" w:cs="Arial"/>
          <w:b/>
        </w:rPr>
        <w:t xml:space="preserve"> – malba společných prostor, H1/2019 č.p. 1399 </w:t>
      </w:r>
      <w:proofErr w:type="spellStart"/>
      <w:r w:rsidR="000926E6">
        <w:rPr>
          <w:rFonts w:ascii="Arial" w:hAnsi="Arial" w:cs="Arial"/>
          <w:b/>
        </w:rPr>
        <w:t>Purgešova</w:t>
      </w:r>
      <w:proofErr w:type="spellEnd"/>
      <w:r w:rsidR="000926E6">
        <w:rPr>
          <w:rFonts w:ascii="Arial" w:hAnsi="Arial" w:cs="Arial"/>
          <w:b/>
        </w:rPr>
        <w:t xml:space="preserve"> – malba společných prostor, H2/2019 č.p. 1399 </w:t>
      </w:r>
      <w:proofErr w:type="spellStart"/>
      <w:r w:rsidR="000926E6">
        <w:rPr>
          <w:rFonts w:ascii="Arial" w:hAnsi="Arial" w:cs="Arial"/>
          <w:b/>
        </w:rPr>
        <w:t>Purgešova</w:t>
      </w:r>
      <w:proofErr w:type="spellEnd"/>
      <w:r w:rsidR="000926E6">
        <w:rPr>
          <w:rFonts w:ascii="Arial" w:hAnsi="Arial" w:cs="Arial"/>
          <w:b/>
        </w:rPr>
        <w:t xml:space="preserve"> – nátěr zárubní, mříží a zábradlí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0926E6">
        <w:rPr>
          <w:rFonts w:ascii="Arial" w:hAnsi="Arial" w:cs="Arial"/>
          <w:b/>
        </w:rPr>
        <w:t>27.3.2019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4F2251" w:rsidRPr="00CE1440">
        <w:rPr>
          <w:rFonts w:ascii="Arial" w:hAnsi="Arial" w:cs="Arial"/>
        </w:rPr>
        <w:t xml:space="preserve">Ing. Ota Čermák, </w:t>
      </w:r>
      <w:r w:rsidR="00CE1440">
        <w:rPr>
          <w:rFonts w:ascii="Arial" w:hAnsi="Arial" w:cs="Arial"/>
        </w:rPr>
        <w:t>ředitel společnosti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0926E6">
        <w:rPr>
          <w:rFonts w:ascii="Arial" w:hAnsi="Arial" w:cs="Arial"/>
        </w:rPr>
        <w:t>Michal Sobotka, IČ: 18068707</w:t>
      </w:r>
    </w:p>
    <w:p w:rsidR="000926E6" w:rsidRDefault="000926E6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Struhlovsko</w:t>
      </w:r>
      <w:proofErr w:type="spellEnd"/>
      <w:r>
        <w:rPr>
          <w:rFonts w:ascii="Arial" w:hAnsi="Arial" w:cs="Arial"/>
        </w:rPr>
        <w:t xml:space="preserve"> 1214, 753 01 Hranice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0926E6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  <w:bookmarkStart w:id="0" w:name="_GoBack"/>
      <w:bookmarkEnd w:id="0"/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0926E6">
        <w:rPr>
          <w:rFonts w:ascii="Arial" w:hAnsi="Arial" w:cs="Arial"/>
        </w:rPr>
        <w:t xml:space="preserve"> 27.3.2019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0926E6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0926E6">
        <w:rPr>
          <w:rFonts w:ascii="Arial" w:hAnsi="Arial" w:cs="Arial"/>
        </w:rPr>
        <w:t>27.3.2019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926E6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C0C71"/>
    <w:rsid w:val="00CE1440"/>
    <w:rsid w:val="00D068D0"/>
    <w:rsid w:val="00D22FF2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A731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2018-11-26T05:56:00Z</cp:lastPrinted>
  <dcterms:created xsi:type="dcterms:W3CDTF">2019-04-24T07:44:00Z</dcterms:created>
  <dcterms:modified xsi:type="dcterms:W3CDTF">2019-04-24T07:44:00Z</dcterms:modified>
</cp:coreProperties>
</file>