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3B" w:rsidRPr="00C17361" w:rsidRDefault="00DA683B" w:rsidP="00DA683B">
      <w:pPr>
        <w:pStyle w:val="Nzev"/>
        <w:spacing w:after="600"/>
        <w:rPr>
          <w:color w:val="000000" w:themeColor="text1"/>
        </w:rPr>
      </w:pPr>
      <w:r w:rsidRPr="00C17361">
        <w:rPr>
          <w:color w:val="000000" w:themeColor="text1"/>
        </w:rPr>
        <w:t>SMLOUVA O USKUTEČNĚNÍ DIVADELNÍHO PŘEDSTAVENÍ</w:t>
      </w:r>
    </w:p>
    <w:p w:rsidR="00DA683B" w:rsidRPr="00C17361" w:rsidRDefault="00DA683B" w:rsidP="00DA683B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I. Smluvní strany</w:t>
      </w:r>
    </w:p>
    <w:p w:rsidR="00370330" w:rsidRDefault="00370330" w:rsidP="00370330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C04D05" w:rsidRDefault="00370330" w:rsidP="00370330">
      <w:pPr>
        <w:rPr>
          <w:i/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proofErr w:type="spellStart"/>
      <w:r w:rsidR="00C04D05">
        <w:rPr>
          <w:i/>
          <w:color w:val="000000" w:themeColor="text1"/>
        </w:rPr>
        <w:t>xxx</w:t>
      </w:r>
      <w:proofErr w:type="spellEnd"/>
    </w:p>
    <w:p w:rsidR="00DA683B" w:rsidRPr="00C04D05" w:rsidRDefault="00DA683B" w:rsidP="00370330">
      <w:pPr>
        <w:rPr>
          <w:i/>
          <w:color w:val="000000" w:themeColor="text1"/>
        </w:rPr>
      </w:pPr>
      <w:r w:rsidRPr="00C17361">
        <w:rPr>
          <w:color w:val="000000" w:themeColor="text1"/>
        </w:rPr>
        <w:t>/dále jen „Provozovatel“/</w:t>
      </w:r>
    </w:p>
    <w:p w:rsidR="00DA683B" w:rsidRPr="00C17361" w:rsidRDefault="00DA683B" w:rsidP="00DA683B">
      <w:pPr>
        <w:ind w:firstLine="708"/>
        <w:rPr>
          <w:color w:val="000000" w:themeColor="text1"/>
        </w:rPr>
      </w:pPr>
      <w:r w:rsidRPr="00C17361">
        <w:rPr>
          <w:color w:val="000000" w:themeColor="text1"/>
        </w:rPr>
        <w:t>a</w:t>
      </w:r>
    </w:p>
    <w:p w:rsidR="00DA683B" w:rsidRPr="00C17361" w:rsidRDefault="00786E98" w:rsidP="00DA683B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59B61D7F4C8E4C69BFAD11F3F5FD2953"/>
          </w:placeholder>
        </w:sdtPr>
        <w:sdtEndPr/>
        <w:sdtContent>
          <w:r w:rsidR="00703BAD" w:rsidRPr="00703BAD">
            <w:rPr>
              <w:b/>
              <w:color w:val="000000" w:themeColor="text1"/>
            </w:rPr>
            <w:t>Beskydské divadlo Nový Jičín, příspěvková organizace</w:t>
          </w:r>
        </w:sdtContent>
      </w:sdt>
      <w:r w:rsidR="00DA683B" w:rsidRPr="0037033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AB8017CF7C8D49528D9C1F67ED46B99C"/>
          </w:placeholder>
        </w:sdtPr>
        <w:sdtEndPr/>
        <w:sdtContent>
          <w:r w:rsidR="00703BAD" w:rsidRPr="00703BAD">
            <w:rPr>
              <w:b/>
              <w:color w:val="000000" w:themeColor="text1"/>
            </w:rPr>
            <w:t>Mgr. Pavel Bártek, ředitel</w:t>
          </w:r>
        </w:sdtContent>
      </w:sdt>
      <w:r w:rsidR="00DA683B" w:rsidRPr="0037033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B2BB0E64E70748C9A13D0EED431F7F61"/>
          </w:placeholder>
        </w:sdtPr>
        <w:sdtEndPr/>
        <w:sdtContent>
          <w:r w:rsidR="00703BAD" w:rsidRPr="00703BAD">
            <w:rPr>
              <w:b/>
              <w:color w:val="000000" w:themeColor="text1"/>
            </w:rPr>
            <w:t>Divadelní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CCC05287305E44B59F9110BBD7D45E8E"/>
          </w:placeholder>
        </w:sdtPr>
        <w:sdtEndPr/>
        <w:sdtContent>
          <w:r w:rsidR="00703BAD">
            <w:rPr>
              <w:b/>
              <w:color w:val="000000" w:themeColor="text1"/>
            </w:rPr>
            <w:t>5</w:t>
          </w:r>
        </w:sdtContent>
      </w:sdt>
      <w:r w:rsidR="00DA683B" w:rsidRPr="0037033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C40A60DE864F4E69832260CFAA53D0DE"/>
          </w:placeholder>
        </w:sdtPr>
        <w:sdtEndPr/>
        <w:sdtContent>
          <w:r w:rsidR="00703BAD">
            <w:rPr>
              <w:b/>
              <w:color w:val="000000" w:themeColor="text1"/>
            </w:rPr>
            <w:t>741 01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4B7ADF4F343A4D01B50512BFB85368EE"/>
          </w:placeholder>
        </w:sdtPr>
        <w:sdtEndPr/>
        <w:sdtContent>
          <w:r w:rsidR="00703BAD" w:rsidRPr="00703BAD">
            <w:rPr>
              <w:b/>
              <w:color w:val="000000" w:themeColor="text1"/>
            </w:rPr>
            <w:t>Nový Jičín</w:t>
          </w:r>
        </w:sdtContent>
      </w:sdt>
      <w:r w:rsidR="00DA683B" w:rsidRPr="00370330">
        <w:rPr>
          <w:b/>
          <w:color w:val="000000" w:themeColor="text1"/>
        </w:rPr>
        <w:br/>
        <w:t>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861C41C6D6C4D03A83EB4BE6D55A8D9"/>
          </w:placeholder>
        </w:sdtPr>
        <w:sdtEndPr/>
        <w:sdtContent>
          <w:r w:rsidR="00703BAD" w:rsidRPr="00703BAD">
            <w:rPr>
              <w:b/>
              <w:color w:val="000000" w:themeColor="text1"/>
            </w:rPr>
            <w:t>00096334</w:t>
          </w:r>
        </w:sdtContent>
      </w:sdt>
      <w:r w:rsidR="00DA683B" w:rsidRPr="00370330">
        <w:rPr>
          <w:b/>
          <w:color w:val="000000" w:themeColor="text1"/>
        </w:rPr>
        <w:br/>
        <w:t>DIČ: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FA69992D235942BAA201CA0CB88C602B"/>
          </w:placeholder>
        </w:sdtPr>
        <w:sdtEndPr/>
        <w:sdtContent>
          <w:r w:rsidR="00703BAD">
            <w:rPr>
              <w:b/>
              <w:color w:val="000000" w:themeColor="text1"/>
            </w:rPr>
            <w:t xml:space="preserve"> </w:t>
          </w:r>
        </w:sdtContent>
      </w:sdt>
      <w:r w:rsidR="00DA683B" w:rsidRPr="00370330">
        <w:rPr>
          <w:b/>
          <w:color w:val="000000" w:themeColor="text1"/>
        </w:rPr>
        <w:br/>
      </w:r>
      <w:r w:rsidR="00DA683B" w:rsidRPr="00C17361">
        <w:rPr>
          <w:color w:val="000000" w:themeColor="text1"/>
        </w:rPr>
        <w:t>/dále jen „Pořadatel“/</w:t>
      </w:r>
    </w:p>
    <w:p w:rsidR="00DA683B" w:rsidRPr="00C17361" w:rsidRDefault="00DA683B" w:rsidP="00DA683B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II. Předmět smlouvy</w:t>
      </w:r>
    </w:p>
    <w:p w:rsidR="00DA683B" w:rsidRPr="00C17361" w:rsidRDefault="00DA683B" w:rsidP="00DA683B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 xml:space="preserve">Předmětem této smlouvy je uskutečnění divadelního představení </w:t>
      </w:r>
      <w:r w:rsidR="004C6B2E">
        <w:rPr>
          <w:color w:val="000000" w:themeColor="text1"/>
        </w:rPr>
        <w:t xml:space="preserve">Reného </w:t>
      </w:r>
      <w:proofErr w:type="gramStart"/>
      <w:r w:rsidR="004C6B2E">
        <w:rPr>
          <w:color w:val="000000" w:themeColor="text1"/>
        </w:rPr>
        <w:t>Heinersdorffa</w:t>
      </w:r>
      <w:r w:rsidRPr="00C17361">
        <w:rPr>
          <w:color w:val="000000" w:themeColor="text1"/>
        </w:rPr>
        <w:br/>
      </w:r>
      <w:r w:rsidR="004C6B2E">
        <w:rPr>
          <w:b/>
          <w:color w:val="000000" w:themeColor="text1"/>
        </w:rPr>
        <w:t>P l n o u   p a r o u</w:t>
      </w:r>
      <w:r w:rsidRPr="00C17361">
        <w:rPr>
          <w:color w:val="000000" w:themeColor="text1"/>
        </w:rPr>
        <w:t xml:space="preserve">  v režii</w:t>
      </w:r>
      <w:proofErr w:type="gramEnd"/>
      <w:r w:rsidRPr="00C17361">
        <w:rPr>
          <w:color w:val="000000" w:themeColor="text1"/>
        </w:rPr>
        <w:t xml:space="preserve"> </w:t>
      </w:r>
      <w:r w:rsidR="004C6B2E">
        <w:rPr>
          <w:color w:val="000000" w:themeColor="text1"/>
        </w:rPr>
        <w:t>Petra Svojtky</w:t>
      </w:r>
      <w:r w:rsidRPr="00C17361">
        <w:rPr>
          <w:color w:val="000000" w:themeColor="text1"/>
        </w:rPr>
        <w:t xml:space="preserve"> za podmínek v této smlouvě uvedených.</w:t>
      </w:r>
    </w:p>
    <w:p w:rsidR="00DA683B" w:rsidRPr="00C17361" w:rsidRDefault="00DA683B" w:rsidP="00DA683B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III. Datum a termíny</w:t>
      </w:r>
    </w:p>
    <w:p w:rsidR="00370330" w:rsidRPr="00370330" w:rsidRDefault="00DA683B" w:rsidP="0037033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Datum, hodina a místo konání zkoušek: v případě potřeby bude domluveno telefonicky</w:t>
      </w:r>
      <w:r w:rsidRPr="00C1736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31C588E0E868486192E30B5561F9582D"/>
          </w:placeholder>
          <w:date w:fullDate="2019-05-2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03BAD">
            <w:rPr>
              <w:color w:val="000000" w:themeColor="text1"/>
            </w:rPr>
            <w:t>23.5.2019</w:t>
          </w:r>
        </w:sdtContent>
      </w:sdt>
      <w:r w:rsidRPr="00C1736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1EC9F20F5BC1436AB434E6A123213C7B"/>
          </w:placeholder>
        </w:sdtPr>
        <w:sdtEndPr/>
        <w:sdtContent>
          <w:r w:rsidR="00703BAD">
            <w:rPr>
              <w:color w:val="000000" w:themeColor="text1"/>
            </w:rPr>
            <w:t>19:00</w:t>
          </w:r>
        </w:sdtContent>
      </w:sdt>
      <w:r w:rsidRPr="00C1736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D8757559F40A43019EB9C695CCF41912"/>
          </w:placeholder>
        </w:sdtPr>
        <w:sdtEndPr/>
        <w:sdtContent>
          <w:r w:rsidR="00703BAD" w:rsidRPr="00703BAD">
            <w:rPr>
              <w:color w:val="000000" w:themeColor="text1"/>
            </w:rPr>
            <w:t>Beskydské divadlo, Divadelní 5, Nový Jičín</w:t>
          </w:r>
        </w:sdtContent>
      </w:sdt>
      <w:r w:rsidR="00370330">
        <w:rPr>
          <w:b/>
          <w:color w:val="000000" w:themeColor="text1"/>
        </w:rPr>
        <w:br w:type="page"/>
      </w:r>
    </w:p>
    <w:p w:rsidR="00DA683B" w:rsidRPr="00C17361" w:rsidRDefault="00DA683B" w:rsidP="00DA683B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IV. Práva a povinnosti smluvních stran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Pořadatel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850"/>
        <w:rPr>
          <w:color w:val="000000" w:themeColor="text1"/>
        </w:rPr>
      </w:pPr>
      <w:r w:rsidRPr="00C17361">
        <w:rPr>
          <w:color w:val="000000" w:themeColor="text1"/>
        </w:rPr>
        <w:t>poskytnout bezplatné užívání prostor nutných k provedení zkoušek, stavby dekorací a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nést náklady spojené s dodávkou tepla, elektřiny, vodného, stočného, úklidem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zvukovou /2x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distribuovat vstupenky včetně předprodeje a určit jejich cenu, poskytnout provozovateli v případě vyžádání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zabezpečit provoz divadelní kavárny v obvyklé době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řádnou propagaci představení včetně vylepení plakátů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7"/>
        <w:contextualSpacing w:val="0"/>
        <w:rPr>
          <w:b/>
          <w:color w:val="000000" w:themeColor="text1"/>
        </w:rPr>
      </w:pPr>
      <w:r w:rsidRPr="00C17361">
        <w:rPr>
          <w:b/>
          <w:color w:val="000000" w:themeColor="text1"/>
        </w:rPr>
        <w:t>odvést 1</w:t>
      </w:r>
      <w:r w:rsidR="004C6B2E">
        <w:rPr>
          <w:b/>
          <w:color w:val="000000" w:themeColor="text1"/>
        </w:rPr>
        <w:t>4</w:t>
      </w:r>
      <w:r w:rsidRPr="00C17361">
        <w:rPr>
          <w:b/>
          <w:color w:val="000000" w:themeColor="text1"/>
        </w:rPr>
        <w:t>,8% z hrubé tržby za př</w:t>
      </w:r>
      <w:r w:rsidR="00786E98">
        <w:rPr>
          <w:b/>
          <w:color w:val="000000" w:themeColor="text1"/>
        </w:rPr>
        <w:t>edstavení jako autorskou odměnu</w:t>
      </w:r>
      <w:bookmarkStart w:id="0" w:name="_GoBack"/>
      <w:bookmarkEnd w:id="0"/>
      <w:r w:rsidRPr="00C17361">
        <w:rPr>
          <w:b/>
          <w:color w:val="000000" w:themeColor="text1"/>
        </w:rPr>
        <w:t xml:space="preserve"> 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Provozovatel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 w:rsidR="00BD345A"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6B36C3F07B97448E93BB1F07317893ED"/>
          </w:placeholder>
        </w:sdtPr>
        <w:sdtEndPr/>
        <w:sdtContent>
          <w:r w:rsidR="00703BAD">
            <w:rPr>
              <w:color w:val="000000" w:themeColor="text1"/>
            </w:rPr>
            <w:t>0</w:t>
          </w:r>
        </w:sdtContent>
      </w:sdt>
      <w:r w:rsidR="001F63BE">
        <w:rPr>
          <w:color w:val="000000" w:themeColor="text1"/>
        </w:rPr>
        <w:t xml:space="preserve"> </w:t>
      </w:r>
      <w:r w:rsidR="00BD345A">
        <w:rPr>
          <w:color w:val="000000" w:themeColor="text1"/>
        </w:rPr>
        <w:t>ks.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spacing w:after="600"/>
        <w:ind w:left="1134" w:hanging="777"/>
        <w:rPr>
          <w:color w:val="000000" w:themeColor="text1"/>
        </w:rPr>
      </w:pPr>
      <w:r w:rsidRPr="00C17361">
        <w:rPr>
          <w:color w:val="000000" w:themeColor="text1"/>
        </w:rPr>
        <w:t>zajistit včasnou účast všech účinkujících</w:t>
      </w:r>
    </w:p>
    <w:p w:rsidR="00F861AA" w:rsidRPr="00C17361" w:rsidRDefault="00F861AA" w:rsidP="00F861AA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:rsidR="00F861AA" w:rsidRDefault="00F861AA" w:rsidP="00F861AA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EA90D1A1CE5D4BF4BE61460A9445C3FE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703BAD">
            <w:rPr>
              <w:rStyle w:val="Styl1"/>
              <w:color w:val="000000" w:themeColor="text1"/>
            </w:rPr>
            <w:t>80 000 Kč + 16 800 Kč 21% DPH, celkem: 96 800 Kč (slovy: devadesát šest tisíc osm set korun českých)</w:t>
          </w:r>
        </w:sdtContent>
      </w:sdt>
    </w:p>
    <w:p w:rsidR="00BD345A" w:rsidRPr="00C17361" w:rsidRDefault="00BB627D" w:rsidP="00F861AA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433F6643000A4DE4AAA03C0627B691AF"/>
          </w:placeholder>
        </w:sdtPr>
        <w:sdtEndPr/>
        <w:sdtContent>
          <w:r w:rsidR="00703BAD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7D5A989097A048D5A2BD72B528E996A7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7D5A989097A048D5A2BD72B528E996A7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3FB40CDA190047FE8BC6B39E469926E3"/>
                </w:placeholder>
              </w:sdtPr>
              <w:sdtEndPr/>
              <w:sdtContent>
                <w:p w:rsidR="00F861AA" w:rsidRPr="00370330" w:rsidRDefault="00703BAD" w:rsidP="00F861A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Pořadatel zajistí a uhradí náklady na ubytování 12 osob na noc z 23. na 24. května 2019.</w:t>
                  </w:r>
                  <w:r>
                    <w:rPr>
                      <w:b/>
                      <w:color w:val="000000" w:themeColor="text1"/>
                    </w:rPr>
                    <w:br/>
                    <w:t>(6x jednolůžkový, 3x dvoulůžkový pokoj)</w:t>
                  </w:r>
                </w:p>
              </w:sdtContent>
            </w:sdt>
          </w:sdtContent>
        </w:sdt>
      </w:sdtContent>
    </w:sdt>
    <w:p w:rsidR="00F861AA" w:rsidRPr="00C17361" w:rsidRDefault="00F861AA" w:rsidP="00F861AA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DA683B" w:rsidRPr="00C17361" w:rsidRDefault="00DA683B" w:rsidP="00F861AA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VI. Výpověď a odstoupení od smlouvy</w:t>
      </w:r>
    </w:p>
    <w:p w:rsidR="00F861AA" w:rsidRPr="00C17361" w:rsidRDefault="00F861AA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</w:t>
      </w:r>
      <w:r w:rsidR="00DA683B" w:rsidRPr="00C17361">
        <w:rPr>
          <w:color w:val="000000" w:themeColor="text1"/>
        </w:rPr>
        <w:t>ypoví-li pořadatel tuto smlouvu v době od data jejího podpisu do 7 dnů před datem konání představení, je povinen zaplatit provozovateli 50 % z částky uvedené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Výpověď dle čl. VI. odst. 1., 2. musí být učiněna v písemné formě doporučeným dopisem.</w:t>
      </w:r>
    </w:p>
    <w:p w:rsidR="00DA683B" w:rsidRPr="00C17361" w:rsidRDefault="00DA683B" w:rsidP="00F861AA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DA683B" w:rsidRPr="00C17361" w:rsidRDefault="00DA683B" w:rsidP="00F861AA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VII. Závěrečná ustanovení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Tato smlouva je vyhotovena ve dvou stejnopisech, z nichž každá strana obdrží po jednom.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Změny a dodatky k této smlouvě mohou být učiněny pouze v písemné formě, podepsané oběma smluvními stranami.</w:t>
      </w:r>
    </w:p>
    <w:p w:rsidR="00DA683B" w:rsidRPr="00C17361" w:rsidRDefault="00DA683B" w:rsidP="00F861AA">
      <w:pPr>
        <w:pStyle w:val="Odstavecseseznamem"/>
        <w:numPr>
          <w:ilvl w:val="0"/>
          <w:numId w:val="5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Technické podmínky jsou nedílnou součástí této smlouvy.</w:t>
      </w:r>
    </w:p>
    <w:p w:rsidR="00F861AA" w:rsidRPr="00C17361" w:rsidRDefault="00F861AA" w:rsidP="00F861AA">
      <w:pPr>
        <w:spacing w:after="1200"/>
        <w:rPr>
          <w:color w:val="000000" w:themeColor="text1"/>
        </w:rPr>
      </w:pPr>
      <w:r w:rsidRPr="00C1736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CAE77F84BFBF45C1B27EA4622B4F2720"/>
          </w:placeholder>
          <w:date w:fullDate="2019-04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703BAD">
            <w:rPr>
              <w:color w:val="000000" w:themeColor="text1"/>
            </w:rPr>
            <w:t>9.4.2019</w:t>
          </w:r>
          <w:proofErr w:type="gramEnd"/>
        </w:sdtContent>
      </w:sdt>
      <w:r w:rsidR="00C04D05">
        <w:rPr>
          <w:color w:val="000000" w:themeColor="text1"/>
        </w:rPr>
        <w:tab/>
      </w:r>
      <w:r w:rsidR="00C04D05">
        <w:rPr>
          <w:color w:val="000000" w:themeColor="text1"/>
        </w:rPr>
        <w:tab/>
      </w:r>
      <w:r w:rsidR="00C04D05">
        <w:rPr>
          <w:color w:val="000000" w:themeColor="text1"/>
        </w:rPr>
        <w:tab/>
      </w:r>
      <w:r w:rsidR="00C04D05">
        <w:rPr>
          <w:color w:val="000000" w:themeColor="text1"/>
        </w:rPr>
        <w:tab/>
      </w:r>
      <w:r w:rsidR="00C04D05">
        <w:rPr>
          <w:color w:val="000000" w:themeColor="text1"/>
        </w:rPr>
        <w:tab/>
      </w:r>
      <w:r w:rsidR="00C04D05">
        <w:rPr>
          <w:color w:val="000000" w:themeColor="text1"/>
        </w:rPr>
        <w:tab/>
        <w:t xml:space="preserve">V Novém Jičíně dne: </w:t>
      </w:r>
      <w:proofErr w:type="gramStart"/>
      <w:r w:rsidR="009726AF">
        <w:rPr>
          <w:color w:val="000000" w:themeColor="text1"/>
        </w:rPr>
        <w:t>9.4.2019</w:t>
      </w:r>
      <w:proofErr w:type="gramEnd"/>
    </w:p>
    <w:p w:rsidR="00F861AA" w:rsidRPr="00C17361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4E2084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 xml:space="preserve">Provozovatel                                                                      </w:t>
      </w:r>
      <w:r w:rsidR="004C6B2E">
        <w:rPr>
          <w:color w:val="000000" w:themeColor="text1"/>
        </w:rPr>
        <w:t xml:space="preserve">                      Pořadatel</w:t>
      </w:r>
    </w:p>
    <w:p w:rsidR="004E2084" w:rsidRDefault="004E2084" w:rsidP="004E2084">
      <w:r>
        <w:br w:type="page"/>
      </w:r>
    </w:p>
    <w:p w:rsidR="004E2084" w:rsidRPr="004E2084" w:rsidRDefault="004E2084" w:rsidP="00FB59D1">
      <w:pPr>
        <w:pBdr>
          <w:bottom w:val="single" w:sz="8" w:space="4" w:color="4F81BD" w:themeColor="accent1"/>
        </w:pBdr>
        <w:spacing w:after="360" w:line="240" w:lineRule="auto"/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</w:pPr>
      <w:r w:rsidRPr="004E2084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lastRenderedPageBreak/>
        <w:t xml:space="preserve">Technické požadavky </w:t>
      </w:r>
      <w:r w:rsidRPr="00FB59D1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t>Plnou parou</w:t>
      </w:r>
    </w:p>
    <w:p w:rsidR="00F861AA" w:rsidRPr="00C17361" w:rsidRDefault="00C04D05" w:rsidP="00FB59D1">
      <w:pPr>
        <w:spacing w:after="840"/>
        <w:rPr>
          <w:color w:val="000000" w:themeColor="text1"/>
        </w:rPr>
      </w:pPr>
      <w: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xxx</w:t>
      </w:r>
    </w:p>
    <w:sectPr w:rsidR="00F861AA" w:rsidRPr="00C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387F"/>
    <w:multiLevelType w:val="hybridMultilevel"/>
    <w:tmpl w:val="54A23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F4C"/>
    <w:multiLevelType w:val="hybridMultilevel"/>
    <w:tmpl w:val="92CC4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2C98"/>
    <w:multiLevelType w:val="hybridMultilevel"/>
    <w:tmpl w:val="F21E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05690"/>
    <w:multiLevelType w:val="hybridMultilevel"/>
    <w:tmpl w:val="4C38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D1E0F68"/>
    <w:multiLevelType w:val="hybridMultilevel"/>
    <w:tmpl w:val="9482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01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D"/>
    <w:rsid w:val="000A0C5E"/>
    <w:rsid w:val="000B62DE"/>
    <w:rsid w:val="000C680E"/>
    <w:rsid w:val="00127200"/>
    <w:rsid w:val="001D3B50"/>
    <w:rsid w:val="001F63BE"/>
    <w:rsid w:val="00370330"/>
    <w:rsid w:val="004414AC"/>
    <w:rsid w:val="004C6B2E"/>
    <w:rsid w:val="004E2084"/>
    <w:rsid w:val="005F5272"/>
    <w:rsid w:val="00606C7A"/>
    <w:rsid w:val="00614D12"/>
    <w:rsid w:val="00703BAD"/>
    <w:rsid w:val="00786E98"/>
    <w:rsid w:val="00853DA4"/>
    <w:rsid w:val="008C6625"/>
    <w:rsid w:val="009726AF"/>
    <w:rsid w:val="00A50A96"/>
    <w:rsid w:val="00BB627D"/>
    <w:rsid w:val="00BD345A"/>
    <w:rsid w:val="00C04D05"/>
    <w:rsid w:val="00C17361"/>
    <w:rsid w:val="00D1102B"/>
    <w:rsid w:val="00D41EDE"/>
    <w:rsid w:val="00DA683B"/>
    <w:rsid w:val="00F62EEB"/>
    <w:rsid w:val="00F861AA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A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A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8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8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861A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A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A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8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8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861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lnou%20par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61D7F4C8E4C69BFAD11F3F5FD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19618-8733-4622-9D33-02D21E78C8CE}"/>
      </w:docPartPr>
      <w:docPartBody>
        <w:p w:rsidR="006315DC" w:rsidRDefault="00DD675C">
          <w:pPr>
            <w:pStyle w:val="59B61D7F4C8E4C69BFAD11F3F5FD2953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AB8017CF7C8D49528D9C1F67ED46B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6F4D8-7C3E-45D0-B778-BAC60C3756E9}"/>
      </w:docPartPr>
      <w:docPartBody>
        <w:p w:rsidR="006315DC" w:rsidRDefault="00DD675C">
          <w:pPr>
            <w:pStyle w:val="AB8017CF7C8D49528D9C1F67ED46B99C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B2BB0E64E70748C9A13D0EED431F7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7C96E-779B-4F1E-8D3A-0D87148F32AE}"/>
      </w:docPartPr>
      <w:docPartBody>
        <w:p w:rsidR="006315DC" w:rsidRDefault="00DD675C">
          <w:pPr>
            <w:pStyle w:val="B2BB0E64E70748C9A13D0EED431F7F61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CCC05287305E44B59F9110BBD7D4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ACE4A-FB55-4D3D-98EE-0D0B377AE626}"/>
      </w:docPartPr>
      <w:docPartBody>
        <w:p w:rsidR="006315DC" w:rsidRDefault="00DD675C">
          <w:pPr>
            <w:pStyle w:val="CCC05287305E44B59F9110BBD7D45E8E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C40A60DE864F4E69832260CFAA53D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A99B5-95EE-492B-B738-BAE0E1F9ED3F}"/>
      </w:docPartPr>
      <w:docPartBody>
        <w:p w:rsidR="006315DC" w:rsidRDefault="00DD675C">
          <w:pPr>
            <w:pStyle w:val="C40A60DE864F4E69832260CFAA53D0DE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4B7ADF4F343A4D01B50512BFB8536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F8C85-50EF-404C-9D95-CCB08121BB77}"/>
      </w:docPartPr>
      <w:docPartBody>
        <w:p w:rsidR="006315DC" w:rsidRDefault="00DD675C">
          <w:pPr>
            <w:pStyle w:val="4B7ADF4F343A4D01B50512BFB85368EE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B861C41C6D6C4D03A83EB4BE6D55A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CE57B-3781-4D14-ADB9-4E7CAED45043}"/>
      </w:docPartPr>
      <w:docPartBody>
        <w:p w:rsidR="006315DC" w:rsidRDefault="00DD675C">
          <w:pPr>
            <w:pStyle w:val="B861C41C6D6C4D03A83EB4BE6D55A8D9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FA69992D235942BAA201CA0CB88C6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620D7-8DF1-4DD6-9288-4597D0B3A17B}"/>
      </w:docPartPr>
      <w:docPartBody>
        <w:p w:rsidR="006315DC" w:rsidRDefault="00DD675C">
          <w:pPr>
            <w:pStyle w:val="FA69992D235942BAA201CA0CB88C602B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31C588E0E868486192E30B5561F95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0BE4D-29AE-4145-B229-A0F6B22385B3}"/>
      </w:docPartPr>
      <w:docPartBody>
        <w:p w:rsidR="006315DC" w:rsidRDefault="00DD675C">
          <w:pPr>
            <w:pStyle w:val="31C588E0E868486192E30B5561F9582D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1EC9F20F5BC1436AB434E6A123213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4BE1D-EB3D-4230-A8D5-963D5F6ABB39}"/>
      </w:docPartPr>
      <w:docPartBody>
        <w:p w:rsidR="006315DC" w:rsidRDefault="00DD675C">
          <w:pPr>
            <w:pStyle w:val="1EC9F20F5BC1436AB434E6A123213C7B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D8757559F40A43019EB9C695CCF41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ED2F2-A372-4641-ADF9-8C3A43EAA187}"/>
      </w:docPartPr>
      <w:docPartBody>
        <w:p w:rsidR="006315DC" w:rsidRDefault="00DD675C">
          <w:pPr>
            <w:pStyle w:val="D8757559F40A43019EB9C695CCF41912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6B36C3F07B97448E93BB1F0731789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7D50A-4A88-4F94-BC60-77E2CB40B7A1}"/>
      </w:docPartPr>
      <w:docPartBody>
        <w:p w:rsidR="006315DC" w:rsidRDefault="00DD675C">
          <w:pPr>
            <w:pStyle w:val="6B36C3F07B97448E93BB1F07317893ED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A90D1A1CE5D4BF4BE61460A9445C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9970E-E929-4AB1-8299-AA230965C74A}"/>
      </w:docPartPr>
      <w:docPartBody>
        <w:p w:rsidR="006315DC" w:rsidRDefault="00DD675C">
          <w:pPr>
            <w:pStyle w:val="EA90D1A1CE5D4BF4BE61460A9445C3FE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433F6643000A4DE4AAA03C0627B69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17ACC-5369-4251-B76E-0A4F30999601}"/>
      </w:docPartPr>
      <w:docPartBody>
        <w:p w:rsidR="006315DC" w:rsidRDefault="00DD675C">
          <w:pPr>
            <w:pStyle w:val="433F6643000A4DE4AAA03C0627B691AF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7D5A989097A048D5A2BD72B528E99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BD07ED-102F-4572-B476-6DCA7B37767F}"/>
      </w:docPartPr>
      <w:docPartBody>
        <w:p w:rsidR="006315DC" w:rsidRDefault="00DD675C">
          <w:pPr>
            <w:pStyle w:val="7D5A989097A048D5A2BD72B528E996A7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3FB40CDA190047FE8BC6B39E46992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7E3CF-23D3-4796-8BCB-3F319A0AFE8B}"/>
      </w:docPartPr>
      <w:docPartBody>
        <w:p w:rsidR="006315DC" w:rsidRDefault="00DD675C">
          <w:pPr>
            <w:pStyle w:val="3FB40CDA190047FE8BC6B39E469926E3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CAE77F84BFBF45C1B27EA4622B4F2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36636-0DEC-4F37-9931-1E91DE03395F}"/>
      </w:docPartPr>
      <w:docPartBody>
        <w:p w:rsidR="006315DC" w:rsidRDefault="00DD675C">
          <w:pPr>
            <w:pStyle w:val="CAE77F84BFBF45C1B27EA4622B4F2720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5C"/>
    <w:rsid w:val="001847C6"/>
    <w:rsid w:val="00447D8E"/>
    <w:rsid w:val="006315DC"/>
    <w:rsid w:val="009C3D71"/>
    <w:rsid w:val="00DD675C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9B61D7F4C8E4C69BFAD11F3F5FD2953">
    <w:name w:val="59B61D7F4C8E4C69BFAD11F3F5FD2953"/>
  </w:style>
  <w:style w:type="paragraph" w:customStyle="1" w:styleId="AB8017CF7C8D49528D9C1F67ED46B99C">
    <w:name w:val="AB8017CF7C8D49528D9C1F67ED46B99C"/>
  </w:style>
  <w:style w:type="paragraph" w:customStyle="1" w:styleId="B2BB0E64E70748C9A13D0EED431F7F61">
    <w:name w:val="B2BB0E64E70748C9A13D0EED431F7F61"/>
  </w:style>
  <w:style w:type="paragraph" w:customStyle="1" w:styleId="CCC05287305E44B59F9110BBD7D45E8E">
    <w:name w:val="CCC05287305E44B59F9110BBD7D45E8E"/>
  </w:style>
  <w:style w:type="paragraph" w:customStyle="1" w:styleId="C40A60DE864F4E69832260CFAA53D0DE">
    <w:name w:val="C40A60DE864F4E69832260CFAA53D0DE"/>
  </w:style>
  <w:style w:type="paragraph" w:customStyle="1" w:styleId="4B7ADF4F343A4D01B50512BFB85368EE">
    <w:name w:val="4B7ADF4F343A4D01B50512BFB85368EE"/>
  </w:style>
  <w:style w:type="paragraph" w:customStyle="1" w:styleId="B861C41C6D6C4D03A83EB4BE6D55A8D9">
    <w:name w:val="B861C41C6D6C4D03A83EB4BE6D55A8D9"/>
  </w:style>
  <w:style w:type="paragraph" w:customStyle="1" w:styleId="FA69992D235942BAA201CA0CB88C602B">
    <w:name w:val="FA69992D235942BAA201CA0CB88C602B"/>
  </w:style>
  <w:style w:type="paragraph" w:customStyle="1" w:styleId="31C588E0E868486192E30B5561F9582D">
    <w:name w:val="31C588E0E868486192E30B5561F9582D"/>
  </w:style>
  <w:style w:type="paragraph" w:customStyle="1" w:styleId="1EC9F20F5BC1436AB434E6A123213C7B">
    <w:name w:val="1EC9F20F5BC1436AB434E6A123213C7B"/>
  </w:style>
  <w:style w:type="paragraph" w:customStyle="1" w:styleId="D8757559F40A43019EB9C695CCF41912">
    <w:name w:val="D8757559F40A43019EB9C695CCF41912"/>
  </w:style>
  <w:style w:type="paragraph" w:customStyle="1" w:styleId="6B36C3F07B97448E93BB1F07317893ED">
    <w:name w:val="6B36C3F07B97448E93BB1F07317893ED"/>
  </w:style>
  <w:style w:type="paragraph" w:customStyle="1" w:styleId="EA90D1A1CE5D4BF4BE61460A9445C3FE">
    <w:name w:val="EA90D1A1CE5D4BF4BE61460A9445C3FE"/>
  </w:style>
  <w:style w:type="paragraph" w:customStyle="1" w:styleId="433F6643000A4DE4AAA03C0627B691AF">
    <w:name w:val="433F6643000A4DE4AAA03C0627B691AF"/>
  </w:style>
  <w:style w:type="paragraph" w:customStyle="1" w:styleId="7D5A989097A048D5A2BD72B528E996A7">
    <w:name w:val="7D5A989097A048D5A2BD72B528E996A7"/>
  </w:style>
  <w:style w:type="paragraph" w:customStyle="1" w:styleId="3FB40CDA190047FE8BC6B39E469926E3">
    <w:name w:val="3FB40CDA190047FE8BC6B39E469926E3"/>
  </w:style>
  <w:style w:type="paragraph" w:customStyle="1" w:styleId="CAE77F84BFBF45C1B27EA4622B4F2720">
    <w:name w:val="CAE77F84BFBF45C1B27EA4622B4F27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9B61D7F4C8E4C69BFAD11F3F5FD2953">
    <w:name w:val="59B61D7F4C8E4C69BFAD11F3F5FD2953"/>
  </w:style>
  <w:style w:type="paragraph" w:customStyle="1" w:styleId="AB8017CF7C8D49528D9C1F67ED46B99C">
    <w:name w:val="AB8017CF7C8D49528D9C1F67ED46B99C"/>
  </w:style>
  <w:style w:type="paragraph" w:customStyle="1" w:styleId="B2BB0E64E70748C9A13D0EED431F7F61">
    <w:name w:val="B2BB0E64E70748C9A13D0EED431F7F61"/>
  </w:style>
  <w:style w:type="paragraph" w:customStyle="1" w:styleId="CCC05287305E44B59F9110BBD7D45E8E">
    <w:name w:val="CCC05287305E44B59F9110BBD7D45E8E"/>
  </w:style>
  <w:style w:type="paragraph" w:customStyle="1" w:styleId="C40A60DE864F4E69832260CFAA53D0DE">
    <w:name w:val="C40A60DE864F4E69832260CFAA53D0DE"/>
  </w:style>
  <w:style w:type="paragraph" w:customStyle="1" w:styleId="4B7ADF4F343A4D01B50512BFB85368EE">
    <w:name w:val="4B7ADF4F343A4D01B50512BFB85368EE"/>
  </w:style>
  <w:style w:type="paragraph" w:customStyle="1" w:styleId="B861C41C6D6C4D03A83EB4BE6D55A8D9">
    <w:name w:val="B861C41C6D6C4D03A83EB4BE6D55A8D9"/>
  </w:style>
  <w:style w:type="paragraph" w:customStyle="1" w:styleId="FA69992D235942BAA201CA0CB88C602B">
    <w:name w:val="FA69992D235942BAA201CA0CB88C602B"/>
  </w:style>
  <w:style w:type="paragraph" w:customStyle="1" w:styleId="31C588E0E868486192E30B5561F9582D">
    <w:name w:val="31C588E0E868486192E30B5561F9582D"/>
  </w:style>
  <w:style w:type="paragraph" w:customStyle="1" w:styleId="1EC9F20F5BC1436AB434E6A123213C7B">
    <w:name w:val="1EC9F20F5BC1436AB434E6A123213C7B"/>
  </w:style>
  <w:style w:type="paragraph" w:customStyle="1" w:styleId="D8757559F40A43019EB9C695CCF41912">
    <w:name w:val="D8757559F40A43019EB9C695CCF41912"/>
  </w:style>
  <w:style w:type="paragraph" w:customStyle="1" w:styleId="6B36C3F07B97448E93BB1F07317893ED">
    <w:name w:val="6B36C3F07B97448E93BB1F07317893ED"/>
  </w:style>
  <w:style w:type="paragraph" w:customStyle="1" w:styleId="EA90D1A1CE5D4BF4BE61460A9445C3FE">
    <w:name w:val="EA90D1A1CE5D4BF4BE61460A9445C3FE"/>
  </w:style>
  <w:style w:type="paragraph" w:customStyle="1" w:styleId="433F6643000A4DE4AAA03C0627B691AF">
    <w:name w:val="433F6643000A4DE4AAA03C0627B691AF"/>
  </w:style>
  <w:style w:type="paragraph" w:customStyle="1" w:styleId="7D5A989097A048D5A2BD72B528E996A7">
    <w:name w:val="7D5A989097A048D5A2BD72B528E996A7"/>
  </w:style>
  <w:style w:type="paragraph" w:customStyle="1" w:styleId="3FB40CDA190047FE8BC6B39E469926E3">
    <w:name w:val="3FB40CDA190047FE8BC6B39E469926E3"/>
  </w:style>
  <w:style w:type="paragraph" w:customStyle="1" w:styleId="CAE77F84BFBF45C1B27EA4622B4F2720">
    <w:name w:val="CAE77F84BFBF45C1B27EA4622B4F2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8349AD-2B78-44C7-A65D-1579420E7EBD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B7EA-EA74-4521-9641-BCCA9A5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Plnou parou.dotx</Template>
  <TotalTime>6</TotalTime>
  <Pages>4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Milena Kožušková</cp:lastModifiedBy>
  <cp:revision>5</cp:revision>
  <cp:lastPrinted>2019-04-09T16:26:00Z</cp:lastPrinted>
  <dcterms:created xsi:type="dcterms:W3CDTF">2019-04-23T04:11:00Z</dcterms:created>
  <dcterms:modified xsi:type="dcterms:W3CDTF">2019-04-24T05:53:00Z</dcterms:modified>
</cp:coreProperties>
</file>