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89" w:rsidRDefault="00CB4484" w:rsidP="00546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 xml:space="preserve">              </w:t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  <w:r w:rsidRPr="00990F4C"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  <w:tab/>
      </w:r>
    </w:p>
    <w:p w:rsidR="00E65D89" w:rsidRPr="006F42C2" w:rsidRDefault="00E65D89" w:rsidP="00E65D89">
      <w:pPr>
        <w:spacing w:after="120" w:line="240" w:lineRule="auto"/>
        <w:ind w:left="5664" w:firstLine="709"/>
        <w:jc w:val="center"/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0"/>
          <w:szCs w:val="20"/>
          <w:lang w:eastAsia="cs-CZ"/>
        </w:rPr>
      </w:pPr>
      <w:r w:rsidRPr="006F42C2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0"/>
          <w:szCs w:val="20"/>
          <w:lang w:eastAsia="cs-CZ"/>
        </w:rPr>
        <w:t xml:space="preserve">     VS-32015</w:t>
      </w:r>
      <w:r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0"/>
          <w:szCs w:val="20"/>
          <w:lang w:eastAsia="cs-CZ"/>
        </w:rPr>
        <w:t>-3</w:t>
      </w:r>
      <w:r w:rsidRPr="006F42C2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0"/>
          <w:szCs w:val="20"/>
          <w:lang w:eastAsia="cs-CZ"/>
        </w:rPr>
        <w:t>/ČJ-2018-800500</w:t>
      </w:r>
    </w:p>
    <w:p w:rsidR="00E65D89" w:rsidRPr="00FE218C" w:rsidRDefault="00E65D89" w:rsidP="00E6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84181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D O D A T E K   č.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5</w:t>
      </w:r>
    </w:p>
    <w:p w:rsidR="00E65D89" w:rsidRPr="00F23203" w:rsidRDefault="00E65D89" w:rsidP="00E6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 Smlouvě o nájmu č.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ze dne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6.2016</w:t>
      </w:r>
      <w:proofErr w:type="gramEnd"/>
    </w:p>
    <w:p w:rsidR="00E65D89" w:rsidRPr="00F23203" w:rsidRDefault="00E65D89" w:rsidP="00E6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65D89" w:rsidRPr="00F23203" w:rsidRDefault="00E65D89" w:rsidP="00E65D8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E65D89" w:rsidRPr="00F23203" w:rsidRDefault="00E65D89" w:rsidP="00E6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E65D89" w:rsidRPr="00130043" w:rsidRDefault="00E65D89" w:rsidP="00E65D89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cs-CZ"/>
        </w:rPr>
        <w:t>1.</w:t>
      </w:r>
      <w:r w:rsidRPr="001300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    </w:t>
      </w:r>
      <w:r w:rsidRPr="001300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cs-CZ"/>
        </w:rPr>
        <w:t>Česká republika, Vězeňská služba ČR</w:t>
      </w:r>
      <w:r w:rsidRPr="0013004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cs-CZ"/>
        </w:rPr>
        <w:t xml:space="preserve"> </w:t>
      </w:r>
    </w:p>
    <w:p w:rsidR="00E65D89" w:rsidRPr="00130043" w:rsidRDefault="00E65D89" w:rsidP="00E65D89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sídlem: Soudní 1672/1a, 140 67 Praha 4</w:t>
      </w:r>
    </w:p>
    <w:p w:rsidR="00E65D89" w:rsidRPr="00130043" w:rsidRDefault="00E65D89" w:rsidP="00E65D89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00 21 24 23</w:t>
      </w:r>
    </w:p>
    <w:p w:rsidR="00E65D89" w:rsidRPr="00130043" w:rsidRDefault="00E65D89" w:rsidP="00E65D89">
      <w:pPr>
        <w:keepNext/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130043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DIČ: CZ00212423</w:t>
      </w:r>
    </w:p>
    <w:p w:rsidR="00203FCF" w:rsidRPr="00130043" w:rsidRDefault="00203FCF" w:rsidP="00203FCF">
      <w:pPr>
        <w:spacing w:before="60"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kterou zastupuje </w:t>
      </w:r>
      <w:r w:rsidRPr="00130043">
        <w:rPr>
          <w:rFonts w:ascii="Times New Roman" w:eastAsia="Calibri" w:hAnsi="Times New Roman" w:cs="Times New Roman"/>
          <w:sz w:val="24"/>
          <w:szCs w:val="24"/>
        </w:rPr>
        <w:t xml:space="preserve">na základě pověření Generálního ředitele Vězeňské služby ČR  ze dne </w:t>
      </w:r>
      <w:proofErr w:type="gramStart"/>
      <w:r w:rsidRPr="00130043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Pr="00130043">
        <w:rPr>
          <w:rFonts w:ascii="Times New Roman" w:eastAsia="Calibri" w:hAnsi="Times New Roman" w:cs="Times New Roman"/>
          <w:sz w:val="24"/>
          <w:szCs w:val="24"/>
        </w:rPr>
        <w:t>.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13004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130043">
        <w:rPr>
          <w:rFonts w:ascii="Times New Roman" w:eastAsia="Calibri" w:hAnsi="Times New Roman" w:cs="Times New Roman"/>
          <w:sz w:val="24"/>
          <w:szCs w:val="24"/>
        </w:rPr>
        <w:t>rchní rada plk. Mgr. Miroslav Hadrava, ředitel věznice Vinařice</w:t>
      </w:r>
    </w:p>
    <w:p w:rsidR="00E65D89" w:rsidRPr="00130043" w:rsidRDefault="00E65D89" w:rsidP="00E65D89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004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130043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13004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E65D89" w:rsidRPr="00130043" w:rsidRDefault="00E65D89" w:rsidP="00E65D89">
      <w:pPr>
        <w:widowControl w:val="0"/>
        <w:shd w:val="clear" w:color="auto" w:fill="FFFFFF"/>
        <w:autoSpaceDE w:val="0"/>
        <w:autoSpaceDN w:val="0"/>
        <w:adjustRightInd w:val="0"/>
        <w:spacing w:before="60" w:after="120" w:line="240" w:lineRule="auto"/>
        <w:ind w:left="1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30043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ČNB pobočka 701 </w:t>
      </w:r>
      <w:r w:rsidR="0054617A" w:rsidRPr="0054617A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XXXXXXXXXXXXXXX</w:t>
      </w:r>
    </w:p>
    <w:p w:rsidR="00E65D89" w:rsidRPr="00130043" w:rsidRDefault="00E65D89" w:rsidP="00E65D89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</w:pPr>
    </w:p>
    <w:p w:rsidR="00E65D89" w:rsidRPr="00130043" w:rsidRDefault="00E65D89" w:rsidP="00E65D89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(dále jen "</w:t>
      </w:r>
      <w:r w:rsidRPr="0013004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pronajímatel</w:t>
      </w:r>
      <w:r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</w:p>
    <w:p w:rsidR="00E65D89" w:rsidRPr="00130043" w:rsidRDefault="00E65D89" w:rsidP="00E65D89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</w:t>
      </w:r>
    </w:p>
    <w:p w:rsidR="00E65D89" w:rsidRPr="00130043" w:rsidRDefault="00E65D89" w:rsidP="00E65D89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</w:pPr>
    </w:p>
    <w:p w:rsidR="00E65D89" w:rsidRPr="00130043" w:rsidRDefault="00E65D89" w:rsidP="00E65D89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cs-CZ"/>
        </w:rPr>
        <w:t>2.</w:t>
      </w:r>
      <w:r w:rsidRPr="0013004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cs-CZ"/>
        </w:rPr>
        <w:t xml:space="preserve">     </w:t>
      </w:r>
      <w:r w:rsidRPr="001300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A- GIGA s.r.o.</w:t>
      </w:r>
    </w:p>
    <w:p w:rsidR="00E65D89" w:rsidRPr="00130043" w:rsidRDefault="00E65D89" w:rsidP="00E65D89">
      <w:pPr>
        <w:keepNext/>
        <w:keepLines/>
        <w:widowControl w:val="0"/>
        <w:autoSpaceDE w:val="0"/>
        <w:autoSpaceDN w:val="0"/>
        <w:adjustRightInd w:val="0"/>
        <w:spacing w:before="60" w:after="0" w:line="240" w:lineRule="auto"/>
        <w:outlineLvl w:val="4"/>
        <w:rPr>
          <w:rFonts w:ascii="Times New Roman" w:eastAsiaTheme="majorEastAsia" w:hAnsi="Times New Roman" w:cs="Times New Roman"/>
          <w:color w:val="000000"/>
          <w:sz w:val="24"/>
          <w:szCs w:val="24"/>
          <w:lang w:eastAsia="cs-CZ"/>
        </w:rPr>
      </w:pPr>
      <w:r w:rsidRPr="00130043">
        <w:rPr>
          <w:rFonts w:ascii="Times New Roman" w:eastAsiaTheme="majorEastAsia" w:hAnsi="Times New Roman" w:cs="Times New Roman"/>
          <w:color w:val="000000"/>
          <w:sz w:val="24"/>
          <w:szCs w:val="24"/>
          <w:lang w:eastAsia="cs-CZ"/>
        </w:rPr>
        <w:t>se sídlem Ibsenova 1213/5, 120 00 Praha 2</w:t>
      </w:r>
    </w:p>
    <w:p w:rsidR="00E65D89" w:rsidRPr="00130043" w:rsidRDefault="00E65D89" w:rsidP="00E65D89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Ing. Věrou </w:t>
      </w:r>
      <w:proofErr w:type="spellStart"/>
      <w:r w:rsidRPr="00130043">
        <w:rPr>
          <w:rFonts w:ascii="Times New Roman" w:eastAsia="Times New Roman" w:hAnsi="Times New Roman" w:cs="Times New Roman"/>
          <w:sz w:val="24"/>
          <w:szCs w:val="24"/>
          <w:lang w:eastAsia="cs-CZ"/>
        </w:rPr>
        <w:t>Babišovou</w:t>
      </w:r>
      <w:proofErr w:type="spellEnd"/>
      <w:r w:rsidRPr="00130043">
        <w:rPr>
          <w:rFonts w:ascii="Times New Roman" w:eastAsia="Times New Roman" w:hAnsi="Times New Roman" w:cs="Times New Roman"/>
          <w:sz w:val="24"/>
          <w:szCs w:val="24"/>
          <w:lang w:eastAsia="cs-CZ"/>
        </w:rPr>
        <w:t>, jednatelkou společnosti</w:t>
      </w:r>
    </w:p>
    <w:p w:rsidR="00E65D89" w:rsidRPr="00130043" w:rsidRDefault="00E65D89" w:rsidP="00E65D89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 27188990             </w:t>
      </w:r>
      <w:r w:rsidRPr="0013004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3004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E65D89" w:rsidRPr="00130043" w:rsidRDefault="00E65D89" w:rsidP="00E65D89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  CZ27188990        </w:t>
      </w:r>
      <w:r w:rsidRPr="0013004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E65D89" w:rsidRPr="00130043" w:rsidRDefault="00E65D89" w:rsidP="00E65D89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 v obchodním rejstříku vedeném Městským soudem v Praze, oddíl C, vložka 103073</w:t>
      </w:r>
    </w:p>
    <w:p w:rsidR="00E65D89" w:rsidRPr="00130043" w:rsidRDefault="00E65D89" w:rsidP="00E65D89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KB a.s., </w:t>
      </w:r>
      <w:r w:rsidR="0054617A" w:rsidRPr="0054617A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XXXXXXXXXXXXXXXXX</w:t>
      </w:r>
    </w:p>
    <w:p w:rsidR="00E65D89" w:rsidRPr="00130043" w:rsidRDefault="00E65D89" w:rsidP="00E65D89">
      <w:pPr>
        <w:widowControl w:val="0"/>
        <w:shd w:val="clear" w:color="auto" w:fill="FFFFFF"/>
        <w:autoSpaceDE w:val="0"/>
        <w:autoSpaceDN w:val="0"/>
        <w:adjustRightInd w:val="0"/>
        <w:spacing w:before="199" w:after="0" w:line="214" w:lineRule="exact"/>
        <w:ind w:left="12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cs-CZ"/>
        </w:rPr>
      </w:pPr>
    </w:p>
    <w:p w:rsidR="00E65D89" w:rsidRPr="00130043" w:rsidRDefault="00E65D89" w:rsidP="00E65D89">
      <w:pPr>
        <w:widowControl w:val="0"/>
        <w:shd w:val="clear" w:color="auto" w:fill="FFFFFF"/>
        <w:autoSpaceDE w:val="0"/>
        <w:autoSpaceDN w:val="0"/>
        <w:adjustRightInd w:val="0"/>
        <w:spacing w:after="0" w:line="214" w:lineRule="exact"/>
        <w:ind w:left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(dále jen "</w:t>
      </w:r>
      <w:r w:rsidRPr="0013004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cs-CZ"/>
        </w:rPr>
        <w:t>nájemce</w:t>
      </w:r>
      <w:r w:rsidRPr="001300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cs-CZ"/>
        </w:rPr>
        <w:t>")</w:t>
      </w:r>
      <w:bookmarkStart w:id="0" w:name="_GoBack"/>
      <w:bookmarkEnd w:id="0"/>
    </w:p>
    <w:p w:rsidR="00E65D89" w:rsidRDefault="00E65D89" w:rsidP="00E6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65D89" w:rsidRPr="00F23203" w:rsidRDefault="00E65D89" w:rsidP="00E6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65D89" w:rsidRPr="00F23203" w:rsidRDefault="00E65D89" w:rsidP="00E6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E65D89" w:rsidRDefault="00E65D89" w:rsidP="00E65D8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článku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.2. Smlouvy o nájmu č. 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uzavřené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27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„Smlouva“), se smluvní strany dohodly na dále uveden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změn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ách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Smlouvy:</w:t>
      </w:r>
    </w:p>
    <w:p w:rsidR="00E65D89" w:rsidRPr="00933F88" w:rsidRDefault="00E65D89" w:rsidP="00E65D8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D89" w:rsidRPr="00376C75" w:rsidRDefault="00E65D89" w:rsidP="00E6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  </w:t>
      </w:r>
      <w:r w:rsidRPr="00376C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5. Nájemné a platební podmínky, odst. </w:t>
      </w:r>
      <w:proofErr w:type="gramStart"/>
      <w:r w:rsidRPr="00376C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5.1. se</w:t>
      </w:r>
      <w:proofErr w:type="gramEnd"/>
      <w:r w:rsidRPr="00376C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E65D89" w:rsidRPr="00C86486" w:rsidRDefault="00E65D89" w:rsidP="00E65D89">
      <w:pPr>
        <w:pStyle w:val="Seznam"/>
        <w:ind w:left="0" w:firstLine="0"/>
        <w:jc w:val="both"/>
        <w:rPr>
          <w:sz w:val="24"/>
          <w:szCs w:val="24"/>
        </w:rPr>
      </w:pPr>
    </w:p>
    <w:p w:rsidR="00E65D89" w:rsidRDefault="00E65D89" w:rsidP="00E65D8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 </w:t>
      </w:r>
      <w:proofErr w:type="gramStart"/>
      <w:r w:rsidRPr="00146442">
        <w:rPr>
          <w:rFonts w:ascii="Times New Roman" w:hAnsi="Times New Roman" w:cs="Times New Roman"/>
          <w:b/>
          <w:sz w:val="24"/>
          <w:szCs w:val="24"/>
        </w:rPr>
        <w:t>5.1</w:t>
      </w:r>
      <w:proofErr w:type="gramEnd"/>
      <w:r w:rsidRPr="00146442">
        <w:rPr>
          <w:rFonts w:ascii="Times New Roman" w:hAnsi="Times New Roman" w:cs="Times New Roman"/>
          <w:b/>
          <w:sz w:val="24"/>
          <w:szCs w:val="24"/>
        </w:rPr>
        <w:t>.</w:t>
      </w:r>
      <w:r w:rsidRPr="00146442">
        <w:rPr>
          <w:rFonts w:ascii="Times New Roman" w:hAnsi="Times New Roman" w:cs="Times New Roman"/>
          <w:b/>
          <w:sz w:val="24"/>
          <w:szCs w:val="24"/>
        </w:rPr>
        <w:tab/>
      </w:r>
      <w:r w:rsidRPr="00146442">
        <w:rPr>
          <w:rFonts w:ascii="Times New Roman" w:hAnsi="Times New Roman" w:cs="Times New Roman"/>
          <w:sz w:val="24"/>
          <w:szCs w:val="24"/>
        </w:rPr>
        <w:t>Za užívání předmětu nájmu specifikovaného v čl. 1. této smlouvy se nájemce zavazuje platit pronajímateli nájemné, jehož výše byla stanovena dohodou, a to takto:</w:t>
      </w:r>
    </w:p>
    <w:p w:rsidR="00E65D89" w:rsidRPr="00146442" w:rsidRDefault="00E65D89" w:rsidP="00E65D89">
      <w:pPr>
        <w:shd w:val="clear" w:color="auto" w:fill="FFFFFF"/>
        <w:spacing w:after="40" w:line="214" w:lineRule="exact"/>
        <w:ind w:left="22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4644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a) provozní prostory </w:t>
      </w:r>
      <w:r w:rsidRPr="00146442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89,1m</w:t>
      </w:r>
      <w:r w:rsidRPr="00AF0ED1">
        <w:rPr>
          <w:rFonts w:ascii="Times New Roman" w:hAnsi="Times New Roman" w:cs="Times New Roman"/>
          <w:color w:val="000000"/>
          <w:spacing w:val="-2"/>
          <w:sz w:val="24"/>
          <w:szCs w:val="24"/>
          <w:vertAlign w:val="superscript"/>
        </w:rPr>
        <w:t>2</w:t>
      </w:r>
      <w:r w:rsidRPr="00146442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Pr="00146442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Pr="00146442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</w:r>
      <w:r w:rsidRPr="00146442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    </w:t>
      </w:r>
      <w:r w:rsidRPr="00146442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     23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3</w:t>
      </w:r>
      <w:r w:rsidRPr="00146442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39</w:t>
      </w:r>
      <w:r w:rsidRPr="0014644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Kč za 1 m</w:t>
      </w:r>
      <w:r w:rsidRPr="0014644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>2</w:t>
      </w:r>
      <w:r w:rsidRPr="0014644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ročně</w:t>
      </w:r>
    </w:p>
    <w:p w:rsidR="00E65D89" w:rsidRPr="00146442" w:rsidRDefault="00E65D89" w:rsidP="00E65D89">
      <w:pPr>
        <w:shd w:val="clear" w:color="auto" w:fill="FFFFFF"/>
        <w:spacing w:after="0" w:line="21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46442">
        <w:rPr>
          <w:rFonts w:ascii="Times New Roman" w:hAnsi="Times New Roman" w:cs="Times New Roman"/>
          <w:sz w:val="24"/>
          <w:szCs w:val="24"/>
        </w:rPr>
        <w:t xml:space="preserve">    b) ostatní prostory (soc. zařízení, </w:t>
      </w:r>
      <w:proofErr w:type="spellStart"/>
      <w:proofErr w:type="gramStart"/>
      <w:r w:rsidRPr="00146442">
        <w:rPr>
          <w:rFonts w:ascii="Times New Roman" w:hAnsi="Times New Roman" w:cs="Times New Roman"/>
          <w:sz w:val="24"/>
          <w:szCs w:val="24"/>
        </w:rPr>
        <w:t>chodby,</w:t>
      </w:r>
      <w:r>
        <w:rPr>
          <w:rFonts w:ascii="Times New Roman" w:hAnsi="Times New Roman" w:cs="Times New Roman"/>
          <w:sz w:val="24"/>
          <w:szCs w:val="24"/>
        </w:rPr>
        <w:t>šatny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ab/>
        <w:t>82m</w:t>
      </w:r>
      <w:r w:rsidRPr="00AF0ED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181,08 </w:t>
      </w:r>
      <w:r w:rsidRPr="00146442">
        <w:rPr>
          <w:rFonts w:ascii="Times New Roman" w:hAnsi="Times New Roman" w:cs="Times New Roman"/>
          <w:sz w:val="24"/>
          <w:szCs w:val="24"/>
        </w:rPr>
        <w:t>Kč za 1 m</w:t>
      </w:r>
      <w:r w:rsidRPr="00146442">
        <w:rPr>
          <w:rFonts w:ascii="Times New Roman" w:hAnsi="Times New Roman" w:cs="Times New Roman"/>
          <w:spacing w:val="-12"/>
          <w:sz w:val="24"/>
          <w:szCs w:val="24"/>
          <w:vertAlign w:val="superscript"/>
        </w:rPr>
        <w:t>2</w:t>
      </w:r>
      <w:r w:rsidRPr="00146442">
        <w:rPr>
          <w:rFonts w:ascii="Times New Roman" w:hAnsi="Times New Roman" w:cs="Times New Roman"/>
          <w:sz w:val="24"/>
          <w:szCs w:val="24"/>
        </w:rPr>
        <w:t xml:space="preserve"> ročně</w:t>
      </w:r>
    </w:p>
    <w:p w:rsidR="00E65D89" w:rsidRPr="00146442" w:rsidRDefault="00E65D89" w:rsidP="00E65D89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46442">
        <w:rPr>
          <w:rFonts w:ascii="Times New Roman" w:hAnsi="Times New Roman" w:cs="Times New Roman"/>
          <w:sz w:val="24"/>
          <w:szCs w:val="24"/>
        </w:rPr>
        <w:t xml:space="preserve">Celkové roční nájemné činí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1464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643,60</w:t>
      </w:r>
      <w:r w:rsidRPr="00146442">
        <w:rPr>
          <w:rFonts w:ascii="Times New Roman" w:hAnsi="Times New Roman" w:cs="Times New Roman"/>
          <w:sz w:val="24"/>
          <w:szCs w:val="24"/>
        </w:rPr>
        <w:t xml:space="preserve"> Kč, z toho čtvrtletní nájemné činí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464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910,90</w:t>
      </w:r>
      <w:r w:rsidRPr="00146442">
        <w:rPr>
          <w:rFonts w:ascii="Times New Roman" w:hAnsi="Times New Roman" w:cs="Times New Roman"/>
          <w:sz w:val="24"/>
          <w:szCs w:val="24"/>
        </w:rPr>
        <w:t xml:space="preserve"> Kč.</w:t>
      </w:r>
    </w:p>
    <w:p w:rsidR="00E65D89" w:rsidRDefault="00E65D89" w:rsidP="00E65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442">
        <w:rPr>
          <w:rFonts w:ascii="Times New Roman" w:hAnsi="Times New Roman" w:cs="Times New Roman"/>
          <w:sz w:val="24"/>
          <w:szCs w:val="24"/>
        </w:rPr>
        <w:lastRenderedPageBreak/>
        <w:t xml:space="preserve">V nájemném nejsou zahrnuty služby poskytované pronajímatelem v souvislosti s užíváním nebytových prostor tj. poplatek za užívání telefonní přípojky, vodné, stočné a úhrada za dodávané </w:t>
      </w:r>
      <w:proofErr w:type="gramStart"/>
      <w:r w:rsidRPr="00146442">
        <w:rPr>
          <w:rFonts w:ascii="Times New Roman" w:hAnsi="Times New Roman" w:cs="Times New Roman"/>
          <w:sz w:val="24"/>
          <w:szCs w:val="24"/>
        </w:rPr>
        <w:t xml:space="preserve">energie. 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gramEnd"/>
    </w:p>
    <w:p w:rsidR="00E65D89" w:rsidRDefault="00E65D89" w:rsidP="00E6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03FCF" w:rsidRPr="00933F88" w:rsidRDefault="00203FCF" w:rsidP="00E6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65D89" w:rsidRPr="00376C75" w:rsidRDefault="00E65D89" w:rsidP="00E65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  </w:t>
      </w:r>
      <w:r w:rsidRPr="00376C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5. Nájemné a platební podmínky, odst. </w:t>
      </w:r>
      <w:proofErr w:type="gramStart"/>
      <w:r w:rsidRPr="00376C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5.3. písm.</w:t>
      </w:r>
      <w:proofErr w:type="gramEnd"/>
      <w:r w:rsidRPr="00376C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d) se mění tak, že původní znění se zrušuje a nahrazuje se novým zněním takto:</w:t>
      </w:r>
    </w:p>
    <w:p w:rsidR="00E65D89" w:rsidRPr="00990F4C" w:rsidRDefault="00E65D89" w:rsidP="00E65D89">
      <w:pPr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E65D89" w:rsidRPr="003E3CDB" w:rsidRDefault="00E65D89" w:rsidP="00E65D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„ 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d)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Vytápění pronajatých prostor bude účtováno paušálně ve výši 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68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77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 xml:space="preserve"> Kč/m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vertAlign w:val="superscript"/>
          <w:lang w:eastAsia="cs-CZ"/>
        </w:rPr>
        <w:t>2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/rok bez DPH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(skutečné náklady na vytápění 1m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v roce 201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8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). K výše uvedené částce bude účtováno DPH v zákonem stanovené výši. Nájemce se zavazuje k uzavření dodatku k této smlouvě, kterým se upraví úhrada za vytápění pronajatých prostor s účinností od </w:t>
      </w:r>
      <w:proofErr w:type="gramStart"/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1.4</w:t>
      </w:r>
      <w:proofErr w:type="gramEnd"/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.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br/>
        <w:t>následujícího roku v souladu se skutečnými náklady věznice na vytápění 1m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za předcházející rok.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“</w:t>
      </w:r>
    </w:p>
    <w:p w:rsidR="00E65D89" w:rsidRDefault="00E65D89" w:rsidP="00E65D89">
      <w:pPr>
        <w:pStyle w:val="Seznam"/>
        <w:ind w:left="0" w:firstLine="0"/>
        <w:jc w:val="both"/>
        <w:rPr>
          <w:sz w:val="24"/>
          <w:szCs w:val="24"/>
        </w:rPr>
      </w:pPr>
    </w:p>
    <w:p w:rsidR="00E65D89" w:rsidRDefault="00E65D89" w:rsidP="00E65D89">
      <w:pPr>
        <w:pStyle w:val="Seznam"/>
        <w:ind w:left="0" w:firstLine="0"/>
        <w:jc w:val="both"/>
        <w:rPr>
          <w:sz w:val="24"/>
          <w:szCs w:val="24"/>
        </w:rPr>
      </w:pPr>
    </w:p>
    <w:p w:rsidR="00E65D89" w:rsidRDefault="00E65D89" w:rsidP="00E65D89">
      <w:pPr>
        <w:pStyle w:val="Seznam"/>
        <w:ind w:left="0" w:firstLine="0"/>
        <w:jc w:val="both"/>
        <w:rPr>
          <w:sz w:val="24"/>
          <w:szCs w:val="24"/>
        </w:rPr>
      </w:pPr>
    </w:p>
    <w:p w:rsidR="00E65D89" w:rsidRDefault="00E65D89" w:rsidP="00E65D89">
      <w:pPr>
        <w:pStyle w:val="Seznam"/>
        <w:ind w:left="0" w:firstLine="0"/>
        <w:jc w:val="both"/>
        <w:rPr>
          <w:sz w:val="24"/>
          <w:szCs w:val="24"/>
        </w:rPr>
      </w:pPr>
    </w:p>
    <w:p w:rsidR="00E65D89" w:rsidRPr="00933F88" w:rsidRDefault="00E65D89" w:rsidP="00E6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D89" w:rsidRPr="00933F88" w:rsidRDefault="00E65D89" w:rsidP="00E6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E65D89" w:rsidRPr="00933F88" w:rsidRDefault="00E65D89" w:rsidP="00E65D8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ustanovení Smlouvy se nemění a zůstávají v původním znění.</w:t>
      </w:r>
    </w:p>
    <w:p w:rsidR="00E65D89" w:rsidRPr="00933F88" w:rsidRDefault="00E65D89" w:rsidP="00E65D89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vyhotoven ve čtyřech stejnopisech, přičemž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obdrží tři výtisky a nájemce jeden výtisk.</w:t>
      </w:r>
    </w:p>
    <w:p w:rsidR="00E65D89" w:rsidRPr="00933F88" w:rsidRDefault="00E65D89" w:rsidP="00E65D89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nabývá platnosti dnem podpisu smluvních stran s účinností ke dni </w:t>
      </w:r>
      <w:proofErr w:type="gramStart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4.2019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65D89" w:rsidRPr="00933F88" w:rsidRDefault="00E65D89" w:rsidP="00E65D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65D89" w:rsidRDefault="00E65D89" w:rsidP="00E6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D89" w:rsidRDefault="00E65D89" w:rsidP="00E6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D89" w:rsidRDefault="00E65D89" w:rsidP="00E6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D89" w:rsidRDefault="00E65D89" w:rsidP="00E6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D89" w:rsidRPr="00F23203" w:rsidRDefault="00E65D89" w:rsidP="00E6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D89" w:rsidRPr="00F23203" w:rsidRDefault="00E65D89" w:rsidP="00E6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                                                                </w:t>
      </w:r>
    </w:p>
    <w:p w:rsidR="00E65D89" w:rsidRDefault="00E65D89" w:rsidP="00E6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D89" w:rsidRPr="00F23203" w:rsidRDefault="00E65D89" w:rsidP="00E65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D89" w:rsidRPr="00990F4C" w:rsidRDefault="00E65D89" w:rsidP="00E65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proofErr w:type="spellStart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Za</w:t>
      </w:r>
      <w:proofErr w:type="spellEnd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</w:t>
      </w:r>
      <w:proofErr w:type="spellStart"/>
      <w:proofErr w:type="gramStart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pronajímatele</w:t>
      </w:r>
      <w:proofErr w:type="spellEnd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:</w:t>
      </w:r>
      <w:proofErr w:type="gramEnd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proofErr w:type="spellStart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Za</w:t>
      </w:r>
      <w:proofErr w:type="spellEnd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</w:t>
      </w:r>
      <w:proofErr w:type="spellStart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nájemce</w:t>
      </w:r>
      <w:proofErr w:type="spellEnd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:</w:t>
      </w:r>
    </w:p>
    <w:p w:rsidR="00E65D89" w:rsidRPr="00990F4C" w:rsidRDefault="00E65D89" w:rsidP="00E65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</w:p>
    <w:p w:rsidR="00E65D89" w:rsidRPr="00990F4C" w:rsidRDefault="00E65D89" w:rsidP="00E65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</w:p>
    <w:p w:rsidR="00E65D89" w:rsidRPr="00990F4C" w:rsidRDefault="00E65D89" w:rsidP="00E65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</w:p>
    <w:p w:rsidR="00E65D89" w:rsidRPr="00990F4C" w:rsidRDefault="00E65D89" w:rsidP="00E65D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proofErr w:type="spellStart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Vrchní</w:t>
      </w:r>
      <w:proofErr w:type="spellEnd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</w:t>
      </w:r>
      <w:proofErr w:type="spellStart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rada</w:t>
      </w:r>
      <w:proofErr w:type="spellEnd"/>
    </w:p>
    <w:p w:rsidR="00E65D89" w:rsidRPr="00990F4C" w:rsidRDefault="00E65D89" w:rsidP="00E65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plk.  Mgr. Miroslav Hadrava</w:t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  <w:t xml:space="preserve">ing. Věra </w:t>
      </w:r>
      <w:proofErr w:type="spellStart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Babišová</w:t>
      </w:r>
      <w:proofErr w:type="spellEnd"/>
    </w:p>
    <w:p w:rsidR="00E65D89" w:rsidRPr="006A1B87" w:rsidRDefault="00E65D89" w:rsidP="00E65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    </w:t>
      </w:r>
      <w:proofErr w:type="spellStart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ředitel</w:t>
      </w:r>
      <w:proofErr w:type="spellEnd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</w:t>
      </w:r>
      <w:proofErr w:type="spellStart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věznice</w:t>
      </w:r>
      <w:proofErr w:type="spellEnd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Vinařice</w:t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ab/>
      </w:r>
      <w:proofErr w:type="spellStart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jednatel</w:t>
      </w:r>
      <w:r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ka</w:t>
      </w:r>
      <w:proofErr w:type="spellEnd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 xml:space="preserve"> </w:t>
      </w:r>
      <w:proofErr w:type="spellStart"/>
      <w:r w:rsidRPr="00990F4C"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  <w:t>společnosti</w:t>
      </w:r>
      <w:proofErr w:type="spellEnd"/>
    </w:p>
    <w:p w:rsidR="00E65D89" w:rsidRPr="006A1B87" w:rsidRDefault="00E65D89" w:rsidP="00E65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</w:p>
    <w:p w:rsidR="00E65D89" w:rsidRPr="00376C75" w:rsidRDefault="00E65D89" w:rsidP="00E65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D89" w:rsidRPr="00376C75" w:rsidRDefault="00E65D89" w:rsidP="00E65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5D89" w:rsidRPr="00376C75" w:rsidRDefault="00E65D89" w:rsidP="006A1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65D89" w:rsidRPr="00376C75" w:rsidSect="00824F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22AC"/>
    <w:multiLevelType w:val="hybridMultilevel"/>
    <w:tmpl w:val="97DA3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92F41"/>
    <w:multiLevelType w:val="hybridMultilevel"/>
    <w:tmpl w:val="698A5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31C31"/>
    <w:multiLevelType w:val="hybridMultilevel"/>
    <w:tmpl w:val="0B9A6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175D9"/>
    <w:multiLevelType w:val="hybridMultilevel"/>
    <w:tmpl w:val="89BEA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A78A4"/>
    <w:multiLevelType w:val="hybridMultilevel"/>
    <w:tmpl w:val="A8704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519EE"/>
    <w:multiLevelType w:val="hybridMultilevel"/>
    <w:tmpl w:val="853E14C4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37FC6C2D"/>
    <w:multiLevelType w:val="hybridMultilevel"/>
    <w:tmpl w:val="4AF280C4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3D175E16"/>
    <w:multiLevelType w:val="hybridMultilevel"/>
    <w:tmpl w:val="F17CC8FC"/>
    <w:lvl w:ilvl="0" w:tplc="18303E1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>
    <w:nsid w:val="49A57959"/>
    <w:multiLevelType w:val="hybridMultilevel"/>
    <w:tmpl w:val="6EA0528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A7781"/>
    <w:multiLevelType w:val="hybridMultilevel"/>
    <w:tmpl w:val="A0A42546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>
    <w:nsid w:val="5E7B5E52"/>
    <w:multiLevelType w:val="hybridMultilevel"/>
    <w:tmpl w:val="F4CA9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35972"/>
    <w:multiLevelType w:val="multilevel"/>
    <w:tmpl w:val="5E0C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2">
    <w:nsid w:val="68E56ED2"/>
    <w:multiLevelType w:val="hybridMultilevel"/>
    <w:tmpl w:val="853E14C4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3">
    <w:nsid w:val="6FB306CB"/>
    <w:multiLevelType w:val="hybridMultilevel"/>
    <w:tmpl w:val="AF32B2EE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4">
    <w:nsid w:val="714A7821"/>
    <w:multiLevelType w:val="hybridMultilevel"/>
    <w:tmpl w:val="853E14C4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5">
    <w:nsid w:val="74680D0A"/>
    <w:multiLevelType w:val="hybridMultilevel"/>
    <w:tmpl w:val="732A6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C35F4"/>
    <w:multiLevelType w:val="hybridMultilevel"/>
    <w:tmpl w:val="89BEA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A6E18"/>
    <w:multiLevelType w:val="multilevel"/>
    <w:tmpl w:val="A03CA0C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4"/>
  </w:num>
  <w:num w:numId="2">
    <w:abstractNumId w:val="1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8"/>
  </w:num>
  <w:num w:numId="7">
    <w:abstractNumId w:val="3"/>
  </w:num>
  <w:num w:numId="8">
    <w:abstractNumId w:val="16"/>
  </w:num>
  <w:num w:numId="9">
    <w:abstractNumId w:val="5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1"/>
  </w:num>
  <w:num w:numId="15">
    <w:abstractNumId w:val="0"/>
  </w:num>
  <w:num w:numId="16">
    <w:abstractNumId w:val="2"/>
  </w:num>
  <w:num w:numId="17">
    <w:abstractNumId w:val="15"/>
  </w:num>
  <w:num w:numId="1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84"/>
    <w:rsid w:val="000034D8"/>
    <w:rsid w:val="000613A4"/>
    <w:rsid w:val="00111A1B"/>
    <w:rsid w:val="00130043"/>
    <w:rsid w:val="00146442"/>
    <w:rsid w:val="00203FCF"/>
    <w:rsid w:val="00376C75"/>
    <w:rsid w:val="003E3CDB"/>
    <w:rsid w:val="004E41F3"/>
    <w:rsid w:val="0054617A"/>
    <w:rsid w:val="005A69F3"/>
    <w:rsid w:val="005B4AE0"/>
    <w:rsid w:val="006A1B87"/>
    <w:rsid w:val="006C3621"/>
    <w:rsid w:val="006F42C2"/>
    <w:rsid w:val="007C0E49"/>
    <w:rsid w:val="00824FCC"/>
    <w:rsid w:val="00984817"/>
    <w:rsid w:val="00990F4C"/>
    <w:rsid w:val="009E0043"/>
    <w:rsid w:val="00AF0ED1"/>
    <w:rsid w:val="00B8509E"/>
    <w:rsid w:val="00CB4484"/>
    <w:rsid w:val="00D71F78"/>
    <w:rsid w:val="00D95CF2"/>
    <w:rsid w:val="00E63A45"/>
    <w:rsid w:val="00E65D89"/>
    <w:rsid w:val="00F3322A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9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484"/>
    <w:pPr>
      <w:ind w:left="720"/>
      <w:contextualSpacing/>
    </w:pPr>
  </w:style>
  <w:style w:type="paragraph" w:styleId="Seznam">
    <w:name w:val="List"/>
    <w:basedOn w:val="Normln"/>
    <w:unhideWhenUsed/>
    <w:rsid w:val="00146442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9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484"/>
    <w:pPr>
      <w:ind w:left="720"/>
      <w:contextualSpacing/>
    </w:pPr>
  </w:style>
  <w:style w:type="paragraph" w:styleId="Seznam">
    <w:name w:val="List"/>
    <w:basedOn w:val="Normln"/>
    <w:unhideWhenUsed/>
    <w:rsid w:val="00146442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Škripko Jindřich Ing.</dc:creator>
  <cp:lastModifiedBy>Špičková Soňa</cp:lastModifiedBy>
  <cp:revision>18</cp:revision>
  <cp:lastPrinted>2018-03-06T08:03:00Z</cp:lastPrinted>
  <dcterms:created xsi:type="dcterms:W3CDTF">2016-08-15T07:17:00Z</dcterms:created>
  <dcterms:modified xsi:type="dcterms:W3CDTF">2019-04-23T08:50:00Z</dcterms:modified>
</cp:coreProperties>
</file>