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F5A" w:rsidRPr="000425BA" w:rsidRDefault="00A22C92" w:rsidP="00A22C92">
      <w:r>
        <w:t>č.j.:</w:t>
      </w:r>
      <w:r w:rsidR="009A5189">
        <w:t xml:space="preserve"> </w:t>
      </w:r>
    </w:p>
    <w:p w:rsidR="00C20F5A" w:rsidRPr="00C20F5A" w:rsidRDefault="00C20F5A" w:rsidP="00C20F5A">
      <w:pPr>
        <w:jc w:val="center"/>
        <w:rPr>
          <w:b/>
          <w:sz w:val="32"/>
          <w:szCs w:val="32"/>
        </w:rPr>
      </w:pPr>
      <w:r w:rsidRPr="00C20F5A">
        <w:rPr>
          <w:b/>
          <w:sz w:val="32"/>
          <w:szCs w:val="32"/>
        </w:rPr>
        <w:t>Smlouva o dílo</w:t>
      </w:r>
    </w:p>
    <w:p w:rsidR="0060067D" w:rsidRPr="000E7080" w:rsidRDefault="0060067D" w:rsidP="0060067D">
      <w:pPr>
        <w:jc w:val="center"/>
        <w:rPr>
          <w:b/>
          <w:sz w:val="24"/>
          <w:szCs w:val="24"/>
        </w:rPr>
      </w:pPr>
      <w:r w:rsidRPr="00C20F5A">
        <w:rPr>
          <w:sz w:val="24"/>
          <w:szCs w:val="24"/>
        </w:rPr>
        <w:t>uzavřená dle ustanovení §</w:t>
      </w:r>
      <w:r>
        <w:rPr>
          <w:sz w:val="24"/>
          <w:szCs w:val="24"/>
        </w:rPr>
        <w:t xml:space="preserve"> 2586 a</w:t>
      </w:r>
      <w:r w:rsidRPr="00C20F5A">
        <w:rPr>
          <w:sz w:val="24"/>
          <w:szCs w:val="24"/>
        </w:rPr>
        <w:t xml:space="preserve"> následující</w:t>
      </w:r>
      <w:r>
        <w:rPr>
          <w:sz w:val="24"/>
          <w:szCs w:val="24"/>
        </w:rPr>
        <w:t>ch</w:t>
      </w:r>
      <w:r w:rsidRPr="00C20F5A">
        <w:rPr>
          <w:sz w:val="24"/>
          <w:szCs w:val="24"/>
        </w:rPr>
        <w:t xml:space="preserve"> </w:t>
      </w:r>
      <w:r>
        <w:rPr>
          <w:sz w:val="24"/>
          <w:szCs w:val="24"/>
        </w:rPr>
        <w:t>občanského zákoníku</w:t>
      </w:r>
      <w:r w:rsidRPr="00C20F5A">
        <w:rPr>
          <w:sz w:val="24"/>
          <w:szCs w:val="24"/>
        </w:rPr>
        <w:t xml:space="preserve"> č. </w:t>
      </w:r>
      <w:r>
        <w:rPr>
          <w:sz w:val="24"/>
          <w:szCs w:val="24"/>
        </w:rPr>
        <w:t>89/2012</w:t>
      </w:r>
      <w:r w:rsidRPr="00C20F5A">
        <w:rPr>
          <w:sz w:val="24"/>
          <w:szCs w:val="24"/>
        </w:rPr>
        <w:t xml:space="preserve"> Sb., </w:t>
      </w:r>
      <w:r>
        <w:rPr>
          <w:sz w:val="24"/>
          <w:szCs w:val="24"/>
        </w:rPr>
        <w:t>v platném znění</w:t>
      </w:r>
      <w:r w:rsidRPr="00C20F5A">
        <w:rPr>
          <w:sz w:val="24"/>
          <w:szCs w:val="24"/>
        </w:rPr>
        <w:t>, mezi smluvními stranami</w:t>
      </w:r>
      <w:r w:rsidRPr="00C20F5A">
        <w:rPr>
          <w:b/>
          <w:sz w:val="24"/>
          <w:szCs w:val="24"/>
        </w:rPr>
        <w:t xml:space="preserve"> </w:t>
      </w:r>
    </w:p>
    <w:p w:rsidR="004D709E" w:rsidRDefault="004D709E">
      <w:r>
        <w:t>Objednatel:</w:t>
      </w:r>
    </w:p>
    <w:p w:rsidR="004D709E" w:rsidRDefault="004D709E" w:rsidP="004D709E">
      <w:pPr>
        <w:spacing w:after="0"/>
      </w:pPr>
      <w:r w:rsidRPr="0060067D">
        <w:rPr>
          <w:b/>
        </w:rPr>
        <w:t xml:space="preserve">Střední </w:t>
      </w:r>
      <w:r w:rsidR="006A76F6">
        <w:rPr>
          <w:b/>
        </w:rPr>
        <w:t>škola</w:t>
      </w:r>
      <w:r w:rsidRPr="0060067D">
        <w:rPr>
          <w:b/>
        </w:rPr>
        <w:t xml:space="preserve"> Brno</w:t>
      </w:r>
      <w:r>
        <w:t>,</w:t>
      </w:r>
      <w:r w:rsidR="006A76F6" w:rsidRPr="006A76F6">
        <w:rPr>
          <w:b/>
        </w:rPr>
        <w:t>Charbulova, příspěvková organizace</w:t>
      </w:r>
      <w:r>
        <w:t xml:space="preserve"> se sídlem Charbul</w:t>
      </w:r>
      <w:r w:rsidR="009A22CF">
        <w:t>o</w:t>
      </w:r>
      <w:r>
        <w:t>va 106, 618 00 Brno</w:t>
      </w:r>
    </w:p>
    <w:p w:rsidR="004E4599" w:rsidRDefault="004E4599" w:rsidP="004D709E">
      <w:pPr>
        <w:spacing w:after="0"/>
      </w:pPr>
      <w:r w:rsidRPr="003A04BF">
        <w:rPr>
          <w:bCs/>
          <w:i/>
          <w:color w:val="000000"/>
          <w:sz w:val="18"/>
          <w:szCs w:val="18"/>
        </w:rPr>
        <w:t>Příspěvková organizace JMK, zřizovací listina</w:t>
      </w:r>
      <w:r>
        <w:rPr>
          <w:bCs/>
          <w:i/>
          <w:color w:val="000000"/>
          <w:sz w:val="18"/>
          <w:szCs w:val="18"/>
        </w:rPr>
        <w:t>č.j.</w:t>
      </w:r>
      <w:r w:rsidR="006A76F6">
        <w:rPr>
          <w:bCs/>
          <w:i/>
          <w:color w:val="000000"/>
          <w:sz w:val="18"/>
          <w:szCs w:val="18"/>
        </w:rPr>
        <w:t>20</w:t>
      </w:r>
      <w:r>
        <w:rPr>
          <w:bCs/>
          <w:i/>
          <w:color w:val="000000"/>
          <w:sz w:val="18"/>
          <w:szCs w:val="18"/>
        </w:rPr>
        <w:t>/</w:t>
      </w:r>
      <w:r w:rsidR="006A76F6">
        <w:rPr>
          <w:bCs/>
          <w:i/>
          <w:color w:val="000000"/>
          <w:sz w:val="18"/>
          <w:szCs w:val="18"/>
        </w:rPr>
        <w:t>5</w:t>
      </w:r>
      <w:r>
        <w:rPr>
          <w:bCs/>
          <w:i/>
          <w:color w:val="000000"/>
          <w:sz w:val="18"/>
          <w:szCs w:val="18"/>
        </w:rPr>
        <w:t xml:space="preserve"> ze dne </w:t>
      </w:r>
      <w:r w:rsidR="006A76F6">
        <w:rPr>
          <w:bCs/>
          <w:i/>
          <w:color w:val="000000"/>
          <w:sz w:val="18"/>
          <w:szCs w:val="18"/>
        </w:rPr>
        <w:t>30</w:t>
      </w:r>
      <w:r>
        <w:rPr>
          <w:bCs/>
          <w:i/>
          <w:color w:val="000000"/>
          <w:sz w:val="18"/>
          <w:szCs w:val="18"/>
        </w:rPr>
        <w:t xml:space="preserve">. </w:t>
      </w:r>
      <w:r w:rsidR="006A76F6">
        <w:rPr>
          <w:bCs/>
          <w:i/>
          <w:color w:val="000000"/>
          <w:sz w:val="18"/>
          <w:szCs w:val="18"/>
        </w:rPr>
        <w:t>4</w:t>
      </w:r>
      <w:r>
        <w:rPr>
          <w:bCs/>
          <w:i/>
          <w:color w:val="000000"/>
          <w:sz w:val="18"/>
          <w:szCs w:val="18"/>
        </w:rPr>
        <w:t>. 20</w:t>
      </w:r>
      <w:r w:rsidR="006A76F6">
        <w:rPr>
          <w:bCs/>
          <w:i/>
          <w:color w:val="000000"/>
          <w:sz w:val="18"/>
          <w:szCs w:val="18"/>
        </w:rPr>
        <w:t xml:space="preserve">15 </w:t>
      </w:r>
    </w:p>
    <w:p w:rsidR="004D709E" w:rsidRDefault="004D709E" w:rsidP="004D709E">
      <w:pPr>
        <w:spacing w:after="0"/>
      </w:pPr>
      <w:r>
        <w:t>Zastoupená: RNDr. Janou Markovou, ředitelkou školy</w:t>
      </w:r>
    </w:p>
    <w:p w:rsidR="001E6E02" w:rsidRDefault="001E6E02" w:rsidP="004D709E">
      <w:pPr>
        <w:spacing w:after="0"/>
      </w:pPr>
      <w:r>
        <w:t>Ve věcech technických: Ing</w:t>
      </w:r>
      <w:r w:rsidR="00EF4239">
        <w:t xml:space="preserve">. Miroslav Janák, </w:t>
      </w:r>
    </w:p>
    <w:p w:rsidR="004D709E" w:rsidRDefault="004D709E" w:rsidP="004D709E">
      <w:pPr>
        <w:spacing w:after="0"/>
      </w:pPr>
      <w:r>
        <w:t>IČ: 60552255</w:t>
      </w:r>
    </w:p>
    <w:p w:rsidR="004D709E" w:rsidRDefault="004D709E" w:rsidP="004D709E">
      <w:pPr>
        <w:spacing w:after="0"/>
      </w:pPr>
      <w:r>
        <w:t>DIČ: CZ60552255</w:t>
      </w:r>
      <w:r w:rsidR="006A76F6">
        <w:t xml:space="preserve"> </w:t>
      </w:r>
    </w:p>
    <w:p w:rsidR="004E4599" w:rsidRDefault="004E4599" w:rsidP="004E4599">
      <w:pPr>
        <w:spacing w:after="0"/>
        <w:rPr>
          <w:bCs/>
          <w:i/>
          <w:color w:val="000000"/>
        </w:rPr>
      </w:pPr>
      <w:r>
        <w:rPr>
          <w:bCs/>
          <w:i/>
          <w:color w:val="000000"/>
        </w:rPr>
        <w:t>Komerční banka a.s. Brno město</w:t>
      </w:r>
    </w:p>
    <w:p w:rsidR="004E4599" w:rsidRDefault="004E4599" w:rsidP="004E4599">
      <w:pPr>
        <w:spacing w:after="0"/>
      </w:pPr>
      <w:r>
        <w:rPr>
          <w:bCs/>
          <w:i/>
          <w:color w:val="000000"/>
        </w:rPr>
        <w:t xml:space="preserve">č.ú.: </w:t>
      </w:r>
    </w:p>
    <w:p w:rsidR="004D709E" w:rsidRDefault="00C20F5A" w:rsidP="00C20F5A">
      <w:pPr>
        <w:spacing w:after="0"/>
        <w:jc w:val="center"/>
      </w:pPr>
      <w:r>
        <w:t>a</w:t>
      </w:r>
    </w:p>
    <w:p w:rsidR="004D709E" w:rsidRDefault="004D709E" w:rsidP="004D709E">
      <w:pPr>
        <w:spacing w:after="0"/>
      </w:pPr>
      <w:r>
        <w:t>Zhotovitel:</w:t>
      </w:r>
    </w:p>
    <w:p w:rsidR="00B8002E" w:rsidRDefault="00B8002E" w:rsidP="004D709E">
      <w:pPr>
        <w:spacing w:after="0"/>
      </w:pPr>
    </w:p>
    <w:p w:rsidR="008760EE" w:rsidRDefault="006A76F6" w:rsidP="008760EE">
      <w:pPr>
        <w:rPr>
          <w:rFonts w:ascii="Calibri" w:hAnsi="Calibri" w:cs="Calibri"/>
          <w:b/>
        </w:rPr>
      </w:pPr>
      <w:r>
        <w:t>Firma:</w:t>
      </w:r>
      <w:r w:rsidR="008760EE" w:rsidRPr="008760EE">
        <w:rPr>
          <w:rFonts w:ascii="Calibri" w:hAnsi="Calibri" w:cs="Calibri"/>
          <w:b/>
        </w:rPr>
        <w:t xml:space="preserve"> </w:t>
      </w:r>
      <w:r w:rsidR="008760EE" w:rsidRPr="00055F1E">
        <w:rPr>
          <w:rFonts w:ascii="Calibri" w:hAnsi="Calibri" w:cs="Calibri"/>
          <w:b/>
        </w:rPr>
        <w:t>MY DVA group a.s.</w:t>
      </w:r>
    </w:p>
    <w:p w:rsidR="006A76F6" w:rsidRDefault="006A76F6" w:rsidP="008760EE">
      <w:r>
        <w:t>Sídlo:</w:t>
      </w:r>
      <w:r w:rsidR="008760EE" w:rsidRPr="008760EE">
        <w:rPr>
          <w:rFonts w:ascii="Calibri" w:hAnsi="Calibri" w:cs="Calibri"/>
        </w:rPr>
        <w:t xml:space="preserve"> </w:t>
      </w:r>
      <w:r w:rsidR="008760EE" w:rsidRPr="00055F1E">
        <w:rPr>
          <w:rFonts w:ascii="Calibri" w:hAnsi="Calibri" w:cs="Calibri"/>
        </w:rPr>
        <w:t>Osadní 1053/28, 170 00 Praha 7</w:t>
      </w:r>
    </w:p>
    <w:p w:rsidR="008760EE" w:rsidRPr="00055F1E" w:rsidRDefault="00B8002E" w:rsidP="008760EE">
      <w:pPr>
        <w:ind w:left="2124" w:hanging="2124"/>
        <w:rPr>
          <w:rFonts w:ascii="Calibri" w:hAnsi="Calibri" w:cs="Calibri"/>
        </w:rPr>
      </w:pPr>
      <w:r w:rsidRPr="00B8002E">
        <w:rPr>
          <w:i/>
          <w:sz w:val="18"/>
          <w:szCs w:val="18"/>
        </w:rPr>
        <w:t>Zapsaná v obchodním r</w:t>
      </w:r>
      <w:r w:rsidR="006A76F6">
        <w:rPr>
          <w:i/>
          <w:sz w:val="18"/>
          <w:szCs w:val="18"/>
        </w:rPr>
        <w:t xml:space="preserve">ejstříku, </w:t>
      </w:r>
      <w:r w:rsidR="008760EE" w:rsidRPr="00055F1E">
        <w:rPr>
          <w:rFonts w:ascii="Calibri" w:hAnsi="Calibri" w:cs="Calibri"/>
        </w:rPr>
        <w:t xml:space="preserve">v obchodním rejstříku, vedeném Městským soudem v Praze, </w:t>
      </w:r>
    </w:p>
    <w:p w:rsidR="005F5DA7" w:rsidRDefault="008760EE" w:rsidP="008760EE">
      <w:pPr>
        <w:ind w:left="2124" w:firstLine="708"/>
        <w:rPr>
          <w:i/>
          <w:sz w:val="18"/>
          <w:szCs w:val="18"/>
        </w:rPr>
      </w:pPr>
      <w:r w:rsidRPr="00055F1E">
        <w:rPr>
          <w:rFonts w:ascii="Calibri" w:hAnsi="Calibri" w:cs="Calibri"/>
        </w:rPr>
        <w:t>oddíl B, vložka 15924 </w:t>
      </w:r>
    </w:p>
    <w:p w:rsidR="00B8002E" w:rsidRDefault="00B8002E" w:rsidP="004D709E">
      <w:pPr>
        <w:spacing w:after="0"/>
      </w:pPr>
      <w:r>
        <w:t>Zastoupená:</w:t>
      </w:r>
      <w:r w:rsidR="006A76F6">
        <w:t xml:space="preserve"> </w:t>
      </w:r>
      <w:r w:rsidR="008760EE">
        <w:t>panem Miroslavem Pszczolkou, místopředsedou představenstva</w:t>
      </w:r>
    </w:p>
    <w:p w:rsidR="00B8002E" w:rsidRPr="00B8002E" w:rsidRDefault="00B8002E" w:rsidP="004D709E">
      <w:pPr>
        <w:spacing w:after="0"/>
      </w:pPr>
      <w:r>
        <w:t>Ve věcech technických:</w:t>
      </w:r>
      <w:r w:rsidR="006A76F6">
        <w:t xml:space="preserve"> </w:t>
      </w:r>
      <w:r w:rsidR="008760EE">
        <w:t>Ing. Lenkou Golešovou</w:t>
      </w:r>
    </w:p>
    <w:p w:rsidR="00B8002E" w:rsidRDefault="00EF4239" w:rsidP="004D709E">
      <w:pPr>
        <w:spacing w:after="0"/>
      </w:pPr>
      <w:r>
        <w:t>Tel.</w:t>
      </w:r>
    </w:p>
    <w:p w:rsidR="009A22CF" w:rsidRDefault="009A22CF" w:rsidP="008760EE">
      <w:r>
        <w:t xml:space="preserve">IČ: </w:t>
      </w:r>
      <w:r w:rsidR="008760EE" w:rsidRPr="00055F1E">
        <w:rPr>
          <w:rFonts w:ascii="Calibri" w:hAnsi="Calibri" w:cs="Calibri"/>
        </w:rPr>
        <w:t>29030684</w:t>
      </w:r>
    </w:p>
    <w:p w:rsidR="009A22CF" w:rsidRDefault="00480540" w:rsidP="008760EE">
      <w:r>
        <w:t xml:space="preserve">DIČ: </w:t>
      </w:r>
      <w:r w:rsidR="00B8002E">
        <w:t xml:space="preserve"> </w:t>
      </w:r>
      <w:r w:rsidR="008760EE">
        <w:t>CZ</w:t>
      </w:r>
      <w:r w:rsidR="008760EE" w:rsidRPr="00055F1E">
        <w:rPr>
          <w:rFonts w:ascii="Calibri" w:hAnsi="Calibri" w:cs="Calibri"/>
        </w:rPr>
        <w:t>29030684</w:t>
      </w:r>
    </w:p>
    <w:p w:rsidR="009A22CF" w:rsidRDefault="009A22CF" w:rsidP="008760EE">
      <w:r>
        <w:t>Ba</w:t>
      </w:r>
      <w:r w:rsidR="00480540">
        <w:t xml:space="preserve">nkovní spojení: </w:t>
      </w:r>
      <w:r w:rsidR="008760EE" w:rsidRPr="00055F1E">
        <w:rPr>
          <w:rFonts w:ascii="Calibri" w:hAnsi="Calibri" w:cs="Calibri"/>
        </w:rPr>
        <w:t>Citibank</w:t>
      </w:r>
    </w:p>
    <w:p w:rsidR="008760EE" w:rsidRDefault="004E4599" w:rsidP="008760EE">
      <w:pPr>
        <w:rPr>
          <w:rFonts w:ascii="Calibri" w:hAnsi="Calibri" w:cs="Calibri"/>
        </w:rPr>
      </w:pPr>
      <w:r>
        <w:t>č</w:t>
      </w:r>
      <w:r w:rsidR="009A22CF">
        <w:t>.ú.</w:t>
      </w:r>
      <w:r>
        <w:t>:</w:t>
      </w:r>
    </w:p>
    <w:p w:rsidR="001E6E02" w:rsidRDefault="001E6E02" w:rsidP="004D709E">
      <w:pPr>
        <w:spacing w:after="0"/>
      </w:pPr>
    </w:p>
    <w:p w:rsidR="009A22CF" w:rsidRDefault="009A22CF" w:rsidP="004D709E">
      <w:pPr>
        <w:spacing w:after="0"/>
      </w:pPr>
    </w:p>
    <w:p w:rsidR="00C20F5A" w:rsidRDefault="00C20F5A" w:rsidP="004D709E">
      <w:pPr>
        <w:spacing w:after="0"/>
      </w:pPr>
    </w:p>
    <w:p w:rsidR="009A22CF" w:rsidRDefault="009A22CF" w:rsidP="00C20F5A">
      <w:pPr>
        <w:pStyle w:val="Odstavecseseznamem"/>
        <w:numPr>
          <w:ilvl w:val="0"/>
          <w:numId w:val="1"/>
        </w:numPr>
        <w:spacing w:after="0"/>
        <w:jc w:val="center"/>
        <w:rPr>
          <w:b/>
        </w:rPr>
      </w:pPr>
      <w:r w:rsidRPr="00C20F5A">
        <w:rPr>
          <w:b/>
        </w:rPr>
        <w:t>Předmět smlouvy</w:t>
      </w:r>
    </w:p>
    <w:p w:rsidR="00371C71" w:rsidRPr="00C20F5A" w:rsidRDefault="00371C71" w:rsidP="00371C71">
      <w:pPr>
        <w:pStyle w:val="Odstavecseseznamem"/>
        <w:spacing w:after="0"/>
        <w:ind w:left="1080"/>
        <w:rPr>
          <w:b/>
        </w:rPr>
      </w:pPr>
    </w:p>
    <w:p w:rsidR="009A22CF" w:rsidRDefault="009A22CF" w:rsidP="003E4333">
      <w:pPr>
        <w:pStyle w:val="Odstavecseseznamem"/>
        <w:numPr>
          <w:ilvl w:val="0"/>
          <w:numId w:val="2"/>
        </w:numPr>
        <w:spacing w:after="0"/>
        <w:jc w:val="both"/>
      </w:pPr>
      <w:r>
        <w:t>Předmětem smlouvy je závazek zhot</w:t>
      </w:r>
      <w:r w:rsidR="004E4599">
        <w:t>ovitele</w:t>
      </w:r>
      <w:r w:rsidR="003E4333">
        <w:t xml:space="preserve"> dodat,</w:t>
      </w:r>
      <w:r w:rsidR="004E4599">
        <w:t xml:space="preserve"> zhotovit a předat řádně</w:t>
      </w:r>
      <w:r>
        <w:t xml:space="preserve">, </w:t>
      </w:r>
      <w:r w:rsidR="000E74AD">
        <w:t xml:space="preserve">včas a ve sjednané kvalitě dílo: </w:t>
      </w:r>
      <w:r w:rsidR="000E74AD">
        <w:rPr>
          <w:b/>
        </w:rPr>
        <w:t xml:space="preserve">Dodávka a montáž </w:t>
      </w:r>
      <w:r w:rsidR="006A76F6">
        <w:rPr>
          <w:b/>
        </w:rPr>
        <w:t>20</w:t>
      </w:r>
      <w:r w:rsidR="000E74AD">
        <w:rPr>
          <w:b/>
        </w:rPr>
        <w:t xml:space="preserve"> kusů školních tabulí</w:t>
      </w:r>
      <w:r w:rsidR="000E74AD">
        <w:t xml:space="preserve"> dle níže uvedené specifikace.</w:t>
      </w:r>
    </w:p>
    <w:p w:rsidR="00C33A74" w:rsidRDefault="00C33A74" w:rsidP="00C33A74">
      <w:pPr>
        <w:pStyle w:val="Odstavecseseznamem"/>
        <w:numPr>
          <w:ilvl w:val="0"/>
          <w:numId w:val="2"/>
        </w:numPr>
        <w:spacing w:before="100" w:beforeAutospacing="1" w:after="100" w:afterAutospacing="1"/>
        <w:jc w:val="both"/>
      </w:pPr>
      <w:r w:rsidRPr="00901ABC">
        <w:rPr>
          <w:rFonts w:eastAsia="Calibri"/>
        </w:rPr>
        <w:t xml:space="preserve">Předmětem </w:t>
      </w:r>
      <w:r w:rsidR="00742194">
        <w:rPr>
          <w:rFonts w:eastAsia="Calibri"/>
        </w:rPr>
        <w:t>smlouvy</w:t>
      </w:r>
      <w:r w:rsidRPr="00901ABC">
        <w:rPr>
          <w:rFonts w:eastAsia="Calibri"/>
        </w:rPr>
        <w:t xml:space="preserve"> j</w:t>
      </w:r>
      <w:r>
        <w:rPr>
          <w:rFonts w:eastAsia="Calibri"/>
        </w:rPr>
        <w:t xml:space="preserve">e: </w:t>
      </w:r>
    </w:p>
    <w:p w:rsidR="000E74AD" w:rsidRPr="00581BF0" w:rsidRDefault="000E74AD" w:rsidP="000E74AD">
      <w:pPr>
        <w:pStyle w:val="Odstavecseseznamem"/>
        <w:spacing w:before="240"/>
        <w:ind w:left="0" w:firstLine="708"/>
        <w:jc w:val="both"/>
        <w:rPr>
          <w:rFonts w:eastAsia="Calibri"/>
          <w:b/>
        </w:rPr>
      </w:pPr>
      <w:r w:rsidRPr="00581BF0">
        <w:rPr>
          <w:rFonts w:eastAsia="Calibri"/>
          <w:b/>
        </w:rPr>
        <w:t>Budova Charbulova 106</w:t>
      </w:r>
      <w:r>
        <w:rPr>
          <w:rFonts w:eastAsia="Calibri"/>
          <w:b/>
        </w:rPr>
        <w:t>:</w:t>
      </w:r>
    </w:p>
    <w:p w:rsidR="000E74AD" w:rsidRDefault="000E74AD" w:rsidP="000E74AD">
      <w:pPr>
        <w:pStyle w:val="Odstavecseseznamem"/>
        <w:numPr>
          <w:ilvl w:val="0"/>
          <w:numId w:val="15"/>
        </w:numPr>
        <w:spacing w:after="0" w:line="240" w:lineRule="auto"/>
        <w:jc w:val="both"/>
        <w:rPr>
          <w:rFonts w:eastAsia="Calibri"/>
        </w:rPr>
      </w:pPr>
      <w:r w:rsidRPr="00581BF0">
        <w:rPr>
          <w:rFonts w:eastAsia="Calibri"/>
        </w:rPr>
        <w:t>Demontáž stávajících</w:t>
      </w:r>
      <w:r>
        <w:rPr>
          <w:rFonts w:eastAsia="Calibri"/>
        </w:rPr>
        <w:t xml:space="preserve"> </w:t>
      </w:r>
      <w:r w:rsidR="00377B48">
        <w:rPr>
          <w:rFonts w:eastAsia="Calibri"/>
        </w:rPr>
        <w:t>2</w:t>
      </w:r>
      <w:r>
        <w:rPr>
          <w:rFonts w:eastAsia="Calibri"/>
        </w:rPr>
        <w:t>0 kusů</w:t>
      </w:r>
      <w:r w:rsidRPr="00581BF0">
        <w:rPr>
          <w:rFonts w:eastAsia="Calibri"/>
        </w:rPr>
        <w:t xml:space="preserve"> tabulí</w:t>
      </w:r>
      <w:r>
        <w:rPr>
          <w:rFonts w:eastAsia="Calibri"/>
        </w:rPr>
        <w:t>, úprava povrchu a vymalování stěny před montáží</w:t>
      </w:r>
    </w:p>
    <w:p w:rsidR="000E74AD" w:rsidRDefault="000E74AD" w:rsidP="000E74AD">
      <w:pPr>
        <w:pStyle w:val="Odstavecseseznamem"/>
        <w:numPr>
          <w:ilvl w:val="0"/>
          <w:numId w:val="15"/>
        </w:numPr>
        <w:spacing w:before="100" w:beforeAutospacing="1" w:after="100" w:afterAutospacing="1" w:line="240" w:lineRule="auto"/>
        <w:jc w:val="both"/>
        <w:rPr>
          <w:rFonts w:eastAsia="Calibri"/>
          <w:b/>
        </w:rPr>
      </w:pPr>
      <w:r w:rsidRPr="001929E0">
        <w:rPr>
          <w:rFonts w:eastAsia="Calibri"/>
          <w:b/>
        </w:rPr>
        <w:lastRenderedPageBreak/>
        <w:t xml:space="preserve">Dodávka včetně montáže </w:t>
      </w:r>
      <w:r w:rsidR="00377B48">
        <w:rPr>
          <w:rFonts w:eastAsia="Calibri"/>
          <w:b/>
        </w:rPr>
        <w:t>2</w:t>
      </w:r>
      <w:r>
        <w:rPr>
          <w:rFonts w:eastAsia="Calibri"/>
          <w:b/>
        </w:rPr>
        <w:t>0</w:t>
      </w:r>
      <w:r w:rsidRPr="001929E0">
        <w:rPr>
          <w:rFonts w:eastAsia="Calibri"/>
          <w:b/>
        </w:rPr>
        <w:t xml:space="preserve"> kusů magnetických tabulí</w:t>
      </w:r>
      <w:r>
        <w:rPr>
          <w:rFonts w:eastAsia="Calibri"/>
          <w:b/>
        </w:rPr>
        <w:t xml:space="preserve"> </w:t>
      </w:r>
    </w:p>
    <w:p w:rsidR="00C33A74" w:rsidRDefault="00C33A74" w:rsidP="00C33A74">
      <w:pPr>
        <w:pStyle w:val="Odstavecseseznamem"/>
        <w:spacing w:after="0"/>
      </w:pPr>
    </w:p>
    <w:p w:rsidR="00E33BF9" w:rsidRDefault="009A22CF" w:rsidP="00E33BF9">
      <w:pPr>
        <w:pStyle w:val="Odstavecseseznamem"/>
        <w:numPr>
          <w:ilvl w:val="0"/>
          <w:numId w:val="2"/>
        </w:numPr>
        <w:spacing w:after="0"/>
        <w:jc w:val="both"/>
      </w:pPr>
      <w:r>
        <w:t>Podkladem pro uzavření této smlouvy j</w:t>
      </w:r>
      <w:r w:rsidR="000E74AD">
        <w:t>e cenová</w:t>
      </w:r>
      <w:r>
        <w:t xml:space="preserve"> n</w:t>
      </w:r>
      <w:r w:rsidR="000E74AD">
        <w:t>abídka</w:t>
      </w:r>
      <w:r w:rsidR="00AC08EB">
        <w:t xml:space="preserve"> zhotovitele</w:t>
      </w:r>
      <w:r w:rsidR="00371C71">
        <w:t xml:space="preserve">, </w:t>
      </w:r>
      <w:r w:rsidR="008760EE" w:rsidRPr="008760EE">
        <w:t>7OP163439</w:t>
      </w:r>
      <w:r w:rsidR="00371C71">
        <w:t>,</w:t>
      </w:r>
      <w:r w:rsidR="006901EE">
        <w:t xml:space="preserve"> </w:t>
      </w:r>
      <w:r w:rsidR="00AC08EB">
        <w:t xml:space="preserve">ze dne </w:t>
      </w:r>
      <w:r w:rsidR="008760EE">
        <w:t>16.11.2016</w:t>
      </w:r>
      <w:r w:rsidR="00371C71">
        <w:t>, která</w:t>
      </w:r>
      <w:r w:rsidR="00644BD3">
        <w:t xml:space="preserve"> j</w:t>
      </w:r>
      <w:r w:rsidR="00371C71">
        <w:t>e</w:t>
      </w:r>
      <w:r w:rsidR="006901EE">
        <w:t xml:space="preserve"> </w:t>
      </w:r>
      <w:r w:rsidR="00644BD3">
        <w:t> </w:t>
      </w:r>
      <w:r w:rsidR="006901EE">
        <w:t xml:space="preserve">v </w:t>
      </w:r>
      <w:r w:rsidR="00644BD3">
        <w:t xml:space="preserve">příloze č. </w:t>
      </w:r>
      <w:r w:rsidR="006901EE">
        <w:t>1</w:t>
      </w:r>
      <w:r w:rsidR="00644BD3">
        <w:t xml:space="preserve"> nedílnou součástí smlouvy.</w:t>
      </w:r>
    </w:p>
    <w:p w:rsidR="00371C71" w:rsidRDefault="00371C71" w:rsidP="006A76F6">
      <w:pPr>
        <w:spacing w:after="0"/>
        <w:jc w:val="both"/>
      </w:pPr>
    </w:p>
    <w:p w:rsidR="00E33BF9" w:rsidRPr="00C20F5A" w:rsidRDefault="00E33BF9" w:rsidP="00C20F5A">
      <w:pPr>
        <w:pStyle w:val="Odstavecseseznamem"/>
        <w:numPr>
          <w:ilvl w:val="0"/>
          <w:numId w:val="1"/>
        </w:numPr>
        <w:spacing w:after="0"/>
        <w:jc w:val="center"/>
        <w:rPr>
          <w:b/>
        </w:rPr>
      </w:pPr>
      <w:r w:rsidRPr="00C20F5A">
        <w:rPr>
          <w:b/>
        </w:rPr>
        <w:t>Způsob a termín zhotovení díla, předání díla</w:t>
      </w:r>
    </w:p>
    <w:p w:rsidR="00E33BF9" w:rsidRPr="00C20F5A" w:rsidRDefault="00E33BF9" w:rsidP="00C20F5A">
      <w:pPr>
        <w:spacing w:after="0"/>
        <w:jc w:val="center"/>
        <w:rPr>
          <w:b/>
        </w:rPr>
      </w:pPr>
    </w:p>
    <w:p w:rsidR="009A22CF" w:rsidRDefault="00E33BF9" w:rsidP="00EA5A90">
      <w:pPr>
        <w:pStyle w:val="Odstavecseseznamem"/>
        <w:numPr>
          <w:ilvl w:val="0"/>
          <w:numId w:val="3"/>
        </w:numPr>
        <w:spacing w:after="0"/>
        <w:jc w:val="both"/>
      </w:pPr>
      <w:r>
        <w:t>Zhotovitel je povinen při zhotovení díla postupovat s odbornou péčí, podle svých nejlepších znalostí a schopností, přičemž je při své činnosti povinen chránit zájmy a dobré jméno objednatele a postupovat v souladu s jeho pokyny.</w:t>
      </w:r>
      <w:r w:rsidR="00371C71">
        <w:t xml:space="preserve"> </w:t>
      </w:r>
      <w:r w:rsidR="00371C71" w:rsidRPr="00371C71">
        <w:rPr>
          <w:b/>
        </w:rPr>
        <w:t>Objednatel požaduje realizovat dílo tak, aby demontáž a montáž tabulí nenarušila výukový pro</w:t>
      </w:r>
      <w:r w:rsidR="00371C71">
        <w:rPr>
          <w:b/>
        </w:rPr>
        <w:t>c</w:t>
      </w:r>
      <w:r w:rsidR="00371C71" w:rsidRPr="00371C71">
        <w:rPr>
          <w:b/>
        </w:rPr>
        <w:t>e</w:t>
      </w:r>
      <w:r w:rsidR="00371C71">
        <w:rPr>
          <w:b/>
        </w:rPr>
        <w:t>s</w:t>
      </w:r>
      <w:r w:rsidR="00371C71" w:rsidRPr="00371C71">
        <w:rPr>
          <w:b/>
        </w:rPr>
        <w:t>.</w:t>
      </w:r>
      <w:r>
        <w:t xml:space="preserve"> V případě nevhodných pokynů objednatele je zhotovitel povinen na nevhodnost těchto pokynů objednatele písemně upozornit, v opačném případě nese zhotovitel zejména odpovědnost za vady a za škodu, které v důsledku nevhodných pokynů objednatele objednateli, nebo třetím osobám vznikly.</w:t>
      </w:r>
      <w:r w:rsidR="009C4784">
        <w:t xml:space="preserve"> </w:t>
      </w:r>
      <w:r w:rsidR="009C4784" w:rsidRPr="001E6E02">
        <w:t>Zhotovitel odpovídá za pořádek a čistotu na pracovišti a je povinen postupovat tak, aby</w:t>
      </w:r>
      <w:r w:rsidR="009C4784">
        <w:t xml:space="preserve"> objednateli ani třetím osobám nevznikla škoda při provádění díla nebo v souvislosti s ním.</w:t>
      </w:r>
    </w:p>
    <w:p w:rsidR="00866898" w:rsidRDefault="00866898" w:rsidP="00EA5A90">
      <w:pPr>
        <w:pStyle w:val="Odstavecseseznamem"/>
        <w:numPr>
          <w:ilvl w:val="0"/>
          <w:numId w:val="3"/>
        </w:numPr>
        <w:spacing w:after="0"/>
        <w:jc w:val="both"/>
      </w:pPr>
      <w:r>
        <w:t>Termín zhotovení a předání řádně zhotoveného díla j</w:t>
      </w:r>
      <w:r w:rsidR="007777EE">
        <w:t>e:</w:t>
      </w:r>
    </w:p>
    <w:p w:rsidR="00C33A74" w:rsidRPr="00371C71" w:rsidRDefault="00371C71" w:rsidP="00EA5A90">
      <w:pPr>
        <w:pStyle w:val="Odstavecseseznamem"/>
        <w:spacing w:after="0"/>
        <w:jc w:val="both"/>
        <w:rPr>
          <w:b/>
        </w:rPr>
      </w:pPr>
      <w:r w:rsidRPr="00371C71">
        <w:rPr>
          <w:b/>
        </w:rPr>
        <w:t xml:space="preserve">Do </w:t>
      </w:r>
      <w:r w:rsidR="000D5EAB">
        <w:rPr>
          <w:b/>
        </w:rPr>
        <w:t>30</w:t>
      </w:r>
      <w:r w:rsidRPr="00371C71">
        <w:rPr>
          <w:b/>
        </w:rPr>
        <w:t>. 12. 201</w:t>
      </w:r>
      <w:r w:rsidR="006A76F6">
        <w:rPr>
          <w:b/>
        </w:rPr>
        <w:t>6</w:t>
      </w:r>
      <w:r w:rsidR="00163E4F" w:rsidRPr="00371C71">
        <w:rPr>
          <w:b/>
        </w:rPr>
        <w:t>.</w:t>
      </w:r>
    </w:p>
    <w:p w:rsidR="00866898" w:rsidRDefault="00163E4F" w:rsidP="00EA5A90">
      <w:pPr>
        <w:pStyle w:val="Odstavecseseznamem"/>
        <w:numPr>
          <w:ilvl w:val="0"/>
          <w:numId w:val="3"/>
        </w:numPr>
        <w:spacing w:after="0"/>
        <w:jc w:val="both"/>
      </w:pPr>
      <w:r>
        <w:t>O předání a převzetí</w:t>
      </w:r>
      <w:r w:rsidR="00A22C92">
        <w:t xml:space="preserve"> </w:t>
      </w:r>
      <w:r w:rsidR="00866898">
        <w:t xml:space="preserve">díla bude vyhotoven zhotovitelem protokol o předání </w:t>
      </w:r>
      <w:r w:rsidR="00A22C92">
        <w:t>díla</w:t>
      </w:r>
      <w:r w:rsidR="00866898">
        <w:t xml:space="preserve"> ve 2 dvou vyhotoveních, kte</w:t>
      </w:r>
      <w:r w:rsidR="009868C9">
        <w:t xml:space="preserve">rý bude podepsán zástupci obou </w:t>
      </w:r>
      <w:r w:rsidR="00866898">
        <w:t>smluvních stran; každá ze smluvních stran obdrží po 1 vyhotovení protokolu.</w:t>
      </w:r>
      <w:r>
        <w:t xml:space="preserve"> Za stranu objednatele dílo převezme Ing. </w:t>
      </w:r>
      <w:r w:rsidR="001E6E02">
        <w:t>Miroslav Janák</w:t>
      </w:r>
      <w:r>
        <w:t>.</w:t>
      </w:r>
    </w:p>
    <w:p w:rsidR="00866898" w:rsidRDefault="00866898" w:rsidP="00EA5A90">
      <w:pPr>
        <w:pStyle w:val="Odstavecseseznamem"/>
        <w:numPr>
          <w:ilvl w:val="0"/>
          <w:numId w:val="3"/>
        </w:numPr>
        <w:spacing w:after="0"/>
        <w:jc w:val="both"/>
      </w:pPr>
      <w:r>
        <w:t>Objednatel je oprávněn odmítnout převzetí díla, pokud dílo nebude zhotoveno řádně v souladu s touto smlouvou a ve sjednané kvalitě, přičemž v takovém případě objednatel důvody odmítnutí převzetí díla písemně zhotoviteli sdělí, a to nejpozději do 5 pracovních dnů ode dne termínu předání díla dle této smlouvy. Na následné předání díla se použijí výše uvedená ustanovení tohoto článku.</w:t>
      </w:r>
    </w:p>
    <w:p w:rsidR="00866898" w:rsidRDefault="00866898" w:rsidP="00EA5A90">
      <w:pPr>
        <w:pStyle w:val="Odstavecseseznamem"/>
        <w:numPr>
          <w:ilvl w:val="0"/>
          <w:numId w:val="3"/>
        </w:numPr>
        <w:spacing w:after="0"/>
        <w:jc w:val="both"/>
      </w:pPr>
      <w:r>
        <w:t xml:space="preserve">Objednatel je oprávněn oznámit vady díla a uplatnit nároky z odpovědnosti za vady díla kdykoliv ve lhůtě </w:t>
      </w:r>
      <w:r w:rsidR="001E6E02">
        <w:t>1</w:t>
      </w:r>
      <w:r w:rsidR="00371C71">
        <w:t>0</w:t>
      </w:r>
      <w:r>
        <w:t xml:space="preserve"> </w:t>
      </w:r>
      <w:r w:rsidR="00371C71">
        <w:t>let</w:t>
      </w:r>
      <w:r>
        <w:t xml:space="preserve"> ode dne předání díla</w:t>
      </w:r>
      <w:r w:rsidR="00BD6CC9">
        <w:t>. Pokud objednatel uplatní nárok na odstranění vady díla, zavazuje se zhotovitel tuto vadu odstranit do pěti pracovních dnů nebo ve lhůtě stanovené objednatelem.</w:t>
      </w:r>
    </w:p>
    <w:p w:rsidR="00BD6CC9" w:rsidRDefault="00D77608" w:rsidP="00EA5A90">
      <w:pPr>
        <w:pStyle w:val="Odstavecseseznamem"/>
        <w:numPr>
          <w:ilvl w:val="0"/>
          <w:numId w:val="3"/>
        </w:numPr>
        <w:spacing w:after="0"/>
        <w:jc w:val="both"/>
      </w:pPr>
      <w:r w:rsidRPr="00687A85">
        <w:t>Objednatel je povinen poskytovat při provádění díla nezbytnou součinnost</w:t>
      </w:r>
      <w:r w:rsidR="00BE050A" w:rsidRPr="00687A85">
        <w:t xml:space="preserve">, nesmí klást zhotoviteli žádné překážky při zhotovení díla ani bránit zaměstnancům zhotovitele ve vstupu na pracoviště. Objednatel po dobu provádění díla odpovídá za to, že průběh prací nebude narušován neoprávněnými zásahy třetích osob. Objednatel zajistí: </w:t>
      </w:r>
      <w:r w:rsidR="00AA16B4">
        <w:t xml:space="preserve">vstup do objektu, volný </w:t>
      </w:r>
      <w:r w:rsidR="00BE050A" w:rsidRPr="00687A85">
        <w:t xml:space="preserve">prostor pro přípravu a </w:t>
      </w:r>
      <w:r w:rsidR="00AA16B4">
        <w:t>rea</w:t>
      </w:r>
      <w:r w:rsidR="000F3D7D">
        <w:t xml:space="preserve">lizaci </w:t>
      </w:r>
      <w:r w:rsidR="00AA16B4">
        <w:t>prací.</w:t>
      </w:r>
    </w:p>
    <w:p w:rsidR="00C20F5A" w:rsidRDefault="00C20F5A" w:rsidP="00EA5A90">
      <w:pPr>
        <w:spacing w:after="0"/>
        <w:jc w:val="both"/>
      </w:pPr>
    </w:p>
    <w:p w:rsidR="00BD6CC9" w:rsidRPr="00C20F5A" w:rsidRDefault="00BD6CC9" w:rsidP="000F3D7D">
      <w:pPr>
        <w:pStyle w:val="Odstavecseseznamem"/>
        <w:numPr>
          <w:ilvl w:val="0"/>
          <w:numId w:val="1"/>
        </w:numPr>
        <w:spacing w:after="0"/>
        <w:jc w:val="center"/>
        <w:rPr>
          <w:b/>
        </w:rPr>
      </w:pPr>
      <w:r w:rsidRPr="00C20F5A">
        <w:rPr>
          <w:b/>
        </w:rPr>
        <w:t>Vlastnické právo k zhotovované věci a nebezpečí škody na ní</w:t>
      </w:r>
    </w:p>
    <w:p w:rsidR="00BD6CC9" w:rsidRPr="00C20F5A" w:rsidRDefault="00BD6CC9" w:rsidP="00EA5A90">
      <w:pPr>
        <w:spacing w:after="0"/>
        <w:ind w:left="360"/>
        <w:jc w:val="both"/>
        <w:rPr>
          <w:b/>
        </w:rPr>
      </w:pPr>
    </w:p>
    <w:p w:rsidR="00BD6CC9" w:rsidRDefault="00BD6CC9" w:rsidP="00EA5A90">
      <w:pPr>
        <w:pStyle w:val="Odstavecseseznamem"/>
        <w:numPr>
          <w:ilvl w:val="0"/>
          <w:numId w:val="4"/>
        </w:numPr>
        <w:spacing w:after="0"/>
        <w:jc w:val="both"/>
      </w:pPr>
      <w:r>
        <w:t>Nebezpečí škody na zhotovované věci nese do okamžiku předání zhotovitel.</w:t>
      </w:r>
    </w:p>
    <w:p w:rsidR="00371C71" w:rsidRDefault="00371C71" w:rsidP="00EA5A90">
      <w:pPr>
        <w:spacing w:after="0"/>
        <w:jc w:val="both"/>
      </w:pPr>
    </w:p>
    <w:p w:rsidR="00BD6CC9" w:rsidRDefault="00BD6CC9" w:rsidP="00371C71">
      <w:pPr>
        <w:pStyle w:val="Odstavecseseznamem"/>
        <w:numPr>
          <w:ilvl w:val="0"/>
          <w:numId w:val="1"/>
        </w:numPr>
        <w:spacing w:after="0"/>
        <w:jc w:val="center"/>
        <w:rPr>
          <w:b/>
        </w:rPr>
      </w:pPr>
      <w:r w:rsidRPr="00C20F5A">
        <w:rPr>
          <w:b/>
        </w:rPr>
        <w:t>Cena a platební podmínky</w:t>
      </w:r>
    </w:p>
    <w:p w:rsidR="00371C71" w:rsidRPr="00371C71" w:rsidRDefault="00371C71" w:rsidP="00371C71">
      <w:pPr>
        <w:pStyle w:val="Odstavecseseznamem"/>
        <w:spacing w:after="0"/>
        <w:ind w:left="1080"/>
        <w:rPr>
          <w:b/>
        </w:rPr>
      </w:pPr>
    </w:p>
    <w:p w:rsidR="000F3D7D" w:rsidRDefault="000F3D7D" w:rsidP="00EA5A90">
      <w:pPr>
        <w:pStyle w:val="Odstavecseseznamem"/>
        <w:numPr>
          <w:ilvl w:val="0"/>
          <w:numId w:val="12"/>
        </w:numPr>
        <w:spacing w:before="100" w:beforeAutospacing="1" w:after="100" w:afterAutospacing="1"/>
        <w:jc w:val="both"/>
      </w:pPr>
      <w:r>
        <w:t>Cena díla činí celkem dle cenové nabídky:</w:t>
      </w:r>
    </w:p>
    <w:p w:rsidR="00CA3424" w:rsidRDefault="006A76F6" w:rsidP="00CA3424">
      <w:pPr>
        <w:pStyle w:val="Odstavecseseznamem"/>
        <w:spacing w:before="100" w:beforeAutospacing="1" w:after="100" w:afterAutospacing="1"/>
        <w:ind w:left="1080"/>
        <w:jc w:val="both"/>
        <w:rPr>
          <w:b/>
        </w:rPr>
      </w:pPr>
      <w:r>
        <w:rPr>
          <w:b/>
        </w:rPr>
        <w:t>Cena celkem bez DPH</w:t>
      </w:r>
      <w:r>
        <w:rPr>
          <w:b/>
        </w:rPr>
        <w:tab/>
      </w:r>
      <w:r w:rsidR="00231397" w:rsidRPr="00231397">
        <w:rPr>
          <w:b/>
        </w:rPr>
        <w:t>392 522,80</w:t>
      </w:r>
      <w:r w:rsidR="00CA3424">
        <w:rPr>
          <w:b/>
        </w:rPr>
        <w:t>Kč</w:t>
      </w:r>
    </w:p>
    <w:p w:rsidR="00CA3424" w:rsidRPr="00CA3424" w:rsidRDefault="00CA3424" w:rsidP="00CA3424">
      <w:pPr>
        <w:pStyle w:val="Odstavecseseznamem"/>
        <w:spacing w:before="100" w:beforeAutospacing="1" w:after="100" w:afterAutospacing="1"/>
        <w:ind w:left="1080"/>
        <w:jc w:val="both"/>
      </w:pPr>
      <w:r w:rsidRPr="00CA3424">
        <w:t>21 % DPH</w:t>
      </w:r>
      <w:r w:rsidR="006A76F6">
        <w:tab/>
      </w:r>
      <w:r w:rsidR="006A76F6">
        <w:tab/>
      </w:r>
      <w:r w:rsidR="006A76F6">
        <w:tab/>
      </w:r>
      <w:r w:rsidR="006A76F6">
        <w:tab/>
      </w:r>
      <w:r w:rsidR="00231397" w:rsidRPr="00231397">
        <w:t>82 429,79</w:t>
      </w:r>
      <w:r>
        <w:t>Kč</w:t>
      </w:r>
    </w:p>
    <w:p w:rsidR="000F3D7D" w:rsidRPr="000F3D7D" w:rsidRDefault="000F3D7D" w:rsidP="000F3D7D">
      <w:pPr>
        <w:pStyle w:val="Odstavecseseznamem"/>
        <w:spacing w:before="100" w:beforeAutospacing="1" w:after="100" w:afterAutospacing="1"/>
        <w:ind w:left="1080"/>
        <w:jc w:val="both"/>
        <w:rPr>
          <w:b/>
        </w:rPr>
      </w:pPr>
      <w:r>
        <w:rPr>
          <w:b/>
        </w:rPr>
        <w:lastRenderedPageBreak/>
        <w:t>Cena díla celkem</w:t>
      </w:r>
      <w:r w:rsidR="00CA3424">
        <w:rPr>
          <w:b/>
        </w:rPr>
        <w:t xml:space="preserve"> vč. DPH</w:t>
      </w:r>
      <w:r>
        <w:rPr>
          <w:b/>
        </w:rPr>
        <w:tab/>
      </w:r>
      <w:r>
        <w:rPr>
          <w:b/>
        </w:rPr>
        <w:tab/>
      </w:r>
      <w:r w:rsidR="00231397" w:rsidRPr="00231397">
        <w:rPr>
          <w:b/>
        </w:rPr>
        <w:t>474 952,59</w:t>
      </w:r>
      <w:r w:rsidR="00231397">
        <w:rPr>
          <w:b/>
        </w:rPr>
        <w:t xml:space="preserve"> </w:t>
      </w:r>
      <w:r w:rsidR="00CA3424">
        <w:rPr>
          <w:b/>
        </w:rPr>
        <w:t>Kč</w:t>
      </w:r>
    </w:p>
    <w:p w:rsidR="00500321" w:rsidRDefault="00500321" w:rsidP="00EA5A90">
      <w:pPr>
        <w:pStyle w:val="Odstavecseseznamem"/>
        <w:numPr>
          <w:ilvl w:val="0"/>
          <w:numId w:val="12"/>
        </w:numPr>
        <w:spacing w:before="100" w:beforeAutospacing="1" w:after="100" w:afterAutospacing="1"/>
        <w:jc w:val="both"/>
      </w:pPr>
      <w:r>
        <w:t>Cena díla může být změněna pouze v případech, že dojde ke změně rozsahu prací na základě požadavku objednatele. Tato změna musí být dohodnuta formou dodatku ke smlouvě o dílo.</w:t>
      </w:r>
    </w:p>
    <w:p w:rsidR="00AA16B4" w:rsidRDefault="00BD6CC9" w:rsidP="00EA5A90">
      <w:pPr>
        <w:pStyle w:val="Odstavecseseznamem"/>
        <w:numPr>
          <w:ilvl w:val="0"/>
          <w:numId w:val="12"/>
        </w:numPr>
        <w:spacing w:before="100" w:beforeAutospacing="1" w:after="100" w:afterAutospacing="1"/>
        <w:jc w:val="both"/>
      </w:pPr>
      <w:r>
        <w:t xml:space="preserve">Smluvní strany se dohodly, </w:t>
      </w:r>
      <w:r w:rsidR="00AA16B4">
        <w:t>že fakturace bude prov</w:t>
      </w:r>
      <w:r w:rsidR="00163E4F">
        <w:t xml:space="preserve">edena </w:t>
      </w:r>
      <w:r w:rsidR="00AA16B4">
        <w:t xml:space="preserve">po ukončení </w:t>
      </w:r>
      <w:r w:rsidR="001E6E02">
        <w:t xml:space="preserve">prací </w:t>
      </w:r>
      <w:r w:rsidR="00EA5A90">
        <w:t>dle podepsaného předávacího protokolu</w:t>
      </w:r>
      <w:r w:rsidR="006A76F6">
        <w:t xml:space="preserve"> za celý předmět plnění</w:t>
      </w:r>
      <w:r w:rsidR="001E6E02">
        <w:t>.</w:t>
      </w:r>
    </w:p>
    <w:p w:rsidR="00585937" w:rsidRDefault="00585937" w:rsidP="00EA5A90">
      <w:pPr>
        <w:pStyle w:val="Odstavecseseznamem"/>
        <w:numPr>
          <w:ilvl w:val="0"/>
          <w:numId w:val="12"/>
        </w:numPr>
        <w:spacing w:after="0"/>
        <w:jc w:val="both"/>
      </w:pPr>
      <w:r>
        <w:t>Cena bude zaplacena na základě</w:t>
      </w:r>
      <w:r w:rsidR="00DD2AD9">
        <w:t xml:space="preserve"> faktur</w:t>
      </w:r>
      <w:r w:rsidR="00163E4F">
        <w:t>y vystavené</w:t>
      </w:r>
      <w:r>
        <w:t xml:space="preserve"> zhotovitelem po řádném zhotovení a předání díla</w:t>
      </w:r>
      <w:r w:rsidR="005A036E">
        <w:t xml:space="preserve"> </w:t>
      </w:r>
      <w:r>
        <w:t>a jeho převzetí objednatelem. Faktura (daňový doklad) vystavená zhotovitelem musí obsahovat náležitosti stanovené právními předpisy.</w:t>
      </w:r>
    </w:p>
    <w:p w:rsidR="00585937" w:rsidRDefault="00585937" w:rsidP="00EA5A90">
      <w:pPr>
        <w:pStyle w:val="Odstavecseseznamem"/>
        <w:numPr>
          <w:ilvl w:val="0"/>
          <w:numId w:val="12"/>
        </w:numPr>
        <w:spacing w:after="0"/>
        <w:jc w:val="both"/>
      </w:pPr>
      <w:r>
        <w:t>Smluvní strany se dohodly na lhůtě splatnosti faktury v délce 14 dnů ode dne doručení faktury objednateli na kontaktní adresu objednatele. Cena díla se považuje za uhrazenou okamžikem odepsání fakturované ceny díla z bankovního účtu objednatele. Pokud objednatel uplatní nárok na odstranění vady díla ve lhůtě splatnosti faktury, není objednatel povinen až do odstranění vady díla uhradit cenu díla. Okamžikem odstranění vady díla začne běžet nová lhůta splatnosti faktury v délce 14 dnů.</w:t>
      </w:r>
    </w:p>
    <w:p w:rsidR="00806D4B" w:rsidRDefault="00806D4B" w:rsidP="00EA5A90">
      <w:pPr>
        <w:spacing w:after="0"/>
        <w:jc w:val="both"/>
      </w:pPr>
    </w:p>
    <w:p w:rsidR="00585937" w:rsidRPr="00C20F5A" w:rsidRDefault="00806D4B" w:rsidP="00371C71">
      <w:pPr>
        <w:pStyle w:val="Odstavecseseznamem"/>
        <w:numPr>
          <w:ilvl w:val="0"/>
          <w:numId w:val="1"/>
        </w:numPr>
        <w:spacing w:after="0"/>
        <w:jc w:val="center"/>
        <w:rPr>
          <w:b/>
        </w:rPr>
      </w:pPr>
      <w:r w:rsidRPr="00C20F5A">
        <w:rPr>
          <w:b/>
        </w:rPr>
        <w:t>Kontrola provádění díla</w:t>
      </w:r>
    </w:p>
    <w:p w:rsidR="00806D4B" w:rsidRDefault="00806D4B" w:rsidP="00EA5A90">
      <w:pPr>
        <w:spacing w:after="0"/>
        <w:jc w:val="both"/>
      </w:pPr>
    </w:p>
    <w:p w:rsidR="00806D4B" w:rsidRDefault="00806D4B" w:rsidP="00EA5A90">
      <w:pPr>
        <w:pStyle w:val="Odstavecseseznamem"/>
        <w:numPr>
          <w:ilvl w:val="0"/>
          <w:numId w:val="6"/>
        </w:numPr>
        <w:spacing w:after="0"/>
        <w:jc w:val="both"/>
      </w:pPr>
      <w:r>
        <w:t xml:space="preserve">Kontrola průběhu prací bude vykonávána dle potřeb objednatele. </w:t>
      </w:r>
    </w:p>
    <w:p w:rsidR="00806D4B" w:rsidRDefault="00806D4B" w:rsidP="00EA5A90">
      <w:pPr>
        <w:spacing w:after="0"/>
        <w:jc w:val="both"/>
      </w:pPr>
      <w:r>
        <w:t xml:space="preserve">     </w:t>
      </w:r>
    </w:p>
    <w:p w:rsidR="00806D4B" w:rsidRPr="00C20F5A" w:rsidRDefault="00806D4B" w:rsidP="00371C71">
      <w:pPr>
        <w:pStyle w:val="Odstavecseseznamem"/>
        <w:numPr>
          <w:ilvl w:val="0"/>
          <w:numId w:val="1"/>
        </w:numPr>
        <w:spacing w:after="0"/>
        <w:jc w:val="center"/>
        <w:rPr>
          <w:b/>
        </w:rPr>
      </w:pPr>
      <w:r w:rsidRPr="00C20F5A">
        <w:rPr>
          <w:b/>
        </w:rPr>
        <w:t>Smluvní pokuty a odstoupení od smlouvy</w:t>
      </w:r>
    </w:p>
    <w:p w:rsidR="00806D4B" w:rsidRPr="00C20F5A" w:rsidRDefault="00806D4B" w:rsidP="00EA5A90">
      <w:pPr>
        <w:spacing w:after="0"/>
        <w:jc w:val="both"/>
        <w:rPr>
          <w:b/>
        </w:rPr>
      </w:pPr>
    </w:p>
    <w:p w:rsidR="00806D4B" w:rsidRDefault="00806D4B" w:rsidP="00EA5A90">
      <w:pPr>
        <w:pStyle w:val="Odstavecseseznamem"/>
        <w:numPr>
          <w:ilvl w:val="0"/>
          <w:numId w:val="7"/>
        </w:numPr>
        <w:spacing w:after="0"/>
        <w:jc w:val="both"/>
      </w:pPr>
      <w:r>
        <w:t>V případě nedodržení termínu zhotovení a předání řádně zhotoveného díla ze strany zhotovitele, v případě nepřevzetí díla ze strany objednatele z důvodů vad díla nebo v případě prodlení zhotovitele s odstraněním vad díla je zhotovitel povinen uhradit objednateli smluvní pokutu</w:t>
      </w:r>
      <w:r w:rsidR="00F26E28">
        <w:t xml:space="preserve"> ve</w:t>
      </w:r>
      <w:r w:rsidR="000F3D7D">
        <w:t xml:space="preserve"> výši 0,05 % z ceny díla </w:t>
      </w:r>
      <w:r w:rsidR="00F26E28">
        <w:t>za každý, i započatý den prodlení.</w:t>
      </w:r>
    </w:p>
    <w:p w:rsidR="00F26E28" w:rsidRDefault="00F26E28" w:rsidP="00EA5A90">
      <w:pPr>
        <w:pStyle w:val="Odstavecseseznamem"/>
        <w:numPr>
          <w:ilvl w:val="0"/>
          <w:numId w:val="7"/>
        </w:numPr>
        <w:spacing w:after="0"/>
        <w:jc w:val="both"/>
      </w:pPr>
      <w:r>
        <w:t>Objednatel zaplatí zhotoviteli za prodlení s úhradou faktury po sjednané lhůtě splatnosti úrok z prodlení ve výši 0,05 % za každý den prodlení.</w:t>
      </w:r>
    </w:p>
    <w:p w:rsidR="00F26E28" w:rsidRDefault="00F26E28" w:rsidP="00EA5A90">
      <w:pPr>
        <w:pStyle w:val="Odstavecseseznamem"/>
        <w:numPr>
          <w:ilvl w:val="0"/>
          <w:numId w:val="7"/>
        </w:numPr>
        <w:spacing w:after="0"/>
        <w:jc w:val="both"/>
      </w:pPr>
      <w:r>
        <w:t>Smluvní pokuta a úrok z prodlení jsou splatné do 14 kalendářních dnů ode dne uplatnění.</w:t>
      </w:r>
    </w:p>
    <w:p w:rsidR="00F26E28" w:rsidRDefault="00F26E28" w:rsidP="00EA5A90">
      <w:pPr>
        <w:pStyle w:val="Odstavecseseznamem"/>
        <w:numPr>
          <w:ilvl w:val="0"/>
          <w:numId w:val="7"/>
        </w:numPr>
        <w:spacing w:after="0"/>
        <w:jc w:val="both"/>
      </w:pPr>
      <w:r>
        <w:t>Zaplacením smluvní pokuty a úroku z prodlení není dotčen nárok smluvních stran na náhradu škody ani na povinnost zhotovitele řádně dokončit dílo.</w:t>
      </w:r>
    </w:p>
    <w:p w:rsidR="00F26E28" w:rsidRDefault="00F26E28" w:rsidP="00EA5A90">
      <w:pPr>
        <w:pStyle w:val="Odstavecseseznamem"/>
        <w:numPr>
          <w:ilvl w:val="0"/>
          <w:numId w:val="7"/>
        </w:numPr>
        <w:spacing w:after="0"/>
        <w:jc w:val="both"/>
      </w:pPr>
      <w:r>
        <w:t>Za podstatné porušení této smlouvy zhotovitelem, které zakládá právo objednatele na odstoupení od této smlouvy, se považuje zejména:</w:t>
      </w:r>
    </w:p>
    <w:p w:rsidR="00F26E28" w:rsidRDefault="00F26E28" w:rsidP="00EA5A90">
      <w:pPr>
        <w:pStyle w:val="Odstavecseseznamem"/>
        <w:numPr>
          <w:ilvl w:val="0"/>
          <w:numId w:val="8"/>
        </w:numPr>
        <w:spacing w:after="0"/>
        <w:jc w:val="both"/>
      </w:pPr>
      <w:r>
        <w:t>Prodlení zhotovitele se zhotovením a předáním řádně zhotoveného díla o více než 7 kalendářních dnů;</w:t>
      </w:r>
    </w:p>
    <w:p w:rsidR="00F26E28" w:rsidRDefault="00F26E28" w:rsidP="00EA5A90">
      <w:pPr>
        <w:pStyle w:val="Odstavecseseznamem"/>
        <w:numPr>
          <w:ilvl w:val="0"/>
          <w:numId w:val="8"/>
        </w:numPr>
        <w:spacing w:after="0"/>
        <w:jc w:val="both"/>
      </w:pPr>
      <w:r>
        <w:t>Neodstranění vad díla ve lhůtě dle této smlouvy;</w:t>
      </w:r>
      <w:r w:rsidR="00DD0509">
        <w:t xml:space="preserve"> </w:t>
      </w:r>
      <w:r>
        <w:t>nezapracování připomínek objednatele do díla;</w:t>
      </w:r>
    </w:p>
    <w:p w:rsidR="00F26E28" w:rsidRDefault="00F26E28" w:rsidP="00EA5A90">
      <w:pPr>
        <w:pStyle w:val="Odstavecseseznamem"/>
        <w:numPr>
          <w:ilvl w:val="0"/>
          <w:numId w:val="8"/>
        </w:numPr>
        <w:spacing w:after="0"/>
        <w:jc w:val="both"/>
      </w:pPr>
      <w:r>
        <w:t>Postup zhotovitele při zhotovení díla v rozporu s pokyny objednatele.</w:t>
      </w:r>
    </w:p>
    <w:p w:rsidR="00F26E28" w:rsidRDefault="00F26E28" w:rsidP="00EA5A90">
      <w:pPr>
        <w:pStyle w:val="Odstavecseseznamem"/>
        <w:numPr>
          <w:ilvl w:val="0"/>
          <w:numId w:val="7"/>
        </w:numPr>
        <w:spacing w:after="0"/>
        <w:jc w:val="both"/>
      </w:pPr>
      <w:r>
        <w:t>Objednatel je dále oprávněn od smlouvy odstoupit v případě, že</w:t>
      </w:r>
    </w:p>
    <w:p w:rsidR="0056515D" w:rsidRDefault="0056515D" w:rsidP="00EA5A90">
      <w:pPr>
        <w:pStyle w:val="Odstavecseseznamem"/>
        <w:numPr>
          <w:ilvl w:val="0"/>
          <w:numId w:val="9"/>
        </w:numPr>
        <w:spacing w:after="0"/>
        <w:jc w:val="both"/>
      </w:pPr>
      <w:r>
        <w:t>Vůči majetku zhotovitele probíhá insolvenční řízení, v němž bylo vydáno rozhodnutí o úpadku;</w:t>
      </w:r>
    </w:p>
    <w:p w:rsidR="0056515D" w:rsidRDefault="0056515D" w:rsidP="00EA5A90">
      <w:pPr>
        <w:pStyle w:val="Odstavecseseznamem"/>
        <w:numPr>
          <w:ilvl w:val="0"/>
          <w:numId w:val="9"/>
        </w:numPr>
        <w:spacing w:after="0"/>
        <w:jc w:val="both"/>
      </w:pPr>
      <w:r>
        <w:t>Insolvenční návrh na zhotovitele byl zamítnut proto, že majetek zhotovitele nepostačuje k úhradě nákladů insolventního řízení;</w:t>
      </w:r>
    </w:p>
    <w:p w:rsidR="0056515D" w:rsidRDefault="0056515D" w:rsidP="00EA5A90">
      <w:pPr>
        <w:pStyle w:val="Odstavecseseznamem"/>
        <w:numPr>
          <w:ilvl w:val="0"/>
          <w:numId w:val="9"/>
        </w:numPr>
        <w:spacing w:after="0"/>
        <w:jc w:val="both"/>
      </w:pPr>
      <w:r>
        <w:t>Zhotovitel vstoupí do likvidace.</w:t>
      </w:r>
    </w:p>
    <w:p w:rsidR="0056515D" w:rsidRDefault="0056515D" w:rsidP="00EA5A90">
      <w:pPr>
        <w:pStyle w:val="Odstavecseseznamem"/>
        <w:numPr>
          <w:ilvl w:val="0"/>
          <w:numId w:val="7"/>
        </w:numPr>
        <w:spacing w:after="0"/>
        <w:jc w:val="both"/>
      </w:pPr>
      <w:r>
        <w:t>Zhotovitel je oprávněn od smlouvy odstoupit v případě, že objednatel bude v prodlení s úhradou svých peněžitých závazků o déle než 30 dnů.</w:t>
      </w:r>
    </w:p>
    <w:p w:rsidR="00D631E0" w:rsidRDefault="0056515D" w:rsidP="00EA5A90">
      <w:pPr>
        <w:pStyle w:val="Odstavecseseznamem"/>
        <w:numPr>
          <w:ilvl w:val="0"/>
          <w:numId w:val="7"/>
        </w:numPr>
        <w:spacing w:after="0"/>
        <w:jc w:val="both"/>
      </w:pPr>
      <w:r>
        <w:lastRenderedPageBreak/>
        <w:t>Účinky každého odstoupení od smlouvy nastávají okamžikem doručení písemného projevu vůle odstoupit od této smlouvy druhé smluvní straně. Odstoupení od smlouvy se nedotýká nároku na náhradu škody a smluvní pokuty.</w:t>
      </w:r>
    </w:p>
    <w:p w:rsidR="00C20F5A" w:rsidRDefault="00C20F5A" w:rsidP="00EA5A90">
      <w:pPr>
        <w:spacing w:after="0"/>
        <w:jc w:val="both"/>
      </w:pPr>
    </w:p>
    <w:p w:rsidR="00C20F5A" w:rsidRDefault="00D631E0" w:rsidP="00CA3424">
      <w:pPr>
        <w:pStyle w:val="Odstavecseseznamem"/>
        <w:numPr>
          <w:ilvl w:val="0"/>
          <w:numId w:val="1"/>
        </w:numPr>
        <w:spacing w:after="0"/>
        <w:jc w:val="center"/>
        <w:rPr>
          <w:b/>
        </w:rPr>
      </w:pPr>
      <w:r w:rsidRPr="00C20F5A">
        <w:rPr>
          <w:b/>
        </w:rPr>
        <w:t>Záruka a sankce za její nedodržení</w:t>
      </w:r>
    </w:p>
    <w:p w:rsidR="00C20F5A" w:rsidRPr="00C20F5A" w:rsidRDefault="00C20F5A" w:rsidP="00EA5A90">
      <w:pPr>
        <w:spacing w:after="0"/>
        <w:ind w:left="360"/>
        <w:jc w:val="both"/>
        <w:rPr>
          <w:b/>
        </w:rPr>
      </w:pPr>
    </w:p>
    <w:p w:rsidR="00D631E0" w:rsidRDefault="00D631E0" w:rsidP="00EA5A90">
      <w:pPr>
        <w:pStyle w:val="Odstavecseseznamem"/>
        <w:numPr>
          <w:ilvl w:val="0"/>
          <w:numId w:val="10"/>
        </w:numPr>
        <w:spacing w:after="0"/>
        <w:jc w:val="both"/>
      </w:pPr>
      <w:r>
        <w:t xml:space="preserve">Zhotovitel ručí za kvalitu díla po dobu </w:t>
      </w:r>
      <w:r w:rsidR="000F3D7D">
        <w:t>1</w:t>
      </w:r>
      <w:r w:rsidR="00CA3424">
        <w:t>0 let</w:t>
      </w:r>
      <w:r w:rsidR="00AA6638">
        <w:t xml:space="preserve"> – tabule,</w:t>
      </w:r>
      <w:r>
        <w:t xml:space="preserve"> od data předání objednateli. </w:t>
      </w:r>
    </w:p>
    <w:p w:rsidR="00D631E0" w:rsidRDefault="00D631E0" w:rsidP="00EA5A90">
      <w:pPr>
        <w:pStyle w:val="Odstavecseseznamem"/>
        <w:numPr>
          <w:ilvl w:val="0"/>
          <w:numId w:val="10"/>
        </w:numPr>
        <w:spacing w:after="0"/>
        <w:jc w:val="both"/>
      </w:pPr>
      <w:r>
        <w:t>Reklamace vad musí být provedena písemně.</w:t>
      </w:r>
    </w:p>
    <w:p w:rsidR="00DD0509" w:rsidRDefault="00D631E0" w:rsidP="00EA5A90">
      <w:pPr>
        <w:pStyle w:val="Odstavecseseznamem"/>
        <w:numPr>
          <w:ilvl w:val="0"/>
          <w:numId w:val="10"/>
        </w:numPr>
        <w:spacing w:after="0"/>
        <w:jc w:val="both"/>
      </w:pPr>
      <w:r>
        <w:t>Zhotovitel se zavazuje odstranit reklamované vady ve lhůtě</w:t>
      </w:r>
      <w:r w:rsidR="00487DA8">
        <w:t xml:space="preserve"> </w:t>
      </w:r>
      <w:r>
        <w:t xml:space="preserve">10 dnů </w:t>
      </w:r>
      <w:r w:rsidR="00DD0509">
        <w:t>od doručení reklamace.</w:t>
      </w:r>
    </w:p>
    <w:p w:rsidR="00DD0509" w:rsidRDefault="00DD0509" w:rsidP="00EA5A90">
      <w:pPr>
        <w:pStyle w:val="Odstavecseseznamem"/>
        <w:numPr>
          <w:ilvl w:val="0"/>
          <w:numId w:val="10"/>
        </w:numPr>
        <w:spacing w:after="0"/>
        <w:jc w:val="both"/>
      </w:pPr>
      <w:r>
        <w:t>Zhotovitel je povinen v případě prodlení s vyřízením reklamace zaplatit objednateli smluvní pokutu ve výši 200,-Kč za každý den prodlení. Sjednanou smluvní pokutu je povinen zaplatit do 14 dnů ode dne jejího uplatnění.</w:t>
      </w:r>
    </w:p>
    <w:p w:rsidR="0056515D" w:rsidRDefault="0052262E" w:rsidP="00EA5A90">
      <w:pPr>
        <w:pStyle w:val="Odstavecseseznamem"/>
        <w:numPr>
          <w:ilvl w:val="0"/>
          <w:numId w:val="10"/>
        </w:numPr>
        <w:spacing w:after="0"/>
        <w:jc w:val="both"/>
      </w:pPr>
      <w:r>
        <w:t>Záruka se nevztahuje na poškození způsobené nepředvídatelnými vlivy, vyšší mocí, neodbornou obsluhou, nesprávnou manipulací a neodborný</w:t>
      </w:r>
      <w:r w:rsidR="003A5BDB">
        <w:t xml:space="preserve">m zásahem do předmětu díla, </w:t>
      </w:r>
      <w:r>
        <w:t>jakož i pokusem o opravu nepověřenou osobou.</w:t>
      </w:r>
      <w:r w:rsidR="0056515D">
        <w:t xml:space="preserve"> </w:t>
      </w:r>
    </w:p>
    <w:p w:rsidR="009C6FC4" w:rsidRDefault="009C6FC4" w:rsidP="00EA5A90">
      <w:pPr>
        <w:spacing w:after="0"/>
        <w:jc w:val="both"/>
      </w:pPr>
    </w:p>
    <w:p w:rsidR="009C6FC4" w:rsidRPr="00C20F5A" w:rsidRDefault="009C6FC4" w:rsidP="00CA3424">
      <w:pPr>
        <w:pStyle w:val="Odstavecseseznamem"/>
        <w:numPr>
          <w:ilvl w:val="0"/>
          <w:numId w:val="1"/>
        </w:numPr>
        <w:spacing w:after="0"/>
        <w:jc w:val="center"/>
        <w:rPr>
          <w:b/>
        </w:rPr>
      </w:pPr>
      <w:r w:rsidRPr="00C20F5A">
        <w:rPr>
          <w:b/>
        </w:rPr>
        <w:t>Závěrečná ustanovení</w:t>
      </w:r>
    </w:p>
    <w:p w:rsidR="009C6FC4" w:rsidRDefault="009C6FC4" w:rsidP="00EA5A90">
      <w:pPr>
        <w:spacing w:after="0"/>
        <w:jc w:val="both"/>
      </w:pPr>
    </w:p>
    <w:p w:rsidR="009C6FC4" w:rsidRDefault="009C6FC4" w:rsidP="00EA5A90">
      <w:pPr>
        <w:pStyle w:val="Odstavecseseznamem"/>
        <w:numPr>
          <w:ilvl w:val="0"/>
          <w:numId w:val="11"/>
        </w:numPr>
        <w:spacing w:after="0"/>
        <w:jc w:val="both"/>
      </w:pPr>
      <w:r>
        <w:t>Tato smlouva může být změněna pouze dohodou stran v písemné formě.</w:t>
      </w:r>
    </w:p>
    <w:p w:rsidR="009C6FC4" w:rsidRDefault="009C6FC4" w:rsidP="00EA5A90">
      <w:pPr>
        <w:pStyle w:val="Odstavecseseznamem"/>
        <w:numPr>
          <w:ilvl w:val="0"/>
          <w:numId w:val="11"/>
        </w:numPr>
        <w:spacing w:after="0"/>
        <w:jc w:val="both"/>
      </w:pPr>
      <w:r>
        <w:t xml:space="preserve">Smluvní strany se zavazují, že veškeré spory vzniklé s realizací smlouvy budou řešeny smírnou cestou a po vzájemné dohodě; nedojde-li k dohodě, budou spory řešeny před </w:t>
      </w:r>
      <w:r w:rsidR="001C6B72">
        <w:t xml:space="preserve">věcně </w:t>
      </w:r>
      <w:r>
        <w:t xml:space="preserve">příslušnými </w:t>
      </w:r>
      <w:r w:rsidR="001C6B72">
        <w:t xml:space="preserve">soudem v Brně. </w:t>
      </w:r>
    </w:p>
    <w:p w:rsidR="009C6FC4" w:rsidRDefault="009C6FC4" w:rsidP="00EA5A90">
      <w:pPr>
        <w:pStyle w:val="Odstavecseseznamem"/>
        <w:numPr>
          <w:ilvl w:val="0"/>
          <w:numId w:val="11"/>
        </w:numPr>
        <w:spacing w:after="0"/>
        <w:jc w:val="both"/>
      </w:pPr>
      <w:r>
        <w:t xml:space="preserve">Tato smlouva je vyhotovena ve </w:t>
      </w:r>
      <w:r w:rsidR="00CA3424">
        <w:t>4</w:t>
      </w:r>
      <w:r>
        <w:t xml:space="preserve"> stejnopisech; každá smluvní strana obdrží po </w:t>
      </w:r>
      <w:r w:rsidR="00CA3424">
        <w:t>2</w:t>
      </w:r>
      <w:r>
        <w:t xml:space="preserve"> vyhotovení</w:t>
      </w:r>
      <w:r w:rsidR="00CA3424">
        <w:t>ch.</w:t>
      </w:r>
    </w:p>
    <w:p w:rsidR="001C6B72" w:rsidRPr="001C6B72" w:rsidRDefault="001C6B72" w:rsidP="001C6B72">
      <w:pPr>
        <w:pStyle w:val="Odstavecseseznamem"/>
        <w:numPr>
          <w:ilvl w:val="0"/>
          <w:numId w:val="11"/>
        </w:numPr>
        <w:tabs>
          <w:tab w:val="left" w:pos="500"/>
        </w:tabs>
        <w:ind w:right="54"/>
        <w:jc w:val="both"/>
        <w:rPr>
          <w:rFonts w:ascii="Calibri" w:eastAsia="Calibri" w:hAnsi="Calibri" w:cs="Calibri"/>
        </w:rPr>
      </w:pPr>
      <w:r w:rsidRPr="001C6B72">
        <w:rPr>
          <w:rFonts w:ascii="Calibri" w:eastAsia="Calibri" w:hAnsi="Calibri" w:cs="Calibri"/>
        </w:rPr>
        <w:t>V</w:t>
      </w:r>
      <w:r w:rsidRPr="001C6B72">
        <w:rPr>
          <w:rFonts w:ascii="Calibri" w:eastAsia="Calibri" w:hAnsi="Calibri" w:cs="Calibri"/>
          <w:spacing w:val="-1"/>
        </w:rPr>
        <w:t>zh</w:t>
      </w:r>
      <w:r w:rsidRPr="001C6B72">
        <w:rPr>
          <w:rFonts w:ascii="Calibri" w:eastAsia="Calibri" w:hAnsi="Calibri" w:cs="Calibri"/>
        </w:rPr>
        <w:t>le</w:t>
      </w:r>
      <w:r w:rsidRPr="001C6B72">
        <w:rPr>
          <w:rFonts w:ascii="Calibri" w:eastAsia="Calibri" w:hAnsi="Calibri" w:cs="Calibri"/>
          <w:spacing w:val="-1"/>
        </w:rPr>
        <w:t>d</w:t>
      </w:r>
      <w:r w:rsidRPr="001C6B72">
        <w:rPr>
          <w:rFonts w:ascii="Calibri" w:eastAsia="Calibri" w:hAnsi="Calibri" w:cs="Calibri"/>
        </w:rPr>
        <w:t>em</w:t>
      </w:r>
      <w:r w:rsidRPr="001C6B72">
        <w:rPr>
          <w:rFonts w:ascii="Calibri" w:eastAsia="Calibri" w:hAnsi="Calibri" w:cs="Calibri"/>
          <w:spacing w:val="33"/>
        </w:rPr>
        <w:t xml:space="preserve"> </w:t>
      </w:r>
      <w:r w:rsidRPr="001C6B72">
        <w:rPr>
          <w:rFonts w:ascii="Calibri" w:eastAsia="Calibri" w:hAnsi="Calibri" w:cs="Calibri"/>
        </w:rPr>
        <w:t>k</w:t>
      </w:r>
      <w:r w:rsidRPr="001C6B72">
        <w:rPr>
          <w:rFonts w:ascii="Calibri" w:eastAsia="Calibri" w:hAnsi="Calibri" w:cs="Calibri"/>
          <w:spacing w:val="-1"/>
        </w:rPr>
        <w:t xml:space="preserve"> </w:t>
      </w:r>
      <w:r w:rsidRPr="001C6B72">
        <w:rPr>
          <w:rFonts w:ascii="Calibri" w:eastAsia="Calibri" w:hAnsi="Calibri" w:cs="Calibri"/>
          <w:spacing w:val="1"/>
        </w:rPr>
        <w:t>v</w:t>
      </w:r>
      <w:r w:rsidRPr="001C6B72">
        <w:rPr>
          <w:rFonts w:ascii="Calibri" w:eastAsia="Calibri" w:hAnsi="Calibri" w:cs="Calibri"/>
        </w:rPr>
        <w:t>e</w:t>
      </w:r>
      <w:r w:rsidRPr="001C6B72">
        <w:rPr>
          <w:rFonts w:ascii="Calibri" w:eastAsia="Calibri" w:hAnsi="Calibri" w:cs="Calibri"/>
          <w:spacing w:val="-2"/>
        </w:rPr>
        <w:t>ř</w:t>
      </w:r>
      <w:r w:rsidRPr="001C6B72">
        <w:rPr>
          <w:rFonts w:ascii="Calibri" w:eastAsia="Calibri" w:hAnsi="Calibri" w:cs="Calibri"/>
        </w:rPr>
        <w:t>ejn</w:t>
      </w:r>
      <w:r w:rsidRPr="001C6B72">
        <w:rPr>
          <w:rFonts w:ascii="Calibri" w:eastAsia="Calibri" w:hAnsi="Calibri" w:cs="Calibri"/>
          <w:spacing w:val="1"/>
        </w:rPr>
        <w:t>o</w:t>
      </w:r>
      <w:r w:rsidRPr="001C6B72">
        <w:rPr>
          <w:rFonts w:ascii="Calibri" w:eastAsia="Calibri" w:hAnsi="Calibri" w:cs="Calibri"/>
          <w:spacing w:val="-1"/>
        </w:rPr>
        <w:t>p</w:t>
      </w:r>
      <w:r w:rsidRPr="001C6B72">
        <w:rPr>
          <w:rFonts w:ascii="Calibri" w:eastAsia="Calibri" w:hAnsi="Calibri" w:cs="Calibri"/>
        </w:rPr>
        <w:t>r</w:t>
      </w:r>
      <w:r w:rsidRPr="001C6B72">
        <w:rPr>
          <w:rFonts w:ascii="Calibri" w:eastAsia="Calibri" w:hAnsi="Calibri" w:cs="Calibri"/>
          <w:spacing w:val="-3"/>
        </w:rPr>
        <w:t>á</w:t>
      </w:r>
      <w:r w:rsidRPr="001C6B72">
        <w:rPr>
          <w:rFonts w:ascii="Calibri" w:eastAsia="Calibri" w:hAnsi="Calibri" w:cs="Calibri"/>
          <w:spacing w:val="1"/>
        </w:rPr>
        <w:t>v</w:t>
      </w:r>
      <w:r w:rsidRPr="001C6B72">
        <w:rPr>
          <w:rFonts w:ascii="Calibri" w:eastAsia="Calibri" w:hAnsi="Calibri" w:cs="Calibri"/>
          <w:spacing w:val="-1"/>
        </w:rPr>
        <w:t>n</w:t>
      </w:r>
      <w:r w:rsidRPr="001C6B72">
        <w:rPr>
          <w:rFonts w:ascii="Calibri" w:eastAsia="Calibri" w:hAnsi="Calibri" w:cs="Calibri"/>
          <w:spacing w:val="-3"/>
        </w:rPr>
        <w:t>í</w:t>
      </w:r>
      <w:r w:rsidRPr="001C6B72">
        <w:rPr>
          <w:rFonts w:ascii="Calibri" w:eastAsia="Calibri" w:hAnsi="Calibri" w:cs="Calibri"/>
          <w:spacing w:val="1"/>
        </w:rPr>
        <w:t>m</w:t>
      </w:r>
      <w:r w:rsidRPr="001C6B72">
        <w:rPr>
          <w:rFonts w:ascii="Calibri" w:eastAsia="Calibri" w:hAnsi="Calibri" w:cs="Calibri"/>
        </w:rPr>
        <w:t>u</w:t>
      </w:r>
      <w:r w:rsidRPr="001C6B72">
        <w:rPr>
          <w:rFonts w:ascii="Calibri" w:eastAsia="Calibri" w:hAnsi="Calibri" w:cs="Calibri"/>
          <w:spacing w:val="31"/>
        </w:rPr>
        <w:t xml:space="preserve"> </w:t>
      </w:r>
      <w:r w:rsidRPr="001C6B72">
        <w:rPr>
          <w:rFonts w:ascii="Calibri" w:eastAsia="Calibri" w:hAnsi="Calibri" w:cs="Calibri"/>
        </w:rPr>
        <w:t>ch</w:t>
      </w:r>
      <w:r w:rsidRPr="001C6B72">
        <w:rPr>
          <w:rFonts w:ascii="Calibri" w:eastAsia="Calibri" w:hAnsi="Calibri" w:cs="Calibri"/>
          <w:spacing w:val="-1"/>
        </w:rPr>
        <w:t>a</w:t>
      </w:r>
      <w:r w:rsidRPr="001C6B72">
        <w:rPr>
          <w:rFonts w:ascii="Calibri" w:eastAsia="Calibri" w:hAnsi="Calibri" w:cs="Calibri"/>
        </w:rPr>
        <w:t>rak</w:t>
      </w:r>
      <w:r w:rsidRPr="001C6B72">
        <w:rPr>
          <w:rFonts w:ascii="Calibri" w:eastAsia="Calibri" w:hAnsi="Calibri" w:cs="Calibri"/>
          <w:spacing w:val="-2"/>
        </w:rPr>
        <w:t>t</w:t>
      </w:r>
      <w:r w:rsidRPr="001C6B72">
        <w:rPr>
          <w:rFonts w:ascii="Calibri" w:eastAsia="Calibri" w:hAnsi="Calibri" w:cs="Calibri"/>
        </w:rPr>
        <w:t>eru</w:t>
      </w:r>
      <w:r w:rsidRPr="001C6B72">
        <w:rPr>
          <w:rFonts w:ascii="Calibri" w:eastAsia="Calibri" w:hAnsi="Calibri" w:cs="Calibri"/>
          <w:spacing w:val="31"/>
        </w:rPr>
        <w:t xml:space="preserve"> </w:t>
      </w:r>
      <w:r w:rsidRPr="001C6B72">
        <w:rPr>
          <w:rFonts w:ascii="Calibri" w:eastAsia="Calibri" w:hAnsi="Calibri" w:cs="Calibri"/>
          <w:spacing w:val="1"/>
        </w:rPr>
        <w:t>o</w:t>
      </w:r>
      <w:r w:rsidRPr="001C6B72">
        <w:rPr>
          <w:rFonts w:ascii="Calibri" w:eastAsia="Calibri" w:hAnsi="Calibri" w:cs="Calibri"/>
          <w:spacing w:val="-1"/>
        </w:rPr>
        <w:t>b</w:t>
      </w:r>
      <w:r w:rsidRPr="001C6B72">
        <w:rPr>
          <w:rFonts w:ascii="Calibri" w:eastAsia="Calibri" w:hAnsi="Calibri" w:cs="Calibri"/>
        </w:rPr>
        <w:t>jed</w:t>
      </w:r>
      <w:r w:rsidRPr="001C6B72">
        <w:rPr>
          <w:rFonts w:ascii="Calibri" w:eastAsia="Calibri" w:hAnsi="Calibri" w:cs="Calibri"/>
          <w:spacing w:val="-1"/>
        </w:rPr>
        <w:t>n</w:t>
      </w:r>
      <w:r w:rsidRPr="001C6B72">
        <w:rPr>
          <w:rFonts w:ascii="Calibri" w:eastAsia="Calibri" w:hAnsi="Calibri" w:cs="Calibri"/>
        </w:rPr>
        <w:t>a</w:t>
      </w:r>
      <w:r w:rsidRPr="001C6B72">
        <w:rPr>
          <w:rFonts w:ascii="Calibri" w:eastAsia="Calibri" w:hAnsi="Calibri" w:cs="Calibri"/>
          <w:spacing w:val="-2"/>
        </w:rPr>
        <w:t>t</w:t>
      </w:r>
      <w:r w:rsidRPr="001C6B72">
        <w:rPr>
          <w:rFonts w:ascii="Calibri" w:eastAsia="Calibri" w:hAnsi="Calibri" w:cs="Calibri"/>
        </w:rPr>
        <w:t>e</w:t>
      </w:r>
      <w:r w:rsidRPr="001C6B72">
        <w:rPr>
          <w:rFonts w:ascii="Calibri" w:eastAsia="Calibri" w:hAnsi="Calibri" w:cs="Calibri"/>
          <w:spacing w:val="-2"/>
        </w:rPr>
        <w:t>l</w:t>
      </w:r>
      <w:r w:rsidRPr="001C6B72">
        <w:rPr>
          <w:rFonts w:ascii="Calibri" w:eastAsia="Calibri" w:hAnsi="Calibri" w:cs="Calibri"/>
        </w:rPr>
        <w:t>e</w:t>
      </w:r>
      <w:r w:rsidRPr="001C6B72">
        <w:rPr>
          <w:rFonts w:ascii="Calibri" w:eastAsia="Calibri" w:hAnsi="Calibri" w:cs="Calibri"/>
          <w:spacing w:val="32"/>
        </w:rPr>
        <w:t xml:space="preserve"> </w:t>
      </w:r>
      <w:r w:rsidRPr="001C6B72">
        <w:rPr>
          <w:rFonts w:ascii="Calibri" w:eastAsia="Calibri" w:hAnsi="Calibri" w:cs="Calibri"/>
        </w:rPr>
        <w:t>se</w:t>
      </w:r>
      <w:r w:rsidRPr="001C6B72">
        <w:rPr>
          <w:rFonts w:ascii="Calibri" w:eastAsia="Calibri" w:hAnsi="Calibri" w:cs="Calibri"/>
          <w:spacing w:val="32"/>
        </w:rPr>
        <w:t xml:space="preserve"> </w:t>
      </w:r>
      <w:r w:rsidRPr="001C6B72">
        <w:rPr>
          <w:rFonts w:ascii="Calibri" w:eastAsia="Calibri" w:hAnsi="Calibri" w:cs="Calibri"/>
        </w:rPr>
        <w:t>s</w:t>
      </w:r>
      <w:r w:rsidRPr="001C6B72">
        <w:rPr>
          <w:rFonts w:ascii="Calibri" w:eastAsia="Calibri" w:hAnsi="Calibri" w:cs="Calibri"/>
          <w:spacing w:val="1"/>
        </w:rPr>
        <w:t>m</w:t>
      </w:r>
      <w:r w:rsidRPr="001C6B72">
        <w:rPr>
          <w:rFonts w:ascii="Calibri" w:eastAsia="Calibri" w:hAnsi="Calibri" w:cs="Calibri"/>
        </w:rPr>
        <w:t>l</w:t>
      </w:r>
      <w:r w:rsidRPr="001C6B72">
        <w:rPr>
          <w:rFonts w:ascii="Calibri" w:eastAsia="Calibri" w:hAnsi="Calibri" w:cs="Calibri"/>
          <w:spacing w:val="-4"/>
        </w:rPr>
        <w:t>u</w:t>
      </w:r>
      <w:r w:rsidRPr="001C6B72">
        <w:rPr>
          <w:rFonts w:ascii="Calibri" w:eastAsia="Calibri" w:hAnsi="Calibri" w:cs="Calibri"/>
          <w:spacing w:val="1"/>
        </w:rPr>
        <w:t>v</w:t>
      </w:r>
      <w:r w:rsidRPr="001C6B72">
        <w:rPr>
          <w:rFonts w:ascii="Calibri" w:eastAsia="Calibri" w:hAnsi="Calibri" w:cs="Calibri"/>
          <w:spacing w:val="-1"/>
        </w:rPr>
        <w:t>n</w:t>
      </w:r>
      <w:r w:rsidRPr="001C6B72">
        <w:rPr>
          <w:rFonts w:ascii="Calibri" w:eastAsia="Calibri" w:hAnsi="Calibri" w:cs="Calibri"/>
        </w:rPr>
        <w:t>í</w:t>
      </w:r>
      <w:r w:rsidRPr="001C6B72">
        <w:rPr>
          <w:rFonts w:ascii="Calibri" w:eastAsia="Calibri" w:hAnsi="Calibri" w:cs="Calibri"/>
          <w:spacing w:val="32"/>
        </w:rPr>
        <w:t xml:space="preserve"> </w:t>
      </w:r>
      <w:r w:rsidRPr="001C6B72">
        <w:rPr>
          <w:rFonts w:ascii="Calibri" w:eastAsia="Calibri" w:hAnsi="Calibri" w:cs="Calibri"/>
        </w:rPr>
        <w:t>strany</w:t>
      </w:r>
      <w:r w:rsidRPr="001C6B72">
        <w:rPr>
          <w:rFonts w:ascii="Calibri" w:eastAsia="Calibri" w:hAnsi="Calibri" w:cs="Calibri"/>
          <w:spacing w:val="32"/>
        </w:rPr>
        <w:t xml:space="preserve"> </w:t>
      </w:r>
      <w:r w:rsidRPr="001C6B72">
        <w:rPr>
          <w:rFonts w:ascii="Calibri" w:eastAsia="Calibri" w:hAnsi="Calibri" w:cs="Calibri"/>
          <w:spacing w:val="-3"/>
        </w:rPr>
        <w:t>d</w:t>
      </w:r>
      <w:r w:rsidRPr="001C6B72">
        <w:rPr>
          <w:rFonts w:ascii="Calibri" w:eastAsia="Calibri" w:hAnsi="Calibri" w:cs="Calibri"/>
          <w:spacing w:val="1"/>
        </w:rPr>
        <w:t>o</w:t>
      </w:r>
      <w:r w:rsidRPr="001C6B72">
        <w:rPr>
          <w:rFonts w:ascii="Calibri" w:eastAsia="Calibri" w:hAnsi="Calibri" w:cs="Calibri"/>
          <w:spacing w:val="-1"/>
        </w:rPr>
        <w:t>hod</w:t>
      </w:r>
      <w:r w:rsidRPr="001C6B72">
        <w:rPr>
          <w:rFonts w:ascii="Calibri" w:eastAsia="Calibri" w:hAnsi="Calibri" w:cs="Calibri"/>
        </w:rPr>
        <w:t>ly,</w:t>
      </w:r>
      <w:r w:rsidRPr="001C6B72">
        <w:rPr>
          <w:rFonts w:ascii="Calibri" w:eastAsia="Calibri" w:hAnsi="Calibri" w:cs="Calibri"/>
          <w:spacing w:val="32"/>
        </w:rPr>
        <w:t xml:space="preserve"> </w:t>
      </w:r>
      <w:r w:rsidRPr="001C6B72">
        <w:rPr>
          <w:rFonts w:ascii="Calibri" w:eastAsia="Calibri" w:hAnsi="Calibri" w:cs="Calibri"/>
          <w:spacing w:val="-1"/>
        </w:rPr>
        <w:t>ž</w:t>
      </w:r>
      <w:r w:rsidRPr="001C6B72">
        <w:rPr>
          <w:rFonts w:ascii="Calibri" w:eastAsia="Calibri" w:hAnsi="Calibri" w:cs="Calibri"/>
        </w:rPr>
        <w:t>e</w:t>
      </w:r>
      <w:r w:rsidRPr="001C6B72">
        <w:rPr>
          <w:rFonts w:ascii="Calibri" w:eastAsia="Calibri" w:hAnsi="Calibri" w:cs="Calibri"/>
          <w:spacing w:val="32"/>
        </w:rPr>
        <w:t xml:space="preserve"> </w:t>
      </w:r>
      <w:r w:rsidRPr="001C6B72">
        <w:rPr>
          <w:rFonts w:ascii="Calibri" w:eastAsia="Calibri" w:hAnsi="Calibri" w:cs="Calibri"/>
          <w:spacing w:val="-1"/>
        </w:rPr>
        <w:t>zh</w:t>
      </w:r>
      <w:r w:rsidRPr="001C6B72">
        <w:rPr>
          <w:rFonts w:ascii="Calibri" w:eastAsia="Calibri" w:hAnsi="Calibri" w:cs="Calibri"/>
          <w:spacing w:val="1"/>
        </w:rPr>
        <w:t>o</w:t>
      </w:r>
      <w:r w:rsidRPr="001C6B72">
        <w:rPr>
          <w:rFonts w:ascii="Calibri" w:eastAsia="Calibri" w:hAnsi="Calibri" w:cs="Calibri"/>
        </w:rPr>
        <w:t>t</w:t>
      </w:r>
      <w:r w:rsidRPr="001C6B72">
        <w:rPr>
          <w:rFonts w:ascii="Calibri" w:eastAsia="Calibri" w:hAnsi="Calibri" w:cs="Calibri"/>
          <w:spacing w:val="-1"/>
        </w:rPr>
        <w:t>o</w:t>
      </w:r>
      <w:r w:rsidRPr="001C6B72">
        <w:rPr>
          <w:rFonts w:ascii="Calibri" w:eastAsia="Calibri" w:hAnsi="Calibri" w:cs="Calibri"/>
          <w:spacing w:val="1"/>
        </w:rPr>
        <w:t>v</w:t>
      </w:r>
      <w:r w:rsidRPr="001C6B72">
        <w:rPr>
          <w:rFonts w:ascii="Calibri" w:eastAsia="Calibri" w:hAnsi="Calibri" w:cs="Calibri"/>
        </w:rPr>
        <w:t>i</w:t>
      </w:r>
      <w:r w:rsidRPr="001C6B72">
        <w:rPr>
          <w:rFonts w:ascii="Calibri" w:eastAsia="Calibri" w:hAnsi="Calibri" w:cs="Calibri"/>
          <w:spacing w:val="-2"/>
        </w:rPr>
        <w:t>t</w:t>
      </w:r>
      <w:r w:rsidRPr="001C6B72">
        <w:rPr>
          <w:rFonts w:ascii="Calibri" w:eastAsia="Calibri" w:hAnsi="Calibri" w:cs="Calibri"/>
        </w:rPr>
        <w:t xml:space="preserve">el </w:t>
      </w:r>
      <w:r w:rsidRPr="001C6B72">
        <w:rPr>
          <w:rFonts w:ascii="Calibri" w:eastAsia="Calibri" w:hAnsi="Calibri" w:cs="Calibri"/>
          <w:spacing w:val="1"/>
        </w:rPr>
        <w:t>vý</w:t>
      </w:r>
      <w:r w:rsidRPr="001C6B72">
        <w:rPr>
          <w:rFonts w:ascii="Calibri" w:eastAsia="Calibri" w:hAnsi="Calibri" w:cs="Calibri"/>
        </w:rPr>
        <w:t>s</w:t>
      </w:r>
      <w:r w:rsidRPr="001C6B72">
        <w:rPr>
          <w:rFonts w:ascii="Calibri" w:eastAsia="Calibri" w:hAnsi="Calibri" w:cs="Calibri"/>
          <w:spacing w:val="-3"/>
        </w:rPr>
        <w:t>l</w:t>
      </w:r>
      <w:r w:rsidRPr="001C6B72">
        <w:rPr>
          <w:rFonts w:ascii="Calibri" w:eastAsia="Calibri" w:hAnsi="Calibri" w:cs="Calibri"/>
          <w:spacing w:val="1"/>
        </w:rPr>
        <w:t>ov</w:t>
      </w:r>
      <w:r w:rsidRPr="001C6B72">
        <w:rPr>
          <w:rFonts w:ascii="Calibri" w:eastAsia="Calibri" w:hAnsi="Calibri" w:cs="Calibri"/>
          <w:spacing w:val="-3"/>
        </w:rPr>
        <w:t>n</w:t>
      </w:r>
      <w:r w:rsidRPr="001C6B72">
        <w:rPr>
          <w:rFonts w:ascii="Calibri" w:eastAsia="Calibri" w:hAnsi="Calibri" w:cs="Calibri"/>
        </w:rPr>
        <w:t>ě</w:t>
      </w:r>
      <w:r w:rsidRPr="001C6B72">
        <w:rPr>
          <w:rFonts w:ascii="Calibri" w:eastAsia="Calibri" w:hAnsi="Calibri" w:cs="Calibri"/>
          <w:spacing w:val="3"/>
        </w:rPr>
        <w:t xml:space="preserve"> </w:t>
      </w:r>
      <w:r w:rsidRPr="001C6B72">
        <w:rPr>
          <w:rFonts w:ascii="Calibri" w:eastAsia="Calibri" w:hAnsi="Calibri" w:cs="Calibri"/>
        </w:rPr>
        <w:t>s</w:t>
      </w:r>
      <w:r w:rsidRPr="001C6B72">
        <w:rPr>
          <w:rFonts w:ascii="Calibri" w:eastAsia="Calibri" w:hAnsi="Calibri" w:cs="Calibri"/>
          <w:spacing w:val="1"/>
        </w:rPr>
        <w:t>o</w:t>
      </w:r>
      <w:r w:rsidRPr="001C6B72">
        <w:rPr>
          <w:rFonts w:ascii="Calibri" w:eastAsia="Calibri" w:hAnsi="Calibri" w:cs="Calibri"/>
          <w:spacing w:val="-1"/>
        </w:rPr>
        <w:t>uh</w:t>
      </w:r>
      <w:r w:rsidRPr="001C6B72">
        <w:rPr>
          <w:rFonts w:ascii="Calibri" w:eastAsia="Calibri" w:hAnsi="Calibri" w:cs="Calibri"/>
        </w:rPr>
        <w:t>lasí</w:t>
      </w:r>
      <w:r w:rsidRPr="001C6B72">
        <w:rPr>
          <w:rFonts w:ascii="Calibri" w:eastAsia="Calibri" w:hAnsi="Calibri" w:cs="Calibri"/>
          <w:spacing w:val="1"/>
        </w:rPr>
        <w:t xml:space="preserve"> </w:t>
      </w:r>
      <w:r w:rsidRPr="001C6B72">
        <w:rPr>
          <w:rFonts w:ascii="Calibri" w:eastAsia="Calibri" w:hAnsi="Calibri" w:cs="Calibri"/>
          <w:spacing w:val="-2"/>
        </w:rPr>
        <w:t>s</w:t>
      </w:r>
      <w:r w:rsidRPr="001C6B72">
        <w:rPr>
          <w:rFonts w:ascii="Calibri" w:eastAsia="Calibri" w:hAnsi="Calibri" w:cs="Calibri"/>
        </w:rPr>
        <w:t>e</w:t>
      </w:r>
      <w:r w:rsidRPr="001C6B72">
        <w:rPr>
          <w:rFonts w:ascii="Calibri" w:eastAsia="Calibri" w:hAnsi="Calibri" w:cs="Calibri"/>
          <w:spacing w:val="3"/>
        </w:rPr>
        <w:t xml:space="preserve"> </w:t>
      </w:r>
      <w:r w:rsidRPr="001C6B72">
        <w:rPr>
          <w:rFonts w:ascii="Calibri" w:eastAsia="Calibri" w:hAnsi="Calibri" w:cs="Calibri"/>
          <w:spacing w:val="-1"/>
        </w:rPr>
        <w:t>zv</w:t>
      </w:r>
      <w:r w:rsidRPr="001C6B72">
        <w:rPr>
          <w:rFonts w:ascii="Calibri" w:eastAsia="Calibri" w:hAnsi="Calibri" w:cs="Calibri"/>
        </w:rPr>
        <w:t>eře</w:t>
      </w:r>
      <w:r w:rsidRPr="001C6B72">
        <w:rPr>
          <w:rFonts w:ascii="Calibri" w:eastAsia="Calibri" w:hAnsi="Calibri" w:cs="Calibri"/>
          <w:spacing w:val="-2"/>
        </w:rPr>
        <w:t>j</w:t>
      </w:r>
      <w:r w:rsidRPr="001C6B72">
        <w:rPr>
          <w:rFonts w:ascii="Calibri" w:eastAsia="Calibri" w:hAnsi="Calibri" w:cs="Calibri"/>
          <w:spacing w:val="-1"/>
        </w:rPr>
        <w:t>n</w:t>
      </w:r>
      <w:r w:rsidRPr="001C6B72">
        <w:rPr>
          <w:rFonts w:ascii="Calibri" w:eastAsia="Calibri" w:hAnsi="Calibri" w:cs="Calibri"/>
        </w:rPr>
        <w:t>ěn</w:t>
      </w:r>
      <w:r w:rsidRPr="001C6B72">
        <w:rPr>
          <w:rFonts w:ascii="Calibri" w:eastAsia="Calibri" w:hAnsi="Calibri" w:cs="Calibri"/>
          <w:spacing w:val="-1"/>
        </w:rPr>
        <w:t>í</w:t>
      </w:r>
      <w:r w:rsidRPr="001C6B72">
        <w:rPr>
          <w:rFonts w:ascii="Calibri" w:eastAsia="Calibri" w:hAnsi="Calibri" w:cs="Calibri"/>
        </w:rPr>
        <w:t>m</w:t>
      </w:r>
      <w:r w:rsidRPr="001C6B72">
        <w:rPr>
          <w:rFonts w:ascii="Calibri" w:eastAsia="Calibri" w:hAnsi="Calibri" w:cs="Calibri"/>
          <w:spacing w:val="3"/>
        </w:rPr>
        <w:t xml:space="preserve"> </w:t>
      </w:r>
      <w:r w:rsidRPr="001C6B72">
        <w:rPr>
          <w:rFonts w:ascii="Calibri" w:eastAsia="Calibri" w:hAnsi="Calibri" w:cs="Calibri"/>
          <w:spacing w:val="-2"/>
        </w:rPr>
        <w:t>s</w:t>
      </w:r>
      <w:r w:rsidRPr="001C6B72">
        <w:rPr>
          <w:rFonts w:ascii="Calibri" w:eastAsia="Calibri" w:hAnsi="Calibri" w:cs="Calibri"/>
          <w:spacing w:val="1"/>
        </w:rPr>
        <w:t>m</w:t>
      </w:r>
      <w:r w:rsidRPr="001C6B72">
        <w:rPr>
          <w:rFonts w:ascii="Calibri" w:eastAsia="Calibri" w:hAnsi="Calibri" w:cs="Calibri"/>
        </w:rPr>
        <w:t>l</w:t>
      </w:r>
      <w:r w:rsidRPr="001C6B72">
        <w:rPr>
          <w:rFonts w:ascii="Calibri" w:eastAsia="Calibri" w:hAnsi="Calibri" w:cs="Calibri"/>
          <w:spacing w:val="-1"/>
        </w:rPr>
        <w:t>u</w:t>
      </w:r>
      <w:r w:rsidRPr="001C6B72">
        <w:rPr>
          <w:rFonts w:ascii="Calibri" w:eastAsia="Calibri" w:hAnsi="Calibri" w:cs="Calibri"/>
          <w:spacing w:val="1"/>
        </w:rPr>
        <w:t>v</w:t>
      </w:r>
      <w:r w:rsidRPr="001C6B72">
        <w:rPr>
          <w:rFonts w:ascii="Calibri" w:eastAsia="Calibri" w:hAnsi="Calibri" w:cs="Calibri"/>
          <w:spacing w:val="-1"/>
        </w:rPr>
        <w:t>n</w:t>
      </w:r>
      <w:r w:rsidRPr="001C6B72">
        <w:rPr>
          <w:rFonts w:ascii="Calibri" w:eastAsia="Calibri" w:hAnsi="Calibri" w:cs="Calibri"/>
        </w:rPr>
        <w:t>ích</w:t>
      </w:r>
      <w:r w:rsidRPr="001C6B72">
        <w:rPr>
          <w:rFonts w:ascii="Calibri" w:eastAsia="Calibri" w:hAnsi="Calibri" w:cs="Calibri"/>
          <w:spacing w:val="1"/>
        </w:rPr>
        <w:t xml:space="preserve"> </w:t>
      </w:r>
      <w:r w:rsidRPr="001C6B72">
        <w:rPr>
          <w:rFonts w:ascii="Calibri" w:eastAsia="Calibri" w:hAnsi="Calibri" w:cs="Calibri"/>
          <w:spacing w:val="-1"/>
        </w:rPr>
        <w:t>p</w:t>
      </w:r>
      <w:r w:rsidRPr="001C6B72">
        <w:rPr>
          <w:rFonts w:ascii="Calibri" w:eastAsia="Calibri" w:hAnsi="Calibri" w:cs="Calibri"/>
          <w:spacing w:val="1"/>
        </w:rPr>
        <w:t>o</w:t>
      </w:r>
      <w:r w:rsidRPr="001C6B72">
        <w:rPr>
          <w:rFonts w:ascii="Calibri" w:eastAsia="Calibri" w:hAnsi="Calibri" w:cs="Calibri"/>
          <w:spacing w:val="-3"/>
        </w:rPr>
        <w:t>d</w:t>
      </w:r>
      <w:r w:rsidRPr="001C6B72">
        <w:rPr>
          <w:rFonts w:ascii="Calibri" w:eastAsia="Calibri" w:hAnsi="Calibri" w:cs="Calibri"/>
          <w:spacing w:val="1"/>
        </w:rPr>
        <w:t>m</w:t>
      </w:r>
      <w:r w:rsidRPr="001C6B72">
        <w:rPr>
          <w:rFonts w:ascii="Calibri" w:eastAsia="Calibri" w:hAnsi="Calibri" w:cs="Calibri"/>
        </w:rPr>
        <w:t>í</w:t>
      </w:r>
      <w:r w:rsidRPr="001C6B72">
        <w:rPr>
          <w:rFonts w:ascii="Calibri" w:eastAsia="Calibri" w:hAnsi="Calibri" w:cs="Calibri"/>
          <w:spacing w:val="-1"/>
        </w:rPr>
        <w:t>n</w:t>
      </w:r>
      <w:r w:rsidRPr="001C6B72">
        <w:rPr>
          <w:rFonts w:ascii="Calibri" w:eastAsia="Calibri" w:hAnsi="Calibri" w:cs="Calibri"/>
          <w:spacing w:val="-2"/>
        </w:rPr>
        <w:t>e</w:t>
      </w:r>
      <w:r w:rsidRPr="001C6B72">
        <w:rPr>
          <w:rFonts w:ascii="Calibri" w:eastAsia="Calibri" w:hAnsi="Calibri" w:cs="Calibri"/>
        </w:rPr>
        <w:t>k</w:t>
      </w:r>
      <w:r w:rsidRPr="001C6B72">
        <w:rPr>
          <w:rFonts w:ascii="Calibri" w:eastAsia="Calibri" w:hAnsi="Calibri" w:cs="Calibri"/>
          <w:spacing w:val="3"/>
        </w:rPr>
        <w:t xml:space="preserve"> </w:t>
      </w:r>
      <w:r w:rsidRPr="001C6B72">
        <w:rPr>
          <w:rFonts w:ascii="Calibri" w:eastAsia="Calibri" w:hAnsi="Calibri" w:cs="Calibri"/>
          <w:spacing w:val="1"/>
        </w:rPr>
        <w:t>o</w:t>
      </w:r>
      <w:r w:rsidRPr="001C6B72">
        <w:rPr>
          <w:rFonts w:ascii="Calibri" w:eastAsia="Calibri" w:hAnsi="Calibri" w:cs="Calibri"/>
          <w:spacing w:val="-1"/>
        </w:rPr>
        <w:t>b</w:t>
      </w:r>
      <w:r w:rsidRPr="001C6B72">
        <w:rPr>
          <w:rFonts w:ascii="Calibri" w:eastAsia="Calibri" w:hAnsi="Calibri" w:cs="Calibri"/>
        </w:rPr>
        <w:t>sa</w:t>
      </w:r>
      <w:r w:rsidRPr="001C6B72">
        <w:rPr>
          <w:rFonts w:ascii="Calibri" w:eastAsia="Calibri" w:hAnsi="Calibri" w:cs="Calibri"/>
          <w:spacing w:val="-1"/>
        </w:rPr>
        <w:t>ž</w:t>
      </w:r>
      <w:r w:rsidRPr="001C6B72">
        <w:rPr>
          <w:rFonts w:ascii="Calibri" w:eastAsia="Calibri" w:hAnsi="Calibri" w:cs="Calibri"/>
        </w:rPr>
        <w:t>e</w:t>
      </w:r>
      <w:r w:rsidRPr="001C6B72">
        <w:rPr>
          <w:rFonts w:ascii="Calibri" w:eastAsia="Calibri" w:hAnsi="Calibri" w:cs="Calibri"/>
          <w:spacing w:val="-3"/>
        </w:rPr>
        <w:t>n</w:t>
      </w:r>
      <w:r w:rsidRPr="001C6B72">
        <w:rPr>
          <w:rFonts w:ascii="Calibri" w:eastAsia="Calibri" w:hAnsi="Calibri" w:cs="Calibri"/>
          <w:spacing w:val="1"/>
        </w:rPr>
        <w:t>ý</w:t>
      </w:r>
      <w:r w:rsidRPr="001C6B72">
        <w:rPr>
          <w:rFonts w:ascii="Calibri" w:eastAsia="Calibri" w:hAnsi="Calibri" w:cs="Calibri"/>
        </w:rPr>
        <w:t>ch</w:t>
      </w:r>
      <w:r w:rsidRPr="001C6B72">
        <w:rPr>
          <w:rFonts w:ascii="Calibri" w:eastAsia="Calibri" w:hAnsi="Calibri" w:cs="Calibri"/>
          <w:spacing w:val="2"/>
        </w:rPr>
        <w:t xml:space="preserve"> </w:t>
      </w:r>
      <w:r w:rsidRPr="001C6B72">
        <w:rPr>
          <w:rFonts w:ascii="Calibri" w:eastAsia="Calibri" w:hAnsi="Calibri" w:cs="Calibri"/>
        </w:rPr>
        <w:t>v t</w:t>
      </w:r>
      <w:r w:rsidRPr="001C6B72">
        <w:rPr>
          <w:rFonts w:ascii="Calibri" w:eastAsia="Calibri" w:hAnsi="Calibri" w:cs="Calibri"/>
          <w:spacing w:val="1"/>
        </w:rPr>
        <w:t>é</w:t>
      </w:r>
      <w:r w:rsidRPr="001C6B72">
        <w:rPr>
          <w:rFonts w:ascii="Calibri" w:eastAsia="Calibri" w:hAnsi="Calibri" w:cs="Calibri"/>
          <w:spacing w:val="-2"/>
        </w:rPr>
        <w:t>t</w:t>
      </w:r>
      <w:r w:rsidRPr="001C6B72">
        <w:rPr>
          <w:rFonts w:ascii="Calibri" w:eastAsia="Calibri" w:hAnsi="Calibri" w:cs="Calibri"/>
        </w:rPr>
        <w:t>o</w:t>
      </w:r>
      <w:r w:rsidRPr="001C6B72">
        <w:rPr>
          <w:rFonts w:ascii="Calibri" w:eastAsia="Calibri" w:hAnsi="Calibri" w:cs="Calibri"/>
          <w:spacing w:val="3"/>
        </w:rPr>
        <w:t xml:space="preserve"> </w:t>
      </w:r>
      <w:r w:rsidRPr="001C6B72">
        <w:rPr>
          <w:rFonts w:ascii="Calibri" w:eastAsia="Calibri" w:hAnsi="Calibri" w:cs="Calibri"/>
          <w:spacing w:val="-2"/>
        </w:rPr>
        <w:t>s</w:t>
      </w:r>
      <w:r w:rsidRPr="001C6B72">
        <w:rPr>
          <w:rFonts w:ascii="Calibri" w:eastAsia="Calibri" w:hAnsi="Calibri" w:cs="Calibri"/>
          <w:spacing w:val="1"/>
        </w:rPr>
        <w:t>m</w:t>
      </w:r>
      <w:r w:rsidRPr="001C6B72">
        <w:rPr>
          <w:rFonts w:ascii="Calibri" w:eastAsia="Calibri" w:hAnsi="Calibri" w:cs="Calibri"/>
          <w:spacing w:val="-3"/>
        </w:rPr>
        <w:t>l</w:t>
      </w:r>
      <w:r w:rsidRPr="001C6B72">
        <w:rPr>
          <w:rFonts w:ascii="Calibri" w:eastAsia="Calibri" w:hAnsi="Calibri" w:cs="Calibri"/>
          <w:spacing w:val="1"/>
        </w:rPr>
        <w:t>o</w:t>
      </w:r>
      <w:r w:rsidRPr="001C6B72">
        <w:rPr>
          <w:rFonts w:ascii="Calibri" w:eastAsia="Calibri" w:hAnsi="Calibri" w:cs="Calibri"/>
          <w:spacing w:val="-1"/>
        </w:rPr>
        <w:t>u</w:t>
      </w:r>
      <w:r w:rsidRPr="001C6B72">
        <w:rPr>
          <w:rFonts w:ascii="Calibri" w:eastAsia="Calibri" w:hAnsi="Calibri" w:cs="Calibri"/>
          <w:spacing w:val="1"/>
        </w:rPr>
        <w:t>v</w:t>
      </w:r>
      <w:r w:rsidRPr="001C6B72">
        <w:rPr>
          <w:rFonts w:ascii="Calibri" w:eastAsia="Calibri" w:hAnsi="Calibri" w:cs="Calibri"/>
        </w:rPr>
        <w:t>ě v</w:t>
      </w:r>
      <w:r w:rsidRPr="001C6B72">
        <w:rPr>
          <w:rFonts w:ascii="Calibri" w:eastAsia="Calibri" w:hAnsi="Calibri" w:cs="Calibri"/>
          <w:spacing w:val="1"/>
        </w:rPr>
        <w:t xml:space="preserve"> </w:t>
      </w:r>
      <w:r w:rsidRPr="001C6B72">
        <w:rPr>
          <w:rFonts w:ascii="Calibri" w:eastAsia="Calibri" w:hAnsi="Calibri" w:cs="Calibri"/>
          <w:spacing w:val="-3"/>
        </w:rPr>
        <w:t>r</w:t>
      </w:r>
      <w:r w:rsidRPr="001C6B72">
        <w:rPr>
          <w:rFonts w:ascii="Calibri" w:eastAsia="Calibri" w:hAnsi="Calibri" w:cs="Calibri"/>
          <w:spacing w:val="1"/>
        </w:rPr>
        <w:t>o</w:t>
      </w:r>
      <w:r w:rsidRPr="001C6B72">
        <w:rPr>
          <w:rFonts w:ascii="Calibri" w:eastAsia="Calibri" w:hAnsi="Calibri" w:cs="Calibri"/>
          <w:spacing w:val="-1"/>
        </w:rPr>
        <w:t>z</w:t>
      </w:r>
      <w:r w:rsidRPr="001C6B72">
        <w:rPr>
          <w:rFonts w:ascii="Calibri" w:eastAsia="Calibri" w:hAnsi="Calibri" w:cs="Calibri"/>
        </w:rPr>
        <w:t>sa</w:t>
      </w:r>
      <w:r w:rsidRPr="001C6B72">
        <w:rPr>
          <w:rFonts w:ascii="Calibri" w:eastAsia="Calibri" w:hAnsi="Calibri" w:cs="Calibri"/>
          <w:spacing w:val="-1"/>
        </w:rPr>
        <w:t>h</w:t>
      </w:r>
      <w:r w:rsidRPr="001C6B72">
        <w:rPr>
          <w:rFonts w:ascii="Calibri" w:eastAsia="Calibri" w:hAnsi="Calibri" w:cs="Calibri"/>
        </w:rPr>
        <w:t>u</w:t>
      </w:r>
      <w:r w:rsidRPr="001C6B72">
        <w:rPr>
          <w:rFonts w:ascii="Calibri" w:eastAsia="Calibri" w:hAnsi="Calibri" w:cs="Calibri"/>
          <w:spacing w:val="2"/>
        </w:rPr>
        <w:t xml:space="preserve"> </w:t>
      </w:r>
      <w:r w:rsidRPr="001C6B72">
        <w:rPr>
          <w:rFonts w:ascii="Calibri" w:eastAsia="Calibri" w:hAnsi="Calibri" w:cs="Calibri"/>
        </w:rPr>
        <w:t>a</w:t>
      </w:r>
      <w:r w:rsidRPr="001C6B72">
        <w:rPr>
          <w:rFonts w:ascii="Calibri" w:eastAsia="Calibri" w:hAnsi="Calibri" w:cs="Calibri"/>
          <w:spacing w:val="3"/>
        </w:rPr>
        <w:t xml:space="preserve"> </w:t>
      </w:r>
      <w:r w:rsidRPr="001C6B72">
        <w:rPr>
          <w:rFonts w:ascii="Calibri" w:eastAsia="Calibri" w:hAnsi="Calibri" w:cs="Calibri"/>
          <w:spacing w:val="-1"/>
        </w:rPr>
        <w:t>z</w:t>
      </w:r>
      <w:r w:rsidRPr="001C6B72">
        <w:rPr>
          <w:rFonts w:ascii="Calibri" w:eastAsia="Calibri" w:hAnsi="Calibri" w:cs="Calibri"/>
        </w:rPr>
        <w:t xml:space="preserve">a </w:t>
      </w:r>
      <w:r w:rsidRPr="001C6B72">
        <w:rPr>
          <w:rFonts w:ascii="Calibri" w:eastAsia="Calibri" w:hAnsi="Calibri" w:cs="Calibri"/>
          <w:spacing w:val="-1"/>
        </w:rPr>
        <w:t>p</w:t>
      </w:r>
      <w:r w:rsidRPr="001C6B72">
        <w:rPr>
          <w:rFonts w:ascii="Calibri" w:eastAsia="Calibri" w:hAnsi="Calibri" w:cs="Calibri"/>
          <w:spacing w:val="1"/>
        </w:rPr>
        <w:t>o</w:t>
      </w:r>
      <w:r w:rsidRPr="001C6B72">
        <w:rPr>
          <w:rFonts w:ascii="Calibri" w:eastAsia="Calibri" w:hAnsi="Calibri" w:cs="Calibri"/>
          <w:spacing w:val="-1"/>
        </w:rPr>
        <w:t>d</w:t>
      </w:r>
      <w:r w:rsidRPr="001C6B72">
        <w:rPr>
          <w:rFonts w:ascii="Calibri" w:eastAsia="Calibri" w:hAnsi="Calibri" w:cs="Calibri"/>
          <w:spacing w:val="1"/>
        </w:rPr>
        <w:t>m</w:t>
      </w:r>
      <w:r w:rsidRPr="001C6B72">
        <w:rPr>
          <w:rFonts w:ascii="Calibri" w:eastAsia="Calibri" w:hAnsi="Calibri" w:cs="Calibri"/>
        </w:rPr>
        <w:t>í</w:t>
      </w:r>
      <w:r w:rsidRPr="001C6B72">
        <w:rPr>
          <w:rFonts w:ascii="Calibri" w:eastAsia="Calibri" w:hAnsi="Calibri" w:cs="Calibri"/>
          <w:spacing w:val="-1"/>
        </w:rPr>
        <w:t>n</w:t>
      </w:r>
      <w:r w:rsidRPr="001C6B72">
        <w:rPr>
          <w:rFonts w:ascii="Calibri" w:eastAsia="Calibri" w:hAnsi="Calibri" w:cs="Calibri"/>
          <w:spacing w:val="-2"/>
        </w:rPr>
        <w:t>e</w:t>
      </w:r>
      <w:r w:rsidRPr="001C6B72">
        <w:rPr>
          <w:rFonts w:ascii="Calibri" w:eastAsia="Calibri" w:hAnsi="Calibri" w:cs="Calibri"/>
        </w:rPr>
        <w:t xml:space="preserve">k </w:t>
      </w:r>
      <w:r w:rsidRPr="001C6B72">
        <w:rPr>
          <w:rFonts w:ascii="Calibri" w:eastAsia="Calibri" w:hAnsi="Calibri" w:cs="Calibri"/>
          <w:spacing w:val="1"/>
        </w:rPr>
        <w:t>vy</w:t>
      </w:r>
      <w:r w:rsidRPr="001C6B72">
        <w:rPr>
          <w:rFonts w:ascii="Calibri" w:eastAsia="Calibri" w:hAnsi="Calibri" w:cs="Calibri"/>
          <w:spacing w:val="-1"/>
        </w:rPr>
        <w:t>p</w:t>
      </w:r>
      <w:r w:rsidRPr="001C6B72">
        <w:rPr>
          <w:rFonts w:ascii="Calibri" w:eastAsia="Calibri" w:hAnsi="Calibri" w:cs="Calibri"/>
        </w:rPr>
        <w:t>l</w:t>
      </w:r>
      <w:r w:rsidRPr="001C6B72">
        <w:rPr>
          <w:rFonts w:ascii="Calibri" w:eastAsia="Calibri" w:hAnsi="Calibri" w:cs="Calibri"/>
          <w:spacing w:val="-2"/>
        </w:rPr>
        <w:t>ý</w:t>
      </w:r>
      <w:r w:rsidRPr="001C6B72">
        <w:rPr>
          <w:rFonts w:ascii="Calibri" w:eastAsia="Calibri" w:hAnsi="Calibri" w:cs="Calibri"/>
          <w:spacing w:val="1"/>
        </w:rPr>
        <w:t>v</w:t>
      </w:r>
      <w:r w:rsidRPr="001C6B72">
        <w:rPr>
          <w:rFonts w:ascii="Calibri" w:eastAsia="Calibri" w:hAnsi="Calibri" w:cs="Calibri"/>
        </w:rPr>
        <w:t>ajíc</w:t>
      </w:r>
      <w:r w:rsidRPr="001C6B72">
        <w:rPr>
          <w:rFonts w:ascii="Calibri" w:eastAsia="Calibri" w:hAnsi="Calibri" w:cs="Calibri"/>
          <w:spacing w:val="-1"/>
        </w:rPr>
        <w:t>í</w:t>
      </w:r>
      <w:r w:rsidRPr="001C6B72">
        <w:rPr>
          <w:rFonts w:ascii="Calibri" w:eastAsia="Calibri" w:hAnsi="Calibri" w:cs="Calibri"/>
        </w:rPr>
        <w:t>ch</w:t>
      </w:r>
      <w:r w:rsidRPr="001C6B72">
        <w:rPr>
          <w:rFonts w:ascii="Calibri" w:eastAsia="Calibri" w:hAnsi="Calibri" w:cs="Calibri"/>
          <w:spacing w:val="27"/>
        </w:rPr>
        <w:t xml:space="preserve"> </w:t>
      </w:r>
      <w:r w:rsidRPr="001C6B72">
        <w:rPr>
          <w:rFonts w:ascii="Calibri" w:eastAsia="Calibri" w:hAnsi="Calibri" w:cs="Calibri"/>
        </w:rPr>
        <w:t>z</w:t>
      </w:r>
      <w:r w:rsidRPr="001C6B72">
        <w:rPr>
          <w:rFonts w:ascii="Calibri" w:eastAsia="Calibri" w:hAnsi="Calibri" w:cs="Calibri"/>
          <w:spacing w:val="-1"/>
        </w:rPr>
        <w:t xml:space="preserve"> p</w:t>
      </w:r>
      <w:r w:rsidRPr="001C6B72">
        <w:rPr>
          <w:rFonts w:ascii="Calibri" w:eastAsia="Calibri" w:hAnsi="Calibri" w:cs="Calibri"/>
        </w:rPr>
        <w:t>řís</w:t>
      </w:r>
      <w:r w:rsidRPr="001C6B72">
        <w:rPr>
          <w:rFonts w:ascii="Calibri" w:eastAsia="Calibri" w:hAnsi="Calibri" w:cs="Calibri"/>
          <w:spacing w:val="-1"/>
        </w:rPr>
        <w:t>lu</w:t>
      </w:r>
      <w:r w:rsidRPr="001C6B72">
        <w:rPr>
          <w:rFonts w:ascii="Calibri" w:eastAsia="Calibri" w:hAnsi="Calibri" w:cs="Calibri"/>
        </w:rPr>
        <w:t>šných</w:t>
      </w:r>
      <w:r w:rsidRPr="001C6B72">
        <w:rPr>
          <w:rFonts w:ascii="Calibri" w:eastAsia="Calibri" w:hAnsi="Calibri" w:cs="Calibri"/>
          <w:spacing w:val="30"/>
        </w:rPr>
        <w:t xml:space="preserve"> </w:t>
      </w:r>
      <w:r w:rsidRPr="001C6B72">
        <w:rPr>
          <w:rFonts w:ascii="Calibri" w:eastAsia="Calibri" w:hAnsi="Calibri" w:cs="Calibri"/>
          <w:spacing w:val="-1"/>
        </w:rPr>
        <w:t>p</w:t>
      </w:r>
      <w:r w:rsidRPr="001C6B72">
        <w:rPr>
          <w:rFonts w:ascii="Calibri" w:eastAsia="Calibri" w:hAnsi="Calibri" w:cs="Calibri"/>
        </w:rPr>
        <w:t xml:space="preserve">rávních </w:t>
      </w:r>
      <w:r w:rsidRPr="001C6B72">
        <w:rPr>
          <w:rFonts w:ascii="Calibri" w:eastAsia="Calibri" w:hAnsi="Calibri" w:cs="Calibri"/>
          <w:spacing w:val="-1"/>
        </w:rPr>
        <w:t>p</w:t>
      </w:r>
      <w:r w:rsidRPr="001C6B72">
        <w:rPr>
          <w:rFonts w:ascii="Calibri" w:eastAsia="Calibri" w:hAnsi="Calibri" w:cs="Calibri"/>
          <w:spacing w:val="-3"/>
        </w:rPr>
        <w:t>ř</w:t>
      </w:r>
      <w:r w:rsidRPr="001C6B72">
        <w:rPr>
          <w:rFonts w:ascii="Calibri" w:eastAsia="Calibri" w:hAnsi="Calibri" w:cs="Calibri"/>
        </w:rPr>
        <w:t>ed</w:t>
      </w:r>
      <w:r w:rsidRPr="001C6B72">
        <w:rPr>
          <w:rFonts w:ascii="Calibri" w:eastAsia="Calibri" w:hAnsi="Calibri" w:cs="Calibri"/>
          <w:spacing w:val="-1"/>
        </w:rPr>
        <w:t>p</w:t>
      </w:r>
      <w:r w:rsidRPr="001C6B72">
        <w:rPr>
          <w:rFonts w:ascii="Calibri" w:eastAsia="Calibri" w:hAnsi="Calibri" w:cs="Calibri"/>
        </w:rPr>
        <w:t>isů</w:t>
      </w:r>
      <w:r w:rsidRPr="001C6B72">
        <w:rPr>
          <w:rFonts w:ascii="Calibri" w:eastAsia="Calibri" w:hAnsi="Calibri" w:cs="Calibri"/>
          <w:spacing w:val="29"/>
        </w:rPr>
        <w:t xml:space="preserve"> </w:t>
      </w:r>
      <w:r w:rsidRPr="001C6B72">
        <w:rPr>
          <w:rFonts w:ascii="Calibri" w:eastAsia="Calibri" w:hAnsi="Calibri" w:cs="Calibri"/>
        </w:rPr>
        <w:t>(zej</w:t>
      </w:r>
      <w:r w:rsidRPr="001C6B72">
        <w:rPr>
          <w:rFonts w:ascii="Calibri" w:eastAsia="Calibri" w:hAnsi="Calibri" w:cs="Calibri"/>
          <w:spacing w:val="-1"/>
        </w:rPr>
        <w:t>m</w:t>
      </w:r>
      <w:r w:rsidRPr="001C6B72">
        <w:rPr>
          <w:rFonts w:ascii="Calibri" w:eastAsia="Calibri" w:hAnsi="Calibri" w:cs="Calibri"/>
        </w:rPr>
        <w:t>éna</w:t>
      </w:r>
      <w:r w:rsidRPr="001C6B72">
        <w:rPr>
          <w:rFonts w:ascii="Calibri" w:eastAsia="Calibri" w:hAnsi="Calibri" w:cs="Calibri"/>
          <w:spacing w:val="30"/>
        </w:rPr>
        <w:t xml:space="preserve"> </w:t>
      </w:r>
      <w:r w:rsidRPr="001C6B72">
        <w:rPr>
          <w:rFonts w:ascii="Calibri" w:eastAsia="Calibri" w:hAnsi="Calibri" w:cs="Calibri"/>
          <w:spacing w:val="-1"/>
        </w:rPr>
        <w:t>z</w:t>
      </w:r>
      <w:r w:rsidRPr="001C6B72">
        <w:rPr>
          <w:rFonts w:ascii="Calibri" w:eastAsia="Calibri" w:hAnsi="Calibri" w:cs="Calibri"/>
        </w:rPr>
        <w:t>ák</w:t>
      </w:r>
      <w:r w:rsidRPr="001C6B72">
        <w:rPr>
          <w:rFonts w:ascii="Calibri" w:eastAsia="Calibri" w:hAnsi="Calibri" w:cs="Calibri"/>
          <w:spacing w:val="1"/>
        </w:rPr>
        <w:t>o</w:t>
      </w:r>
      <w:r w:rsidRPr="001C6B72">
        <w:rPr>
          <w:rFonts w:ascii="Calibri" w:eastAsia="Calibri" w:hAnsi="Calibri" w:cs="Calibri"/>
          <w:spacing w:val="-1"/>
        </w:rPr>
        <w:t>n</w:t>
      </w:r>
      <w:r w:rsidRPr="001C6B72">
        <w:rPr>
          <w:rFonts w:ascii="Calibri" w:eastAsia="Calibri" w:hAnsi="Calibri" w:cs="Calibri"/>
        </w:rPr>
        <w:t xml:space="preserve">a č. </w:t>
      </w:r>
      <w:r w:rsidRPr="001C6B72">
        <w:rPr>
          <w:rFonts w:ascii="Calibri" w:eastAsia="Calibri" w:hAnsi="Calibri" w:cs="Calibri"/>
          <w:spacing w:val="28"/>
        </w:rPr>
        <w:t xml:space="preserve"> </w:t>
      </w:r>
      <w:r w:rsidRPr="001C6B72">
        <w:rPr>
          <w:rFonts w:ascii="Calibri" w:eastAsia="Calibri" w:hAnsi="Calibri" w:cs="Calibri"/>
          <w:spacing w:val="1"/>
        </w:rPr>
        <w:t>1</w:t>
      </w:r>
      <w:r w:rsidRPr="001C6B72">
        <w:rPr>
          <w:rFonts w:ascii="Calibri" w:eastAsia="Calibri" w:hAnsi="Calibri" w:cs="Calibri"/>
          <w:spacing w:val="-2"/>
        </w:rPr>
        <w:t>06</w:t>
      </w:r>
      <w:r w:rsidRPr="001C6B72">
        <w:rPr>
          <w:rFonts w:ascii="Calibri" w:eastAsia="Calibri" w:hAnsi="Calibri" w:cs="Calibri"/>
          <w:spacing w:val="1"/>
        </w:rPr>
        <w:t>/</w:t>
      </w:r>
      <w:r w:rsidRPr="001C6B72">
        <w:rPr>
          <w:rFonts w:ascii="Calibri" w:eastAsia="Calibri" w:hAnsi="Calibri" w:cs="Calibri"/>
          <w:spacing w:val="-2"/>
        </w:rPr>
        <w:t>1</w:t>
      </w:r>
      <w:r w:rsidRPr="001C6B72">
        <w:rPr>
          <w:rFonts w:ascii="Calibri" w:eastAsia="Calibri" w:hAnsi="Calibri" w:cs="Calibri"/>
          <w:spacing w:val="1"/>
        </w:rPr>
        <w:t>9</w:t>
      </w:r>
      <w:r w:rsidRPr="001C6B72">
        <w:rPr>
          <w:rFonts w:ascii="Calibri" w:eastAsia="Calibri" w:hAnsi="Calibri" w:cs="Calibri"/>
          <w:spacing w:val="-2"/>
        </w:rPr>
        <w:t>9</w:t>
      </w:r>
      <w:r w:rsidRPr="001C6B72">
        <w:rPr>
          <w:rFonts w:ascii="Calibri" w:eastAsia="Calibri" w:hAnsi="Calibri" w:cs="Calibri"/>
        </w:rPr>
        <w:t xml:space="preserve">9 </w:t>
      </w:r>
      <w:r w:rsidRPr="001C6B72">
        <w:rPr>
          <w:rFonts w:ascii="Calibri" w:eastAsia="Calibri" w:hAnsi="Calibri" w:cs="Calibri"/>
          <w:spacing w:val="31"/>
        </w:rPr>
        <w:t xml:space="preserve"> </w:t>
      </w:r>
      <w:r w:rsidRPr="001C6B72">
        <w:rPr>
          <w:rFonts w:ascii="Calibri" w:eastAsia="Calibri" w:hAnsi="Calibri" w:cs="Calibri"/>
        </w:rPr>
        <w:t>S</w:t>
      </w:r>
      <w:r w:rsidRPr="001C6B72">
        <w:rPr>
          <w:rFonts w:ascii="Calibri" w:eastAsia="Calibri" w:hAnsi="Calibri" w:cs="Calibri"/>
          <w:spacing w:val="-1"/>
        </w:rPr>
        <w:t>b</w:t>
      </w:r>
      <w:r w:rsidRPr="001C6B72">
        <w:rPr>
          <w:rFonts w:ascii="Calibri" w:eastAsia="Calibri" w:hAnsi="Calibri" w:cs="Calibri"/>
        </w:rPr>
        <w:t>., o</w:t>
      </w:r>
      <w:r w:rsidRPr="001C6B72">
        <w:rPr>
          <w:rFonts w:ascii="Calibri" w:eastAsia="Calibri" w:hAnsi="Calibri" w:cs="Calibri"/>
          <w:spacing w:val="2"/>
        </w:rPr>
        <w:t xml:space="preserve"> </w:t>
      </w:r>
      <w:r w:rsidRPr="001C6B72">
        <w:rPr>
          <w:rFonts w:ascii="Calibri" w:eastAsia="Calibri" w:hAnsi="Calibri" w:cs="Calibri"/>
          <w:spacing w:val="-2"/>
        </w:rPr>
        <w:t>s</w:t>
      </w:r>
      <w:r w:rsidRPr="001C6B72">
        <w:rPr>
          <w:rFonts w:ascii="Calibri" w:eastAsia="Calibri" w:hAnsi="Calibri" w:cs="Calibri"/>
          <w:spacing w:val="1"/>
        </w:rPr>
        <w:t>vo</w:t>
      </w:r>
      <w:r w:rsidRPr="001C6B72">
        <w:rPr>
          <w:rFonts w:ascii="Calibri" w:eastAsia="Calibri" w:hAnsi="Calibri" w:cs="Calibri"/>
          <w:spacing w:val="-3"/>
        </w:rPr>
        <w:t>b</w:t>
      </w:r>
      <w:r w:rsidRPr="001C6B72">
        <w:rPr>
          <w:rFonts w:ascii="Calibri" w:eastAsia="Calibri" w:hAnsi="Calibri" w:cs="Calibri"/>
          <w:spacing w:val="1"/>
        </w:rPr>
        <w:t>o</w:t>
      </w:r>
      <w:r w:rsidRPr="001C6B72">
        <w:rPr>
          <w:rFonts w:ascii="Calibri" w:eastAsia="Calibri" w:hAnsi="Calibri" w:cs="Calibri"/>
          <w:spacing w:val="-1"/>
        </w:rPr>
        <w:t>dn</w:t>
      </w:r>
      <w:r w:rsidRPr="001C6B72">
        <w:rPr>
          <w:rFonts w:ascii="Calibri" w:eastAsia="Calibri" w:hAnsi="Calibri" w:cs="Calibri"/>
          <w:spacing w:val="-2"/>
        </w:rPr>
        <w:t>é</w:t>
      </w:r>
      <w:r w:rsidRPr="001C6B72">
        <w:rPr>
          <w:rFonts w:ascii="Calibri" w:eastAsia="Calibri" w:hAnsi="Calibri" w:cs="Calibri"/>
        </w:rPr>
        <w:t>m</w:t>
      </w:r>
      <w:r w:rsidRPr="001C6B72">
        <w:rPr>
          <w:rFonts w:ascii="Calibri" w:eastAsia="Calibri" w:hAnsi="Calibri" w:cs="Calibri"/>
          <w:spacing w:val="1"/>
        </w:rPr>
        <w:t xml:space="preserve"> </w:t>
      </w:r>
      <w:r w:rsidRPr="001C6B72">
        <w:rPr>
          <w:rFonts w:ascii="Calibri" w:eastAsia="Calibri" w:hAnsi="Calibri" w:cs="Calibri"/>
        </w:rPr>
        <w:t>př</w:t>
      </w:r>
      <w:r w:rsidRPr="001C6B72">
        <w:rPr>
          <w:rFonts w:ascii="Calibri" w:eastAsia="Calibri" w:hAnsi="Calibri" w:cs="Calibri"/>
          <w:spacing w:val="-1"/>
        </w:rPr>
        <w:t>í</w:t>
      </w:r>
      <w:r w:rsidRPr="001C6B72">
        <w:rPr>
          <w:rFonts w:ascii="Calibri" w:eastAsia="Calibri" w:hAnsi="Calibri" w:cs="Calibri"/>
        </w:rPr>
        <w:t>stu</w:t>
      </w:r>
      <w:r w:rsidRPr="001C6B72">
        <w:rPr>
          <w:rFonts w:ascii="Calibri" w:eastAsia="Calibri" w:hAnsi="Calibri" w:cs="Calibri"/>
          <w:spacing w:val="-1"/>
        </w:rPr>
        <w:t>p</w:t>
      </w:r>
      <w:r w:rsidRPr="001C6B72">
        <w:rPr>
          <w:rFonts w:ascii="Calibri" w:eastAsia="Calibri" w:hAnsi="Calibri" w:cs="Calibri"/>
        </w:rPr>
        <w:t>u k i</w:t>
      </w:r>
      <w:r w:rsidRPr="001C6B72">
        <w:rPr>
          <w:rFonts w:ascii="Calibri" w:eastAsia="Calibri" w:hAnsi="Calibri" w:cs="Calibri"/>
          <w:spacing w:val="-1"/>
        </w:rPr>
        <w:t>n</w:t>
      </w:r>
      <w:r w:rsidRPr="001C6B72">
        <w:rPr>
          <w:rFonts w:ascii="Calibri" w:eastAsia="Calibri" w:hAnsi="Calibri" w:cs="Calibri"/>
        </w:rPr>
        <w:t>f</w:t>
      </w:r>
      <w:r w:rsidRPr="001C6B72">
        <w:rPr>
          <w:rFonts w:ascii="Calibri" w:eastAsia="Calibri" w:hAnsi="Calibri" w:cs="Calibri"/>
          <w:spacing w:val="1"/>
        </w:rPr>
        <w:t>o</w:t>
      </w:r>
      <w:r w:rsidRPr="001C6B72">
        <w:rPr>
          <w:rFonts w:ascii="Calibri" w:eastAsia="Calibri" w:hAnsi="Calibri" w:cs="Calibri"/>
        </w:rPr>
        <w:t>r</w:t>
      </w:r>
      <w:r w:rsidRPr="001C6B72">
        <w:rPr>
          <w:rFonts w:ascii="Calibri" w:eastAsia="Calibri" w:hAnsi="Calibri" w:cs="Calibri"/>
          <w:spacing w:val="-2"/>
        </w:rPr>
        <w:t>m</w:t>
      </w:r>
      <w:r w:rsidRPr="001C6B72">
        <w:rPr>
          <w:rFonts w:ascii="Calibri" w:eastAsia="Calibri" w:hAnsi="Calibri" w:cs="Calibri"/>
        </w:rPr>
        <w:t>ac</w:t>
      </w:r>
      <w:r w:rsidRPr="001C6B72">
        <w:rPr>
          <w:rFonts w:ascii="Calibri" w:eastAsia="Calibri" w:hAnsi="Calibri" w:cs="Calibri"/>
          <w:spacing w:val="-3"/>
        </w:rPr>
        <w:t>í</w:t>
      </w:r>
      <w:r w:rsidRPr="001C6B72">
        <w:rPr>
          <w:rFonts w:ascii="Calibri" w:eastAsia="Calibri" w:hAnsi="Calibri" w:cs="Calibri"/>
          <w:spacing w:val="1"/>
        </w:rPr>
        <w:t>m</w:t>
      </w:r>
      <w:r w:rsidRPr="001C6B72">
        <w:rPr>
          <w:rFonts w:ascii="Calibri" w:eastAsia="Calibri" w:hAnsi="Calibri" w:cs="Calibri"/>
        </w:rPr>
        <w:t>,</w:t>
      </w:r>
      <w:r w:rsidRPr="001C6B72">
        <w:rPr>
          <w:rFonts w:ascii="Calibri" w:eastAsia="Calibri" w:hAnsi="Calibri" w:cs="Calibri"/>
          <w:spacing w:val="-2"/>
        </w:rPr>
        <w:t xml:space="preserve"> </w:t>
      </w:r>
      <w:r w:rsidRPr="001C6B72">
        <w:rPr>
          <w:rFonts w:ascii="Calibri" w:eastAsia="Calibri" w:hAnsi="Calibri" w:cs="Calibri"/>
          <w:spacing w:val="1"/>
        </w:rPr>
        <w:t>v</w:t>
      </w:r>
      <w:r w:rsidRPr="001C6B72">
        <w:rPr>
          <w:rFonts w:ascii="Calibri" w:eastAsia="Calibri" w:hAnsi="Calibri" w:cs="Calibri"/>
        </w:rPr>
        <w:t>e</w:t>
      </w:r>
      <w:r w:rsidRPr="001C6B72">
        <w:rPr>
          <w:rFonts w:ascii="Calibri" w:eastAsia="Calibri" w:hAnsi="Calibri" w:cs="Calibri"/>
          <w:spacing w:val="1"/>
        </w:rPr>
        <w:t xml:space="preserve"> </w:t>
      </w:r>
      <w:r w:rsidRPr="001C6B72">
        <w:rPr>
          <w:rFonts w:ascii="Calibri" w:eastAsia="Calibri" w:hAnsi="Calibri" w:cs="Calibri"/>
          <w:spacing w:val="-1"/>
        </w:rPr>
        <w:t>zn</w:t>
      </w:r>
      <w:r w:rsidRPr="001C6B72">
        <w:rPr>
          <w:rFonts w:ascii="Calibri" w:eastAsia="Calibri" w:hAnsi="Calibri" w:cs="Calibri"/>
        </w:rPr>
        <w:t xml:space="preserve">ění </w:t>
      </w:r>
      <w:r w:rsidRPr="001C6B72">
        <w:rPr>
          <w:rFonts w:ascii="Calibri" w:eastAsia="Calibri" w:hAnsi="Calibri" w:cs="Calibri"/>
          <w:spacing w:val="-3"/>
        </w:rPr>
        <w:t>p</w:t>
      </w:r>
      <w:r w:rsidRPr="001C6B72">
        <w:rPr>
          <w:rFonts w:ascii="Calibri" w:eastAsia="Calibri" w:hAnsi="Calibri" w:cs="Calibri"/>
          <w:spacing w:val="1"/>
        </w:rPr>
        <w:t>o</w:t>
      </w:r>
      <w:r w:rsidRPr="001C6B72">
        <w:rPr>
          <w:rFonts w:ascii="Calibri" w:eastAsia="Calibri" w:hAnsi="Calibri" w:cs="Calibri"/>
          <w:spacing w:val="-1"/>
        </w:rPr>
        <w:t>zd</w:t>
      </w:r>
      <w:r w:rsidRPr="001C6B72">
        <w:rPr>
          <w:rFonts w:ascii="Calibri" w:eastAsia="Calibri" w:hAnsi="Calibri" w:cs="Calibri"/>
        </w:rPr>
        <w:t>ějš</w:t>
      </w:r>
      <w:r w:rsidRPr="001C6B72">
        <w:rPr>
          <w:rFonts w:ascii="Calibri" w:eastAsia="Calibri" w:hAnsi="Calibri" w:cs="Calibri"/>
          <w:spacing w:val="-2"/>
        </w:rPr>
        <w:t>í</w:t>
      </w:r>
      <w:r w:rsidRPr="001C6B72">
        <w:rPr>
          <w:rFonts w:ascii="Calibri" w:eastAsia="Calibri" w:hAnsi="Calibri" w:cs="Calibri"/>
        </w:rPr>
        <w:t xml:space="preserve">ch </w:t>
      </w:r>
      <w:r w:rsidRPr="001C6B72">
        <w:rPr>
          <w:rFonts w:ascii="Calibri" w:eastAsia="Calibri" w:hAnsi="Calibri" w:cs="Calibri"/>
          <w:spacing w:val="-1"/>
        </w:rPr>
        <w:t>p</w:t>
      </w:r>
      <w:r w:rsidRPr="001C6B72">
        <w:rPr>
          <w:rFonts w:ascii="Calibri" w:eastAsia="Calibri" w:hAnsi="Calibri" w:cs="Calibri"/>
        </w:rPr>
        <w:t>řed</w:t>
      </w:r>
      <w:r w:rsidRPr="001C6B72">
        <w:rPr>
          <w:rFonts w:ascii="Calibri" w:eastAsia="Calibri" w:hAnsi="Calibri" w:cs="Calibri"/>
          <w:spacing w:val="-1"/>
        </w:rPr>
        <w:t>p</w:t>
      </w:r>
      <w:r w:rsidRPr="001C6B72">
        <w:rPr>
          <w:rFonts w:ascii="Calibri" w:eastAsia="Calibri" w:hAnsi="Calibri" w:cs="Calibri"/>
        </w:rPr>
        <w:t>is</w:t>
      </w:r>
      <w:r w:rsidRPr="001C6B72">
        <w:rPr>
          <w:rFonts w:ascii="Calibri" w:eastAsia="Calibri" w:hAnsi="Calibri" w:cs="Calibri"/>
          <w:spacing w:val="-1"/>
        </w:rPr>
        <w:t>ů</w:t>
      </w:r>
      <w:r w:rsidRPr="001C6B72">
        <w:rPr>
          <w:rFonts w:ascii="Calibri" w:eastAsia="Calibri" w:hAnsi="Calibri" w:cs="Calibri"/>
        </w:rPr>
        <w:t>).</w:t>
      </w:r>
    </w:p>
    <w:p w:rsidR="001C6B72" w:rsidRPr="001C6B72" w:rsidRDefault="001C6B72" w:rsidP="001C6B72">
      <w:pPr>
        <w:pStyle w:val="Odstavecseseznamem"/>
        <w:numPr>
          <w:ilvl w:val="0"/>
          <w:numId w:val="11"/>
        </w:numPr>
        <w:ind w:right="-20"/>
        <w:rPr>
          <w:rFonts w:ascii="Calibri" w:eastAsia="Calibri" w:hAnsi="Calibri" w:cs="Calibri"/>
        </w:rPr>
      </w:pPr>
      <w:r w:rsidRPr="001C6B72">
        <w:rPr>
          <w:rFonts w:ascii="Calibri" w:eastAsia="Calibri" w:hAnsi="Calibri" w:cs="Calibri"/>
        </w:rPr>
        <w:t>Tato</w:t>
      </w:r>
      <w:r w:rsidRPr="001C6B72">
        <w:rPr>
          <w:rFonts w:ascii="Calibri" w:eastAsia="Calibri" w:hAnsi="Calibri" w:cs="Calibri"/>
          <w:spacing w:val="4"/>
        </w:rPr>
        <w:t xml:space="preserve"> </w:t>
      </w:r>
      <w:r w:rsidRPr="001C6B72">
        <w:rPr>
          <w:rFonts w:ascii="Calibri" w:eastAsia="Calibri" w:hAnsi="Calibri" w:cs="Calibri"/>
          <w:spacing w:val="-2"/>
        </w:rPr>
        <w:t>s</w:t>
      </w:r>
      <w:r w:rsidRPr="001C6B72">
        <w:rPr>
          <w:rFonts w:ascii="Calibri" w:eastAsia="Calibri" w:hAnsi="Calibri" w:cs="Calibri"/>
          <w:spacing w:val="1"/>
        </w:rPr>
        <w:t>m</w:t>
      </w:r>
      <w:r w:rsidRPr="001C6B72">
        <w:rPr>
          <w:rFonts w:ascii="Calibri" w:eastAsia="Calibri" w:hAnsi="Calibri" w:cs="Calibri"/>
          <w:spacing w:val="-3"/>
        </w:rPr>
        <w:t>l</w:t>
      </w:r>
      <w:r w:rsidRPr="001C6B72">
        <w:rPr>
          <w:rFonts w:ascii="Calibri" w:eastAsia="Calibri" w:hAnsi="Calibri" w:cs="Calibri"/>
          <w:spacing w:val="1"/>
        </w:rPr>
        <w:t>o</w:t>
      </w:r>
      <w:r w:rsidRPr="001C6B72">
        <w:rPr>
          <w:rFonts w:ascii="Calibri" w:eastAsia="Calibri" w:hAnsi="Calibri" w:cs="Calibri"/>
          <w:spacing w:val="-1"/>
        </w:rPr>
        <w:t>u</w:t>
      </w:r>
      <w:r w:rsidRPr="001C6B72">
        <w:rPr>
          <w:rFonts w:ascii="Calibri" w:eastAsia="Calibri" w:hAnsi="Calibri" w:cs="Calibri"/>
          <w:spacing w:val="1"/>
        </w:rPr>
        <w:t>v</w:t>
      </w:r>
      <w:r w:rsidRPr="001C6B72">
        <w:rPr>
          <w:rFonts w:ascii="Calibri" w:eastAsia="Calibri" w:hAnsi="Calibri" w:cs="Calibri"/>
        </w:rPr>
        <w:t>a</w:t>
      </w:r>
      <w:r w:rsidRPr="001C6B72">
        <w:rPr>
          <w:rFonts w:ascii="Calibri" w:eastAsia="Calibri" w:hAnsi="Calibri" w:cs="Calibri"/>
          <w:spacing w:val="3"/>
        </w:rPr>
        <w:t xml:space="preserve"> </w:t>
      </w:r>
      <w:r w:rsidRPr="001C6B72">
        <w:rPr>
          <w:rFonts w:ascii="Calibri" w:eastAsia="Calibri" w:hAnsi="Calibri" w:cs="Calibri"/>
          <w:spacing w:val="-1"/>
        </w:rPr>
        <w:t>bud</w:t>
      </w:r>
      <w:r w:rsidRPr="001C6B72">
        <w:rPr>
          <w:rFonts w:ascii="Calibri" w:eastAsia="Calibri" w:hAnsi="Calibri" w:cs="Calibri"/>
        </w:rPr>
        <w:t>e</w:t>
      </w:r>
      <w:r w:rsidRPr="001C6B72">
        <w:rPr>
          <w:rFonts w:ascii="Calibri" w:eastAsia="Calibri" w:hAnsi="Calibri" w:cs="Calibri"/>
          <w:spacing w:val="3"/>
        </w:rPr>
        <w:t xml:space="preserve"> </w:t>
      </w:r>
      <w:r w:rsidRPr="001C6B72">
        <w:rPr>
          <w:rFonts w:ascii="Calibri" w:eastAsia="Calibri" w:hAnsi="Calibri" w:cs="Calibri"/>
          <w:spacing w:val="-1"/>
        </w:rPr>
        <w:t>uv</w:t>
      </w:r>
      <w:r w:rsidRPr="001C6B72">
        <w:rPr>
          <w:rFonts w:ascii="Calibri" w:eastAsia="Calibri" w:hAnsi="Calibri" w:cs="Calibri"/>
        </w:rPr>
        <w:t>eřej</w:t>
      </w:r>
      <w:r w:rsidRPr="001C6B72">
        <w:rPr>
          <w:rFonts w:ascii="Calibri" w:eastAsia="Calibri" w:hAnsi="Calibri" w:cs="Calibri"/>
          <w:spacing w:val="-2"/>
        </w:rPr>
        <w:t>n</w:t>
      </w:r>
      <w:r w:rsidRPr="001C6B72">
        <w:rPr>
          <w:rFonts w:ascii="Calibri" w:eastAsia="Calibri" w:hAnsi="Calibri" w:cs="Calibri"/>
        </w:rPr>
        <w:t>ěna</w:t>
      </w:r>
      <w:r w:rsidRPr="001C6B72">
        <w:rPr>
          <w:rFonts w:ascii="Calibri" w:eastAsia="Calibri" w:hAnsi="Calibri" w:cs="Calibri"/>
          <w:spacing w:val="2"/>
        </w:rPr>
        <w:t xml:space="preserve"> </w:t>
      </w:r>
      <w:r w:rsidRPr="001C6B72">
        <w:rPr>
          <w:rFonts w:ascii="Calibri" w:eastAsia="Calibri" w:hAnsi="Calibri" w:cs="Calibri"/>
          <w:spacing w:val="-1"/>
        </w:rPr>
        <w:t>p</w:t>
      </w:r>
      <w:r w:rsidRPr="001C6B72">
        <w:rPr>
          <w:rFonts w:ascii="Calibri" w:eastAsia="Calibri" w:hAnsi="Calibri" w:cs="Calibri"/>
        </w:rPr>
        <w:t>r</w:t>
      </w:r>
      <w:r w:rsidRPr="001C6B72">
        <w:rPr>
          <w:rFonts w:ascii="Calibri" w:eastAsia="Calibri" w:hAnsi="Calibri" w:cs="Calibri"/>
          <w:spacing w:val="1"/>
        </w:rPr>
        <w:t>o</w:t>
      </w:r>
      <w:r w:rsidRPr="001C6B72">
        <w:rPr>
          <w:rFonts w:ascii="Calibri" w:eastAsia="Calibri" w:hAnsi="Calibri" w:cs="Calibri"/>
        </w:rPr>
        <w:t>st</w:t>
      </w:r>
      <w:r w:rsidRPr="001C6B72">
        <w:rPr>
          <w:rFonts w:ascii="Calibri" w:eastAsia="Calibri" w:hAnsi="Calibri" w:cs="Calibri"/>
          <w:spacing w:val="-2"/>
        </w:rPr>
        <w:t>ř</w:t>
      </w:r>
      <w:r w:rsidRPr="001C6B72">
        <w:rPr>
          <w:rFonts w:ascii="Calibri" w:eastAsia="Calibri" w:hAnsi="Calibri" w:cs="Calibri"/>
        </w:rPr>
        <w:t>ed</w:t>
      </w:r>
      <w:r w:rsidRPr="001C6B72">
        <w:rPr>
          <w:rFonts w:ascii="Calibri" w:eastAsia="Calibri" w:hAnsi="Calibri" w:cs="Calibri"/>
          <w:spacing w:val="-1"/>
        </w:rPr>
        <w:t>n</w:t>
      </w:r>
      <w:r w:rsidRPr="001C6B72">
        <w:rPr>
          <w:rFonts w:ascii="Calibri" w:eastAsia="Calibri" w:hAnsi="Calibri" w:cs="Calibri"/>
        </w:rPr>
        <w:t>ict</w:t>
      </w:r>
      <w:r w:rsidRPr="001C6B72">
        <w:rPr>
          <w:rFonts w:ascii="Calibri" w:eastAsia="Calibri" w:hAnsi="Calibri" w:cs="Calibri"/>
          <w:spacing w:val="1"/>
        </w:rPr>
        <w:t>v</w:t>
      </w:r>
      <w:r w:rsidRPr="001C6B72">
        <w:rPr>
          <w:rFonts w:ascii="Calibri" w:eastAsia="Calibri" w:hAnsi="Calibri" w:cs="Calibri"/>
          <w:spacing w:val="-3"/>
        </w:rPr>
        <w:t>í</w:t>
      </w:r>
      <w:r w:rsidRPr="001C6B72">
        <w:rPr>
          <w:rFonts w:ascii="Calibri" w:eastAsia="Calibri" w:hAnsi="Calibri" w:cs="Calibri"/>
        </w:rPr>
        <w:t>m</w:t>
      </w:r>
      <w:r w:rsidRPr="001C6B72">
        <w:rPr>
          <w:rFonts w:ascii="Calibri" w:eastAsia="Calibri" w:hAnsi="Calibri" w:cs="Calibri"/>
          <w:spacing w:val="4"/>
        </w:rPr>
        <w:t xml:space="preserve"> </w:t>
      </w:r>
      <w:r w:rsidRPr="001C6B72">
        <w:rPr>
          <w:rFonts w:ascii="Calibri" w:eastAsia="Calibri" w:hAnsi="Calibri" w:cs="Calibri"/>
        </w:rPr>
        <w:t>reg</w:t>
      </w:r>
      <w:r w:rsidRPr="001C6B72">
        <w:rPr>
          <w:rFonts w:ascii="Calibri" w:eastAsia="Calibri" w:hAnsi="Calibri" w:cs="Calibri"/>
          <w:spacing w:val="-1"/>
        </w:rPr>
        <w:t>i</w:t>
      </w:r>
      <w:r w:rsidRPr="001C6B72">
        <w:rPr>
          <w:rFonts w:ascii="Calibri" w:eastAsia="Calibri" w:hAnsi="Calibri" w:cs="Calibri"/>
        </w:rPr>
        <w:t>s</w:t>
      </w:r>
      <w:r w:rsidRPr="001C6B72">
        <w:rPr>
          <w:rFonts w:ascii="Calibri" w:eastAsia="Calibri" w:hAnsi="Calibri" w:cs="Calibri"/>
          <w:spacing w:val="-2"/>
        </w:rPr>
        <w:t>t</w:t>
      </w:r>
      <w:r w:rsidRPr="001C6B72">
        <w:rPr>
          <w:rFonts w:ascii="Calibri" w:eastAsia="Calibri" w:hAnsi="Calibri" w:cs="Calibri"/>
          <w:spacing w:val="-3"/>
        </w:rPr>
        <w:t>r</w:t>
      </w:r>
      <w:r w:rsidRPr="001C6B72">
        <w:rPr>
          <w:rFonts w:ascii="Calibri" w:eastAsia="Calibri" w:hAnsi="Calibri" w:cs="Calibri"/>
        </w:rPr>
        <w:t>u</w:t>
      </w:r>
      <w:r w:rsidRPr="001C6B72">
        <w:rPr>
          <w:rFonts w:ascii="Calibri" w:eastAsia="Calibri" w:hAnsi="Calibri" w:cs="Calibri"/>
          <w:spacing w:val="2"/>
        </w:rPr>
        <w:t xml:space="preserve"> </w:t>
      </w:r>
      <w:r w:rsidRPr="001C6B72">
        <w:rPr>
          <w:rFonts w:ascii="Calibri" w:eastAsia="Calibri" w:hAnsi="Calibri" w:cs="Calibri"/>
        </w:rPr>
        <w:t>s</w:t>
      </w:r>
      <w:r w:rsidRPr="001C6B72">
        <w:rPr>
          <w:rFonts w:ascii="Calibri" w:eastAsia="Calibri" w:hAnsi="Calibri" w:cs="Calibri"/>
          <w:spacing w:val="1"/>
        </w:rPr>
        <w:t>m</w:t>
      </w:r>
      <w:r w:rsidRPr="001C6B72">
        <w:rPr>
          <w:rFonts w:ascii="Calibri" w:eastAsia="Calibri" w:hAnsi="Calibri" w:cs="Calibri"/>
        </w:rPr>
        <w:t>l</w:t>
      </w:r>
      <w:r w:rsidRPr="001C6B72">
        <w:rPr>
          <w:rFonts w:ascii="Calibri" w:eastAsia="Calibri" w:hAnsi="Calibri" w:cs="Calibri"/>
          <w:spacing w:val="-1"/>
        </w:rPr>
        <w:t>u</w:t>
      </w:r>
      <w:r w:rsidRPr="001C6B72">
        <w:rPr>
          <w:rFonts w:ascii="Calibri" w:eastAsia="Calibri" w:hAnsi="Calibri" w:cs="Calibri"/>
        </w:rPr>
        <w:t>v</w:t>
      </w:r>
      <w:r w:rsidRPr="001C6B72">
        <w:rPr>
          <w:rFonts w:ascii="Calibri" w:eastAsia="Calibri" w:hAnsi="Calibri" w:cs="Calibri"/>
          <w:spacing w:val="9"/>
        </w:rPr>
        <w:t xml:space="preserve"> </w:t>
      </w:r>
      <w:r w:rsidRPr="001C6B72">
        <w:rPr>
          <w:rFonts w:ascii="Calibri" w:eastAsia="Calibri" w:hAnsi="Calibri" w:cs="Calibri"/>
          <w:spacing w:val="-1"/>
        </w:rPr>
        <w:t>p</w:t>
      </w:r>
      <w:r w:rsidRPr="001C6B72">
        <w:rPr>
          <w:rFonts w:ascii="Calibri" w:eastAsia="Calibri" w:hAnsi="Calibri" w:cs="Calibri"/>
          <w:spacing w:val="1"/>
        </w:rPr>
        <w:t>o</w:t>
      </w:r>
      <w:r w:rsidRPr="001C6B72">
        <w:rPr>
          <w:rFonts w:ascii="Calibri" w:eastAsia="Calibri" w:hAnsi="Calibri" w:cs="Calibri"/>
          <w:spacing w:val="-2"/>
        </w:rPr>
        <w:t>s</w:t>
      </w:r>
      <w:r w:rsidRPr="001C6B72">
        <w:rPr>
          <w:rFonts w:ascii="Calibri" w:eastAsia="Calibri" w:hAnsi="Calibri" w:cs="Calibri"/>
        </w:rPr>
        <w:t>tu</w:t>
      </w:r>
      <w:r w:rsidRPr="001C6B72">
        <w:rPr>
          <w:rFonts w:ascii="Calibri" w:eastAsia="Calibri" w:hAnsi="Calibri" w:cs="Calibri"/>
          <w:spacing w:val="-1"/>
        </w:rPr>
        <w:t>p</w:t>
      </w:r>
      <w:r w:rsidRPr="001C6B72">
        <w:rPr>
          <w:rFonts w:ascii="Calibri" w:eastAsia="Calibri" w:hAnsi="Calibri" w:cs="Calibri"/>
          <w:spacing w:val="-2"/>
        </w:rPr>
        <w:t>e</w:t>
      </w:r>
      <w:r w:rsidRPr="001C6B72">
        <w:rPr>
          <w:rFonts w:ascii="Calibri" w:eastAsia="Calibri" w:hAnsi="Calibri" w:cs="Calibri"/>
        </w:rPr>
        <w:t>m</w:t>
      </w:r>
      <w:r w:rsidRPr="001C6B72">
        <w:rPr>
          <w:rFonts w:ascii="Calibri" w:eastAsia="Calibri" w:hAnsi="Calibri" w:cs="Calibri"/>
          <w:spacing w:val="4"/>
        </w:rPr>
        <w:t xml:space="preserve"> </w:t>
      </w:r>
      <w:r w:rsidRPr="001C6B72">
        <w:rPr>
          <w:rFonts w:ascii="Calibri" w:eastAsia="Calibri" w:hAnsi="Calibri" w:cs="Calibri"/>
          <w:spacing w:val="-1"/>
        </w:rPr>
        <w:t>d</w:t>
      </w:r>
      <w:r w:rsidRPr="001C6B72">
        <w:rPr>
          <w:rFonts w:ascii="Calibri" w:eastAsia="Calibri" w:hAnsi="Calibri" w:cs="Calibri"/>
        </w:rPr>
        <w:t>le</w:t>
      </w:r>
      <w:r w:rsidRPr="001C6B72">
        <w:rPr>
          <w:rFonts w:ascii="Calibri" w:eastAsia="Calibri" w:hAnsi="Calibri" w:cs="Calibri"/>
          <w:spacing w:val="3"/>
        </w:rPr>
        <w:t xml:space="preserve"> </w:t>
      </w:r>
      <w:r w:rsidRPr="001C6B72">
        <w:rPr>
          <w:rFonts w:ascii="Calibri" w:eastAsia="Calibri" w:hAnsi="Calibri" w:cs="Calibri"/>
          <w:spacing w:val="-1"/>
        </w:rPr>
        <w:t>z</w:t>
      </w:r>
      <w:r w:rsidRPr="001C6B72">
        <w:rPr>
          <w:rFonts w:ascii="Calibri" w:eastAsia="Calibri" w:hAnsi="Calibri" w:cs="Calibri"/>
        </w:rPr>
        <w:t>ák</w:t>
      </w:r>
      <w:r w:rsidRPr="001C6B72">
        <w:rPr>
          <w:rFonts w:ascii="Calibri" w:eastAsia="Calibri" w:hAnsi="Calibri" w:cs="Calibri"/>
          <w:spacing w:val="-1"/>
        </w:rPr>
        <w:t>on</w:t>
      </w:r>
      <w:r w:rsidRPr="001C6B72">
        <w:rPr>
          <w:rFonts w:ascii="Calibri" w:eastAsia="Calibri" w:hAnsi="Calibri" w:cs="Calibri"/>
        </w:rPr>
        <w:t>a</w:t>
      </w:r>
      <w:r w:rsidRPr="001C6B72">
        <w:rPr>
          <w:rFonts w:ascii="Calibri" w:eastAsia="Calibri" w:hAnsi="Calibri" w:cs="Calibri"/>
          <w:spacing w:val="3"/>
        </w:rPr>
        <w:t xml:space="preserve"> </w:t>
      </w:r>
      <w:r w:rsidRPr="001C6B72">
        <w:rPr>
          <w:rFonts w:ascii="Calibri" w:eastAsia="Calibri" w:hAnsi="Calibri" w:cs="Calibri"/>
        </w:rPr>
        <w:t>č.</w:t>
      </w:r>
      <w:r w:rsidRPr="001C6B72">
        <w:rPr>
          <w:rFonts w:ascii="Calibri" w:eastAsia="Calibri" w:hAnsi="Calibri" w:cs="Calibri"/>
          <w:spacing w:val="2"/>
        </w:rPr>
        <w:t xml:space="preserve"> </w:t>
      </w:r>
      <w:r w:rsidRPr="001C6B72">
        <w:rPr>
          <w:rFonts w:ascii="Calibri" w:eastAsia="Calibri" w:hAnsi="Calibri" w:cs="Calibri"/>
          <w:spacing w:val="1"/>
        </w:rPr>
        <w:t>3</w:t>
      </w:r>
      <w:r w:rsidRPr="001C6B72">
        <w:rPr>
          <w:rFonts w:ascii="Calibri" w:eastAsia="Calibri" w:hAnsi="Calibri" w:cs="Calibri"/>
          <w:spacing w:val="-2"/>
        </w:rPr>
        <w:t>4</w:t>
      </w:r>
      <w:r w:rsidRPr="001C6B72">
        <w:rPr>
          <w:rFonts w:ascii="Calibri" w:eastAsia="Calibri" w:hAnsi="Calibri" w:cs="Calibri"/>
          <w:spacing w:val="1"/>
        </w:rPr>
        <w:t>0</w:t>
      </w:r>
      <w:r w:rsidRPr="001C6B72">
        <w:rPr>
          <w:rFonts w:ascii="Calibri" w:eastAsia="Calibri" w:hAnsi="Calibri" w:cs="Calibri"/>
          <w:spacing w:val="-1"/>
        </w:rPr>
        <w:t>/</w:t>
      </w:r>
      <w:r w:rsidRPr="001C6B72">
        <w:rPr>
          <w:rFonts w:ascii="Calibri" w:eastAsia="Calibri" w:hAnsi="Calibri" w:cs="Calibri"/>
          <w:spacing w:val="1"/>
        </w:rPr>
        <w:t>2</w:t>
      </w:r>
      <w:r w:rsidRPr="001C6B72">
        <w:rPr>
          <w:rFonts w:ascii="Calibri" w:eastAsia="Calibri" w:hAnsi="Calibri" w:cs="Calibri"/>
          <w:spacing w:val="-2"/>
        </w:rPr>
        <w:t>0</w:t>
      </w:r>
      <w:r w:rsidRPr="001C6B72">
        <w:rPr>
          <w:rFonts w:ascii="Calibri" w:eastAsia="Calibri" w:hAnsi="Calibri" w:cs="Calibri"/>
          <w:spacing w:val="1"/>
        </w:rPr>
        <w:t>1</w:t>
      </w:r>
      <w:r w:rsidRPr="001C6B72">
        <w:rPr>
          <w:rFonts w:ascii="Calibri" w:eastAsia="Calibri" w:hAnsi="Calibri" w:cs="Calibri"/>
        </w:rPr>
        <w:t>5</w:t>
      </w:r>
      <w:r>
        <w:rPr>
          <w:rFonts w:ascii="Calibri" w:eastAsia="Calibri" w:hAnsi="Calibri" w:cs="Calibri"/>
        </w:rPr>
        <w:t xml:space="preserve"> </w:t>
      </w:r>
      <w:r w:rsidRPr="001C6B72">
        <w:rPr>
          <w:rFonts w:ascii="Calibri" w:eastAsia="Calibri" w:hAnsi="Calibri" w:cs="Calibri"/>
        </w:rPr>
        <w:t>S</w:t>
      </w:r>
      <w:r w:rsidRPr="001C6B72">
        <w:rPr>
          <w:rFonts w:ascii="Calibri" w:eastAsia="Calibri" w:hAnsi="Calibri" w:cs="Calibri"/>
          <w:spacing w:val="-1"/>
        </w:rPr>
        <w:t>b</w:t>
      </w:r>
      <w:r w:rsidRPr="001C6B72">
        <w:rPr>
          <w:rFonts w:ascii="Calibri" w:eastAsia="Calibri" w:hAnsi="Calibri" w:cs="Calibri"/>
        </w:rPr>
        <w:t>.,</w:t>
      </w:r>
      <w:r w:rsidRPr="001C6B72">
        <w:rPr>
          <w:rFonts w:ascii="Calibri" w:eastAsia="Calibri" w:hAnsi="Calibri" w:cs="Calibri"/>
          <w:spacing w:val="2"/>
        </w:rPr>
        <w:t xml:space="preserve"> </w:t>
      </w:r>
      <w:r w:rsidRPr="001C6B72">
        <w:rPr>
          <w:rFonts w:ascii="Calibri" w:eastAsia="Calibri" w:hAnsi="Calibri" w:cs="Calibri"/>
        </w:rPr>
        <w:t>o</w:t>
      </w:r>
      <w:r w:rsidRPr="001C6B72">
        <w:rPr>
          <w:rFonts w:ascii="Calibri" w:eastAsia="Calibri" w:hAnsi="Calibri" w:cs="Calibri"/>
          <w:spacing w:val="4"/>
        </w:rPr>
        <w:t xml:space="preserve"> </w:t>
      </w:r>
      <w:r w:rsidRPr="001C6B72">
        <w:rPr>
          <w:rFonts w:ascii="Calibri" w:eastAsia="Calibri" w:hAnsi="Calibri" w:cs="Calibri"/>
          <w:spacing w:val="-1"/>
        </w:rPr>
        <w:t>z</w:t>
      </w:r>
      <w:r w:rsidRPr="001C6B72">
        <w:rPr>
          <w:rFonts w:ascii="Calibri" w:eastAsia="Calibri" w:hAnsi="Calibri" w:cs="Calibri"/>
          <w:spacing w:val="1"/>
        </w:rPr>
        <w:t>v</w:t>
      </w:r>
      <w:r w:rsidRPr="001C6B72">
        <w:rPr>
          <w:rFonts w:ascii="Calibri" w:eastAsia="Calibri" w:hAnsi="Calibri" w:cs="Calibri"/>
        </w:rPr>
        <w:t>lá</w:t>
      </w:r>
      <w:r w:rsidRPr="001C6B72">
        <w:rPr>
          <w:rFonts w:ascii="Calibri" w:eastAsia="Calibri" w:hAnsi="Calibri" w:cs="Calibri"/>
          <w:spacing w:val="-3"/>
        </w:rPr>
        <w:t>š</w:t>
      </w:r>
      <w:r w:rsidRPr="001C6B72">
        <w:rPr>
          <w:rFonts w:ascii="Calibri" w:eastAsia="Calibri" w:hAnsi="Calibri" w:cs="Calibri"/>
        </w:rPr>
        <w:t>tn</w:t>
      </w:r>
      <w:r w:rsidRPr="001C6B72">
        <w:rPr>
          <w:rFonts w:ascii="Calibri" w:eastAsia="Calibri" w:hAnsi="Calibri" w:cs="Calibri"/>
          <w:spacing w:val="-1"/>
        </w:rPr>
        <w:t>í</w:t>
      </w:r>
      <w:r w:rsidRPr="001C6B72">
        <w:rPr>
          <w:rFonts w:ascii="Calibri" w:eastAsia="Calibri" w:hAnsi="Calibri" w:cs="Calibri"/>
        </w:rPr>
        <w:t>ch</w:t>
      </w:r>
      <w:r w:rsidRPr="001C6B72">
        <w:rPr>
          <w:rFonts w:ascii="Calibri" w:eastAsia="Calibri" w:hAnsi="Calibri" w:cs="Calibri"/>
          <w:spacing w:val="2"/>
        </w:rPr>
        <w:t xml:space="preserve"> </w:t>
      </w:r>
      <w:r w:rsidRPr="001C6B72">
        <w:rPr>
          <w:rFonts w:ascii="Calibri" w:eastAsia="Calibri" w:hAnsi="Calibri" w:cs="Calibri"/>
          <w:spacing w:val="-1"/>
        </w:rPr>
        <w:t>p</w:t>
      </w:r>
      <w:r w:rsidRPr="001C6B72">
        <w:rPr>
          <w:rFonts w:ascii="Calibri" w:eastAsia="Calibri" w:hAnsi="Calibri" w:cs="Calibri"/>
          <w:spacing w:val="1"/>
        </w:rPr>
        <w:t>o</w:t>
      </w:r>
      <w:r w:rsidRPr="001C6B72">
        <w:rPr>
          <w:rFonts w:ascii="Calibri" w:eastAsia="Calibri" w:hAnsi="Calibri" w:cs="Calibri"/>
          <w:spacing w:val="-3"/>
        </w:rPr>
        <w:t>d</w:t>
      </w:r>
      <w:r w:rsidRPr="001C6B72">
        <w:rPr>
          <w:rFonts w:ascii="Calibri" w:eastAsia="Calibri" w:hAnsi="Calibri" w:cs="Calibri"/>
          <w:spacing w:val="1"/>
        </w:rPr>
        <w:t>m</w:t>
      </w:r>
      <w:r w:rsidRPr="001C6B72">
        <w:rPr>
          <w:rFonts w:ascii="Calibri" w:eastAsia="Calibri" w:hAnsi="Calibri" w:cs="Calibri"/>
        </w:rPr>
        <w:t>í</w:t>
      </w:r>
      <w:r w:rsidRPr="001C6B72">
        <w:rPr>
          <w:rFonts w:ascii="Calibri" w:eastAsia="Calibri" w:hAnsi="Calibri" w:cs="Calibri"/>
          <w:spacing w:val="-1"/>
        </w:rPr>
        <w:t>n</w:t>
      </w:r>
      <w:r w:rsidRPr="001C6B72">
        <w:rPr>
          <w:rFonts w:ascii="Calibri" w:eastAsia="Calibri" w:hAnsi="Calibri" w:cs="Calibri"/>
        </w:rPr>
        <w:t>k</w:t>
      </w:r>
      <w:r w:rsidRPr="001C6B72">
        <w:rPr>
          <w:rFonts w:ascii="Calibri" w:eastAsia="Calibri" w:hAnsi="Calibri" w:cs="Calibri"/>
          <w:spacing w:val="-2"/>
        </w:rPr>
        <w:t>á</w:t>
      </w:r>
      <w:r w:rsidRPr="001C6B72">
        <w:rPr>
          <w:rFonts w:ascii="Calibri" w:eastAsia="Calibri" w:hAnsi="Calibri" w:cs="Calibri"/>
        </w:rPr>
        <w:t>ch</w:t>
      </w:r>
      <w:r w:rsidRPr="001C6B72">
        <w:rPr>
          <w:rFonts w:ascii="Calibri" w:eastAsia="Calibri" w:hAnsi="Calibri" w:cs="Calibri"/>
          <w:spacing w:val="2"/>
        </w:rPr>
        <w:t xml:space="preserve"> </w:t>
      </w:r>
      <w:r w:rsidRPr="001C6B72">
        <w:rPr>
          <w:rFonts w:ascii="Calibri" w:eastAsia="Calibri" w:hAnsi="Calibri" w:cs="Calibri"/>
          <w:spacing w:val="-1"/>
        </w:rPr>
        <w:t>ú</w:t>
      </w:r>
      <w:r w:rsidRPr="001C6B72">
        <w:rPr>
          <w:rFonts w:ascii="Calibri" w:eastAsia="Calibri" w:hAnsi="Calibri" w:cs="Calibri"/>
        </w:rPr>
        <w:t>či</w:t>
      </w:r>
      <w:r w:rsidRPr="001C6B72">
        <w:rPr>
          <w:rFonts w:ascii="Calibri" w:eastAsia="Calibri" w:hAnsi="Calibri" w:cs="Calibri"/>
          <w:spacing w:val="-1"/>
        </w:rPr>
        <w:t>nn</w:t>
      </w:r>
      <w:r w:rsidRPr="001C6B72">
        <w:rPr>
          <w:rFonts w:ascii="Calibri" w:eastAsia="Calibri" w:hAnsi="Calibri" w:cs="Calibri"/>
          <w:spacing w:val="1"/>
        </w:rPr>
        <w:t>o</w:t>
      </w:r>
      <w:r w:rsidRPr="001C6B72">
        <w:rPr>
          <w:rFonts w:ascii="Calibri" w:eastAsia="Calibri" w:hAnsi="Calibri" w:cs="Calibri"/>
        </w:rPr>
        <w:t>sti</w:t>
      </w:r>
      <w:r w:rsidRPr="001C6B72">
        <w:rPr>
          <w:rFonts w:ascii="Calibri" w:eastAsia="Calibri" w:hAnsi="Calibri" w:cs="Calibri"/>
          <w:spacing w:val="3"/>
        </w:rPr>
        <w:t xml:space="preserve"> </w:t>
      </w:r>
      <w:r w:rsidRPr="001C6B72">
        <w:rPr>
          <w:rFonts w:ascii="Calibri" w:eastAsia="Calibri" w:hAnsi="Calibri" w:cs="Calibri"/>
          <w:spacing w:val="-3"/>
        </w:rPr>
        <w:t>n</w:t>
      </w:r>
      <w:r w:rsidRPr="001C6B72">
        <w:rPr>
          <w:rFonts w:ascii="Calibri" w:eastAsia="Calibri" w:hAnsi="Calibri" w:cs="Calibri"/>
        </w:rPr>
        <w:t>ě</w:t>
      </w:r>
      <w:r w:rsidRPr="001C6B72">
        <w:rPr>
          <w:rFonts w:ascii="Calibri" w:eastAsia="Calibri" w:hAnsi="Calibri" w:cs="Calibri"/>
          <w:spacing w:val="1"/>
        </w:rPr>
        <w:t>k</w:t>
      </w:r>
      <w:r w:rsidRPr="001C6B72">
        <w:rPr>
          <w:rFonts w:ascii="Calibri" w:eastAsia="Calibri" w:hAnsi="Calibri" w:cs="Calibri"/>
          <w:spacing w:val="-2"/>
        </w:rPr>
        <w:t>t</w:t>
      </w:r>
      <w:r w:rsidRPr="001C6B72">
        <w:rPr>
          <w:rFonts w:ascii="Calibri" w:eastAsia="Calibri" w:hAnsi="Calibri" w:cs="Calibri"/>
        </w:rPr>
        <w:t>er</w:t>
      </w:r>
      <w:r w:rsidRPr="001C6B72">
        <w:rPr>
          <w:rFonts w:ascii="Calibri" w:eastAsia="Calibri" w:hAnsi="Calibri" w:cs="Calibri"/>
          <w:spacing w:val="1"/>
        </w:rPr>
        <w:t>ý</w:t>
      </w:r>
      <w:r w:rsidRPr="001C6B72">
        <w:rPr>
          <w:rFonts w:ascii="Calibri" w:eastAsia="Calibri" w:hAnsi="Calibri" w:cs="Calibri"/>
        </w:rPr>
        <w:t>ch s</w:t>
      </w:r>
      <w:r w:rsidRPr="001C6B72">
        <w:rPr>
          <w:rFonts w:ascii="Calibri" w:eastAsia="Calibri" w:hAnsi="Calibri" w:cs="Calibri"/>
          <w:spacing w:val="1"/>
        </w:rPr>
        <w:t>m</w:t>
      </w:r>
      <w:r w:rsidRPr="001C6B72">
        <w:rPr>
          <w:rFonts w:ascii="Calibri" w:eastAsia="Calibri" w:hAnsi="Calibri" w:cs="Calibri"/>
          <w:spacing w:val="-3"/>
        </w:rPr>
        <w:t>l</w:t>
      </w:r>
      <w:r w:rsidRPr="001C6B72">
        <w:rPr>
          <w:rFonts w:ascii="Calibri" w:eastAsia="Calibri" w:hAnsi="Calibri" w:cs="Calibri"/>
          <w:spacing w:val="-1"/>
        </w:rPr>
        <w:t>u</w:t>
      </w:r>
      <w:r w:rsidRPr="001C6B72">
        <w:rPr>
          <w:rFonts w:ascii="Calibri" w:eastAsia="Calibri" w:hAnsi="Calibri" w:cs="Calibri"/>
          <w:spacing w:val="1"/>
        </w:rPr>
        <w:t>v</w:t>
      </w:r>
      <w:r w:rsidRPr="001C6B72">
        <w:rPr>
          <w:rFonts w:ascii="Calibri" w:eastAsia="Calibri" w:hAnsi="Calibri" w:cs="Calibri"/>
        </w:rPr>
        <w:t>,</w:t>
      </w:r>
      <w:r w:rsidRPr="001C6B72">
        <w:rPr>
          <w:rFonts w:ascii="Calibri" w:eastAsia="Calibri" w:hAnsi="Calibri" w:cs="Calibri"/>
          <w:spacing w:val="3"/>
        </w:rPr>
        <w:t xml:space="preserve"> </w:t>
      </w:r>
      <w:r w:rsidRPr="001C6B72">
        <w:rPr>
          <w:rFonts w:ascii="Calibri" w:eastAsia="Calibri" w:hAnsi="Calibri" w:cs="Calibri"/>
          <w:spacing w:val="-1"/>
        </w:rPr>
        <w:t>uv</w:t>
      </w:r>
      <w:r w:rsidRPr="001C6B72">
        <w:rPr>
          <w:rFonts w:ascii="Calibri" w:eastAsia="Calibri" w:hAnsi="Calibri" w:cs="Calibri"/>
        </w:rPr>
        <w:t>eřej</w:t>
      </w:r>
      <w:r w:rsidRPr="001C6B72">
        <w:rPr>
          <w:rFonts w:ascii="Calibri" w:eastAsia="Calibri" w:hAnsi="Calibri" w:cs="Calibri"/>
          <w:spacing w:val="-2"/>
        </w:rPr>
        <w:t>ň</w:t>
      </w:r>
      <w:r w:rsidRPr="001C6B72">
        <w:rPr>
          <w:rFonts w:ascii="Calibri" w:eastAsia="Calibri" w:hAnsi="Calibri" w:cs="Calibri"/>
          <w:spacing w:val="1"/>
        </w:rPr>
        <w:t>ov</w:t>
      </w:r>
      <w:r w:rsidRPr="001C6B72">
        <w:rPr>
          <w:rFonts w:ascii="Calibri" w:eastAsia="Calibri" w:hAnsi="Calibri" w:cs="Calibri"/>
        </w:rPr>
        <w:t>á</w:t>
      </w:r>
      <w:r w:rsidRPr="001C6B72">
        <w:rPr>
          <w:rFonts w:ascii="Calibri" w:eastAsia="Calibri" w:hAnsi="Calibri" w:cs="Calibri"/>
          <w:spacing w:val="-1"/>
        </w:rPr>
        <w:t>n</w:t>
      </w:r>
      <w:r w:rsidRPr="001C6B72">
        <w:rPr>
          <w:rFonts w:ascii="Calibri" w:eastAsia="Calibri" w:hAnsi="Calibri" w:cs="Calibri"/>
        </w:rPr>
        <w:t>í t</w:t>
      </w:r>
      <w:r w:rsidRPr="001C6B72">
        <w:rPr>
          <w:rFonts w:ascii="Calibri" w:eastAsia="Calibri" w:hAnsi="Calibri" w:cs="Calibri"/>
          <w:spacing w:val="1"/>
        </w:rPr>
        <w:t>ě</w:t>
      </w:r>
      <w:r w:rsidRPr="001C6B72">
        <w:rPr>
          <w:rFonts w:ascii="Calibri" w:eastAsia="Calibri" w:hAnsi="Calibri" w:cs="Calibri"/>
        </w:rPr>
        <w:t>ch</w:t>
      </w:r>
      <w:r w:rsidRPr="001C6B72">
        <w:rPr>
          <w:rFonts w:ascii="Calibri" w:eastAsia="Calibri" w:hAnsi="Calibri" w:cs="Calibri"/>
          <w:spacing w:val="-2"/>
        </w:rPr>
        <w:t>t</w:t>
      </w:r>
      <w:r w:rsidRPr="001C6B72">
        <w:rPr>
          <w:rFonts w:ascii="Calibri" w:eastAsia="Calibri" w:hAnsi="Calibri" w:cs="Calibri"/>
        </w:rPr>
        <w:t>o</w:t>
      </w:r>
      <w:r w:rsidRPr="001C6B72">
        <w:rPr>
          <w:rFonts w:ascii="Calibri" w:eastAsia="Calibri" w:hAnsi="Calibri" w:cs="Calibri"/>
          <w:spacing w:val="4"/>
        </w:rPr>
        <w:t xml:space="preserve"> </w:t>
      </w:r>
      <w:r w:rsidRPr="001C6B72">
        <w:rPr>
          <w:rFonts w:ascii="Calibri" w:eastAsia="Calibri" w:hAnsi="Calibri" w:cs="Calibri"/>
          <w:spacing w:val="-2"/>
        </w:rPr>
        <w:t>s</w:t>
      </w:r>
      <w:r w:rsidRPr="001C6B72">
        <w:rPr>
          <w:rFonts w:ascii="Calibri" w:eastAsia="Calibri" w:hAnsi="Calibri" w:cs="Calibri"/>
          <w:spacing w:val="1"/>
        </w:rPr>
        <w:t>m</w:t>
      </w:r>
      <w:r w:rsidRPr="001C6B72">
        <w:rPr>
          <w:rFonts w:ascii="Calibri" w:eastAsia="Calibri" w:hAnsi="Calibri" w:cs="Calibri"/>
        </w:rPr>
        <w:t>l</w:t>
      </w:r>
      <w:r w:rsidRPr="001C6B72">
        <w:rPr>
          <w:rFonts w:ascii="Calibri" w:eastAsia="Calibri" w:hAnsi="Calibri" w:cs="Calibri"/>
          <w:spacing w:val="-1"/>
        </w:rPr>
        <w:t>u</w:t>
      </w:r>
      <w:r w:rsidRPr="001C6B72">
        <w:rPr>
          <w:rFonts w:ascii="Calibri" w:eastAsia="Calibri" w:hAnsi="Calibri" w:cs="Calibri"/>
        </w:rPr>
        <w:t>v</w:t>
      </w:r>
      <w:r w:rsidRPr="001C6B72">
        <w:rPr>
          <w:rFonts w:ascii="Calibri" w:eastAsia="Calibri" w:hAnsi="Calibri" w:cs="Calibri"/>
          <w:spacing w:val="4"/>
        </w:rPr>
        <w:t xml:space="preserve"> </w:t>
      </w:r>
      <w:r w:rsidRPr="001C6B72">
        <w:rPr>
          <w:rFonts w:ascii="Calibri" w:eastAsia="Calibri" w:hAnsi="Calibri" w:cs="Calibri"/>
        </w:rPr>
        <w:t>a o</w:t>
      </w:r>
      <w:r w:rsidRPr="001C6B72">
        <w:rPr>
          <w:rFonts w:ascii="Calibri" w:eastAsia="Calibri" w:hAnsi="Calibri" w:cs="Calibri"/>
          <w:spacing w:val="2"/>
        </w:rPr>
        <w:t xml:space="preserve"> </w:t>
      </w:r>
      <w:r w:rsidRPr="001C6B72">
        <w:rPr>
          <w:rFonts w:ascii="Calibri" w:eastAsia="Calibri" w:hAnsi="Calibri" w:cs="Calibri"/>
        </w:rPr>
        <w:t>reg</w:t>
      </w:r>
      <w:r w:rsidRPr="001C6B72">
        <w:rPr>
          <w:rFonts w:ascii="Calibri" w:eastAsia="Calibri" w:hAnsi="Calibri" w:cs="Calibri"/>
          <w:spacing w:val="-1"/>
        </w:rPr>
        <w:t>i</w:t>
      </w:r>
      <w:r w:rsidRPr="001C6B72">
        <w:rPr>
          <w:rFonts w:ascii="Calibri" w:eastAsia="Calibri" w:hAnsi="Calibri" w:cs="Calibri"/>
        </w:rPr>
        <w:t>st</w:t>
      </w:r>
      <w:r w:rsidRPr="001C6B72">
        <w:rPr>
          <w:rFonts w:ascii="Calibri" w:eastAsia="Calibri" w:hAnsi="Calibri" w:cs="Calibri"/>
          <w:spacing w:val="-2"/>
        </w:rPr>
        <w:t>r</w:t>
      </w:r>
      <w:r w:rsidRPr="001C6B72">
        <w:rPr>
          <w:rFonts w:ascii="Calibri" w:eastAsia="Calibri" w:hAnsi="Calibri" w:cs="Calibri"/>
        </w:rPr>
        <w:t>u s</w:t>
      </w:r>
      <w:r w:rsidRPr="001C6B72">
        <w:rPr>
          <w:rFonts w:ascii="Calibri" w:eastAsia="Calibri" w:hAnsi="Calibri" w:cs="Calibri"/>
          <w:spacing w:val="1"/>
        </w:rPr>
        <w:t>m</w:t>
      </w:r>
      <w:r w:rsidRPr="001C6B72">
        <w:rPr>
          <w:rFonts w:ascii="Calibri" w:eastAsia="Calibri" w:hAnsi="Calibri" w:cs="Calibri"/>
        </w:rPr>
        <w:t>l</w:t>
      </w:r>
      <w:r w:rsidRPr="001C6B72">
        <w:rPr>
          <w:rFonts w:ascii="Calibri" w:eastAsia="Calibri" w:hAnsi="Calibri" w:cs="Calibri"/>
          <w:spacing w:val="-1"/>
        </w:rPr>
        <w:t>u</w:t>
      </w:r>
      <w:r w:rsidRPr="001C6B72">
        <w:rPr>
          <w:rFonts w:ascii="Calibri" w:eastAsia="Calibri" w:hAnsi="Calibri" w:cs="Calibri"/>
          <w:spacing w:val="1"/>
        </w:rPr>
        <w:t>v</w:t>
      </w:r>
      <w:r w:rsidRPr="001C6B72">
        <w:rPr>
          <w:rFonts w:ascii="Calibri" w:eastAsia="Calibri" w:hAnsi="Calibri" w:cs="Calibri"/>
        </w:rPr>
        <w:t>, v</w:t>
      </w:r>
      <w:r w:rsidRPr="001C6B72">
        <w:rPr>
          <w:rFonts w:ascii="Calibri" w:eastAsia="Calibri" w:hAnsi="Calibri" w:cs="Calibri"/>
          <w:spacing w:val="2"/>
        </w:rPr>
        <w:t xml:space="preserve"> </w:t>
      </w:r>
      <w:r w:rsidRPr="001C6B72">
        <w:rPr>
          <w:rFonts w:ascii="Calibri" w:eastAsia="Calibri" w:hAnsi="Calibri" w:cs="Calibri"/>
          <w:spacing w:val="-1"/>
        </w:rPr>
        <w:t>p</w:t>
      </w:r>
      <w:r w:rsidRPr="001C6B72">
        <w:rPr>
          <w:rFonts w:ascii="Calibri" w:eastAsia="Calibri" w:hAnsi="Calibri" w:cs="Calibri"/>
        </w:rPr>
        <w:t>lat</w:t>
      </w:r>
      <w:r w:rsidRPr="001C6B72">
        <w:rPr>
          <w:rFonts w:ascii="Calibri" w:eastAsia="Calibri" w:hAnsi="Calibri" w:cs="Calibri"/>
          <w:spacing w:val="-1"/>
        </w:rPr>
        <w:t>n</w:t>
      </w:r>
      <w:r w:rsidRPr="001C6B72">
        <w:rPr>
          <w:rFonts w:ascii="Calibri" w:eastAsia="Calibri" w:hAnsi="Calibri" w:cs="Calibri"/>
          <w:spacing w:val="-2"/>
        </w:rPr>
        <w:t>é</w:t>
      </w:r>
      <w:r w:rsidRPr="001C6B72">
        <w:rPr>
          <w:rFonts w:ascii="Calibri" w:eastAsia="Calibri" w:hAnsi="Calibri" w:cs="Calibri"/>
        </w:rPr>
        <w:t>m</w:t>
      </w:r>
      <w:r w:rsidRPr="001C6B72">
        <w:rPr>
          <w:rFonts w:ascii="Calibri" w:eastAsia="Calibri" w:hAnsi="Calibri" w:cs="Calibri"/>
          <w:spacing w:val="4"/>
        </w:rPr>
        <w:t xml:space="preserve"> </w:t>
      </w:r>
      <w:r w:rsidRPr="001C6B72">
        <w:rPr>
          <w:rFonts w:ascii="Calibri" w:eastAsia="Calibri" w:hAnsi="Calibri" w:cs="Calibri"/>
          <w:spacing w:val="-1"/>
        </w:rPr>
        <w:t>zn</w:t>
      </w:r>
      <w:r w:rsidRPr="001C6B72">
        <w:rPr>
          <w:rFonts w:ascii="Calibri" w:eastAsia="Calibri" w:hAnsi="Calibri" w:cs="Calibri"/>
        </w:rPr>
        <w:t>ěn</w:t>
      </w:r>
      <w:r w:rsidRPr="001C6B72">
        <w:rPr>
          <w:rFonts w:ascii="Calibri" w:eastAsia="Calibri" w:hAnsi="Calibri" w:cs="Calibri"/>
          <w:spacing w:val="-1"/>
        </w:rPr>
        <w:t>í</w:t>
      </w:r>
      <w:r w:rsidRPr="001C6B72">
        <w:rPr>
          <w:rFonts w:ascii="Calibri" w:eastAsia="Calibri" w:hAnsi="Calibri" w:cs="Calibri"/>
        </w:rPr>
        <w:t>.</w:t>
      </w:r>
      <w:r w:rsidRPr="001C6B72">
        <w:rPr>
          <w:rFonts w:ascii="Calibri" w:eastAsia="Calibri" w:hAnsi="Calibri" w:cs="Calibri"/>
          <w:spacing w:val="2"/>
        </w:rPr>
        <w:t xml:space="preserve"> </w:t>
      </w:r>
      <w:r w:rsidRPr="001C6B72">
        <w:rPr>
          <w:rFonts w:ascii="Calibri" w:eastAsia="Calibri" w:hAnsi="Calibri" w:cs="Calibri"/>
        </w:rPr>
        <w:t>S</w:t>
      </w:r>
      <w:r w:rsidRPr="001C6B72">
        <w:rPr>
          <w:rFonts w:ascii="Calibri" w:eastAsia="Calibri" w:hAnsi="Calibri" w:cs="Calibri"/>
          <w:spacing w:val="-2"/>
        </w:rPr>
        <w:t>m</w:t>
      </w:r>
      <w:r w:rsidRPr="001C6B72">
        <w:rPr>
          <w:rFonts w:ascii="Calibri" w:eastAsia="Calibri" w:hAnsi="Calibri" w:cs="Calibri"/>
        </w:rPr>
        <w:t>l</w:t>
      </w:r>
      <w:r w:rsidRPr="001C6B72">
        <w:rPr>
          <w:rFonts w:ascii="Calibri" w:eastAsia="Calibri" w:hAnsi="Calibri" w:cs="Calibri"/>
          <w:spacing w:val="-1"/>
        </w:rPr>
        <w:t>u</w:t>
      </w:r>
      <w:r w:rsidRPr="001C6B72">
        <w:rPr>
          <w:rFonts w:ascii="Calibri" w:eastAsia="Calibri" w:hAnsi="Calibri" w:cs="Calibri"/>
          <w:spacing w:val="1"/>
        </w:rPr>
        <w:t>v</w:t>
      </w:r>
      <w:r w:rsidRPr="001C6B72">
        <w:rPr>
          <w:rFonts w:ascii="Calibri" w:eastAsia="Calibri" w:hAnsi="Calibri" w:cs="Calibri"/>
          <w:spacing w:val="-1"/>
        </w:rPr>
        <w:t>n</w:t>
      </w:r>
      <w:r w:rsidRPr="001C6B72">
        <w:rPr>
          <w:rFonts w:ascii="Calibri" w:eastAsia="Calibri" w:hAnsi="Calibri" w:cs="Calibri"/>
        </w:rPr>
        <w:t>í</w:t>
      </w:r>
      <w:r w:rsidRPr="001C6B72">
        <w:rPr>
          <w:rFonts w:ascii="Calibri" w:eastAsia="Calibri" w:hAnsi="Calibri" w:cs="Calibri"/>
          <w:spacing w:val="2"/>
        </w:rPr>
        <w:t xml:space="preserve"> </w:t>
      </w:r>
      <w:r w:rsidRPr="001C6B72">
        <w:rPr>
          <w:rFonts w:ascii="Calibri" w:eastAsia="Calibri" w:hAnsi="Calibri" w:cs="Calibri"/>
        </w:rPr>
        <w:t>strany</w:t>
      </w:r>
      <w:r w:rsidRPr="001C6B72">
        <w:rPr>
          <w:rFonts w:ascii="Calibri" w:eastAsia="Calibri" w:hAnsi="Calibri" w:cs="Calibri"/>
          <w:spacing w:val="3"/>
        </w:rPr>
        <w:t xml:space="preserve"> </w:t>
      </w:r>
      <w:r w:rsidRPr="001C6B72">
        <w:rPr>
          <w:rFonts w:ascii="Calibri" w:eastAsia="Calibri" w:hAnsi="Calibri" w:cs="Calibri"/>
        </w:rPr>
        <w:t>se</w:t>
      </w:r>
      <w:r w:rsidRPr="001C6B72">
        <w:rPr>
          <w:rFonts w:ascii="Calibri" w:eastAsia="Calibri" w:hAnsi="Calibri" w:cs="Calibri"/>
          <w:spacing w:val="3"/>
        </w:rPr>
        <w:t xml:space="preserve"> </w:t>
      </w:r>
      <w:r w:rsidRPr="001C6B72">
        <w:rPr>
          <w:rFonts w:ascii="Calibri" w:eastAsia="Calibri" w:hAnsi="Calibri" w:cs="Calibri"/>
          <w:spacing w:val="-1"/>
        </w:rPr>
        <w:t>d</w:t>
      </w:r>
      <w:r w:rsidRPr="001C6B72">
        <w:rPr>
          <w:rFonts w:ascii="Calibri" w:eastAsia="Calibri" w:hAnsi="Calibri" w:cs="Calibri"/>
          <w:spacing w:val="1"/>
        </w:rPr>
        <w:t>o</w:t>
      </w:r>
      <w:r w:rsidRPr="001C6B72">
        <w:rPr>
          <w:rFonts w:ascii="Calibri" w:eastAsia="Calibri" w:hAnsi="Calibri" w:cs="Calibri"/>
          <w:spacing w:val="-1"/>
        </w:rPr>
        <w:t>h</w:t>
      </w:r>
      <w:r w:rsidRPr="001C6B72">
        <w:rPr>
          <w:rFonts w:ascii="Calibri" w:eastAsia="Calibri" w:hAnsi="Calibri" w:cs="Calibri"/>
          <w:spacing w:val="1"/>
        </w:rPr>
        <w:t>o</w:t>
      </w:r>
      <w:r w:rsidRPr="001C6B72">
        <w:rPr>
          <w:rFonts w:ascii="Calibri" w:eastAsia="Calibri" w:hAnsi="Calibri" w:cs="Calibri"/>
          <w:spacing w:val="-1"/>
        </w:rPr>
        <w:t>d</w:t>
      </w:r>
      <w:r w:rsidRPr="001C6B72">
        <w:rPr>
          <w:rFonts w:ascii="Calibri" w:eastAsia="Calibri" w:hAnsi="Calibri" w:cs="Calibri"/>
          <w:spacing w:val="-3"/>
        </w:rPr>
        <w:t>l</w:t>
      </w:r>
      <w:r w:rsidRPr="001C6B72">
        <w:rPr>
          <w:rFonts w:ascii="Calibri" w:eastAsia="Calibri" w:hAnsi="Calibri" w:cs="Calibri"/>
          <w:spacing w:val="1"/>
        </w:rPr>
        <w:t>y</w:t>
      </w:r>
      <w:r w:rsidRPr="001C6B72">
        <w:rPr>
          <w:rFonts w:ascii="Calibri" w:eastAsia="Calibri" w:hAnsi="Calibri" w:cs="Calibri"/>
        </w:rPr>
        <w:t>,</w:t>
      </w:r>
      <w:r w:rsidRPr="001C6B72">
        <w:rPr>
          <w:rFonts w:ascii="Calibri" w:eastAsia="Calibri" w:hAnsi="Calibri" w:cs="Calibri"/>
          <w:spacing w:val="3"/>
        </w:rPr>
        <w:t xml:space="preserve"> </w:t>
      </w:r>
      <w:r w:rsidRPr="001C6B72">
        <w:rPr>
          <w:rFonts w:ascii="Calibri" w:eastAsia="Calibri" w:hAnsi="Calibri" w:cs="Calibri"/>
          <w:spacing w:val="-1"/>
        </w:rPr>
        <w:t>ž</w:t>
      </w:r>
      <w:r w:rsidRPr="001C6B72">
        <w:rPr>
          <w:rFonts w:ascii="Calibri" w:eastAsia="Calibri" w:hAnsi="Calibri" w:cs="Calibri"/>
        </w:rPr>
        <w:t>e</w:t>
      </w:r>
      <w:r w:rsidRPr="001C6B72">
        <w:rPr>
          <w:rFonts w:ascii="Calibri" w:eastAsia="Calibri" w:hAnsi="Calibri" w:cs="Calibri"/>
          <w:spacing w:val="3"/>
        </w:rPr>
        <w:t xml:space="preserve"> </w:t>
      </w:r>
      <w:r w:rsidRPr="001C6B72">
        <w:rPr>
          <w:rFonts w:ascii="Calibri" w:eastAsia="Calibri" w:hAnsi="Calibri" w:cs="Calibri"/>
          <w:spacing w:val="-1"/>
        </w:rPr>
        <w:t>u</w:t>
      </w:r>
      <w:r w:rsidRPr="001C6B72">
        <w:rPr>
          <w:rFonts w:ascii="Calibri" w:eastAsia="Calibri" w:hAnsi="Calibri" w:cs="Calibri"/>
          <w:spacing w:val="1"/>
        </w:rPr>
        <w:t>v</w:t>
      </w:r>
      <w:r w:rsidRPr="001C6B72">
        <w:rPr>
          <w:rFonts w:ascii="Calibri" w:eastAsia="Calibri" w:hAnsi="Calibri" w:cs="Calibri"/>
        </w:rPr>
        <w:t>eřej</w:t>
      </w:r>
      <w:r w:rsidRPr="001C6B72">
        <w:rPr>
          <w:rFonts w:ascii="Calibri" w:eastAsia="Calibri" w:hAnsi="Calibri" w:cs="Calibri"/>
          <w:spacing w:val="-2"/>
        </w:rPr>
        <w:t>n</w:t>
      </w:r>
      <w:r w:rsidRPr="001C6B72">
        <w:rPr>
          <w:rFonts w:ascii="Calibri" w:eastAsia="Calibri" w:hAnsi="Calibri" w:cs="Calibri"/>
        </w:rPr>
        <w:t>ění</w:t>
      </w:r>
      <w:r w:rsidRPr="001C6B72">
        <w:rPr>
          <w:rFonts w:ascii="Calibri" w:eastAsia="Calibri" w:hAnsi="Calibri" w:cs="Calibri"/>
          <w:spacing w:val="2"/>
        </w:rPr>
        <w:t xml:space="preserve"> </w:t>
      </w:r>
      <w:r w:rsidRPr="001C6B72">
        <w:rPr>
          <w:rFonts w:ascii="Calibri" w:eastAsia="Calibri" w:hAnsi="Calibri" w:cs="Calibri"/>
        </w:rPr>
        <w:t>v</w:t>
      </w:r>
      <w:r w:rsidRPr="001C6B72">
        <w:rPr>
          <w:rFonts w:ascii="Calibri" w:eastAsia="Calibri" w:hAnsi="Calibri" w:cs="Calibri"/>
          <w:spacing w:val="5"/>
        </w:rPr>
        <w:t xml:space="preserve"> </w:t>
      </w:r>
      <w:r w:rsidRPr="001C6B72">
        <w:rPr>
          <w:rFonts w:ascii="Calibri" w:eastAsia="Calibri" w:hAnsi="Calibri" w:cs="Calibri"/>
        </w:rPr>
        <w:t>reg</w:t>
      </w:r>
      <w:r w:rsidRPr="001C6B72">
        <w:rPr>
          <w:rFonts w:ascii="Calibri" w:eastAsia="Calibri" w:hAnsi="Calibri" w:cs="Calibri"/>
          <w:spacing w:val="-1"/>
        </w:rPr>
        <w:t>i</w:t>
      </w:r>
      <w:r w:rsidRPr="001C6B72">
        <w:rPr>
          <w:rFonts w:ascii="Calibri" w:eastAsia="Calibri" w:hAnsi="Calibri" w:cs="Calibri"/>
        </w:rPr>
        <w:t>stru</w:t>
      </w:r>
      <w:r w:rsidRPr="001C6B72">
        <w:rPr>
          <w:rFonts w:ascii="Calibri" w:eastAsia="Calibri" w:hAnsi="Calibri" w:cs="Calibri"/>
          <w:spacing w:val="2"/>
        </w:rPr>
        <w:t xml:space="preserve"> </w:t>
      </w:r>
      <w:r w:rsidRPr="001C6B72">
        <w:rPr>
          <w:rFonts w:ascii="Calibri" w:eastAsia="Calibri" w:hAnsi="Calibri" w:cs="Calibri"/>
          <w:spacing w:val="-2"/>
        </w:rPr>
        <w:t>s</w:t>
      </w:r>
      <w:r w:rsidRPr="001C6B72">
        <w:rPr>
          <w:rFonts w:ascii="Calibri" w:eastAsia="Calibri" w:hAnsi="Calibri" w:cs="Calibri"/>
          <w:spacing w:val="1"/>
        </w:rPr>
        <w:t>m</w:t>
      </w:r>
      <w:r w:rsidRPr="001C6B72">
        <w:rPr>
          <w:rFonts w:ascii="Calibri" w:eastAsia="Calibri" w:hAnsi="Calibri" w:cs="Calibri"/>
        </w:rPr>
        <w:t>l</w:t>
      </w:r>
      <w:r w:rsidRPr="001C6B72">
        <w:rPr>
          <w:rFonts w:ascii="Calibri" w:eastAsia="Calibri" w:hAnsi="Calibri" w:cs="Calibri"/>
          <w:spacing w:val="-1"/>
        </w:rPr>
        <w:t>u</w:t>
      </w:r>
      <w:r w:rsidRPr="001C6B72">
        <w:rPr>
          <w:rFonts w:ascii="Calibri" w:eastAsia="Calibri" w:hAnsi="Calibri" w:cs="Calibri"/>
        </w:rPr>
        <w:t>v</w:t>
      </w:r>
      <w:r w:rsidRPr="001C6B72">
        <w:rPr>
          <w:rFonts w:ascii="Calibri" w:eastAsia="Calibri" w:hAnsi="Calibri" w:cs="Calibri"/>
          <w:spacing w:val="2"/>
        </w:rPr>
        <w:t xml:space="preserve"> </w:t>
      </w:r>
      <w:r w:rsidRPr="001C6B72">
        <w:rPr>
          <w:rFonts w:ascii="Calibri" w:eastAsia="Calibri" w:hAnsi="Calibri" w:cs="Calibri"/>
        </w:rPr>
        <w:t>(I</w:t>
      </w:r>
      <w:r w:rsidRPr="001C6B72">
        <w:rPr>
          <w:rFonts w:ascii="Calibri" w:eastAsia="Calibri" w:hAnsi="Calibri" w:cs="Calibri"/>
          <w:spacing w:val="-1"/>
        </w:rPr>
        <w:t>S</w:t>
      </w:r>
      <w:r w:rsidRPr="001C6B72">
        <w:rPr>
          <w:rFonts w:ascii="Calibri" w:eastAsia="Calibri" w:hAnsi="Calibri" w:cs="Calibri"/>
        </w:rPr>
        <w:t>RS)</w:t>
      </w:r>
      <w:r w:rsidRPr="001C6B72">
        <w:rPr>
          <w:rFonts w:ascii="Calibri" w:eastAsia="Calibri" w:hAnsi="Calibri" w:cs="Calibri"/>
          <w:spacing w:val="2"/>
        </w:rPr>
        <w:t xml:space="preserve"> </w:t>
      </w:r>
      <w:r w:rsidRPr="001C6B72">
        <w:rPr>
          <w:rFonts w:ascii="Calibri" w:eastAsia="Calibri" w:hAnsi="Calibri" w:cs="Calibri"/>
          <w:spacing w:val="-1"/>
        </w:rPr>
        <w:t>p</w:t>
      </w:r>
      <w:r w:rsidRPr="001C6B72">
        <w:rPr>
          <w:rFonts w:ascii="Calibri" w:eastAsia="Calibri" w:hAnsi="Calibri" w:cs="Calibri"/>
        </w:rPr>
        <w:t>r</w:t>
      </w:r>
      <w:r w:rsidRPr="001C6B72">
        <w:rPr>
          <w:rFonts w:ascii="Calibri" w:eastAsia="Calibri" w:hAnsi="Calibri" w:cs="Calibri"/>
          <w:spacing w:val="1"/>
        </w:rPr>
        <w:t>ov</w:t>
      </w:r>
      <w:r w:rsidRPr="001C6B72">
        <w:rPr>
          <w:rFonts w:ascii="Calibri" w:eastAsia="Calibri" w:hAnsi="Calibri" w:cs="Calibri"/>
        </w:rPr>
        <w:t xml:space="preserve">ede </w:t>
      </w:r>
      <w:r>
        <w:rPr>
          <w:rFonts w:ascii="Calibri" w:eastAsia="Calibri" w:hAnsi="Calibri" w:cs="Calibri"/>
          <w:spacing w:val="-1"/>
        </w:rPr>
        <w:t>objednatel.</w:t>
      </w:r>
    </w:p>
    <w:p w:rsidR="00C20F5A" w:rsidRDefault="00C20F5A" w:rsidP="00EA5A90">
      <w:pPr>
        <w:spacing w:after="0"/>
        <w:jc w:val="both"/>
      </w:pPr>
    </w:p>
    <w:p w:rsidR="00C20F5A" w:rsidRDefault="001C6B72" w:rsidP="00EA5A90">
      <w:pPr>
        <w:spacing w:after="0"/>
        <w:jc w:val="both"/>
      </w:pPr>
      <w:r>
        <w:t>V</w:t>
      </w:r>
      <w:r w:rsidR="008760EE">
        <w:t xml:space="preserve"> Brně </w:t>
      </w:r>
      <w:r w:rsidR="00C20F5A">
        <w:t xml:space="preserve"> dne</w:t>
      </w:r>
      <w:r>
        <w:tab/>
      </w:r>
      <w:r w:rsidR="00D36EB0">
        <w:t>25</w:t>
      </w:r>
      <w:r w:rsidR="008760EE">
        <w:t>.11.2016</w:t>
      </w:r>
      <w:r w:rsidR="00EF4239">
        <w:tab/>
      </w:r>
      <w:r w:rsidR="00EF4239">
        <w:tab/>
      </w:r>
      <w:r w:rsidR="00EF4239">
        <w:tab/>
      </w:r>
      <w:r w:rsidR="00EF4239">
        <w:tab/>
        <w:t>V Brně</w:t>
      </w:r>
      <w:r>
        <w:t xml:space="preserve"> dne</w:t>
      </w:r>
      <w:r w:rsidR="00C20F5A">
        <w:t xml:space="preserve"> </w:t>
      </w:r>
      <w:r w:rsidR="00EF4239">
        <w:t>25. 11. 2016</w:t>
      </w:r>
      <w:bookmarkStart w:id="0" w:name="_GoBack"/>
      <w:bookmarkEnd w:id="0"/>
    </w:p>
    <w:p w:rsidR="00C20F5A" w:rsidRDefault="00C20F5A" w:rsidP="00EA5A90">
      <w:pPr>
        <w:spacing w:after="0"/>
        <w:jc w:val="both"/>
      </w:pPr>
    </w:p>
    <w:p w:rsidR="00C20F5A" w:rsidRDefault="00C20F5A" w:rsidP="00EA5A90">
      <w:pPr>
        <w:spacing w:after="0"/>
        <w:jc w:val="both"/>
      </w:pPr>
    </w:p>
    <w:p w:rsidR="00C20F5A" w:rsidRDefault="00C20F5A" w:rsidP="00EA5A90">
      <w:pPr>
        <w:spacing w:after="0"/>
        <w:jc w:val="both"/>
      </w:pPr>
    </w:p>
    <w:p w:rsidR="00A80578" w:rsidRDefault="00A80578" w:rsidP="00EA5A90">
      <w:pPr>
        <w:spacing w:after="0"/>
        <w:jc w:val="both"/>
      </w:pPr>
    </w:p>
    <w:p w:rsidR="00A80578" w:rsidRDefault="00A80578" w:rsidP="00C20F5A">
      <w:pPr>
        <w:spacing w:after="0"/>
      </w:pPr>
    </w:p>
    <w:p w:rsidR="00A80578" w:rsidRDefault="00A80578" w:rsidP="00C20F5A">
      <w:pPr>
        <w:spacing w:after="0"/>
      </w:pPr>
    </w:p>
    <w:p w:rsidR="00C20F5A" w:rsidRDefault="00C20F5A" w:rsidP="00C20F5A">
      <w:pPr>
        <w:spacing w:after="0"/>
      </w:pPr>
      <w:r>
        <w:t>…………………………………………………                                              ………………………………………………</w:t>
      </w:r>
      <w:r w:rsidR="001C6B72">
        <w:t>…….</w:t>
      </w:r>
    </w:p>
    <w:p w:rsidR="00C20F5A" w:rsidRDefault="00C20F5A" w:rsidP="00C20F5A">
      <w:pPr>
        <w:spacing w:after="0"/>
      </w:pPr>
      <w:r>
        <w:t xml:space="preserve">           </w:t>
      </w:r>
      <w:r w:rsidR="001C6B72">
        <w:t xml:space="preserve">        Zhotovitel</w:t>
      </w:r>
      <w:r w:rsidR="001C6B72">
        <w:tab/>
      </w:r>
      <w:r w:rsidR="001C6B72">
        <w:tab/>
      </w:r>
      <w:r w:rsidR="001C6B72">
        <w:tab/>
      </w:r>
      <w:r w:rsidR="001C6B72">
        <w:tab/>
      </w:r>
      <w:r w:rsidR="001C6B72">
        <w:tab/>
      </w:r>
      <w:r w:rsidR="001C6B72">
        <w:tab/>
      </w:r>
      <w:r w:rsidR="001C6B72">
        <w:tab/>
      </w:r>
      <w:r>
        <w:t>objednatel</w:t>
      </w:r>
    </w:p>
    <w:p w:rsidR="00806D4B" w:rsidRDefault="00806D4B" w:rsidP="00585937">
      <w:pPr>
        <w:spacing w:after="0"/>
      </w:pPr>
    </w:p>
    <w:sectPr w:rsidR="00806D4B" w:rsidSect="000440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6A17"/>
    <w:multiLevelType w:val="hybridMultilevel"/>
    <w:tmpl w:val="4FF00AFE"/>
    <w:lvl w:ilvl="0" w:tplc="475054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B07F5"/>
    <w:multiLevelType w:val="hybridMultilevel"/>
    <w:tmpl w:val="D2ACA5B0"/>
    <w:lvl w:ilvl="0" w:tplc="64CEC902">
      <w:start w:val="1"/>
      <w:numFmt w:val="decimal"/>
      <w:lvlText w:val="%1."/>
      <w:lvlJc w:val="left"/>
      <w:pPr>
        <w:ind w:left="690" w:hanging="360"/>
      </w:pPr>
      <w:rPr>
        <w:rFonts w:hint="default"/>
      </w:rPr>
    </w:lvl>
    <w:lvl w:ilvl="1" w:tplc="04050019" w:tentative="1">
      <w:start w:val="1"/>
      <w:numFmt w:val="lowerLetter"/>
      <w:lvlText w:val="%2."/>
      <w:lvlJc w:val="left"/>
      <w:pPr>
        <w:ind w:left="1410" w:hanging="360"/>
      </w:pPr>
    </w:lvl>
    <w:lvl w:ilvl="2" w:tplc="0405001B" w:tentative="1">
      <w:start w:val="1"/>
      <w:numFmt w:val="lowerRoman"/>
      <w:lvlText w:val="%3."/>
      <w:lvlJc w:val="right"/>
      <w:pPr>
        <w:ind w:left="2130" w:hanging="180"/>
      </w:pPr>
    </w:lvl>
    <w:lvl w:ilvl="3" w:tplc="0405000F" w:tentative="1">
      <w:start w:val="1"/>
      <w:numFmt w:val="decimal"/>
      <w:lvlText w:val="%4."/>
      <w:lvlJc w:val="left"/>
      <w:pPr>
        <w:ind w:left="2850" w:hanging="360"/>
      </w:pPr>
    </w:lvl>
    <w:lvl w:ilvl="4" w:tplc="04050019" w:tentative="1">
      <w:start w:val="1"/>
      <w:numFmt w:val="lowerLetter"/>
      <w:lvlText w:val="%5."/>
      <w:lvlJc w:val="left"/>
      <w:pPr>
        <w:ind w:left="3570" w:hanging="360"/>
      </w:pPr>
    </w:lvl>
    <w:lvl w:ilvl="5" w:tplc="0405001B" w:tentative="1">
      <w:start w:val="1"/>
      <w:numFmt w:val="lowerRoman"/>
      <w:lvlText w:val="%6."/>
      <w:lvlJc w:val="right"/>
      <w:pPr>
        <w:ind w:left="4290" w:hanging="180"/>
      </w:pPr>
    </w:lvl>
    <w:lvl w:ilvl="6" w:tplc="0405000F" w:tentative="1">
      <w:start w:val="1"/>
      <w:numFmt w:val="decimal"/>
      <w:lvlText w:val="%7."/>
      <w:lvlJc w:val="left"/>
      <w:pPr>
        <w:ind w:left="5010" w:hanging="360"/>
      </w:pPr>
    </w:lvl>
    <w:lvl w:ilvl="7" w:tplc="04050019" w:tentative="1">
      <w:start w:val="1"/>
      <w:numFmt w:val="lowerLetter"/>
      <w:lvlText w:val="%8."/>
      <w:lvlJc w:val="left"/>
      <w:pPr>
        <w:ind w:left="5730" w:hanging="360"/>
      </w:pPr>
    </w:lvl>
    <w:lvl w:ilvl="8" w:tplc="0405001B" w:tentative="1">
      <w:start w:val="1"/>
      <w:numFmt w:val="lowerRoman"/>
      <w:lvlText w:val="%9."/>
      <w:lvlJc w:val="right"/>
      <w:pPr>
        <w:ind w:left="6450" w:hanging="180"/>
      </w:pPr>
    </w:lvl>
  </w:abstractNum>
  <w:abstractNum w:abstractNumId="2" w15:restartNumberingAfterBreak="0">
    <w:nsid w:val="194527A9"/>
    <w:multiLevelType w:val="hybridMultilevel"/>
    <w:tmpl w:val="AB9E62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C4668E"/>
    <w:multiLevelType w:val="hybridMultilevel"/>
    <w:tmpl w:val="A9FE29FA"/>
    <w:lvl w:ilvl="0" w:tplc="3BE4E242">
      <w:numFmt w:val="bullet"/>
      <w:lvlText w:val="-"/>
      <w:lvlJc w:val="left"/>
      <w:pPr>
        <w:ind w:left="1080" w:hanging="360"/>
      </w:pPr>
      <w:rPr>
        <w:rFonts w:ascii="Calibri" w:eastAsiaTheme="minorEastAsia"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B4F2266"/>
    <w:multiLevelType w:val="hybridMultilevel"/>
    <w:tmpl w:val="B87033B4"/>
    <w:lvl w:ilvl="0" w:tplc="04050001">
      <w:start w:val="1"/>
      <w:numFmt w:val="bullet"/>
      <w:lvlText w:val=""/>
      <w:lvlJc w:val="left"/>
      <w:pPr>
        <w:ind w:left="375" w:hanging="360"/>
      </w:pPr>
      <w:rPr>
        <w:rFonts w:ascii="Symbol" w:hAnsi="Symbol" w:hint="default"/>
      </w:rPr>
    </w:lvl>
    <w:lvl w:ilvl="1" w:tplc="04050003" w:tentative="1">
      <w:start w:val="1"/>
      <w:numFmt w:val="bullet"/>
      <w:lvlText w:val="o"/>
      <w:lvlJc w:val="left"/>
      <w:pPr>
        <w:ind w:left="1095" w:hanging="360"/>
      </w:pPr>
      <w:rPr>
        <w:rFonts w:ascii="Courier New" w:hAnsi="Courier New" w:cs="Courier New" w:hint="default"/>
      </w:rPr>
    </w:lvl>
    <w:lvl w:ilvl="2" w:tplc="04050005" w:tentative="1">
      <w:start w:val="1"/>
      <w:numFmt w:val="bullet"/>
      <w:lvlText w:val=""/>
      <w:lvlJc w:val="left"/>
      <w:pPr>
        <w:ind w:left="1815" w:hanging="360"/>
      </w:pPr>
      <w:rPr>
        <w:rFonts w:ascii="Wingdings" w:hAnsi="Wingdings" w:hint="default"/>
      </w:rPr>
    </w:lvl>
    <w:lvl w:ilvl="3" w:tplc="04050001" w:tentative="1">
      <w:start w:val="1"/>
      <w:numFmt w:val="bullet"/>
      <w:lvlText w:val=""/>
      <w:lvlJc w:val="left"/>
      <w:pPr>
        <w:ind w:left="2535" w:hanging="360"/>
      </w:pPr>
      <w:rPr>
        <w:rFonts w:ascii="Symbol" w:hAnsi="Symbol" w:hint="default"/>
      </w:rPr>
    </w:lvl>
    <w:lvl w:ilvl="4" w:tplc="04050003" w:tentative="1">
      <w:start w:val="1"/>
      <w:numFmt w:val="bullet"/>
      <w:lvlText w:val="o"/>
      <w:lvlJc w:val="left"/>
      <w:pPr>
        <w:ind w:left="3255" w:hanging="360"/>
      </w:pPr>
      <w:rPr>
        <w:rFonts w:ascii="Courier New" w:hAnsi="Courier New" w:cs="Courier New" w:hint="default"/>
      </w:rPr>
    </w:lvl>
    <w:lvl w:ilvl="5" w:tplc="04050005" w:tentative="1">
      <w:start w:val="1"/>
      <w:numFmt w:val="bullet"/>
      <w:lvlText w:val=""/>
      <w:lvlJc w:val="left"/>
      <w:pPr>
        <w:ind w:left="3975" w:hanging="360"/>
      </w:pPr>
      <w:rPr>
        <w:rFonts w:ascii="Wingdings" w:hAnsi="Wingdings" w:hint="default"/>
      </w:rPr>
    </w:lvl>
    <w:lvl w:ilvl="6" w:tplc="04050001" w:tentative="1">
      <w:start w:val="1"/>
      <w:numFmt w:val="bullet"/>
      <w:lvlText w:val=""/>
      <w:lvlJc w:val="left"/>
      <w:pPr>
        <w:ind w:left="4695" w:hanging="360"/>
      </w:pPr>
      <w:rPr>
        <w:rFonts w:ascii="Symbol" w:hAnsi="Symbol" w:hint="default"/>
      </w:rPr>
    </w:lvl>
    <w:lvl w:ilvl="7" w:tplc="04050003" w:tentative="1">
      <w:start w:val="1"/>
      <w:numFmt w:val="bullet"/>
      <w:lvlText w:val="o"/>
      <w:lvlJc w:val="left"/>
      <w:pPr>
        <w:ind w:left="5415" w:hanging="360"/>
      </w:pPr>
      <w:rPr>
        <w:rFonts w:ascii="Courier New" w:hAnsi="Courier New" w:cs="Courier New" w:hint="default"/>
      </w:rPr>
    </w:lvl>
    <w:lvl w:ilvl="8" w:tplc="04050005" w:tentative="1">
      <w:start w:val="1"/>
      <w:numFmt w:val="bullet"/>
      <w:lvlText w:val=""/>
      <w:lvlJc w:val="left"/>
      <w:pPr>
        <w:ind w:left="6135" w:hanging="360"/>
      </w:pPr>
      <w:rPr>
        <w:rFonts w:ascii="Wingdings" w:hAnsi="Wingdings" w:hint="default"/>
      </w:rPr>
    </w:lvl>
  </w:abstractNum>
  <w:abstractNum w:abstractNumId="5" w15:restartNumberingAfterBreak="0">
    <w:nsid w:val="3A5750CD"/>
    <w:multiLevelType w:val="hybridMultilevel"/>
    <w:tmpl w:val="DD268CB4"/>
    <w:lvl w:ilvl="0" w:tplc="729C4AB2">
      <w:start w:val="1"/>
      <w:numFmt w:val="lowerLetter"/>
      <w:lvlText w:val="%1)"/>
      <w:lvlJc w:val="left"/>
      <w:pPr>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6" w15:restartNumberingAfterBreak="0">
    <w:nsid w:val="419A6961"/>
    <w:multiLevelType w:val="hybridMultilevel"/>
    <w:tmpl w:val="1812CF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2ED5127"/>
    <w:multiLevelType w:val="hybridMultilevel"/>
    <w:tmpl w:val="AFF62710"/>
    <w:lvl w:ilvl="0" w:tplc="1E54D1BC">
      <w:start w:val="1"/>
      <w:numFmt w:val="decimal"/>
      <w:lvlText w:val="%1."/>
      <w:lvlJc w:val="left"/>
      <w:pPr>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8" w15:restartNumberingAfterBreak="0">
    <w:nsid w:val="467B239E"/>
    <w:multiLevelType w:val="hybridMultilevel"/>
    <w:tmpl w:val="59E043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22D5C7F"/>
    <w:multiLevelType w:val="hybridMultilevel"/>
    <w:tmpl w:val="A0544D1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53F05E0D"/>
    <w:multiLevelType w:val="hybridMultilevel"/>
    <w:tmpl w:val="2F6CC7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3E1109"/>
    <w:multiLevelType w:val="hybridMultilevel"/>
    <w:tmpl w:val="3D9266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55063B"/>
    <w:multiLevelType w:val="hybridMultilevel"/>
    <w:tmpl w:val="7130D7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D8F020B"/>
    <w:multiLevelType w:val="hybridMultilevel"/>
    <w:tmpl w:val="83AE27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F820E1"/>
    <w:multiLevelType w:val="hybridMultilevel"/>
    <w:tmpl w:val="C38EBF8E"/>
    <w:lvl w:ilvl="0" w:tplc="265E4A3E">
      <w:start w:val="4"/>
      <w:numFmt w:val="decimal"/>
      <w:lvlText w:val="%1"/>
      <w:lvlJc w:val="left"/>
      <w:pPr>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15" w15:restartNumberingAfterBreak="0">
    <w:nsid w:val="72190A9E"/>
    <w:multiLevelType w:val="hybridMultilevel"/>
    <w:tmpl w:val="956612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6"/>
  </w:num>
  <w:num w:numId="5">
    <w:abstractNumId w:val="7"/>
  </w:num>
  <w:num w:numId="6">
    <w:abstractNumId w:val="8"/>
  </w:num>
  <w:num w:numId="7">
    <w:abstractNumId w:val="15"/>
  </w:num>
  <w:num w:numId="8">
    <w:abstractNumId w:val="5"/>
  </w:num>
  <w:num w:numId="9">
    <w:abstractNumId w:val="2"/>
  </w:num>
  <w:num w:numId="10">
    <w:abstractNumId w:val="1"/>
  </w:num>
  <w:num w:numId="11">
    <w:abstractNumId w:val="13"/>
  </w:num>
  <w:num w:numId="12">
    <w:abstractNumId w:val="11"/>
  </w:num>
  <w:num w:numId="13">
    <w:abstractNumId w:val="14"/>
  </w:num>
  <w:num w:numId="14">
    <w:abstractNumId w:val="3"/>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9E"/>
    <w:rsid w:val="000425BA"/>
    <w:rsid w:val="00044047"/>
    <w:rsid w:val="000D5EAB"/>
    <w:rsid w:val="000E74AD"/>
    <w:rsid w:val="000F3D7D"/>
    <w:rsid w:val="00163E4F"/>
    <w:rsid w:val="001A04FE"/>
    <w:rsid w:val="001B350C"/>
    <w:rsid w:val="001C3BAD"/>
    <w:rsid w:val="001C6B72"/>
    <w:rsid w:val="001E6E02"/>
    <w:rsid w:val="00223875"/>
    <w:rsid w:val="00231397"/>
    <w:rsid w:val="00245262"/>
    <w:rsid w:val="00314A8C"/>
    <w:rsid w:val="00371C71"/>
    <w:rsid w:val="00377B48"/>
    <w:rsid w:val="003A0DA2"/>
    <w:rsid w:val="003A5BDB"/>
    <w:rsid w:val="003C29BC"/>
    <w:rsid w:val="003E4333"/>
    <w:rsid w:val="00411D54"/>
    <w:rsid w:val="00426B76"/>
    <w:rsid w:val="00480192"/>
    <w:rsid w:val="00480540"/>
    <w:rsid w:val="00483390"/>
    <w:rsid w:val="00487DA8"/>
    <w:rsid w:val="004D4ED3"/>
    <w:rsid w:val="004D709E"/>
    <w:rsid w:val="004E4599"/>
    <w:rsid w:val="00500321"/>
    <w:rsid w:val="0052262E"/>
    <w:rsid w:val="0056515D"/>
    <w:rsid w:val="00585937"/>
    <w:rsid w:val="005A036E"/>
    <w:rsid w:val="005B04AF"/>
    <w:rsid w:val="005D0701"/>
    <w:rsid w:val="005F5DA7"/>
    <w:rsid w:val="0060067D"/>
    <w:rsid w:val="00607E4C"/>
    <w:rsid w:val="00644BD3"/>
    <w:rsid w:val="00687A85"/>
    <w:rsid w:val="006901EE"/>
    <w:rsid w:val="006A76F6"/>
    <w:rsid w:val="006B022F"/>
    <w:rsid w:val="006D0DAB"/>
    <w:rsid w:val="006E20A8"/>
    <w:rsid w:val="00742194"/>
    <w:rsid w:val="007777EE"/>
    <w:rsid w:val="007B2477"/>
    <w:rsid w:val="007C511F"/>
    <w:rsid w:val="00806D4B"/>
    <w:rsid w:val="00821B88"/>
    <w:rsid w:val="00866898"/>
    <w:rsid w:val="008760EE"/>
    <w:rsid w:val="008B3468"/>
    <w:rsid w:val="008F6976"/>
    <w:rsid w:val="009868C9"/>
    <w:rsid w:val="009A22CF"/>
    <w:rsid w:val="009A5189"/>
    <w:rsid w:val="009C4784"/>
    <w:rsid w:val="009C6FC4"/>
    <w:rsid w:val="00A22C92"/>
    <w:rsid w:val="00A72262"/>
    <w:rsid w:val="00A80578"/>
    <w:rsid w:val="00AA16B4"/>
    <w:rsid w:val="00AA6638"/>
    <w:rsid w:val="00AC08EB"/>
    <w:rsid w:val="00B40C1D"/>
    <w:rsid w:val="00B8002E"/>
    <w:rsid w:val="00B81C69"/>
    <w:rsid w:val="00B966E9"/>
    <w:rsid w:val="00BC5DA9"/>
    <w:rsid w:val="00BD6CC9"/>
    <w:rsid w:val="00BE050A"/>
    <w:rsid w:val="00C20F5A"/>
    <w:rsid w:val="00C33A74"/>
    <w:rsid w:val="00C51488"/>
    <w:rsid w:val="00CA3424"/>
    <w:rsid w:val="00D36EB0"/>
    <w:rsid w:val="00D631E0"/>
    <w:rsid w:val="00D77608"/>
    <w:rsid w:val="00DD0509"/>
    <w:rsid w:val="00DD2AD9"/>
    <w:rsid w:val="00E274D7"/>
    <w:rsid w:val="00E33BF9"/>
    <w:rsid w:val="00E81BF9"/>
    <w:rsid w:val="00EA5A90"/>
    <w:rsid w:val="00EF4239"/>
    <w:rsid w:val="00F26E28"/>
    <w:rsid w:val="00F44FB0"/>
    <w:rsid w:val="00F83B1E"/>
    <w:rsid w:val="00FF14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B29DAA-8102-4D06-A14D-3CE24AD7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0DA2"/>
  </w:style>
  <w:style w:type="paragraph" w:styleId="Nadpis3">
    <w:name w:val="heading 3"/>
    <w:basedOn w:val="Normln"/>
    <w:next w:val="Normln"/>
    <w:link w:val="Nadpis3Char"/>
    <w:qFormat/>
    <w:rsid w:val="00AC08EB"/>
    <w:pPr>
      <w:keepNext/>
      <w:widowControl w:val="0"/>
      <w:autoSpaceDE w:val="0"/>
      <w:autoSpaceDN w:val="0"/>
      <w:adjustRightInd w:val="0"/>
      <w:spacing w:after="0" w:line="240" w:lineRule="auto"/>
      <w:jc w:val="both"/>
      <w:outlineLvl w:val="2"/>
    </w:pPr>
    <w:rPr>
      <w:rFonts w:ascii="Times New Roman" w:eastAsia="Times New Roman" w:hAnsi="Times New Roman" w:cs="Times New Roman"/>
      <w:i/>
      <w:iCs/>
      <w:color w:val="000000"/>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A22CF"/>
    <w:pPr>
      <w:ind w:left="720"/>
      <w:contextualSpacing/>
    </w:pPr>
  </w:style>
  <w:style w:type="character" w:customStyle="1" w:styleId="Nadpis3Char">
    <w:name w:val="Nadpis 3 Char"/>
    <w:basedOn w:val="Standardnpsmoodstavce"/>
    <w:link w:val="Nadpis3"/>
    <w:rsid w:val="00AC08EB"/>
    <w:rPr>
      <w:rFonts w:ascii="Times New Roman" w:eastAsia="Times New Roman" w:hAnsi="Times New Roman" w:cs="Times New Roman"/>
      <w:i/>
      <w:iCs/>
      <w:color w:val="000000"/>
      <w:sz w:val="24"/>
      <w:szCs w:val="24"/>
      <w:lang w:val="en-US"/>
    </w:rPr>
  </w:style>
  <w:style w:type="paragraph" w:styleId="Zkladntext">
    <w:name w:val="Body Text"/>
    <w:basedOn w:val="Normln"/>
    <w:link w:val="ZkladntextChar"/>
    <w:semiHidden/>
    <w:rsid w:val="00AC08EB"/>
    <w:pPr>
      <w:widowControl w:val="0"/>
      <w:autoSpaceDE w:val="0"/>
      <w:autoSpaceDN w:val="0"/>
      <w:adjustRightInd w:val="0"/>
      <w:spacing w:after="0" w:line="240" w:lineRule="auto"/>
      <w:jc w:val="both"/>
    </w:pPr>
    <w:rPr>
      <w:rFonts w:ascii="Times New Roman" w:eastAsia="Times New Roman" w:hAnsi="Times New Roman" w:cs="Times New Roman"/>
      <w:color w:val="000000"/>
      <w:sz w:val="24"/>
      <w:szCs w:val="24"/>
      <w:lang w:val="de-DE"/>
    </w:rPr>
  </w:style>
  <w:style w:type="character" w:customStyle="1" w:styleId="ZkladntextChar">
    <w:name w:val="Základní text Char"/>
    <w:basedOn w:val="Standardnpsmoodstavce"/>
    <w:link w:val="Zkladntext"/>
    <w:semiHidden/>
    <w:rsid w:val="00AC08EB"/>
    <w:rPr>
      <w:rFonts w:ascii="Times New Roman" w:eastAsia="Times New Roman" w:hAnsi="Times New Roman" w:cs="Times New Roman"/>
      <w:color w:val="000000"/>
      <w:sz w:val="24"/>
      <w:szCs w:val="24"/>
      <w:lang w:val="de-DE"/>
    </w:rPr>
  </w:style>
  <w:style w:type="paragraph" w:styleId="Textbubliny">
    <w:name w:val="Balloon Text"/>
    <w:basedOn w:val="Normln"/>
    <w:link w:val="TextbublinyChar"/>
    <w:uiPriority w:val="99"/>
    <w:semiHidden/>
    <w:unhideWhenUsed/>
    <w:rsid w:val="0024526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52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36EDB-DFF6-4645-A5D8-676C72DB5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1273</Words>
  <Characters>7513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jancalkovah</dc:creator>
  <cp:lastModifiedBy>Zapletalová Renata</cp:lastModifiedBy>
  <cp:revision>4</cp:revision>
  <cp:lastPrinted>2016-11-16T08:25:00Z</cp:lastPrinted>
  <dcterms:created xsi:type="dcterms:W3CDTF">2016-12-12T06:43:00Z</dcterms:created>
  <dcterms:modified xsi:type="dcterms:W3CDTF">2016-12-12T06:45:00Z</dcterms:modified>
</cp:coreProperties>
</file>