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Default="00D57E2C">
      <w:pPr>
        <w:spacing w:line="86" w:lineRule="exact"/>
        <w:rPr>
          <w:sz w:val="7"/>
          <w:szCs w:val="7"/>
        </w:rPr>
      </w:pPr>
    </w:p>
    <w:p w:rsidR="00D57E2C" w:rsidRDefault="00D57E2C">
      <w:pPr>
        <w:spacing w:line="14" w:lineRule="exact"/>
        <w:sectPr w:rsidR="00D57E2C">
          <w:headerReference w:type="default" r:id="rId8"/>
          <w:footerReference w:type="default" r:id="rId9"/>
          <w:footerReference w:type="first" r:id="rId10"/>
          <w:pgSz w:w="11900" w:h="16840"/>
          <w:pgMar w:top="1321" w:right="0" w:bottom="1171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D57E2C" w:rsidRDefault="00B27631" w:rsidP="00160548">
      <w:pPr>
        <w:pStyle w:val="Zkladntext30"/>
        <w:framePr w:w="7780" w:h="1300" w:wrap="none" w:vAnchor="text" w:hAnchor="page" w:x="2416" w:y="64"/>
        <w:shd w:val="clear" w:color="auto" w:fill="auto"/>
      </w:pPr>
      <w:r>
        <w:t>Smlouva o poskytování odborného poradenství</w:t>
      </w:r>
      <w:r>
        <w:br/>
        <w:t>při administraci veřejných zakázek.</w:t>
      </w:r>
    </w:p>
    <w:p w:rsidR="00D57E2C" w:rsidRDefault="00D57E2C">
      <w:pPr>
        <w:pStyle w:val="Zkladntext1"/>
        <w:framePr w:w="4975" w:h="2372" w:wrap="none" w:vAnchor="text" w:hAnchor="page" w:x="781" w:y="235"/>
        <w:shd w:val="clear" w:color="auto" w:fill="auto"/>
        <w:spacing w:after="220" w:line="276" w:lineRule="auto"/>
        <w:ind w:left="1200"/>
      </w:pPr>
    </w:p>
    <w:p w:rsidR="00D57E2C" w:rsidRDefault="00D57E2C" w:rsidP="00A621D2">
      <w:pPr>
        <w:pStyle w:val="Nadpis20"/>
        <w:keepNext/>
        <w:keepLines/>
        <w:framePr w:w="4975" w:h="2372" w:wrap="none" w:vAnchor="text" w:hAnchor="page" w:x="781" w:y="235"/>
        <w:shd w:val="clear" w:color="auto" w:fill="auto"/>
        <w:ind w:left="0" w:firstLine="0"/>
      </w:pPr>
    </w:p>
    <w:p w:rsidR="00D57E2C" w:rsidRDefault="00D57E2C">
      <w:pPr>
        <w:pStyle w:val="Zkladntext1"/>
        <w:framePr w:w="4975" w:h="2372" w:wrap="none" w:vAnchor="text" w:hAnchor="page" w:x="781" w:y="235"/>
        <w:shd w:val="clear" w:color="auto" w:fill="auto"/>
        <w:spacing w:after="0"/>
      </w:pPr>
    </w:p>
    <w:p w:rsidR="00D57E2C" w:rsidRDefault="00D57E2C">
      <w:pPr>
        <w:pStyle w:val="Zkladntext1"/>
        <w:framePr w:w="4975" w:h="2372" w:wrap="none" w:vAnchor="text" w:hAnchor="page" w:x="781" w:y="235"/>
        <w:shd w:val="clear" w:color="auto" w:fill="auto"/>
        <w:spacing w:after="0" w:line="180" w:lineRule="auto"/>
        <w:ind w:left="200" w:firstLine="20"/>
      </w:pPr>
    </w:p>
    <w:p w:rsidR="00D57E2C" w:rsidRDefault="00B27631">
      <w:pPr>
        <w:pStyle w:val="Zkladntext1"/>
        <w:framePr w:w="4975" w:h="2372" w:wrap="none" w:vAnchor="text" w:hAnchor="page" w:x="781" w:y="235"/>
        <w:shd w:val="clear" w:color="auto" w:fill="auto"/>
        <w:spacing w:after="0" w:line="276" w:lineRule="auto"/>
        <w:ind w:left="660"/>
      </w:pPr>
      <w:proofErr w:type="spellStart"/>
      <w:r>
        <w:t>Osigeno</w:t>
      </w:r>
      <w:proofErr w:type="spellEnd"/>
      <w:r>
        <w:t xml:space="preserve"> - veřejné zakázky a dotace s.r.o.</w:t>
      </w:r>
    </w:p>
    <w:p w:rsidR="00D57E2C" w:rsidRDefault="00B27631" w:rsidP="00AD58DE">
      <w:pPr>
        <w:pStyle w:val="Zkladntext1"/>
        <w:framePr w:w="4975" w:h="2372" w:wrap="none" w:vAnchor="text" w:hAnchor="page" w:x="781" w:y="235"/>
        <w:shd w:val="clear" w:color="auto" w:fill="auto"/>
        <w:spacing w:after="140" w:line="276" w:lineRule="auto"/>
        <w:ind w:left="660"/>
      </w:pPr>
      <w:r>
        <w:t xml:space="preserve">sídlem: </w:t>
      </w:r>
      <w:r w:rsidR="00AD58DE">
        <w:t>XXXXXXXXXXXXXXXXXXX</w:t>
      </w:r>
      <w:r w:rsidR="00AD58DE">
        <w:br/>
      </w:r>
      <w:proofErr w:type="gramStart"/>
      <w:r>
        <w:rPr>
          <w:lang w:val="en-US" w:eastAsia="en-US" w:bidi="en-US"/>
        </w:rPr>
        <w:t xml:space="preserve">office </w:t>
      </w:r>
      <w:r w:rsidR="00AD58DE">
        <w:t>:  XXXXXXXXXXXXXXXXXXX</w:t>
      </w:r>
      <w:proofErr w:type="gramEnd"/>
      <w:r w:rsidR="00AD58DE">
        <w:br/>
      </w:r>
      <w:r>
        <w:t xml:space="preserve">IČ: </w:t>
      </w:r>
      <w:proofErr w:type="gramStart"/>
      <w:r w:rsidR="00AD58DE">
        <w:t xml:space="preserve">XXXXXXXX </w:t>
      </w:r>
      <w:r>
        <w:t xml:space="preserve"> DIČ</w:t>
      </w:r>
      <w:proofErr w:type="gramEnd"/>
      <w:r>
        <w:t xml:space="preserve">: </w:t>
      </w:r>
      <w:r w:rsidR="00AD58DE">
        <w:t>XXXXXXXXXX</w:t>
      </w:r>
    </w:p>
    <w:p w:rsidR="00D57E2C" w:rsidRDefault="00B27631">
      <w:pPr>
        <w:pStyle w:val="Zkladntext60"/>
        <w:framePr w:w="1318" w:h="497" w:wrap="none" w:vAnchor="text" w:hAnchor="page" w:x="5338" w:y="825"/>
        <w:shd w:val="clear" w:color="auto" w:fill="auto"/>
      </w:pPr>
      <w:r>
        <w:t>I.</w:t>
      </w:r>
    </w:p>
    <w:p w:rsidR="00D57E2C" w:rsidRDefault="00B27631">
      <w:pPr>
        <w:pStyle w:val="Nadpis30"/>
        <w:keepNext/>
        <w:keepLines/>
        <w:framePr w:w="1318" w:h="497" w:wrap="none" w:vAnchor="text" w:hAnchor="page" w:x="5338" w:y="825"/>
        <w:shd w:val="clear" w:color="auto" w:fill="auto"/>
        <w:spacing w:after="0" w:line="240" w:lineRule="auto"/>
        <w:jc w:val="left"/>
      </w:pPr>
      <w:bookmarkStart w:id="0" w:name="bookmark2"/>
      <w:r>
        <w:t>Smluvní sírany</w:t>
      </w:r>
      <w:bookmarkEnd w:id="0"/>
    </w:p>
    <w:p w:rsidR="00D57E2C" w:rsidRDefault="00D57E2C">
      <w:pPr>
        <w:pStyle w:val="Zkladntext40"/>
        <w:framePr w:w="605" w:h="529" w:wrap="none" w:vAnchor="text" w:hAnchor="page" w:x="8427" w:y="779"/>
        <w:shd w:val="clear" w:color="auto" w:fill="auto"/>
        <w:spacing w:after="80"/>
      </w:pPr>
    </w:p>
    <w:p w:rsidR="00D57E2C" w:rsidRDefault="00D57E2C">
      <w:pPr>
        <w:pStyle w:val="Zkladntext40"/>
        <w:framePr w:w="605" w:h="529" w:wrap="none" w:vAnchor="text" w:hAnchor="page" w:x="8427" w:y="779"/>
        <w:shd w:val="clear" w:color="auto" w:fill="auto"/>
        <w:spacing w:after="0"/>
      </w:pPr>
    </w:p>
    <w:p w:rsidR="00D57E2C" w:rsidRDefault="00B27631">
      <w:pPr>
        <w:pStyle w:val="Zkladntext1"/>
        <w:framePr w:w="6750" w:h="1364" w:wrap="none" w:vAnchor="text" w:hAnchor="page" w:x="1407" w:y="2607"/>
        <w:shd w:val="clear" w:color="auto" w:fill="auto"/>
        <w:spacing w:after="0" w:line="276" w:lineRule="auto"/>
      </w:pPr>
      <w:r>
        <w:t>zapsaná v Obchodním rejstříku u Krajského soudu v Ostravě, oddíl C vložka 69943 jednající jednat</w:t>
      </w:r>
      <w:r w:rsidR="0005654A">
        <w:t>elem společnosti XXXXXXXXXXXXXXXXXX</w:t>
      </w:r>
    </w:p>
    <w:p w:rsidR="002F0EC5" w:rsidRDefault="00B27631">
      <w:pPr>
        <w:pStyle w:val="Zkladntext1"/>
        <w:framePr w:w="6750" w:h="1364" w:wrap="none" w:vAnchor="text" w:hAnchor="page" w:x="1407" w:y="2607"/>
        <w:shd w:val="clear" w:color="auto" w:fill="auto"/>
        <w:spacing w:after="0" w:line="276" w:lineRule="auto"/>
      </w:pPr>
      <w:r>
        <w:t xml:space="preserve">Bankovní spojení: </w:t>
      </w:r>
      <w:r w:rsidR="002F0EC5">
        <w:t>XXXXXXXXXXXXXXXXXXXX</w:t>
      </w:r>
    </w:p>
    <w:p w:rsidR="00A621D2" w:rsidRDefault="00B27631">
      <w:pPr>
        <w:pStyle w:val="Zkladntext1"/>
        <w:framePr w:w="6750" w:h="1364" w:wrap="none" w:vAnchor="text" w:hAnchor="page" w:x="1407" w:y="2607"/>
        <w:shd w:val="clear" w:color="auto" w:fill="auto"/>
        <w:spacing w:after="0" w:line="276" w:lineRule="auto"/>
        <w:rPr>
          <w:color w:val="203768"/>
          <w:u w:val="single"/>
        </w:rPr>
      </w:pPr>
      <w:r>
        <w:t xml:space="preserve">E-mail společnosti: </w:t>
      </w:r>
      <w:r w:rsidR="002F0EC5">
        <w:rPr>
          <w:color w:val="203768"/>
          <w:u w:val="single"/>
        </w:rPr>
        <w:t>XXXXXXXXXXX</w:t>
      </w:r>
      <w:r>
        <w:rPr>
          <w:color w:val="203768"/>
          <w:u w:val="single"/>
        </w:rPr>
        <w:t xml:space="preserve"> </w:t>
      </w:r>
    </w:p>
    <w:p w:rsidR="00D57E2C" w:rsidRDefault="00B27631">
      <w:pPr>
        <w:pStyle w:val="Zkladntext1"/>
        <w:framePr w:w="6750" w:h="1364" w:wrap="none" w:vAnchor="text" w:hAnchor="page" w:x="1407" w:y="2607"/>
        <w:shd w:val="clear" w:color="auto" w:fill="auto"/>
        <w:spacing w:after="0" w:line="276" w:lineRule="auto"/>
        <w:rPr>
          <w:sz w:val="19"/>
          <w:szCs w:val="19"/>
        </w:rPr>
      </w:pPr>
      <w:r>
        <w:rPr>
          <w:i/>
          <w:iCs/>
          <w:sz w:val="19"/>
          <w:szCs w:val="19"/>
        </w:rPr>
        <w:t>(dále</w:t>
      </w:r>
      <w:r w:rsidR="00A621D2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jen „Poradce")</w:t>
      </w:r>
    </w:p>
    <w:p w:rsidR="00D57E2C" w:rsidRDefault="00D57E2C">
      <w:pPr>
        <w:spacing w:line="360" w:lineRule="exact"/>
      </w:pPr>
    </w:p>
    <w:p w:rsidR="00D57E2C" w:rsidRDefault="00D57E2C">
      <w:pPr>
        <w:spacing w:line="360" w:lineRule="exact"/>
      </w:pPr>
    </w:p>
    <w:p w:rsidR="00D57E2C" w:rsidRDefault="00D57E2C">
      <w:pPr>
        <w:spacing w:line="360" w:lineRule="exact"/>
      </w:pPr>
    </w:p>
    <w:p w:rsidR="00D57E2C" w:rsidRDefault="00D57E2C">
      <w:pPr>
        <w:spacing w:line="360" w:lineRule="exact"/>
      </w:pPr>
    </w:p>
    <w:p w:rsidR="00D57E2C" w:rsidRDefault="00D57E2C">
      <w:pPr>
        <w:spacing w:line="360" w:lineRule="exact"/>
      </w:pPr>
    </w:p>
    <w:p w:rsidR="00D57E2C" w:rsidRDefault="00D57E2C">
      <w:pPr>
        <w:spacing w:line="360" w:lineRule="exact"/>
      </w:pPr>
    </w:p>
    <w:p w:rsidR="00D57E2C" w:rsidRDefault="00D57E2C">
      <w:pPr>
        <w:spacing w:line="360" w:lineRule="exact"/>
      </w:pPr>
    </w:p>
    <w:p w:rsidR="00D57E2C" w:rsidRDefault="00D57E2C">
      <w:pPr>
        <w:spacing w:line="360" w:lineRule="exact"/>
      </w:pPr>
    </w:p>
    <w:p w:rsidR="00D57E2C" w:rsidRDefault="00D57E2C">
      <w:pPr>
        <w:spacing w:line="360" w:lineRule="exact"/>
      </w:pPr>
    </w:p>
    <w:p w:rsidR="00D57E2C" w:rsidRDefault="00D57E2C">
      <w:pPr>
        <w:spacing w:line="360" w:lineRule="exact"/>
      </w:pPr>
    </w:p>
    <w:p w:rsidR="00D57E2C" w:rsidRDefault="00D57E2C">
      <w:pPr>
        <w:spacing w:after="357" w:line="14" w:lineRule="exact"/>
      </w:pPr>
    </w:p>
    <w:p w:rsidR="00D57E2C" w:rsidRDefault="00D57E2C">
      <w:pPr>
        <w:spacing w:line="14" w:lineRule="exact"/>
        <w:sectPr w:rsidR="00D57E2C">
          <w:type w:val="continuous"/>
          <w:pgSz w:w="11900" w:h="16840"/>
          <w:pgMar w:top="1321" w:right="943" w:bottom="1171" w:left="780" w:header="0" w:footer="3" w:gutter="0"/>
          <w:cols w:space="720"/>
          <w:noEndnote/>
          <w:docGrid w:linePitch="360"/>
        </w:sectPr>
      </w:pPr>
    </w:p>
    <w:p w:rsidR="00D57E2C" w:rsidRDefault="00B27631">
      <w:pPr>
        <w:pStyle w:val="Zkladntext1"/>
        <w:shd w:val="clear" w:color="auto" w:fill="auto"/>
        <w:spacing w:after="0"/>
        <w:ind w:left="560" w:hanging="560"/>
      </w:pPr>
      <w:r>
        <w:t>a</w:t>
      </w:r>
    </w:p>
    <w:p w:rsidR="00D57E2C" w:rsidRDefault="00B27631">
      <w:pPr>
        <w:pStyle w:val="Zkladntext1"/>
        <w:shd w:val="clear" w:color="auto" w:fill="auto"/>
        <w:spacing w:after="0"/>
        <w:ind w:left="560" w:hanging="560"/>
      </w:pPr>
      <w:r>
        <w:t>Náš svět, příspěvková organizace</w:t>
      </w:r>
      <w:bookmarkStart w:id="1" w:name="_GoBack"/>
      <w:bookmarkEnd w:id="1"/>
    </w:p>
    <w:p w:rsidR="00D57E2C" w:rsidRDefault="00B27631">
      <w:pPr>
        <w:pStyle w:val="Zkladntext1"/>
        <w:shd w:val="clear" w:color="auto" w:fill="auto"/>
        <w:spacing w:after="0"/>
        <w:ind w:left="560" w:hanging="560"/>
      </w:pPr>
      <w:r>
        <w:t>sídlem Pržno 239, Frýdlant n. Ostravicí, PSČ: 739 11</w:t>
      </w:r>
    </w:p>
    <w:p w:rsidR="00D57E2C" w:rsidRDefault="00B27631">
      <w:pPr>
        <w:pStyle w:val="Zkladntext1"/>
        <w:shd w:val="clear" w:color="auto" w:fill="auto"/>
        <w:spacing w:after="0"/>
        <w:ind w:left="560" w:hanging="560"/>
      </w:pPr>
      <w:r>
        <w:t>IČ: 00847046</w:t>
      </w:r>
    </w:p>
    <w:p w:rsidR="00D57E2C" w:rsidRDefault="00B27631">
      <w:pPr>
        <w:pStyle w:val="Zkladntext1"/>
        <w:shd w:val="clear" w:color="auto" w:fill="auto"/>
        <w:spacing w:after="0"/>
        <w:ind w:left="560" w:hanging="560"/>
      </w:pPr>
      <w:r>
        <w:t>právní forma: 331 - Příspěvková organizace</w:t>
      </w:r>
    </w:p>
    <w:p w:rsidR="00D57E2C" w:rsidRDefault="00B27631">
      <w:pPr>
        <w:pStyle w:val="Zkladntext1"/>
        <w:shd w:val="clear" w:color="auto" w:fill="auto"/>
        <w:spacing w:after="0"/>
        <w:ind w:left="560" w:hanging="560"/>
      </w:pPr>
      <w:r>
        <w:t xml:space="preserve">zapsaná v Obchodním rejstříku u Krajského soudu v Ostravě, oddíl </w:t>
      </w:r>
      <w:proofErr w:type="spellStart"/>
      <w:r>
        <w:t>Pr</w:t>
      </w:r>
      <w:proofErr w:type="spellEnd"/>
      <w:r>
        <w:t xml:space="preserve"> vložka 865</w:t>
      </w:r>
    </w:p>
    <w:p w:rsidR="00D57E2C" w:rsidRDefault="00B27631">
      <w:pPr>
        <w:pStyle w:val="Zkladntext1"/>
        <w:shd w:val="clear" w:color="auto" w:fill="auto"/>
        <w:spacing w:after="0"/>
        <w:ind w:left="560" w:hanging="560"/>
      </w:pPr>
      <w:r>
        <w:t xml:space="preserve">Bankovní spojení: </w:t>
      </w:r>
      <w:r w:rsidR="002F0EC5">
        <w:t>XXXXXXXXXXXXXXXX</w:t>
      </w:r>
    </w:p>
    <w:p w:rsidR="00D57E2C" w:rsidRDefault="00B27631">
      <w:pPr>
        <w:pStyle w:val="Zkladntext1"/>
        <w:shd w:val="clear" w:color="auto" w:fill="auto"/>
        <w:spacing w:after="0"/>
        <w:ind w:left="560" w:hanging="560"/>
      </w:pPr>
      <w:r>
        <w:t xml:space="preserve">Zastoupená: </w:t>
      </w:r>
      <w:r w:rsidR="002F0EC5">
        <w:t>XXXXXXXXXXXXXXXXX</w:t>
      </w:r>
    </w:p>
    <w:p w:rsidR="00D57E2C" w:rsidRDefault="00B27631">
      <w:pPr>
        <w:pStyle w:val="Zkladntext1"/>
        <w:shd w:val="clear" w:color="auto" w:fill="auto"/>
        <w:spacing w:after="0"/>
        <w:ind w:left="560" w:hanging="560"/>
      </w:pPr>
      <w:r>
        <w:t xml:space="preserve">E-mail pro zasílání faktur: </w:t>
      </w:r>
      <w:r w:rsidR="002F0EC5">
        <w:rPr>
          <w:color w:val="203768"/>
          <w:u w:val="single"/>
        </w:rPr>
        <w:t>XXXXXXXXXXXXXXXX</w:t>
      </w:r>
    </w:p>
    <w:p w:rsidR="00D57E2C" w:rsidRDefault="00B27631">
      <w:pPr>
        <w:pStyle w:val="Zkladntext1"/>
        <w:shd w:val="clear" w:color="auto" w:fill="auto"/>
        <w:spacing w:after="260"/>
        <w:ind w:left="560" w:hanging="560"/>
        <w:rPr>
          <w:sz w:val="19"/>
          <w:szCs w:val="19"/>
        </w:rPr>
      </w:pPr>
      <w:r>
        <w:rPr>
          <w:i/>
          <w:iCs/>
          <w:sz w:val="19"/>
          <w:szCs w:val="19"/>
        </w:rPr>
        <w:t>(dále</w:t>
      </w:r>
      <w:r w:rsidR="00A621D2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jen „Objednatel")</w:t>
      </w:r>
    </w:p>
    <w:p w:rsidR="00D57E2C" w:rsidRDefault="00B27631">
      <w:pPr>
        <w:pStyle w:val="Zkladntext1"/>
        <w:shd w:val="clear" w:color="auto" w:fill="auto"/>
        <w:spacing w:after="0"/>
        <w:ind w:left="4420" w:firstLine="20"/>
      </w:pPr>
      <w:r>
        <w:t>II.</w:t>
      </w:r>
    </w:p>
    <w:p w:rsidR="00D57E2C" w:rsidRDefault="00B27631">
      <w:pPr>
        <w:pStyle w:val="Nadpis30"/>
        <w:keepNext/>
        <w:keepLines/>
        <w:shd w:val="clear" w:color="auto" w:fill="auto"/>
        <w:spacing w:after="200"/>
      </w:pPr>
      <w:bookmarkStart w:id="2" w:name="bookmark3"/>
      <w:r>
        <w:t>Předmět smlouvy</w:t>
      </w:r>
      <w:bookmarkEnd w:id="2"/>
    </w:p>
    <w:p w:rsidR="00D57E2C" w:rsidRDefault="00B27631">
      <w:pPr>
        <w:pStyle w:val="Zkladntext1"/>
        <w:numPr>
          <w:ilvl w:val="0"/>
          <w:numId w:val="1"/>
        </w:numPr>
        <w:shd w:val="clear" w:color="auto" w:fill="auto"/>
        <w:tabs>
          <w:tab w:val="left" w:pos="544"/>
        </w:tabs>
        <w:spacing w:after="120"/>
        <w:ind w:left="560" w:hanging="560"/>
      </w:pPr>
      <w:r>
        <w:t>Poradce bude poskytovat na základě této smlouvy Objednateli poradenské služby v oblasti administrace veřejných zakázek dle zákona č. 134/2016 Sb. (dále jen „zákon“).</w:t>
      </w:r>
    </w:p>
    <w:p w:rsidR="00D57E2C" w:rsidRDefault="00B27631">
      <w:pPr>
        <w:pStyle w:val="Zkladntext1"/>
        <w:numPr>
          <w:ilvl w:val="0"/>
          <w:numId w:val="1"/>
        </w:numPr>
        <w:shd w:val="clear" w:color="auto" w:fill="auto"/>
        <w:tabs>
          <w:tab w:val="left" w:pos="544"/>
        </w:tabs>
        <w:spacing w:after="480"/>
        <w:ind w:left="560" w:hanging="560"/>
      </w:pPr>
      <w:r>
        <w:t>Objednatel na základě níže uvedených skutečností se zavazuje poskytnout Poradci součinnost k jeho řádnému plnění předmětu smlouvy.</w:t>
      </w:r>
    </w:p>
    <w:p w:rsidR="00D57E2C" w:rsidRDefault="00B27631">
      <w:pPr>
        <w:pStyle w:val="Zkladntext1"/>
        <w:shd w:val="clear" w:color="auto" w:fill="auto"/>
        <w:spacing w:after="0"/>
        <w:ind w:left="4420" w:firstLine="20"/>
      </w:pPr>
      <w:r>
        <w:t>III.</w:t>
      </w:r>
    </w:p>
    <w:p w:rsidR="00D57E2C" w:rsidRDefault="00B27631">
      <w:pPr>
        <w:pStyle w:val="Nadpis30"/>
        <w:keepNext/>
        <w:keepLines/>
        <w:shd w:val="clear" w:color="auto" w:fill="auto"/>
        <w:spacing w:after="100"/>
      </w:pPr>
      <w:bookmarkStart w:id="3" w:name="bookmark4"/>
      <w:r>
        <w:t>Základní ustanovení</w:t>
      </w:r>
      <w:bookmarkEnd w:id="3"/>
    </w:p>
    <w:p w:rsidR="00D57E2C" w:rsidRDefault="00B27631">
      <w:pPr>
        <w:pStyle w:val="Zkladntext1"/>
        <w:numPr>
          <w:ilvl w:val="0"/>
          <w:numId w:val="2"/>
        </w:numPr>
        <w:shd w:val="clear" w:color="auto" w:fill="auto"/>
        <w:tabs>
          <w:tab w:val="left" w:pos="544"/>
        </w:tabs>
        <w:spacing w:after="80"/>
        <w:ind w:left="560" w:hanging="560"/>
      </w:pPr>
      <w:r>
        <w:t>Smluvní strany se dohodly, že se rozsah a obsah vzájemných práv a povinností vyplývajících z této smlouvy bude řídit příslušnými ustanoveními zákona č.89/2012 Sb. občanský zákoník.</w:t>
      </w:r>
    </w:p>
    <w:p w:rsidR="00D57E2C" w:rsidRDefault="00B27631">
      <w:pPr>
        <w:pStyle w:val="Zkladntext1"/>
        <w:numPr>
          <w:ilvl w:val="0"/>
          <w:numId w:val="2"/>
        </w:numPr>
        <w:shd w:val="clear" w:color="auto" w:fill="auto"/>
        <w:tabs>
          <w:tab w:val="left" w:pos="544"/>
        </w:tabs>
        <w:spacing w:after="80"/>
        <w:ind w:left="560" w:hanging="560"/>
      </w:pPr>
      <w:r>
        <w:t>Smluvní strany prohlašují, že údaje uvedené v této smlouvě a taktéž oprávnění k podnikání jsou v souladu s právní skutečností v době uzavření smlouvy. Smluvní strany se zavazují, že změny dotčených údajů oznámí bez prodlení druhé smluvní straně. Strany prohlašují, že osoby podepisující tuto smlouvu jsou k tomuto úkonu oprávněny.</w:t>
      </w:r>
    </w:p>
    <w:p w:rsidR="00D57E2C" w:rsidRDefault="00B27631">
      <w:pPr>
        <w:pStyle w:val="Zkladntext1"/>
        <w:numPr>
          <w:ilvl w:val="0"/>
          <w:numId w:val="2"/>
        </w:numPr>
        <w:shd w:val="clear" w:color="auto" w:fill="auto"/>
        <w:tabs>
          <w:tab w:val="left" w:pos="544"/>
        </w:tabs>
        <w:spacing w:after="0"/>
        <w:ind w:left="560" w:hanging="560"/>
      </w:pPr>
      <w:r>
        <w:t>Smluvní strany prohlašují, že předmět smlouvy není plněním nemožným a že smlouvu uzavírají po pečlivém zvážení všech možných důsledků.</w:t>
      </w:r>
    </w:p>
    <w:p w:rsidR="00D57E2C" w:rsidRDefault="00D57E2C">
      <w:pPr>
        <w:pStyle w:val="Zkladntext50"/>
        <w:shd w:val="clear" w:color="auto" w:fill="auto"/>
      </w:pPr>
    </w:p>
    <w:p w:rsidR="00D57E2C" w:rsidRDefault="00B27631">
      <w:pPr>
        <w:pStyle w:val="Zkladntext1"/>
        <w:shd w:val="clear" w:color="auto" w:fill="auto"/>
        <w:spacing w:after="0"/>
        <w:ind w:left="4420" w:firstLine="20"/>
      </w:pPr>
      <w:r>
        <w:t>IV.</w:t>
      </w:r>
    </w:p>
    <w:p w:rsidR="00D57E2C" w:rsidRDefault="00B27631">
      <w:pPr>
        <w:pStyle w:val="Nadpis30"/>
        <w:keepNext/>
        <w:keepLines/>
        <w:shd w:val="clear" w:color="auto" w:fill="auto"/>
        <w:spacing w:after="100"/>
      </w:pPr>
      <w:bookmarkStart w:id="4" w:name="bookmark5"/>
      <w:r>
        <w:t>Závazky poradce.</w:t>
      </w:r>
      <w:bookmarkEnd w:id="4"/>
    </w:p>
    <w:p w:rsidR="00D57E2C" w:rsidRDefault="00B27631">
      <w:pPr>
        <w:pStyle w:val="Zkladntext1"/>
        <w:numPr>
          <w:ilvl w:val="0"/>
          <w:numId w:val="3"/>
        </w:numPr>
        <w:shd w:val="clear" w:color="auto" w:fill="auto"/>
        <w:tabs>
          <w:tab w:val="left" w:pos="544"/>
        </w:tabs>
        <w:spacing w:after="80"/>
        <w:ind w:left="480" w:hanging="480"/>
        <w:jc w:val="both"/>
      </w:pPr>
      <w:r>
        <w:t xml:space="preserve">Poradce zabezpečí výkon zadavatelských činností v souladu s </w:t>
      </w:r>
      <w:proofErr w:type="spellStart"/>
      <w:r>
        <w:t>ust</w:t>
      </w:r>
      <w:proofErr w:type="spellEnd"/>
      <w:r>
        <w:t xml:space="preserve">. §43 odst. 1 </w:t>
      </w:r>
      <w:proofErr w:type="gramStart"/>
      <w:r>
        <w:t>zákona , na</w:t>
      </w:r>
      <w:proofErr w:type="gramEnd"/>
      <w:r>
        <w:t xml:space="preserve"> veřejné zakázky Objednatele, především pak veřejné zakázky malého rozsahu, podlimitní a nadlimitní veřejné zakázky bez ohledu na druh řízení a typ veřejné zakázky administrované v souladu se zákonem.</w:t>
      </w:r>
    </w:p>
    <w:p w:rsidR="00A621D2" w:rsidRDefault="00A621D2" w:rsidP="00A621D2">
      <w:pPr>
        <w:pStyle w:val="Zkladntext1"/>
        <w:shd w:val="clear" w:color="auto" w:fill="auto"/>
        <w:tabs>
          <w:tab w:val="left" w:pos="544"/>
        </w:tabs>
        <w:spacing w:after="80"/>
        <w:jc w:val="both"/>
      </w:pPr>
    </w:p>
    <w:p w:rsidR="00A621D2" w:rsidRDefault="00A621D2" w:rsidP="00A621D2">
      <w:pPr>
        <w:pStyle w:val="Zkladntext1"/>
        <w:shd w:val="clear" w:color="auto" w:fill="auto"/>
        <w:tabs>
          <w:tab w:val="left" w:pos="544"/>
        </w:tabs>
        <w:spacing w:after="80"/>
        <w:jc w:val="both"/>
      </w:pPr>
    </w:p>
    <w:p w:rsidR="00A621D2" w:rsidRDefault="00A621D2" w:rsidP="00A621D2">
      <w:pPr>
        <w:pStyle w:val="Zkladntext1"/>
        <w:shd w:val="clear" w:color="auto" w:fill="auto"/>
        <w:tabs>
          <w:tab w:val="left" w:pos="544"/>
        </w:tabs>
        <w:spacing w:after="80"/>
        <w:jc w:val="both"/>
      </w:pPr>
    </w:p>
    <w:p w:rsidR="00D57E2C" w:rsidRDefault="00B27631">
      <w:pPr>
        <w:pStyle w:val="Zkladntext1"/>
        <w:numPr>
          <w:ilvl w:val="0"/>
          <w:numId w:val="3"/>
        </w:numPr>
        <w:shd w:val="clear" w:color="auto" w:fill="auto"/>
        <w:tabs>
          <w:tab w:val="left" w:pos="487"/>
        </w:tabs>
        <w:spacing w:after="120"/>
        <w:ind w:left="420" w:hanging="420"/>
        <w:jc w:val="both"/>
      </w:pPr>
      <w:r>
        <w:lastRenderedPageBreak/>
        <w:t>Výkon činností předmětné veřejné zakázky provede Poradce v souladu se zákonem a zpracuje veškeré dokumenty, které vyžaduje zákon.</w:t>
      </w:r>
    </w:p>
    <w:p w:rsidR="00D57E2C" w:rsidRDefault="00B27631">
      <w:pPr>
        <w:pStyle w:val="Zkladntext1"/>
        <w:numPr>
          <w:ilvl w:val="0"/>
          <w:numId w:val="3"/>
        </w:numPr>
        <w:shd w:val="clear" w:color="auto" w:fill="auto"/>
        <w:tabs>
          <w:tab w:val="left" w:pos="535"/>
        </w:tabs>
        <w:spacing w:after="120" w:line="233" w:lineRule="auto"/>
        <w:ind w:left="420" w:hanging="420"/>
        <w:jc w:val="both"/>
      </w:pPr>
      <w:r>
        <w:t>Veškeré dokumenty Poradce zpracuje v návrhu a dopracuje do čistopisu po předání připomínek Objednatele.</w:t>
      </w:r>
    </w:p>
    <w:p w:rsidR="00D57E2C" w:rsidRDefault="00B27631">
      <w:pPr>
        <w:pStyle w:val="Zkladntext1"/>
        <w:numPr>
          <w:ilvl w:val="0"/>
          <w:numId w:val="3"/>
        </w:numPr>
        <w:shd w:val="clear" w:color="auto" w:fill="auto"/>
        <w:tabs>
          <w:tab w:val="left" w:pos="535"/>
        </w:tabs>
        <w:spacing w:after="120" w:line="233" w:lineRule="auto"/>
        <w:ind w:left="420" w:hanging="420"/>
        <w:jc w:val="both"/>
      </w:pPr>
      <w:r>
        <w:t>O alternativě druhu zadávacího řízení rozhodne Poradce bezprostředně po stanovení hodnoty každé jednotlivé veřejné zakázky.</w:t>
      </w:r>
    </w:p>
    <w:p w:rsidR="00D57E2C" w:rsidRDefault="00B27631">
      <w:pPr>
        <w:pStyle w:val="Zkladntext1"/>
        <w:numPr>
          <w:ilvl w:val="0"/>
          <w:numId w:val="3"/>
        </w:numPr>
        <w:shd w:val="clear" w:color="auto" w:fill="auto"/>
        <w:tabs>
          <w:tab w:val="left" w:pos="535"/>
        </w:tabs>
        <w:spacing w:after="120"/>
        <w:ind w:left="420" w:hanging="420"/>
        <w:jc w:val="both"/>
      </w:pPr>
      <w:r>
        <w:t>Poradce provede všechny právní úkony stanovené zákonem, jež jsou nutné k řádnému provedení administrace veřejných zakázek dle zákona. K provedení úkonů udělí Poradci Objednatel plnou moc v souladu s č</w:t>
      </w:r>
      <w:r w:rsidR="00A621D2">
        <w:t>l</w:t>
      </w:r>
      <w:r>
        <w:t>. 5.2 smlouvy.</w:t>
      </w:r>
    </w:p>
    <w:p w:rsidR="00D57E2C" w:rsidRDefault="00B27631">
      <w:pPr>
        <w:pStyle w:val="Zkladntext1"/>
        <w:numPr>
          <w:ilvl w:val="0"/>
          <w:numId w:val="3"/>
        </w:numPr>
        <w:shd w:val="clear" w:color="auto" w:fill="auto"/>
        <w:tabs>
          <w:tab w:val="left" w:pos="535"/>
        </w:tabs>
        <w:spacing w:after="120"/>
        <w:ind w:left="420" w:hanging="420"/>
        <w:jc w:val="both"/>
      </w:pPr>
      <w:r>
        <w:t xml:space="preserve">Poradce se zavazuje provádět jednotlivé úkony administrace veřejných zakázek na profilu zadavatele </w:t>
      </w:r>
      <w:proofErr w:type="gramStart"/>
      <w:r>
        <w:t>Objednatele jež</w:t>
      </w:r>
      <w:proofErr w:type="gramEnd"/>
      <w:r>
        <w:t xml:space="preserve"> je registrován ve věstníku veřejných zakázek a v </w:t>
      </w:r>
      <w:proofErr w:type="spellStart"/>
      <w:r>
        <w:t>certifíkovaném</w:t>
      </w:r>
      <w:proofErr w:type="spellEnd"/>
      <w:r>
        <w:t xml:space="preserve"> elektronickém nástroji, který má Objednatel k dispozici.</w:t>
      </w:r>
    </w:p>
    <w:p w:rsidR="00D57E2C" w:rsidRDefault="00B27631">
      <w:pPr>
        <w:pStyle w:val="Zkladntext1"/>
        <w:numPr>
          <w:ilvl w:val="0"/>
          <w:numId w:val="3"/>
        </w:numPr>
        <w:shd w:val="clear" w:color="auto" w:fill="auto"/>
        <w:tabs>
          <w:tab w:val="left" w:pos="535"/>
        </w:tabs>
        <w:spacing w:after="380" w:line="230" w:lineRule="auto"/>
        <w:ind w:left="420" w:hanging="420"/>
        <w:jc w:val="both"/>
      </w:pPr>
      <w:r>
        <w:t>Poradce poskytne objednateli poradenství při administraci a tvorbě zadávací dokumentace u veřejných zakázek malého rozsahu, jak jsou stanoveny zákonem.</w:t>
      </w:r>
    </w:p>
    <w:p w:rsidR="00D57E2C" w:rsidRDefault="00B27631">
      <w:pPr>
        <w:pStyle w:val="Zkladntext1"/>
        <w:shd w:val="clear" w:color="auto" w:fill="auto"/>
        <w:spacing w:after="0"/>
        <w:ind w:left="4380" w:firstLine="20"/>
      </w:pPr>
      <w:r>
        <w:t>V.</w:t>
      </w:r>
    </w:p>
    <w:p w:rsidR="00D57E2C" w:rsidRDefault="00B27631">
      <w:pPr>
        <w:pStyle w:val="Zkladntext1"/>
        <w:shd w:val="clear" w:color="auto" w:fill="auto"/>
        <w:spacing w:after="120" w:line="216" w:lineRule="auto"/>
        <w:jc w:val="center"/>
      </w:pPr>
      <w:r>
        <w:rPr>
          <w:i/>
          <w:iCs/>
        </w:rPr>
        <w:t>Závazky objednatele</w:t>
      </w:r>
    </w:p>
    <w:p w:rsidR="00D57E2C" w:rsidRDefault="00B27631">
      <w:pPr>
        <w:pStyle w:val="Zkladntext1"/>
        <w:numPr>
          <w:ilvl w:val="0"/>
          <w:numId w:val="4"/>
        </w:numPr>
        <w:shd w:val="clear" w:color="auto" w:fill="auto"/>
        <w:tabs>
          <w:tab w:val="left" w:pos="487"/>
        </w:tabs>
        <w:spacing w:after="120"/>
        <w:ind w:left="420" w:hanging="420"/>
        <w:jc w:val="both"/>
      </w:pPr>
      <w:r>
        <w:t>Objednatel souhlasí s tím, že mu budou poskytnuté služby fakturovány v souladu s článkem VI. a článkem VIII. této smlouvy.</w:t>
      </w:r>
    </w:p>
    <w:p w:rsidR="00D57E2C" w:rsidRDefault="00B27631">
      <w:pPr>
        <w:pStyle w:val="Zkladntext1"/>
        <w:numPr>
          <w:ilvl w:val="0"/>
          <w:numId w:val="4"/>
        </w:numPr>
        <w:shd w:val="clear" w:color="auto" w:fill="auto"/>
        <w:tabs>
          <w:tab w:val="left" w:pos="487"/>
        </w:tabs>
        <w:spacing w:after="340"/>
        <w:ind w:left="420" w:hanging="420"/>
        <w:jc w:val="both"/>
      </w:pPr>
      <w:r>
        <w:t xml:space="preserve">Objednatel se zavazuje, že k jednotlivým veřejným zakázkám udělí Poskytovateli plnou moc (jejíž obecné znění je přílohou </w:t>
      </w:r>
      <w:proofErr w:type="spellStart"/>
      <w:proofErr w:type="gramStart"/>
      <w:r>
        <w:t>č.l</w:t>
      </w:r>
      <w:proofErr w:type="spellEnd"/>
      <w:r>
        <w:t xml:space="preserve"> této</w:t>
      </w:r>
      <w:proofErr w:type="gramEnd"/>
      <w:r>
        <w:t xml:space="preserve"> smlouvy) k zastupování Objednatele v každé jednotlivé administraci veřejné zakázky dle </w:t>
      </w:r>
      <w:proofErr w:type="spellStart"/>
      <w:r>
        <w:t>ust</w:t>
      </w:r>
      <w:proofErr w:type="spellEnd"/>
      <w:r>
        <w:t>.§ 43 zákona.</w:t>
      </w:r>
    </w:p>
    <w:p w:rsidR="00D57E2C" w:rsidRDefault="00B27631">
      <w:pPr>
        <w:pStyle w:val="Zkladntext1"/>
        <w:shd w:val="clear" w:color="auto" w:fill="auto"/>
        <w:spacing w:after="0"/>
        <w:ind w:left="4380" w:firstLine="20"/>
      </w:pPr>
      <w:r>
        <w:t>VI.</w:t>
      </w:r>
    </w:p>
    <w:p w:rsidR="00D57E2C" w:rsidRDefault="00B27631">
      <w:pPr>
        <w:pStyle w:val="Zkladntext1"/>
        <w:shd w:val="clear" w:color="auto" w:fill="auto"/>
        <w:spacing w:after="120"/>
        <w:ind w:left="4300" w:firstLine="20"/>
      </w:pPr>
      <w:r>
        <w:rPr>
          <w:i/>
          <w:iCs/>
        </w:rPr>
        <w:t>Cena</w:t>
      </w:r>
    </w:p>
    <w:p w:rsidR="00D57E2C" w:rsidRDefault="00A621D2">
      <w:pPr>
        <w:pStyle w:val="Zkladntext1"/>
        <w:shd w:val="clear" w:color="auto" w:fill="auto"/>
        <w:spacing w:after="120"/>
        <w:ind w:left="520" w:hanging="520"/>
        <w:jc w:val="both"/>
      </w:pPr>
      <w:r>
        <w:t>6.</w:t>
      </w:r>
      <w:r w:rsidR="00B27631">
        <w:t>1. Cena za plnění předmětu smlouvy je stanovena dohodou smluvních stran a bude hrazena formou pravidelného paušálu.</w:t>
      </w:r>
    </w:p>
    <w:p w:rsidR="00D57E2C" w:rsidRDefault="00B27631">
      <w:pPr>
        <w:pStyle w:val="Zkladntext1"/>
        <w:numPr>
          <w:ilvl w:val="0"/>
          <w:numId w:val="5"/>
        </w:numPr>
        <w:shd w:val="clear" w:color="auto" w:fill="auto"/>
        <w:tabs>
          <w:tab w:val="left" w:pos="528"/>
        </w:tabs>
        <w:spacing w:after="80" w:line="221" w:lineRule="auto"/>
        <w:ind w:left="520" w:hanging="520"/>
        <w:jc w:val="both"/>
      </w:pPr>
      <w:r>
        <w:t>Cenová kalkulace:</w:t>
      </w:r>
    </w:p>
    <w:p w:rsidR="00D57E2C" w:rsidRDefault="00B27631">
      <w:pPr>
        <w:pStyle w:val="Zkladntext1"/>
        <w:shd w:val="clear" w:color="auto" w:fill="auto"/>
        <w:tabs>
          <w:tab w:val="left" w:pos="4753"/>
        </w:tabs>
        <w:spacing w:after="60"/>
        <w:ind w:left="840"/>
        <w:jc w:val="both"/>
      </w:pPr>
      <w:r>
        <w:t>paušální platba</w:t>
      </w:r>
      <w:r>
        <w:tab/>
        <w:t xml:space="preserve">120.000,- </w:t>
      </w:r>
      <w:proofErr w:type="gramStart"/>
      <w:r>
        <w:t>Kč</w:t>
      </w:r>
      <w:r w:rsidR="002F0EC5">
        <w:t xml:space="preserve">  bez</w:t>
      </w:r>
      <w:proofErr w:type="gramEnd"/>
      <w:r w:rsidR="002F0EC5">
        <w:t xml:space="preserve"> DPH</w:t>
      </w:r>
    </w:p>
    <w:p w:rsidR="00D57E2C" w:rsidRDefault="00B27631">
      <w:pPr>
        <w:pStyle w:val="Zkladntext1"/>
        <w:numPr>
          <w:ilvl w:val="0"/>
          <w:numId w:val="5"/>
        </w:numPr>
        <w:shd w:val="clear" w:color="auto" w:fill="auto"/>
        <w:tabs>
          <w:tab w:val="left" w:pos="528"/>
        </w:tabs>
        <w:spacing w:after="220"/>
        <w:ind w:left="520" w:hanging="520"/>
        <w:jc w:val="both"/>
      </w:pPr>
      <w:r>
        <w:t>Cena plnění předmětu smlouvy je stanovena pro celkové množství jednotlivých veřejných zakázek:</w:t>
      </w:r>
    </w:p>
    <w:p w:rsidR="00D57E2C" w:rsidRDefault="00B27631">
      <w:pPr>
        <w:pStyle w:val="Zkladntext1"/>
        <w:shd w:val="clear" w:color="auto" w:fill="auto"/>
        <w:spacing w:after="180"/>
        <w:ind w:left="840"/>
        <w:jc w:val="both"/>
      </w:pPr>
      <w:r>
        <w:t xml:space="preserve">veřejné zakázky malého </w:t>
      </w:r>
      <w:proofErr w:type="gramStart"/>
      <w:r>
        <w:t>rozsahu , veřejné</w:t>
      </w:r>
      <w:proofErr w:type="gramEnd"/>
      <w:r>
        <w:t xml:space="preserve"> zakázky podlimitní a nadlimitní 10 zakázek</w:t>
      </w:r>
    </w:p>
    <w:p w:rsidR="00D57E2C" w:rsidRDefault="00B27631">
      <w:pPr>
        <w:pStyle w:val="Zkladntext1"/>
        <w:numPr>
          <w:ilvl w:val="0"/>
          <w:numId w:val="5"/>
        </w:numPr>
        <w:shd w:val="clear" w:color="auto" w:fill="auto"/>
        <w:tabs>
          <w:tab w:val="left" w:pos="528"/>
        </w:tabs>
        <w:spacing w:after="460"/>
        <w:ind w:left="520" w:hanging="520"/>
        <w:jc w:val="both"/>
      </w:pPr>
      <w:r>
        <w:t>Poskytovatel je odpovědný za to, že sazba daně z přidané hodnoty bude účtována v souladu s platnými daňovými předpisy.</w:t>
      </w:r>
    </w:p>
    <w:p w:rsidR="00D57E2C" w:rsidRDefault="00B27631">
      <w:pPr>
        <w:pStyle w:val="Zkladntext1"/>
        <w:shd w:val="clear" w:color="auto" w:fill="auto"/>
        <w:spacing w:after="0"/>
        <w:ind w:left="4300" w:firstLine="20"/>
      </w:pPr>
      <w:r>
        <w:t>VII.</w:t>
      </w:r>
    </w:p>
    <w:p w:rsidR="00D57E2C" w:rsidRDefault="00B27631">
      <w:pPr>
        <w:pStyle w:val="Zkladntext1"/>
        <w:shd w:val="clear" w:color="auto" w:fill="auto"/>
        <w:spacing w:after="220"/>
        <w:jc w:val="center"/>
      </w:pPr>
      <w:r>
        <w:rPr>
          <w:i/>
          <w:iCs/>
        </w:rPr>
        <w:t>Platnosti trvání smlouvy</w:t>
      </w:r>
    </w:p>
    <w:p w:rsidR="00D57E2C" w:rsidRDefault="00A621D2">
      <w:pPr>
        <w:pStyle w:val="Zkladntext1"/>
        <w:shd w:val="clear" w:color="auto" w:fill="auto"/>
        <w:spacing w:after="0"/>
        <w:ind w:left="520" w:hanging="520"/>
        <w:jc w:val="both"/>
      </w:pPr>
      <w:r w:rsidRPr="000C700F">
        <w:rPr>
          <w:iCs/>
        </w:rPr>
        <w:t>7.1</w:t>
      </w:r>
      <w:r w:rsidR="00B27631" w:rsidRPr="000C700F">
        <w:rPr>
          <w:iCs/>
        </w:rPr>
        <w:t>.</w:t>
      </w:r>
      <w:r w:rsidR="000C700F">
        <w:t xml:space="preserve">  </w:t>
      </w:r>
      <w:r w:rsidR="00B27631">
        <w:t xml:space="preserve"> Tato dohoda se uzavírá na dobu neurčitou, přičemž lhůta plnění začíná běžet ode dne </w:t>
      </w:r>
      <w:proofErr w:type="gramStart"/>
      <w:r w:rsidR="00B27631">
        <w:t>12.4. 2019</w:t>
      </w:r>
      <w:proofErr w:type="gramEnd"/>
    </w:p>
    <w:p w:rsidR="00D57E2C" w:rsidRDefault="00B27631">
      <w:pPr>
        <w:pStyle w:val="Zkladntext1"/>
        <w:numPr>
          <w:ilvl w:val="0"/>
          <w:numId w:val="6"/>
        </w:numPr>
        <w:shd w:val="clear" w:color="auto" w:fill="auto"/>
        <w:tabs>
          <w:tab w:val="left" w:pos="528"/>
        </w:tabs>
        <w:spacing w:after="0"/>
        <w:ind w:left="520" w:hanging="520"/>
        <w:jc w:val="both"/>
      </w:pPr>
      <w:r>
        <w:t>Smluvní vztah lze ukončit písemnou výpovědí, doručenou druhé straně a to bez udání důvodu. Výpovědní doba činí 3 měsíce a začíná běžet prvním dnem měsíce následujícího po jejím doručení. Za doručení se považuje převzetí výpovědi druhou stranou, případně sedmý den od data odeslání formou zásilky do vlastních rukou.</w:t>
      </w:r>
    </w:p>
    <w:p w:rsidR="00D57E2C" w:rsidRDefault="00B27631">
      <w:pPr>
        <w:pStyle w:val="Zkladntext1"/>
        <w:numPr>
          <w:ilvl w:val="0"/>
          <w:numId w:val="6"/>
        </w:numPr>
        <w:shd w:val="clear" w:color="auto" w:fill="auto"/>
        <w:tabs>
          <w:tab w:val="left" w:pos="528"/>
        </w:tabs>
        <w:spacing w:after="700" w:line="221" w:lineRule="auto"/>
        <w:ind w:left="520" w:hanging="520"/>
        <w:jc w:val="both"/>
      </w:pPr>
      <w:r>
        <w:t>Smluvní vztahy neupravené v této smlouvě se řídí příslušnými ustanoveními Občanského zákoníku.</w:t>
      </w:r>
    </w:p>
    <w:p w:rsidR="00D57E2C" w:rsidRDefault="00B27631">
      <w:pPr>
        <w:pStyle w:val="Zkladntext1"/>
        <w:shd w:val="clear" w:color="auto" w:fill="auto"/>
        <w:spacing w:after="0"/>
        <w:ind w:left="4300" w:firstLine="20"/>
      </w:pPr>
      <w:r>
        <w:t>VIII.</w:t>
      </w:r>
    </w:p>
    <w:p w:rsidR="00D57E2C" w:rsidRDefault="00B27631">
      <w:pPr>
        <w:pStyle w:val="Zkladntext1"/>
        <w:shd w:val="clear" w:color="auto" w:fill="auto"/>
        <w:spacing w:after="280"/>
        <w:jc w:val="center"/>
      </w:pPr>
      <w:r>
        <w:rPr>
          <w:i/>
          <w:iCs/>
        </w:rPr>
        <w:t>Platební</w:t>
      </w:r>
      <w:r w:rsidR="000C700F">
        <w:rPr>
          <w:i/>
          <w:iCs/>
        </w:rPr>
        <w:t xml:space="preserve"> </w:t>
      </w:r>
      <w:r>
        <w:rPr>
          <w:i/>
          <w:iCs/>
        </w:rPr>
        <w:t>podmínky</w:t>
      </w:r>
    </w:p>
    <w:p w:rsidR="00D57E2C" w:rsidRDefault="00B27631">
      <w:pPr>
        <w:pStyle w:val="Zkladntext1"/>
        <w:shd w:val="clear" w:color="auto" w:fill="auto"/>
        <w:spacing w:after="120"/>
        <w:ind w:left="520" w:hanging="520"/>
        <w:jc w:val="both"/>
        <w:sectPr w:rsidR="00D57E2C">
          <w:type w:val="continuous"/>
          <w:pgSz w:w="11900" w:h="16840"/>
          <w:pgMar w:top="1475" w:right="1486" w:bottom="1247" w:left="1298" w:header="0" w:footer="3" w:gutter="0"/>
          <w:cols w:space="720"/>
          <w:noEndnote/>
          <w:docGrid w:linePitch="360"/>
        </w:sectPr>
      </w:pPr>
      <w:r>
        <w:t xml:space="preserve">8.1. </w:t>
      </w:r>
      <w:r w:rsidR="000C700F">
        <w:t xml:space="preserve">   </w:t>
      </w:r>
      <w:r>
        <w:t>Podkladem pro úhradu smluvní ceny je faktura Poskytovatele.</w:t>
      </w:r>
    </w:p>
    <w:p w:rsidR="00D57E2C" w:rsidRDefault="000C700F">
      <w:pPr>
        <w:pStyle w:val="Zkladntext1"/>
        <w:shd w:val="clear" w:color="auto" w:fill="auto"/>
        <w:spacing w:after="60"/>
        <w:ind w:left="320" w:hanging="320"/>
      </w:pPr>
      <w:proofErr w:type="gramStart"/>
      <w:r>
        <w:lastRenderedPageBreak/>
        <w:t xml:space="preserve">8.2  </w:t>
      </w:r>
      <w:r w:rsidR="00B27631">
        <w:t xml:space="preserve"> Datem</w:t>
      </w:r>
      <w:proofErr w:type="gramEnd"/>
      <w:r w:rsidR="00B27631">
        <w:t xml:space="preserve"> prvního zdanitelného plnění je datum zahájení poskytování služby.</w:t>
      </w:r>
    </w:p>
    <w:p w:rsidR="00D57E2C" w:rsidRDefault="000C700F" w:rsidP="000C700F">
      <w:pPr>
        <w:pStyle w:val="Zkladntext1"/>
        <w:shd w:val="clear" w:color="auto" w:fill="auto"/>
        <w:spacing w:after="0" w:line="276" w:lineRule="auto"/>
        <w:ind w:left="426" w:hanging="426"/>
      </w:pPr>
      <w:r>
        <w:t>8.3</w:t>
      </w:r>
      <w:r w:rsidR="00B27631">
        <w:t>.</w:t>
      </w:r>
      <w:r>
        <w:t xml:space="preserve"> </w:t>
      </w:r>
      <w:r w:rsidR="00B27631">
        <w:t xml:space="preserve"> Paušální částka bude Objednatelem uhrazena na základě daňového dokladu zaslaného Poskytovatelem </w:t>
      </w:r>
      <w:proofErr w:type="gramStart"/>
      <w:r w:rsidR="00B27631">
        <w:t xml:space="preserve">po </w:t>
      </w:r>
      <w:r>
        <w:t xml:space="preserve">   </w:t>
      </w:r>
      <w:r w:rsidR="00B27631">
        <w:t>podpisu</w:t>
      </w:r>
      <w:proofErr w:type="gramEnd"/>
      <w:r w:rsidR="00B27631">
        <w:t xml:space="preserve"> smlouvy. Datem zdanitelného plnění pro paušální platbu je první den účinnosti smlouvy, přičemž smlouva nabývá účinnosti podpisem smlouvy oběma smluvními stranami.</w:t>
      </w:r>
    </w:p>
    <w:p w:rsidR="00D57E2C" w:rsidRDefault="000C700F" w:rsidP="000C700F">
      <w:pPr>
        <w:pStyle w:val="Zkladntext1"/>
        <w:shd w:val="clear" w:color="auto" w:fill="auto"/>
        <w:spacing w:after="280"/>
        <w:ind w:left="426" w:hanging="426"/>
        <w:jc w:val="both"/>
      </w:pPr>
      <w:proofErr w:type="gramStart"/>
      <w:r>
        <w:t xml:space="preserve">8.4 </w:t>
      </w:r>
      <w:r w:rsidR="00B27631">
        <w:t xml:space="preserve"> </w:t>
      </w:r>
      <w:r>
        <w:t xml:space="preserve"> </w:t>
      </w:r>
      <w:r w:rsidR="00B27631">
        <w:t>Lhůta</w:t>
      </w:r>
      <w:proofErr w:type="gramEnd"/>
      <w:r w:rsidR="00B27631">
        <w:t xml:space="preserve"> splatnosti faktury je dohodou stanovena na 14 kalendářních dnů ode dne jejího vystavení. Smluvní strany se dohodly, že splatnost faktur vystavených Poskytovatelem (např. úroků z prodlení, smluvních pokut, náhrady škody aj.) a doručených Objednateli činí rovněž 14 kalendářních dnů.</w:t>
      </w:r>
    </w:p>
    <w:p w:rsidR="00D57E2C" w:rsidRDefault="00B27631">
      <w:pPr>
        <w:pStyle w:val="Zkladntext1"/>
        <w:shd w:val="clear" w:color="auto" w:fill="auto"/>
        <w:spacing w:after="0"/>
        <w:ind w:left="4180" w:firstLine="20"/>
      </w:pPr>
      <w:r>
        <w:t>IX.</w:t>
      </w:r>
    </w:p>
    <w:p w:rsidR="00D57E2C" w:rsidRDefault="000C700F" w:rsidP="000C700F">
      <w:pPr>
        <w:pStyle w:val="Nadpis30"/>
        <w:keepNext/>
        <w:keepLines/>
        <w:shd w:val="clear" w:color="auto" w:fill="auto"/>
        <w:spacing w:after="200"/>
        <w:ind w:left="220"/>
        <w:jc w:val="left"/>
      </w:pPr>
      <w:bookmarkStart w:id="5" w:name="bookmark6"/>
      <w:r>
        <w:t xml:space="preserve">                                                                            </w:t>
      </w:r>
      <w:r w:rsidR="00B27631">
        <w:t>Řešení sporů</w:t>
      </w:r>
      <w:bookmarkEnd w:id="5"/>
    </w:p>
    <w:p w:rsidR="00D57E2C" w:rsidRDefault="000C700F" w:rsidP="000C700F">
      <w:pPr>
        <w:pStyle w:val="Zkladntext1"/>
        <w:shd w:val="clear" w:color="auto" w:fill="auto"/>
        <w:spacing w:after="0"/>
        <w:ind w:left="426" w:hanging="426"/>
        <w:jc w:val="both"/>
      </w:pPr>
      <w:proofErr w:type="gramStart"/>
      <w:r>
        <w:t xml:space="preserve">9.1   </w:t>
      </w:r>
      <w:r w:rsidR="00B27631">
        <w:t>Strany</w:t>
      </w:r>
      <w:proofErr w:type="gramEnd"/>
      <w:r w:rsidR="00B27631">
        <w:t xml:space="preserve"> smlouvy se zavazují, že veškeré spory vyplývají ze smlouvy (dále jen spory) se budou řešit smírnou cestou - dohodou. Nedojde-li k dohodě, budou spory řešeny příslušným soudem určeným dle obecného soudu strany žalované.</w:t>
      </w:r>
    </w:p>
    <w:p w:rsidR="00D57E2C" w:rsidRDefault="000C700F" w:rsidP="000C700F">
      <w:pPr>
        <w:pStyle w:val="Zkladntext1"/>
        <w:shd w:val="clear" w:color="auto" w:fill="auto"/>
        <w:spacing w:after="0"/>
        <w:ind w:left="426" w:hanging="426"/>
      </w:pPr>
      <w:proofErr w:type="gramStart"/>
      <w:r>
        <w:t xml:space="preserve">9.2  </w:t>
      </w:r>
      <w:r w:rsidR="00B27631">
        <w:t xml:space="preserve"> Tato</w:t>
      </w:r>
      <w:proofErr w:type="gramEnd"/>
      <w:r w:rsidR="00B27631">
        <w:t xml:space="preserve"> smlouva jakož i právní vztahy z ní vyplývající se řídí příslušnými ustanoveními občanského zákoníku a </w:t>
      </w:r>
      <w:r>
        <w:t xml:space="preserve">   </w:t>
      </w:r>
      <w:r w:rsidR="00B27631">
        <w:t>předpisy souvisejícími.</w:t>
      </w:r>
    </w:p>
    <w:p w:rsidR="00D57E2C" w:rsidRDefault="000C700F" w:rsidP="000C700F">
      <w:pPr>
        <w:pStyle w:val="Zkladntext1"/>
        <w:shd w:val="clear" w:color="auto" w:fill="auto"/>
        <w:spacing w:after="460"/>
        <w:ind w:left="426" w:hanging="426"/>
      </w:pPr>
      <w:proofErr w:type="gramStart"/>
      <w:r>
        <w:t xml:space="preserve">9.3  </w:t>
      </w:r>
      <w:r w:rsidR="00B27631">
        <w:t xml:space="preserve"> Poradce</w:t>
      </w:r>
      <w:proofErr w:type="gramEnd"/>
      <w:r w:rsidR="00B27631">
        <w:t xml:space="preserve"> se zavazuje poskytnout objednateli náhradu škody, která objednateli vznikne jako důsledek činnosti poradce podle této smlouvy.</w:t>
      </w:r>
    </w:p>
    <w:p w:rsidR="00D57E2C" w:rsidRDefault="00B27631">
      <w:pPr>
        <w:pStyle w:val="Zkladntext1"/>
        <w:shd w:val="clear" w:color="auto" w:fill="auto"/>
        <w:spacing w:after="0"/>
        <w:ind w:left="4180" w:firstLine="20"/>
      </w:pPr>
      <w:r>
        <w:t>X.</w:t>
      </w:r>
    </w:p>
    <w:p w:rsidR="00D57E2C" w:rsidRDefault="000C700F" w:rsidP="000C700F">
      <w:pPr>
        <w:pStyle w:val="Nadpis30"/>
        <w:keepNext/>
        <w:keepLines/>
        <w:shd w:val="clear" w:color="auto" w:fill="auto"/>
        <w:spacing w:after="200" w:line="259" w:lineRule="auto"/>
        <w:ind w:left="200"/>
        <w:jc w:val="left"/>
      </w:pPr>
      <w:bookmarkStart w:id="6" w:name="bookmark7"/>
      <w:r>
        <w:t xml:space="preserve">                                                                       </w:t>
      </w:r>
      <w:r w:rsidR="00B27631">
        <w:t>Závěrečná ujednání</w:t>
      </w:r>
      <w:bookmarkEnd w:id="6"/>
    </w:p>
    <w:p w:rsidR="00D57E2C" w:rsidRDefault="000C700F">
      <w:pPr>
        <w:pStyle w:val="Zkladntext1"/>
        <w:shd w:val="clear" w:color="auto" w:fill="auto"/>
        <w:spacing w:after="0"/>
        <w:ind w:left="320" w:hanging="320"/>
      </w:pPr>
      <w:r>
        <w:t>10</w:t>
      </w:r>
      <w:r w:rsidR="00B27631">
        <w:t>.1. Smlouva nabývá platnosti a účinnosti dnem podpisu obou smluvních stran.</w:t>
      </w:r>
    </w:p>
    <w:p w:rsidR="00D57E2C" w:rsidRDefault="000C700F" w:rsidP="000C700F">
      <w:pPr>
        <w:pStyle w:val="Zkladntext1"/>
        <w:shd w:val="clear" w:color="auto" w:fill="auto"/>
        <w:spacing w:after="0"/>
        <w:ind w:left="426" w:hanging="426"/>
      </w:pPr>
      <w:proofErr w:type="gramStart"/>
      <w:r>
        <w:t>10</w:t>
      </w:r>
      <w:r w:rsidR="00B27631">
        <w:t xml:space="preserve">.2 </w:t>
      </w:r>
      <w:r>
        <w:t xml:space="preserve"> </w:t>
      </w:r>
      <w:r w:rsidR="00B27631">
        <w:t>Poskytovatel</w:t>
      </w:r>
      <w:proofErr w:type="gramEnd"/>
      <w:r w:rsidR="00B27631">
        <w:t xml:space="preserve"> ani objednatel nemohou bez vzájemného souhlasu postoupit </w:t>
      </w:r>
      <w:r>
        <w:t xml:space="preserve">svá práva a povinnosti plynoucí </w:t>
      </w:r>
      <w:r w:rsidR="00B27631">
        <w:t>ze smlouvy třetí osobě.</w:t>
      </w:r>
    </w:p>
    <w:p w:rsidR="00D57E2C" w:rsidRDefault="000C700F">
      <w:pPr>
        <w:pStyle w:val="Zkladntext1"/>
        <w:shd w:val="clear" w:color="auto" w:fill="auto"/>
        <w:spacing w:after="0"/>
        <w:ind w:left="320" w:hanging="320"/>
      </w:pPr>
      <w:r>
        <w:t>10</w:t>
      </w:r>
      <w:r w:rsidR="00B27631">
        <w:t>.3</w:t>
      </w:r>
      <w:r>
        <w:t>.</w:t>
      </w:r>
      <w:r w:rsidR="00B27631">
        <w:t xml:space="preserve"> Osoby podepisující tuto smlouvu svými podpisy stvrzují platnost svých oprávnění.</w:t>
      </w:r>
    </w:p>
    <w:p w:rsidR="00D57E2C" w:rsidRDefault="000C700F" w:rsidP="000C700F">
      <w:pPr>
        <w:pStyle w:val="Zkladntext1"/>
        <w:shd w:val="clear" w:color="auto" w:fill="auto"/>
        <w:spacing w:after="0"/>
        <w:ind w:left="426" w:hanging="426"/>
        <w:jc w:val="both"/>
      </w:pPr>
      <w:r>
        <w:t>10</w:t>
      </w:r>
      <w:r w:rsidR="00B27631">
        <w:t>.4. Smluvní strany shodně prohlašují, že si tuto smlouvu před jejím podpisem přečetly a že byla uzavřena po vzájemném projednání podle jejich pravé a svobodné vůle určitě, vážně a srozumitelně, nikoliv v tísni nebo za nápadně nevýhodných podmínek a že se dohodly o celém jejím obsahu, což stvrzují svými podpisy.</w:t>
      </w:r>
    </w:p>
    <w:p w:rsidR="00D57E2C" w:rsidRDefault="000C700F" w:rsidP="000C700F">
      <w:pPr>
        <w:pStyle w:val="Zkladntext1"/>
        <w:shd w:val="clear" w:color="auto" w:fill="auto"/>
        <w:spacing w:after="0"/>
        <w:ind w:left="426" w:hanging="426"/>
        <w:jc w:val="both"/>
      </w:pPr>
      <w:r>
        <w:t>10</w:t>
      </w:r>
      <w:r w:rsidR="00B27631">
        <w:t>.5. Smlouva je vyhotovena ve dvou stejnopisech s platností originálu podepsaných oprávněnými zástupci smluvních stran, přičemž objednatel obdrží jedno vyhotovení a poskytoval také jedno vyhotovení.</w:t>
      </w:r>
    </w:p>
    <w:p w:rsidR="000C700F" w:rsidRDefault="000C700F" w:rsidP="000C700F">
      <w:pPr>
        <w:pStyle w:val="Zkladntext1"/>
        <w:shd w:val="clear" w:color="auto" w:fill="auto"/>
        <w:spacing w:after="0"/>
        <w:ind w:left="426" w:hanging="426"/>
        <w:jc w:val="both"/>
      </w:pPr>
    </w:p>
    <w:p w:rsidR="000C700F" w:rsidRDefault="000C700F" w:rsidP="000C700F">
      <w:pPr>
        <w:pStyle w:val="Zkladntext1"/>
        <w:shd w:val="clear" w:color="auto" w:fill="auto"/>
        <w:spacing w:after="0"/>
        <w:ind w:left="426" w:hanging="426"/>
        <w:jc w:val="both"/>
      </w:pPr>
    </w:p>
    <w:p w:rsidR="000C700F" w:rsidRDefault="000C700F" w:rsidP="000C700F">
      <w:pPr>
        <w:pStyle w:val="Zkladntext1"/>
        <w:shd w:val="clear" w:color="auto" w:fill="auto"/>
        <w:spacing w:after="0"/>
        <w:ind w:left="426" w:hanging="426"/>
        <w:jc w:val="both"/>
      </w:pPr>
    </w:p>
    <w:p w:rsidR="000C700F" w:rsidRDefault="000C700F" w:rsidP="000C700F">
      <w:pPr>
        <w:pStyle w:val="Zkladntext1"/>
        <w:shd w:val="clear" w:color="auto" w:fill="auto"/>
        <w:spacing w:after="0"/>
        <w:ind w:left="426" w:hanging="426"/>
        <w:jc w:val="both"/>
      </w:pPr>
    </w:p>
    <w:p w:rsidR="000C700F" w:rsidRDefault="000C700F" w:rsidP="000C700F">
      <w:pPr>
        <w:pStyle w:val="Zkladntext1"/>
        <w:shd w:val="clear" w:color="auto" w:fill="auto"/>
        <w:spacing w:after="0"/>
        <w:ind w:left="426" w:hanging="426"/>
        <w:jc w:val="both"/>
      </w:pPr>
    </w:p>
    <w:p w:rsidR="000C700F" w:rsidRDefault="000C700F" w:rsidP="000C700F">
      <w:pPr>
        <w:pStyle w:val="Zkladntext1"/>
        <w:shd w:val="clear" w:color="auto" w:fill="auto"/>
        <w:spacing w:after="0"/>
        <w:ind w:left="426" w:hanging="426"/>
        <w:jc w:val="both"/>
      </w:pPr>
      <w:r>
        <w:t>V Pržně dne 12.4.2019</w:t>
      </w:r>
      <w:r w:rsidR="00103F46">
        <w:t xml:space="preserve">                                                              V Šumperku dne </w:t>
      </w:r>
      <w:proofErr w:type="gramStart"/>
      <w:r w:rsidR="00103F46">
        <w:t>12.4.2019</w:t>
      </w:r>
      <w:proofErr w:type="gramEnd"/>
    </w:p>
    <w:p w:rsidR="00103F46" w:rsidRDefault="00103F46" w:rsidP="000C700F">
      <w:pPr>
        <w:pStyle w:val="Zkladntext1"/>
        <w:shd w:val="clear" w:color="auto" w:fill="auto"/>
        <w:spacing w:after="0"/>
        <w:ind w:left="426" w:hanging="426"/>
        <w:jc w:val="both"/>
      </w:pPr>
    </w:p>
    <w:p w:rsidR="00103F46" w:rsidRDefault="00103F46" w:rsidP="000C700F">
      <w:pPr>
        <w:pStyle w:val="Zkladntext1"/>
        <w:shd w:val="clear" w:color="auto" w:fill="auto"/>
        <w:spacing w:after="0"/>
        <w:ind w:left="426" w:hanging="426"/>
        <w:jc w:val="both"/>
      </w:pPr>
    </w:p>
    <w:p w:rsidR="00103F46" w:rsidRDefault="00103F46" w:rsidP="000C700F">
      <w:pPr>
        <w:pStyle w:val="Zkladntext1"/>
        <w:shd w:val="clear" w:color="auto" w:fill="auto"/>
        <w:spacing w:after="0"/>
        <w:ind w:left="426" w:hanging="426"/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</w:t>
      </w:r>
    </w:p>
    <w:p w:rsidR="00103F46" w:rsidRDefault="00103F46" w:rsidP="000C700F">
      <w:pPr>
        <w:pStyle w:val="Zkladntext1"/>
        <w:shd w:val="clear" w:color="auto" w:fill="auto"/>
        <w:spacing w:after="0"/>
        <w:ind w:left="426" w:hanging="426"/>
        <w:jc w:val="both"/>
      </w:pPr>
    </w:p>
    <w:p w:rsidR="00103F46" w:rsidRDefault="00103F46" w:rsidP="000C700F">
      <w:pPr>
        <w:pStyle w:val="Zkladntext1"/>
        <w:shd w:val="clear" w:color="auto" w:fill="auto"/>
        <w:spacing w:after="0"/>
        <w:ind w:left="426" w:hanging="426"/>
        <w:jc w:val="both"/>
      </w:pPr>
    </w:p>
    <w:p w:rsidR="00103F46" w:rsidRDefault="00103F46" w:rsidP="00103F46">
      <w:pPr>
        <w:pStyle w:val="Zkladntext1"/>
        <w:shd w:val="clear" w:color="auto" w:fill="auto"/>
        <w:spacing w:after="0"/>
        <w:ind w:left="426" w:hanging="426"/>
        <w:jc w:val="both"/>
      </w:pPr>
      <w:r>
        <w:t>Podepsán:</w:t>
      </w:r>
      <w:r>
        <w:tab/>
      </w:r>
      <w:r>
        <w:tab/>
      </w:r>
      <w:r>
        <w:tab/>
      </w:r>
      <w:r>
        <w:tab/>
      </w:r>
      <w:r>
        <w:tab/>
      </w:r>
      <w:r>
        <w:tab/>
        <w:t>Podepsán:</w:t>
      </w:r>
    </w:p>
    <w:p w:rsidR="00103F46" w:rsidRDefault="00103F46" w:rsidP="000C700F">
      <w:pPr>
        <w:pStyle w:val="Zkladntext1"/>
        <w:shd w:val="clear" w:color="auto" w:fill="auto"/>
        <w:spacing w:after="0"/>
        <w:ind w:left="426" w:hanging="426"/>
        <w:jc w:val="both"/>
      </w:pPr>
      <w:r>
        <w:t>Jméno:</w:t>
      </w:r>
      <w:r>
        <w:tab/>
      </w:r>
      <w:r>
        <w:tab/>
      </w:r>
      <w:proofErr w:type="spellStart"/>
      <w:r w:rsidR="002F0EC5">
        <w:t>xxxxxxx</w:t>
      </w:r>
      <w:proofErr w:type="spellEnd"/>
      <w:r>
        <w:tab/>
      </w:r>
      <w:r>
        <w:tab/>
      </w:r>
      <w:r>
        <w:tab/>
        <w:t>Jméno:</w:t>
      </w:r>
      <w:r>
        <w:tab/>
      </w:r>
      <w:r>
        <w:tab/>
      </w:r>
      <w:proofErr w:type="spellStart"/>
      <w:r w:rsidR="002F0EC5">
        <w:t>xxxxxxxxxxxxxx</w:t>
      </w:r>
      <w:proofErr w:type="spellEnd"/>
    </w:p>
    <w:p w:rsidR="00103F46" w:rsidRDefault="00103F46" w:rsidP="000C700F">
      <w:pPr>
        <w:pStyle w:val="Zkladntext1"/>
        <w:shd w:val="clear" w:color="auto" w:fill="auto"/>
        <w:spacing w:after="0"/>
        <w:ind w:left="426" w:hanging="426"/>
        <w:jc w:val="both"/>
      </w:pPr>
      <w:r>
        <w:t xml:space="preserve">Funkce: </w:t>
      </w:r>
      <w:r>
        <w:tab/>
      </w:r>
      <w:r>
        <w:tab/>
      </w:r>
      <w:proofErr w:type="spellStart"/>
      <w:r w:rsidR="002F0EC5">
        <w:t>xxxxxxxx</w:t>
      </w:r>
      <w:proofErr w:type="spellEnd"/>
      <w:r>
        <w:tab/>
      </w:r>
      <w:r>
        <w:tab/>
        <w:t>Funkce:</w:t>
      </w:r>
      <w:r>
        <w:tab/>
      </w:r>
      <w:r>
        <w:tab/>
      </w:r>
      <w:proofErr w:type="spellStart"/>
      <w:r w:rsidR="002F0EC5">
        <w:t>xxxxxxxxxxxxxx</w:t>
      </w:r>
      <w:proofErr w:type="spellEnd"/>
    </w:p>
    <w:p w:rsidR="00D57E2C" w:rsidRDefault="00103F46">
      <w:pPr>
        <w:spacing w:line="14" w:lineRule="exact"/>
        <w:sectPr w:rsidR="00D57E2C">
          <w:headerReference w:type="default" r:id="rId11"/>
          <w:footerReference w:type="default" r:id="rId12"/>
          <w:pgSz w:w="11900" w:h="16840"/>
          <w:pgMar w:top="1475" w:right="1486" w:bottom="1247" w:left="1298" w:header="1047" w:footer="819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18"/>
          <w:szCs w:val="18"/>
        </w:rPr>
        <w:t xml:space="preserve">             </w:t>
      </w:r>
    </w:p>
    <w:p w:rsidR="00D57E2C" w:rsidRDefault="00D57E2C">
      <w:pPr>
        <w:spacing w:before="93" w:after="93" w:line="240" w:lineRule="exact"/>
        <w:rPr>
          <w:sz w:val="19"/>
          <w:szCs w:val="19"/>
        </w:rPr>
      </w:pPr>
    </w:p>
    <w:p w:rsidR="00103F46" w:rsidRDefault="00103F46">
      <w:pPr>
        <w:spacing w:before="93" w:after="93" w:line="240" w:lineRule="exact"/>
        <w:rPr>
          <w:sz w:val="19"/>
          <w:szCs w:val="19"/>
        </w:rPr>
      </w:pPr>
    </w:p>
    <w:p w:rsidR="00103F46" w:rsidRDefault="00103F46">
      <w:pPr>
        <w:spacing w:before="93" w:after="93" w:line="240" w:lineRule="exact"/>
        <w:rPr>
          <w:sz w:val="19"/>
          <w:szCs w:val="19"/>
        </w:rPr>
      </w:pPr>
    </w:p>
    <w:p w:rsidR="00D57E2C" w:rsidRDefault="00D57E2C">
      <w:pPr>
        <w:spacing w:line="14" w:lineRule="exact"/>
        <w:sectPr w:rsidR="00D57E2C">
          <w:type w:val="continuous"/>
          <w:pgSz w:w="11900" w:h="16840"/>
          <w:pgMar w:top="2512" w:right="0" w:bottom="1358" w:left="0" w:header="0" w:footer="3" w:gutter="0"/>
          <w:cols w:space="720"/>
          <w:noEndnote/>
          <w:docGrid w:linePitch="360"/>
        </w:sectPr>
      </w:pPr>
    </w:p>
    <w:p w:rsidR="00D57E2C" w:rsidRDefault="00103F46" w:rsidP="00103F46">
      <w:pPr>
        <w:pStyle w:val="Zkladntext1"/>
        <w:shd w:val="clear" w:color="auto" w:fill="auto"/>
        <w:spacing w:after="0"/>
        <w:ind w:firstLine="426"/>
      </w:pPr>
      <w:r>
        <w:t>Pří</w:t>
      </w:r>
      <w:r w:rsidR="00B27631">
        <w:t>loha č. 1 - plná moc formulář</w:t>
      </w: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20"/>
        <w:shd w:val="clear" w:color="auto" w:fill="auto"/>
        <w:spacing w:after="300"/>
        <w:jc w:val="center"/>
      </w:pPr>
      <w:r>
        <w:rPr>
          <w:b/>
          <w:bCs/>
        </w:rPr>
        <w:t>PLNÁ MOC</w:t>
      </w:r>
    </w:p>
    <w:p w:rsidR="00103F46" w:rsidRDefault="00103F46" w:rsidP="00103F46">
      <w:pPr>
        <w:pStyle w:val="Zkladntext20"/>
        <w:shd w:val="clear" w:color="auto" w:fill="auto"/>
        <w:spacing w:after="0" w:line="300" w:lineRule="auto"/>
      </w:pPr>
      <w:r>
        <w:rPr>
          <w:b/>
          <w:bCs/>
        </w:rPr>
        <w:t>Náš svět, příspěvková organizace</w:t>
      </w:r>
    </w:p>
    <w:p w:rsidR="00103F46" w:rsidRDefault="00103F46" w:rsidP="00103F46">
      <w:pPr>
        <w:pStyle w:val="Zkladntext20"/>
        <w:shd w:val="clear" w:color="auto" w:fill="auto"/>
        <w:spacing w:after="0" w:line="300" w:lineRule="auto"/>
      </w:pPr>
      <w:r>
        <w:t xml:space="preserve">sídlem Pržno 239, Frýdlant n. Ostravicí, PSČ: 739 11 </w:t>
      </w:r>
    </w:p>
    <w:p w:rsidR="00103F46" w:rsidRDefault="00103F46" w:rsidP="00103F46">
      <w:pPr>
        <w:pStyle w:val="Zkladntext20"/>
        <w:shd w:val="clear" w:color="auto" w:fill="auto"/>
        <w:spacing w:after="0" w:line="300" w:lineRule="auto"/>
      </w:pPr>
      <w:r>
        <w:t>IČ: 00847046</w:t>
      </w:r>
    </w:p>
    <w:p w:rsidR="00103F46" w:rsidRDefault="00103F46" w:rsidP="00103F46">
      <w:pPr>
        <w:pStyle w:val="Zkladntext20"/>
        <w:shd w:val="clear" w:color="auto" w:fill="auto"/>
        <w:spacing w:after="0" w:line="300" w:lineRule="auto"/>
      </w:pPr>
      <w:r>
        <w:t xml:space="preserve">Zastoupená: </w:t>
      </w:r>
      <w:r w:rsidR="002F0EC5">
        <w:t>XXXXXXXXXXXXXXXXXXXXXXX</w:t>
      </w:r>
      <w:r>
        <w:t xml:space="preserve"> </w:t>
      </w:r>
    </w:p>
    <w:p w:rsidR="00103F46" w:rsidRDefault="00103F46" w:rsidP="00103F46">
      <w:pPr>
        <w:pStyle w:val="Zkladntext20"/>
        <w:shd w:val="clear" w:color="auto" w:fill="auto"/>
        <w:spacing w:after="0" w:line="300" w:lineRule="auto"/>
      </w:pPr>
      <w:r>
        <w:t>dále jen "zmocnitel")</w:t>
      </w:r>
    </w:p>
    <w:p w:rsidR="00103F46" w:rsidRDefault="00103F46" w:rsidP="00103F46">
      <w:pPr>
        <w:pStyle w:val="Zkladntext20"/>
        <w:shd w:val="clear" w:color="auto" w:fill="auto"/>
        <w:spacing w:after="0" w:line="300" w:lineRule="auto"/>
      </w:pPr>
    </w:p>
    <w:p w:rsidR="00103F46" w:rsidRDefault="00103F46" w:rsidP="00103F46">
      <w:pPr>
        <w:pStyle w:val="Zkladntext20"/>
        <w:shd w:val="clear" w:color="auto" w:fill="auto"/>
        <w:spacing w:after="480"/>
        <w:jc w:val="center"/>
      </w:pPr>
      <w:r>
        <w:rPr>
          <w:b/>
          <w:bCs/>
        </w:rPr>
        <w:t>zplnomocňuje tímto</w:t>
      </w: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1"/>
        <w:shd w:val="clear" w:color="auto" w:fill="auto"/>
        <w:spacing w:after="0"/>
        <w:ind w:firstLine="426"/>
      </w:pPr>
    </w:p>
    <w:p w:rsidR="00103F46" w:rsidRDefault="00103F46" w:rsidP="00103F46">
      <w:pPr>
        <w:pStyle w:val="Zkladntext20"/>
        <w:shd w:val="clear" w:color="auto" w:fill="auto"/>
        <w:spacing w:after="120"/>
      </w:pPr>
      <w:r>
        <w:t xml:space="preserve">společnost </w:t>
      </w:r>
      <w:proofErr w:type="spellStart"/>
      <w:r>
        <w:rPr>
          <w:b/>
          <w:bCs/>
        </w:rPr>
        <w:t>Osigeno</w:t>
      </w:r>
      <w:proofErr w:type="spellEnd"/>
      <w:r>
        <w:rPr>
          <w:b/>
          <w:bCs/>
        </w:rPr>
        <w:t xml:space="preserve"> s.r.o. </w:t>
      </w:r>
      <w:r>
        <w:t xml:space="preserve">se sídlem </w:t>
      </w:r>
      <w:r w:rsidR="002F0EC5">
        <w:t>XXXXXXXXXXXXXXXXXXXXX</w:t>
      </w:r>
      <w:r>
        <w:t xml:space="preserve">, IČ: </w:t>
      </w:r>
      <w:r w:rsidR="002F0EC5">
        <w:t>XXXXXXX</w:t>
      </w:r>
      <w:r>
        <w:t>, zapsanou v obchodním rejstříku vedeném u Krajského soudu v Ostravě, oddíl C, vložka 51144 (dále jen "zmocněnec")</w:t>
      </w:r>
    </w:p>
    <w:p w:rsidR="00103F46" w:rsidRDefault="00103F46" w:rsidP="00103F46">
      <w:pPr>
        <w:pStyle w:val="Zkladntext20"/>
        <w:shd w:val="clear" w:color="auto" w:fill="auto"/>
        <w:spacing w:after="360"/>
      </w:pPr>
      <w:r>
        <w:t>k zastupování zmocnitele jako zadavatele zadávacího řízení veřejné zakázky</w:t>
      </w:r>
    </w:p>
    <w:p w:rsidR="00103F46" w:rsidRDefault="00103F46" w:rsidP="00103F46">
      <w:pPr>
        <w:pStyle w:val="Zkladntext20"/>
        <w:shd w:val="clear" w:color="auto" w:fill="auto"/>
        <w:spacing w:after="360"/>
      </w:pPr>
      <w:r>
        <w:t>„</w:t>
      </w:r>
      <w:r w:rsidR="00452551">
        <w:t>_____________________________________________________________</w:t>
      </w:r>
      <w:r>
        <w:t>“</w:t>
      </w:r>
    </w:p>
    <w:p w:rsidR="00103F46" w:rsidRDefault="00452551" w:rsidP="00103F46">
      <w:pPr>
        <w:pStyle w:val="Zkladntext20"/>
        <w:shd w:val="clear" w:color="auto" w:fill="auto"/>
        <w:spacing w:after="120"/>
      </w:pPr>
      <w:r>
        <w:t>ke</w:t>
      </w:r>
      <w:r w:rsidR="00103F46">
        <w:t xml:space="preserve"> všech věcech a úkonům týkajícím se předmětu veřejné zakázky, a to i v řízení probíhajícího</w:t>
      </w:r>
      <w:r>
        <w:t xml:space="preserve"> u</w:t>
      </w:r>
      <w:r w:rsidR="00103F46">
        <w:t xml:space="preserve"> Úřadu pro ochranu hospodářské soutěže, týkajícím se předmětné veřejné zakázky.</w:t>
      </w:r>
    </w:p>
    <w:p w:rsidR="00103F46" w:rsidRDefault="00452551" w:rsidP="00103F46">
      <w:pPr>
        <w:pStyle w:val="Zkladntext20"/>
        <w:shd w:val="clear" w:color="auto" w:fill="auto"/>
        <w:spacing w:after="0"/>
      </w:pPr>
      <w:r>
        <w:t>S</w:t>
      </w:r>
      <w:r w:rsidR="00103F46">
        <w:t>oučasně zmocnitel zplnomocňuje zmocněnce ke všem úkonům spojeným s uveřejňováním</w:t>
      </w:r>
    </w:p>
    <w:p w:rsidR="00103F46" w:rsidRDefault="00452551" w:rsidP="00103F46">
      <w:pPr>
        <w:pStyle w:val="Zkladntext20"/>
        <w:shd w:val="clear" w:color="auto" w:fill="auto"/>
        <w:tabs>
          <w:tab w:val="left" w:leader="underscore" w:pos="4255"/>
          <w:tab w:val="left" w:leader="underscore" w:pos="6343"/>
          <w:tab w:val="left" w:leader="underscore" w:pos="7481"/>
          <w:tab w:val="left" w:leader="underscore" w:pos="9094"/>
        </w:tabs>
        <w:spacing w:after="0"/>
        <w:jc w:val="both"/>
      </w:pPr>
      <w:r>
        <w:t>údajů o veřejné zakázce „ ________________________________________________</w:t>
      </w:r>
      <w:r w:rsidR="00103F46">
        <w:t>“</w:t>
      </w:r>
    </w:p>
    <w:p w:rsidR="00103F46" w:rsidRDefault="00452551" w:rsidP="00103F46">
      <w:pPr>
        <w:pStyle w:val="Zkladntext20"/>
        <w:shd w:val="clear" w:color="auto" w:fill="auto"/>
        <w:spacing w:after="120"/>
        <w:jc w:val="both"/>
      </w:pPr>
      <w:r>
        <w:t xml:space="preserve">v </w:t>
      </w:r>
      <w:r w:rsidR="00103F46">
        <w:t>Informačním systému o veřejných zakázkách v souvislosti se vše</w:t>
      </w:r>
      <w:r>
        <w:t>mi povinnostmi zadavatele veřej</w:t>
      </w:r>
      <w:r w:rsidR="00103F46">
        <w:t xml:space="preserve">né zakázky podle zákona č. 137/2006 </w:t>
      </w:r>
      <w:r>
        <w:t>Sb., o veřejných zakázkách, v p</w:t>
      </w:r>
      <w:r w:rsidR="00103F46">
        <w:t>l</w:t>
      </w:r>
      <w:r>
        <w:t>a</w:t>
      </w:r>
      <w:r w:rsidR="00103F46">
        <w:t>tném znění.</w:t>
      </w:r>
    </w:p>
    <w:p w:rsidR="00103F46" w:rsidRDefault="00452551" w:rsidP="00103F46">
      <w:pPr>
        <w:pStyle w:val="Zkladntext20"/>
        <w:shd w:val="clear" w:color="auto" w:fill="auto"/>
        <w:spacing w:line="233" w:lineRule="auto"/>
        <w:jc w:val="both"/>
      </w:pPr>
      <w:proofErr w:type="spellStart"/>
      <w:r>
        <w:t>P</w:t>
      </w:r>
      <w:r w:rsidR="00103F46">
        <w:t>Iná</w:t>
      </w:r>
      <w:proofErr w:type="spellEnd"/>
      <w:r w:rsidR="00103F46">
        <w:t xml:space="preserve"> moc se nevztahuje na uzavírání závazků či povinností, ze kterých by zmocniteli vznikl </w:t>
      </w:r>
      <w:r>
        <w:t>ja</w:t>
      </w:r>
      <w:r w:rsidR="00103F46">
        <w:t>kýkoliv finanční nebo hmotný závazek.</w:t>
      </w:r>
    </w:p>
    <w:p w:rsidR="00103F46" w:rsidRDefault="00452551" w:rsidP="00103F46">
      <w:pPr>
        <w:pStyle w:val="Zkladntext20"/>
        <w:shd w:val="clear" w:color="auto" w:fill="auto"/>
        <w:spacing w:after="500"/>
        <w:jc w:val="both"/>
      </w:pPr>
      <w:proofErr w:type="spellStart"/>
      <w:r>
        <w:t>P</w:t>
      </w:r>
      <w:r w:rsidR="00103F46">
        <w:t>Iná</w:t>
      </w:r>
      <w:proofErr w:type="spellEnd"/>
      <w:r w:rsidR="00103F46">
        <w:t xml:space="preserve"> moc je vyhotovena ve 2 stejnopisech.</w:t>
      </w:r>
    </w:p>
    <w:p w:rsidR="00103F46" w:rsidRDefault="00452551" w:rsidP="00103F46">
      <w:pPr>
        <w:pStyle w:val="Zkladntext20"/>
        <w:shd w:val="clear" w:color="auto" w:fill="auto"/>
        <w:tabs>
          <w:tab w:val="left" w:leader="underscore" w:pos="1483"/>
          <w:tab w:val="left" w:leader="underscore" w:pos="2945"/>
        </w:tabs>
        <w:spacing w:after="820"/>
        <w:jc w:val="both"/>
      </w:pPr>
      <w:r>
        <w:t xml:space="preserve">V </w:t>
      </w:r>
      <w:r w:rsidR="00103F46">
        <w:t>Pržně, dne</w:t>
      </w:r>
      <w:r w:rsidR="00103F46">
        <w:tab/>
        <w:t>.</w:t>
      </w:r>
      <w:r w:rsidR="00103F46">
        <w:tab/>
        <w:t>2015</w:t>
      </w:r>
    </w:p>
    <w:p w:rsidR="00103F46" w:rsidRDefault="002F0EC5" w:rsidP="00452551">
      <w:pPr>
        <w:pStyle w:val="Zkladntext20"/>
        <w:shd w:val="clear" w:color="auto" w:fill="auto"/>
        <w:spacing w:after="700" w:line="300" w:lineRule="auto"/>
        <w:ind w:right="7079"/>
        <w:jc w:val="right"/>
      </w:pPr>
      <w:r>
        <w:t>XXXXXXXX</w:t>
      </w:r>
      <w:r w:rsidR="00103F46">
        <w:t xml:space="preserve"> </w:t>
      </w:r>
      <w:r>
        <w:t>XXXXX</w:t>
      </w:r>
    </w:p>
    <w:p w:rsidR="00103F46" w:rsidRDefault="00452551" w:rsidP="00103F46">
      <w:pPr>
        <w:pStyle w:val="Zkladntext20"/>
        <w:shd w:val="clear" w:color="auto" w:fill="auto"/>
        <w:spacing w:after="500"/>
        <w:jc w:val="both"/>
      </w:pPr>
      <w:r>
        <w:t>Zm</w:t>
      </w:r>
      <w:r w:rsidR="00103F46">
        <w:t>ocněnec toto zmocnění přijímá.</w:t>
      </w:r>
    </w:p>
    <w:p w:rsidR="00103F46" w:rsidRDefault="00452551" w:rsidP="00452551">
      <w:pPr>
        <w:pStyle w:val="Zkladntext20"/>
        <w:shd w:val="clear" w:color="auto" w:fill="auto"/>
        <w:spacing w:after="740"/>
      </w:pPr>
      <w:proofErr w:type="gramStart"/>
      <w:r>
        <w:t xml:space="preserve">V                              </w:t>
      </w:r>
      <w:r w:rsidR="00103F46">
        <w:t>, dne</w:t>
      </w:r>
      <w:proofErr w:type="gramEnd"/>
    </w:p>
    <w:p w:rsidR="00103F46" w:rsidRDefault="002F0EC5" w:rsidP="00103F46">
      <w:pPr>
        <w:pStyle w:val="Zkladntext20"/>
        <w:shd w:val="clear" w:color="auto" w:fill="auto"/>
        <w:spacing w:after="360"/>
        <w:jc w:val="both"/>
      </w:pPr>
      <w:proofErr w:type="spellStart"/>
      <w:r>
        <w:t>XXXXXXXXXXXXXXXX</w:t>
      </w:r>
      <w:r w:rsidR="00103F46">
        <w:t>atel</w:t>
      </w:r>
      <w:proofErr w:type="spellEnd"/>
    </w:p>
    <w:p w:rsidR="00452551" w:rsidRDefault="00452551" w:rsidP="00103F46">
      <w:pPr>
        <w:pStyle w:val="Zkladntext20"/>
        <w:shd w:val="clear" w:color="auto" w:fill="auto"/>
        <w:spacing w:after="360"/>
        <w:jc w:val="both"/>
      </w:pPr>
    </w:p>
    <w:p w:rsidR="00103F46" w:rsidRPr="00452551" w:rsidRDefault="00452551" w:rsidP="00452551">
      <w:pPr>
        <w:pStyle w:val="Zkladntext20"/>
        <w:shd w:val="clear" w:color="auto" w:fill="auto"/>
        <w:spacing w:after="500"/>
        <w:jc w:val="both"/>
        <w:rPr>
          <w:sz w:val="18"/>
          <w:szCs w:val="18"/>
        </w:rPr>
        <w:sectPr w:rsidR="00103F46" w:rsidRPr="00452551" w:rsidSect="00452551">
          <w:type w:val="continuous"/>
          <w:pgSz w:w="11900" w:h="16840"/>
          <w:pgMar w:top="1418" w:right="1903" w:bottom="284" w:left="791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 xml:space="preserve">                                                                    </w:t>
      </w:r>
      <w:r w:rsidRPr="00452551">
        <w:rPr>
          <w:sz w:val="18"/>
          <w:szCs w:val="18"/>
        </w:rPr>
        <w:t>Plná moc – „</w:t>
      </w:r>
      <w:r w:rsidRPr="00452551">
        <w:rPr>
          <w:sz w:val="18"/>
          <w:szCs w:val="18"/>
        </w:rPr>
        <w:softHyphen/>
      </w:r>
      <w:r w:rsidRPr="00452551">
        <w:rPr>
          <w:sz w:val="18"/>
          <w:szCs w:val="18"/>
        </w:rPr>
        <w:softHyphen/>
      </w:r>
      <w:r w:rsidRPr="00452551">
        <w:rPr>
          <w:sz w:val="18"/>
          <w:szCs w:val="18"/>
        </w:rPr>
        <w:softHyphen/>
      </w:r>
      <w:r w:rsidRPr="00452551">
        <w:rPr>
          <w:sz w:val="18"/>
          <w:szCs w:val="18"/>
        </w:rPr>
        <w:softHyphen/>
      </w:r>
      <w:r w:rsidRPr="00452551">
        <w:rPr>
          <w:sz w:val="18"/>
          <w:szCs w:val="18"/>
        </w:rPr>
        <w:softHyphen/>
      </w:r>
      <w:r w:rsidRPr="00452551"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</w:t>
      </w:r>
      <w:r w:rsidR="00DB03FB">
        <w:rPr>
          <w:sz w:val="18"/>
          <w:szCs w:val="18"/>
        </w:rPr>
        <w:t xml:space="preserve">________________“          </w:t>
      </w:r>
    </w:p>
    <w:p w:rsidR="00D57E2C" w:rsidRDefault="00D57E2C" w:rsidP="00DB03FB">
      <w:pPr>
        <w:pStyle w:val="Zkladntext20"/>
        <w:shd w:val="clear" w:color="auto" w:fill="auto"/>
        <w:spacing w:after="300"/>
      </w:pPr>
    </w:p>
    <w:sectPr w:rsidR="00D57E2C" w:rsidSect="00103F46">
      <w:pgSz w:w="10444" w:h="14566"/>
      <w:pgMar w:top="1417" w:right="1417" w:bottom="1417" w:left="1417" w:header="990" w:footer="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FC" w:rsidRDefault="00C83DFC">
      <w:r>
        <w:separator/>
      </w:r>
    </w:p>
  </w:endnote>
  <w:endnote w:type="continuationSeparator" w:id="0">
    <w:p w:rsidR="00C83DFC" w:rsidRDefault="00C8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2C" w:rsidRDefault="00B276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10062210</wp:posOffset>
              </wp:positionV>
              <wp:extent cx="6858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7E2C" w:rsidRDefault="00B2763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B03FB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0.25pt;margin-top:792.3pt;width:5.4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" filled="f" stroked="f">
              <v:textbox style="mso-fit-shape-to-text:t" inset="0,0,0,0">
                <w:txbxContent>
                  <w:p w:rsidR="00D57E2C" w:rsidRDefault="00B2763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DB03FB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2C" w:rsidRDefault="00B276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10013315</wp:posOffset>
              </wp:positionV>
              <wp:extent cx="36830" cy="1028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7E2C" w:rsidRDefault="00B27631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03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7.45pt;margin-top:788.45pt;width:2.9pt;height:8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" filled="f" stroked="f">
              <v:textbox style="mso-fit-shape-to-text:t" inset="0,0,0,0">
                <w:txbxContent>
                  <w:p w:rsidR="00D57E2C" w:rsidRDefault="00B27631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03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2C" w:rsidRDefault="00103F46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FC" w:rsidRDefault="00C83DFC"/>
  </w:footnote>
  <w:footnote w:type="continuationSeparator" w:id="0">
    <w:p w:rsidR="00C83DFC" w:rsidRDefault="00C83D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2C" w:rsidRDefault="00D57E2C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2C" w:rsidRPr="00452551" w:rsidRDefault="00D57E2C" w:rsidP="004525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03A"/>
    <w:multiLevelType w:val="multilevel"/>
    <w:tmpl w:val="D2A0B9C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91AD6"/>
    <w:multiLevelType w:val="multilevel"/>
    <w:tmpl w:val="76DC3E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EB5FFB"/>
    <w:multiLevelType w:val="multilevel"/>
    <w:tmpl w:val="E008260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585EF6"/>
    <w:multiLevelType w:val="multilevel"/>
    <w:tmpl w:val="83609F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047115"/>
    <w:multiLevelType w:val="multilevel"/>
    <w:tmpl w:val="B88AFE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212CDB"/>
    <w:multiLevelType w:val="multilevel"/>
    <w:tmpl w:val="0D78FD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2C"/>
    <w:rsid w:val="0005654A"/>
    <w:rsid w:val="000C700F"/>
    <w:rsid w:val="00103F46"/>
    <w:rsid w:val="00160548"/>
    <w:rsid w:val="002F0EC5"/>
    <w:rsid w:val="00413B3C"/>
    <w:rsid w:val="00452551"/>
    <w:rsid w:val="00A621D2"/>
    <w:rsid w:val="00AD58DE"/>
    <w:rsid w:val="00B205A8"/>
    <w:rsid w:val="00B27631"/>
    <w:rsid w:val="00C83DFC"/>
    <w:rsid w:val="00D57E2C"/>
    <w:rsid w:val="00DB03FB"/>
    <w:rsid w:val="00E060E3"/>
    <w:rsid w:val="00E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951D1-FFEA-4AD2-8EC1-69F8DB4B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03768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6A4CB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i/>
      <w:iCs/>
      <w:color w:val="203768"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ind w:left="200" w:firstLine="20"/>
      <w:outlineLvl w:val="1"/>
    </w:pPr>
    <w:rPr>
      <w:rFonts w:ascii="Arial" w:eastAsia="Arial" w:hAnsi="Arial" w:cs="Arial"/>
      <w:smallCap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50" w:line="254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Times New Roman" w:eastAsia="Times New Roman" w:hAnsi="Times New Roman" w:cs="Times New Roman"/>
      <w:i/>
      <w:iCs/>
      <w:color w:val="76A4CB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60"/>
      <w:ind w:left="1040"/>
    </w:pPr>
    <w:rPr>
      <w:rFonts w:ascii="Arial" w:eastAsia="Arial" w:hAnsi="Arial" w:cs="Arial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A62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21D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621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1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0C2B-666B-48D5-998D-C0778184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1236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5</cp:revision>
  <dcterms:created xsi:type="dcterms:W3CDTF">2019-04-17T12:24:00Z</dcterms:created>
  <dcterms:modified xsi:type="dcterms:W3CDTF">2019-04-23T06:30:00Z</dcterms:modified>
</cp:coreProperties>
</file>