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D33" w:rsidRPr="009F1D1E" w:rsidRDefault="00E45D33" w:rsidP="0045572A">
      <w:pPr>
        <w:jc w:val="center"/>
        <w:rPr>
          <w:rFonts w:asciiTheme="minorHAnsi" w:hAnsiTheme="minorHAnsi" w:cs="Times New Roman"/>
          <w:b/>
          <w:bCs/>
          <w:color w:val="1F497D" w:themeColor="text2"/>
          <w:sz w:val="36"/>
          <w:szCs w:val="36"/>
        </w:rPr>
      </w:pPr>
      <w:proofErr w:type="gramStart"/>
      <w:r w:rsidRPr="009F1D1E">
        <w:rPr>
          <w:rFonts w:asciiTheme="minorHAnsi" w:hAnsiTheme="minorHAnsi"/>
          <w:b/>
          <w:bCs/>
          <w:color w:val="1F497D" w:themeColor="text2"/>
          <w:sz w:val="36"/>
          <w:szCs w:val="36"/>
        </w:rPr>
        <w:t>SMLOUVA  O</w:t>
      </w:r>
      <w:proofErr w:type="gramEnd"/>
      <w:r w:rsidRPr="009F1D1E">
        <w:rPr>
          <w:rFonts w:asciiTheme="minorHAnsi" w:hAnsiTheme="minorHAnsi"/>
          <w:b/>
          <w:bCs/>
          <w:color w:val="1F497D" w:themeColor="text2"/>
          <w:sz w:val="36"/>
          <w:szCs w:val="36"/>
        </w:rPr>
        <w:t xml:space="preserve">  PROVEDENÍ  AKREDITACE</w:t>
      </w:r>
    </w:p>
    <w:p w:rsidR="00E45D33" w:rsidRDefault="00E45D33" w:rsidP="0045572A">
      <w:pPr>
        <w:jc w:val="both"/>
        <w:rPr>
          <w:rFonts w:cs="Times New Roman"/>
        </w:rPr>
      </w:pPr>
    </w:p>
    <w:p w:rsidR="00E45D33" w:rsidRPr="009F1D1E" w:rsidRDefault="00E45D33" w:rsidP="0045572A">
      <w:pPr>
        <w:jc w:val="both"/>
        <w:rPr>
          <w:rFonts w:asciiTheme="minorHAnsi" w:hAnsiTheme="minorHAnsi"/>
          <w:color w:val="000000"/>
        </w:rPr>
      </w:pPr>
      <w:r w:rsidRPr="009F1D1E">
        <w:rPr>
          <w:rFonts w:asciiTheme="minorHAnsi" w:hAnsiTheme="minorHAnsi"/>
        </w:rPr>
        <w:t xml:space="preserve">uzavřená s odvoláním na ustanovení </w:t>
      </w:r>
      <w:r w:rsidR="0027318B" w:rsidRPr="009F1D1E">
        <w:rPr>
          <w:rFonts w:asciiTheme="minorHAnsi" w:hAnsiTheme="minorHAnsi"/>
          <w:color w:val="000000"/>
        </w:rPr>
        <w:t>§ 2586</w:t>
      </w:r>
      <w:r w:rsidRPr="009F1D1E">
        <w:rPr>
          <w:rFonts w:asciiTheme="minorHAnsi" w:hAnsiTheme="minorHAnsi"/>
          <w:color w:val="000000"/>
        </w:rPr>
        <w:t xml:space="preserve"> a násl. </w:t>
      </w:r>
      <w:r w:rsidR="0027318B" w:rsidRPr="009F1D1E">
        <w:rPr>
          <w:rFonts w:asciiTheme="minorHAnsi" w:hAnsiTheme="minorHAnsi"/>
          <w:color w:val="000000"/>
        </w:rPr>
        <w:t>zákona č. 89/2012 Sb., občanský zákoník,</w:t>
      </w:r>
      <w:r w:rsidRPr="009F1D1E">
        <w:rPr>
          <w:rFonts w:asciiTheme="minorHAnsi" w:hAnsiTheme="minorHAnsi"/>
          <w:color w:val="000000"/>
        </w:rPr>
        <w:t xml:space="preserve"> mezi těmito smluvními stranami:</w:t>
      </w:r>
    </w:p>
    <w:p w:rsidR="00E45D33" w:rsidRPr="009F1D1E" w:rsidRDefault="00E45D33" w:rsidP="0045572A">
      <w:pPr>
        <w:jc w:val="both"/>
        <w:rPr>
          <w:rFonts w:asciiTheme="minorHAnsi" w:hAnsiTheme="minorHAnsi" w:cs="Times New Roman"/>
          <w:color w:val="000000"/>
        </w:rPr>
      </w:pPr>
    </w:p>
    <w:p w:rsidR="007E5B07" w:rsidRPr="007E5B07" w:rsidRDefault="00BE0B0F" w:rsidP="007E5B07">
      <w:pPr>
        <w:rPr>
          <w:rStyle w:val="Nadpis1Char"/>
          <w:rFonts w:ascii="Calibri" w:hAnsi="Calibri" w:cs="Calibri"/>
          <w:sz w:val="24"/>
          <w:szCs w:val="24"/>
        </w:rPr>
      </w:pPr>
      <w:r>
        <w:rPr>
          <w:rStyle w:val="Nadpis1Char"/>
          <w:rFonts w:ascii="Calibri" w:hAnsi="Calibri" w:cs="Calibri"/>
          <w:sz w:val="24"/>
          <w:szCs w:val="24"/>
        </w:rPr>
        <w:t>Nový d</w:t>
      </w:r>
      <w:r w:rsidR="007E5B07" w:rsidRPr="007E5B07">
        <w:rPr>
          <w:rStyle w:val="Nadpis1Char"/>
          <w:rFonts w:ascii="Calibri" w:hAnsi="Calibri" w:cs="Calibri"/>
          <w:sz w:val="24"/>
          <w:szCs w:val="24"/>
        </w:rPr>
        <w:t>omov</w:t>
      </w:r>
      <w:r>
        <w:rPr>
          <w:rStyle w:val="Nadpis1Char"/>
          <w:rFonts w:ascii="Calibri" w:hAnsi="Calibri" w:cs="Calibri"/>
          <w:sz w:val="24"/>
          <w:szCs w:val="24"/>
        </w:rPr>
        <w:t>,</w:t>
      </w:r>
      <w:r w:rsidR="007E5B07" w:rsidRPr="007E5B07">
        <w:rPr>
          <w:rStyle w:val="Nadpis1Char"/>
          <w:rFonts w:ascii="Calibri" w:hAnsi="Calibri" w:cs="Calibri"/>
          <w:sz w:val="24"/>
          <w:szCs w:val="24"/>
        </w:rPr>
        <w:t xml:space="preserve"> příspěvková organizace</w:t>
      </w:r>
    </w:p>
    <w:p w:rsidR="007E5B07" w:rsidRPr="007E5B07" w:rsidRDefault="007E5B07" w:rsidP="007E5B07">
      <w:pPr>
        <w:rPr>
          <w:rFonts w:asciiTheme="minorHAnsi" w:hAnsiTheme="minorHAnsi" w:cstheme="minorHAnsi"/>
        </w:rPr>
      </w:pPr>
      <w:r w:rsidRPr="007E5B07">
        <w:rPr>
          <w:rStyle w:val="Nadpis1Char"/>
          <w:rFonts w:ascii="Calibri" w:hAnsi="Calibri" w:cs="Calibri"/>
          <w:sz w:val="24"/>
          <w:szCs w:val="24"/>
        </w:rPr>
        <w:t>se sídlem</w:t>
      </w:r>
      <w:r w:rsidRPr="007E5B07">
        <w:rPr>
          <w:rStyle w:val="Nadpis1Char"/>
          <w:rFonts w:asciiTheme="minorHAnsi" w:hAnsiTheme="minorHAnsi" w:cstheme="minorHAnsi"/>
          <w:sz w:val="24"/>
          <w:szCs w:val="24"/>
        </w:rPr>
        <w:t>:</w:t>
      </w:r>
      <w:r w:rsidRPr="007E5B07">
        <w:rPr>
          <w:rStyle w:val="Nadpis1Char"/>
          <w:rFonts w:asciiTheme="minorHAnsi" w:hAnsiTheme="minorHAnsi" w:cstheme="minorHAnsi"/>
        </w:rPr>
        <w:t xml:space="preserve"> </w:t>
      </w:r>
      <w:r w:rsidR="00BE0B0F">
        <w:rPr>
          <w:rFonts w:asciiTheme="minorHAnsi" w:hAnsiTheme="minorHAnsi" w:cstheme="minorHAnsi"/>
        </w:rPr>
        <w:t>U Bažantnice 1564/15</w:t>
      </w:r>
      <w:r w:rsidRPr="007E5B07">
        <w:rPr>
          <w:rFonts w:asciiTheme="minorHAnsi" w:hAnsiTheme="minorHAnsi" w:cstheme="minorHAnsi"/>
        </w:rPr>
        <w:t xml:space="preserve">, </w:t>
      </w:r>
      <w:r w:rsidR="00A2175A">
        <w:rPr>
          <w:rFonts w:asciiTheme="minorHAnsi" w:hAnsiTheme="minorHAnsi" w:cstheme="minorHAnsi"/>
        </w:rPr>
        <w:t>Nové-Město, 73506 Karviná</w:t>
      </w:r>
    </w:p>
    <w:p w:rsidR="007E5B07" w:rsidRPr="007E5B07" w:rsidRDefault="007E5B07" w:rsidP="007E5B07">
      <w:pPr>
        <w:jc w:val="both"/>
        <w:rPr>
          <w:rFonts w:asciiTheme="minorHAnsi" w:hAnsiTheme="minorHAnsi" w:cstheme="minorHAnsi"/>
          <w:b/>
        </w:rPr>
      </w:pPr>
      <w:r w:rsidRPr="007E5B07">
        <w:rPr>
          <w:rFonts w:asciiTheme="minorHAnsi" w:hAnsiTheme="minorHAnsi" w:cstheme="minorHAnsi"/>
        </w:rPr>
        <w:t xml:space="preserve">IČ: </w:t>
      </w:r>
      <w:r w:rsidR="00BE0B0F">
        <w:rPr>
          <w:rFonts w:asciiTheme="minorHAnsi" w:hAnsiTheme="minorHAnsi" w:cstheme="minorHAnsi"/>
        </w:rPr>
        <w:t>00</w:t>
      </w:r>
      <w:r w:rsidR="00BE0B0F">
        <w:rPr>
          <w:rStyle w:val="Siln"/>
          <w:rFonts w:asciiTheme="minorHAnsi" w:hAnsiTheme="minorHAnsi" w:cstheme="minorHAnsi"/>
          <w:b w:val="0"/>
          <w:color w:val="000000"/>
        </w:rPr>
        <w:t>847330</w:t>
      </w:r>
    </w:p>
    <w:p w:rsidR="007E5B07" w:rsidRPr="007E5B07" w:rsidRDefault="007E5B07" w:rsidP="007E5B07">
      <w:pPr>
        <w:rPr>
          <w:rFonts w:asciiTheme="minorHAnsi" w:hAnsiTheme="minorHAnsi" w:cstheme="minorHAnsi"/>
        </w:rPr>
      </w:pPr>
      <w:r w:rsidRPr="007E5B07">
        <w:rPr>
          <w:rFonts w:asciiTheme="minorHAnsi" w:hAnsiTheme="minorHAnsi" w:cstheme="minorHAnsi"/>
        </w:rPr>
        <w:t xml:space="preserve">DIČ: </w:t>
      </w:r>
    </w:p>
    <w:p w:rsidR="007E5B07" w:rsidRPr="007E5B07" w:rsidRDefault="007E5B07" w:rsidP="007E5B07">
      <w:pPr>
        <w:jc w:val="both"/>
        <w:rPr>
          <w:rFonts w:asciiTheme="minorHAnsi" w:hAnsiTheme="minorHAnsi" w:cstheme="minorHAnsi"/>
        </w:rPr>
      </w:pPr>
      <w:r w:rsidRPr="007E5B07">
        <w:rPr>
          <w:rFonts w:asciiTheme="minorHAnsi" w:hAnsiTheme="minorHAnsi" w:cstheme="minorHAnsi"/>
        </w:rPr>
        <w:t>zapsaná v obchodním rejstřík</w:t>
      </w:r>
      <w:r w:rsidR="00BE0B0F">
        <w:rPr>
          <w:rFonts w:asciiTheme="minorHAnsi" w:hAnsiTheme="minorHAnsi" w:cstheme="minorHAnsi"/>
        </w:rPr>
        <w:t xml:space="preserve">, vedeném KS </w:t>
      </w:r>
      <w:r w:rsidRPr="007E5B07">
        <w:rPr>
          <w:rFonts w:asciiTheme="minorHAnsi" w:hAnsiTheme="minorHAnsi" w:cstheme="minorHAnsi"/>
        </w:rPr>
        <w:t>v </w:t>
      </w:r>
      <w:r w:rsidR="00BE0B0F">
        <w:rPr>
          <w:rFonts w:asciiTheme="minorHAnsi" w:hAnsiTheme="minorHAnsi" w:cstheme="minorHAnsi"/>
        </w:rPr>
        <w:t>Ostravě</w:t>
      </w:r>
      <w:r w:rsidRPr="007E5B07">
        <w:rPr>
          <w:rFonts w:asciiTheme="minorHAnsi" w:hAnsiTheme="minorHAnsi" w:cstheme="minorHAnsi"/>
        </w:rPr>
        <w:t xml:space="preserve">, oddíl </w:t>
      </w:r>
      <w:proofErr w:type="spellStart"/>
      <w:r w:rsidRPr="007E5B07">
        <w:rPr>
          <w:rFonts w:asciiTheme="minorHAnsi" w:hAnsiTheme="minorHAnsi" w:cstheme="minorHAnsi"/>
        </w:rPr>
        <w:t>Pr</w:t>
      </w:r>
      <w:proofErr w:type="spellEnd"/>
      <w:r w:rsidRPr="007E5B07">
        <w:rPr>
          <w:rFonts w:asciiTheme="minorHAnsi" w:hAnsiTheme="minorHAnsi" w:cstheme="minorHAnsi"/>
        </w:rPr>
        <w:t xml:space="preserve">, vložka </w:t>
      </w:r>
      <w:r w:rsidR="00BE0B0F">
        <w:rPr>
          <w:rFonts w:asciiTheme="minorHAnsi" w:hAnsiTheme="minorHAnsi" w:cstheme="minorHAnsi"/>
        </w:rPr>
        <w:t>879</w:t>
      </w:r>
    </w:p>
    <w:p w:rsidR="007E5B07" w:rsidRPr="007E5B07" w:rsidRDefault="007E5B07" w:rsidP="007E5B07">
      <w:pPr>
        <w:jc w:val="both"/>
        <w:rPr>
          <w:rFonts w:asciiTheme="minorHAnsi" w:hAnsiTheme="minorHAnsi" w:cstheme="minorHAnsi"/>
          <w:i/>
        </w:rPr>
      </w:pPr>
      <w:r w:rsidRPr="007E5B07">
        <w:rPr>
          <w:rStyle w:val="Nadpis1Char"/>
          <w:rFonts w:asciiTheme="minorHAnsi" w:hAnsiTheme="minorHAnsi" w:cstheme="minorHAnsi"/>
          <w:sz w:val="24"/>
          <w:szCs w:val="24"/>
        </w:rPr>
        <w:t>zastoupená</w:t>
      </w:r>
      <w:r w:rsidRPr="007E5B07">
        <w:rPr>
          <w:rFonts w:asciiTheme="minorHAnsi" w:hAnsiTheme="minorHAnsi" w:cstheme="minorHAnsi"/>
        </w:rPr>
        <w:t>:</w:t>
      </w:r>
      <w:r>
        <w:t xml:space="preserve"> </w:t>
      </w:r>
    </w:p>
    <w:p w:rsidR="007E5B07" w:rsidRDefault="007E5B07" w:rsidP="0055595B">
      <w:pPr>
        <w:jc w:val="both"/>
        <w:rPr>
          <w:rFonts w:asciiTheme="minorHAnsi" w:hAnsiTheme="minorHAnsi" w:cstheme="minorHAnsi"/>
        </w:rPr>
      </w:pPr>
      <w:r w:rsidRPr="007E5B07">
        <w:rPr>
          <w:rFonts w:asciiTheme="minorHAnsi" w:hAnsiTheme="minorHAnsi" w:cstheme="minorHAnsi"/>
        </w:rPr>
        <w:t>bankovní spojení</w:t>
      </w:r>
      <w:r>
        <w:rPr>
          <w:rFonts w:asciiTheme="minorHAnsi" w:hAnsiTheme="minorHAnsi" w:cstheme="minorHAnsi"/>
        </w:rPr>
        <w:t>:</w:t>
      </w:r>
      <w:r w:rsidRPr="007E5B07">
        <w:rPr>
          <w:rFonts w:asciiTheme="minorHAnsi" w:hAnsiTheme="minorHAnsi" w:cstheme="minorHAnsi"/>
        </w:rPr>
        <w:t xml:space="preserve"> </w:t>
      </w:r>
    </w:p>
    <w:p w:rsidR="0055595B" w:rsidRDefault="0055595B" w:rsidP="0055595B">
      <w:pPr>
        <w:jc w:val="both"/>
        <w:rPr>
          <w:rFonts w:asciiTheme="minorHAnsi" w:hAnsiTheme="minorHAnsi"/>
        </w:rPr>
      </w:pPr>
    </w:p>
    <w:p w:rsidR="00E45D33" w:rsidRPr="009F1D1E" w:rsidRDefault="007E5B07" w:rsidP="008F08B2">
      <w:pPr>
        <w:pStyle w:val="Normlnweb"/>
        <w:shd w:val="clear" w:color="auto" w:fill="FFFFFF"/>
        <w:rPr>
          <w:rFonts w:asciiTheme="minorHAnsi" w:hAnsiTheme="minorHAnsi"/>
        </w:rPr>
      </w:pPr>
      <w:r w:rsidRPr="009F1D1E">
        <w:rPr>
          <w:rFonts w:asciiTheme="minorHAnsi" w:hAnsiTheme="minorHAnsi"/>
        </w:rPr>
        <w:t xml:space="preserve"> </w:t>
      </w:r>
      <w:r w:rsidR="00C3018B" w:rsidRPr="009F1D1E">
        <w:rPr>
          <w:rFonts w:asciiTheme="minorHAnsi" w:hAnsiTheme="minorHAnsi"/>
        </w:rPr>
        <w:t>(</w:t>
      </w:r>
      <w:r w:rsidR="00E45D33" w:rsidRPr="009F1D1E">
        <w:rPr>
          <w:rFonts w:asciiTheme="minorHAnsi" w:hAnsiTheme="minorHAnsi"/>
        </w:rPr>
        <w:t>dále jen zdravotnické zařízení)</w:t>
      </w:r>
    </w:p>
    <w:p w:rsidR="00E45D33" w:rsidRPr="009F1D1E" w:rsidRDefault="00E45D33" w:rsidP="0045572A">
      <w:pPr>
        <w:jc w:val="both"/>
        <w:rPr>
          <w:rFonts w:asciiTheme="minorHAnsi" w:hAnsiTheme="minorHAnsi"/>
        </w:rPr>
      </w:pPr>
    </w:p>
    <w:p w:rsidR="00363BD7" w:rsidRDefault="00E45D33" w:rsidP="00363BD7">
      <w:pPr>
        <w:jc w:val="both"/>
        <w:rPr>
          <w:rFonts w:asciiTheme="minorHAnsi" w:hAnsiTheme="minorHAnsi"/>
        </w:rPr>
      </w:pPr>
      <w:r w:rsidRPr="009F1D1E">
        <w:rPr>
          <w:rFonts w:asciiTheme="minorHAnsi" w:hAnsiTheme="minorHAnsi"/>
        </w:rPr>
        <w:t>a</w:t>
      </w:r>
    </w:p>
    <w:p w:rsidR="00363BD7" w:rsidRDefault="00363BD7" w:rsidP="00363BD7">
      <w:pPr>
        <w:jc w:val="both"/>
        <w:rPr>
          <w:rFonts w:asciiTheme="minorHAnsi" w:hAnsiTheme="minorHAnsi"/>
        </w:rPr>
      </w:pPr>
    </w:p>
    <w:p w:rsidR="00E45D33" w:rsidRPr="00363BD7" w:rsidRDefault="00E45D33" w:rsidP="00363BD7">
      <w:pPr>
        <w:jc w:val="both"/>
        <w:rPr>
          <w:rFonts w:asciiTheme="minorHAnsi" w:hAnsiTheme="minorHAnsi"/>
          <w:b/>
          <w:color w:val="1F497D" w:themeColor="text2"/>
        </w:rPr>
      </w:pPr>
      <w:r w:rsidRPr="00363BD7">
        <w:rPr>
          <w:rFonts w:asciiTheme="minorHAnsi" w:hAnsiTheme="minorHAnsi"/>
          <w:b/>
          <w:color w:val="1F497D" w:themeColor="text2"/>
        </w:rPr>
        <w:t>Spojená akreditační komise, o.p.s.</w:t>
      </w:r>
    </w:p>
    <w:p w:rsidR="00E45D33" w:rsidRPr="009F1D1E" w:rsidRDefault="00E45D33" w:rsidP="0045572A">
      <w:pPr>
        <w:jc w:val="both"/>
        <w:rPr>
          <w:rFonts w:asciiTheme="minorHAnsi" w:hAnsiTheme="minorHAnsi"/>
        </w:rPr>
      </w:pPr>
      <w:r w:rsidRPr="009F1D1E">
        <w:rPr>
          <w:rStyle w:val="Nadpis1Char"/>
          <w:rFonts w:asciiTheme="minorHAnsi" w:hAnsiTheme="minorHAnsi"/>
          <w:sz w:val="24"/>
          <w:szCs w:val="24"/>
        </w:rPr>
        <w:t>se sídlem:</w:t>
      </w:r>
      <w:r w:rsidRPr="009F1D1E">
        <w:rPr>
          <w:rFonts w:asciiTheme="minorHAnsi" w:hAnsiTheme="minorHAnsi"/>
        </w:rPr>
        <w:t xml:space="preserve"> Nad Panenskou 4/164, 169 00 Praha 6</w:t>
      </w:r>
      <w:r w:rsidR="00732167" w:rsidRPr="009F1D1E">
        <w:rPr>
          <w:rFonts w:asciiTheme="minorHAnsi" w:hAnsiTheme="minorHAnsi"/>
        </w:rPr>
        <w:t>, Česká republika</w:t>
      </w:r>
    </w:p>
    <w:p w:rsidR="00E45D33" w:rsidRPr="009F1D1E" w:rsidRDefault="00E45D33" w:rsidP="002F4DC6">
      <w:pPr>
        <w:pStyle w:val="Bezmezer"/>
        <w:rPr>
          <w:rFonts w:asciiTheme="minorHAnsi" w:hAnsiTheme="minorHAnsi"/>
        </w:rPr>
      </w:pPr>
      <w:r w:rsidRPr="009F1D1E">
        <w:rPr>
          <w:rFonts w:asciiTheme="minorHAnsi" w:hAnsiTheme="minorHAnsi"/>
        </w:rPr>
        <w:t>IČ: 2848894</w:t>
      </w:r>
      <w:r w:rsidR="00C36A73" w:rsidRPr="009F1D1E">
        <w:rPr>
          <w:rFonts w:asciiTheme="minorHAnsi" w:hAnsiTheme="minorHAnsi"/>
        </w:rPr>
        <w:t>6</w:t>
      </w:r>
    </w:p>
    <w:p w:rsidR="00E45D33" w:rsidRPr="009F1D1E" w:rsidRDefault="00E45D33" w:rsidP="002F4DC6">
      <w:pPr>
        <w:pStyle w:val="Bezmezer"/>
        <w:rPr>
          <w:rFonts w:asciiTheme="minorHAnsi" w:hAnsiTheme="minorHAnsi"/>
        </w:rPr>
      </w:pPr>
      <w:r w:rsidRPr="009F1D1E">
        <w:rPr>
          <w:rFonts w:asciiTheme="minorHAnsi" w:hAnsiTheme="minorHAnsi"/>
        </w:rPr>
        <w:t>zapsaná v</w:t>
      </w:r>
      <w:r w:rsidR="00732167" w:rsidRPr="009F1D1E">
        <w:rPr>
          <w:rFonts w:asciiTheme="minorHAnsi" w:hAnsiTheme="minorHAnsi"/>
        </w:rPr>
        <w:t>e veřejném</w:t>
      </w:r>
      <w:r w:rsidRPr="009F1D1E">
        <w:rPr>
          <w:rFonts w:asciiTheme="minorHAnsi" w:hAnsiTheme="minorHAnsi"/>
        </w:rPr>
        <w:t xml:space="preserve"> rejstříku </w:t>
      </w:r>
      <w:r w:rsidR="00C36A73" w:rsidRPr="009F1D1E">
        <w:rPr>
          <w:rFonts w:asciiTheme="minorHAnsi" w:hAnsiTheme="minorHAnsi"/>
        </w:rPr>
        <w:t>vedeném</w:t>
      </w:r>
      <w:r w:rsidRPr="009F1D1E">
        <w:rPr>
          <w:rFonts w:asciiTheme="minorHAnsi" w:hAnsiTheme="minorHAnsi"/>
        </w:rPr>
        <w:t xml:space="preserve"> Městským soudem v Praze, oddíl </w:t>
      </w:r>
      <w:r w:rsidR="00C36A73" w:rsidRPr="009F1D1E">
        <w:rPr>
          <w:rFonts w:asciiTheme="minorHAnsi" w:hAnsiTheme="minorHAnsi"/>
        </w:rPr>
        <w:t>O</w:t>
      </w:r>
      <w:r w:rsidRPr="009F1D1E">
        <w:rPr>
          <w:rFonts w:asciiTheme="minorHAnsi" w:hAnsiTheme="minorHAnsi"/>
        </w:rPr>
        <w:t>, vložka 624</w:t>
      </w:r>
    </w:p>
    <w:p w:rsidR="00E45D33" w:rsidRPr="009F1D1E" w:rsidRDefault="00E45D33" w:rsidP="0045572A">
      <w:pPr>
        <w:jc w:val="both"/>
        <w:rPr>
          <w:rFonts w:asciiTheme="minorHAnsi" w:hAnsiTheme="minorHAnsi" w:cs="Times New Roman"/>
        </w:rPr>
      </w:pPr>
      <w:r w:rsidRPr="009F1D1E">
        <w:rPr>
          <w:rStyle w:val="Nadpis1Char"/>
          <w:rFonts w:asciiTheme="minorHAnsi" w:hAnsiTheme="minorHAnsi"/>
          <w:sz w:val="24"/>
          <w:szCs w:val="24"/>
        </w:rPr>
        <w:t>zastoupen</w:t>
      </w:r>
      <w:r w:rsidR="00732167" w:rsidRPr="009F1D1E">
        <w:rPr>
          <w:rStyle w:val="Nadpis1Char"/>
          <w:rFonts w:asciiTheme="minorHAnsi" w:hAnsiTheme="minorHAnsi"/>
          <w:sz w:val="24"/>
          <w:szCs w:val="24"/>
        </w:rPr>
        <w:t>a</w:t>
      </w:r>
      <w:r w:rsidRPr="009F1D1E">
        <w:rPr>
          <w:rStyle w:val="Nadpis1Char"/>
          <w:rFonts w:asciiTheme="minorHAnsi" w:hAnsiTheme="minorHAnsi"/>
          <w:sz w:val="24"/>
          <w:szCs w:val="24"/>
        </w:rPr>
        <w:t>:</w:t>
      </w:r>
    </w:p>
    <w:p w:rsidR="00E45D33" w:rsidRPr="009F1D1E" w:rsidRDefault="00E45D33" w:rsidP="0045572A">
      <w:pPr>
        <w:jc w:val="both"/>
        <w:rPr>
          <w:rFonts w:asciiTheme="minorHAnsi" w:hAnsiTheme="minorHAnsi" w:cs="Times New Roman"/>
        </w:rPr>
      </w:pPr>
      <w:r w:rsidRPr="009F1D1E">
        <w:rPr>
          <w:rFonts w:asciiTheme="minorHAnsi" w:hAnsiTheme="minorHAnsi"/>
        </w:rPr>
        <w:t xml:space="preserve">bank. spojení: </w:t>
      </w:r>
    </w:p>
    <w:p w:rsidR="00E45D33" w:rsidRPr="009F1D1E" w:rsidRDefault="00E45D33" w:rsidP="0045572A">
      <w:pPr>
        <w:jc w:val="both"/>
        <w:rPr>
          <w:rFonts w:asciiTheme="minorHAnsi" w:hAnsiTheme="minorHAnsi" w:cs="Times New Roman"/>
        </w:rPr>
      </w:pPr>
    </w:p>
    <w:p w:rsidR="00E45D33" w:rsidRPr="009F1D1E" w:rsidRDefault="00E45D33" w:rsidP="0045572A">
      <w:pPr>
        <w:jc w:val="both"/>
        <w:rPr>
          <w:rFonts w:asciiTheme="minorHAnsi" w:hAnsiTheme="minorHAnsi"/>
        </w:rPr>
      </w:pPr>
      <w:r w:rsidRPr="009F1D1E">
        <w:rPr>
          <w:rFonts w:asciiTheme="minorHAnsi" w:hAnsiTheme="minorHAnsi"/>
        </w:rPr>
        <w:t>(dále jen akreditační komise)</w:t>
      </w:r>
    </w:p>
    <w:p w:rsidR="00E45D33" w:rsidRPr="009F1D1E" w:rsidRDefault="00E45D33" w:rsidP="0045572A">
      <w:pPr>
        <w:jc w:val="both"/>
        <w:rPr>
          <w:rFonts w:asciiTheme="minorHAnsi" w:hAnsiTheme="minorHAnsi"/>
        </w:rPr>
      </w:pPr>
    </w:p>
    <w:p w:rsidR="00E45D33" w:rsidRPr="009F1D1E" w:rsidRDefault="00E45D33" w:rsidP="0045572A">
      <w:pPr>
        <w:rPr>
          <w:rFonts w:asciiTheme="minorHAnsi" w:hAnsiTheme="minorHAnsi" w:cs="Times New Roman"/>
        </w:rPr>
      </w:pPr>
    </w:p>
    <w:p w:rsidR="00E45D33" w:rsidRPr="009F1D1E" w:rsidRDefault="00E45D33" w:rsidP="0045572A">
      <w:pPr>
        <w:rPr>
          <w:rFonts w:asciiTheme="minorHAnsi" w:hAnsiTheme="minorHAnsi"/>
        </w:rPr>
      </w:pPr>
      <w:r w:rsidRPr="009F1D1E">
        <w:rPr>
          <w:rFonts w:asciiTheme="minorHAnsi" w:hAnsiTheme="minorHAnsi"/>
        </w:rPr>
        <w:t>Smluvní strany uzavírají dnešního dne, měsíce a roku tuto</w:t>
      </w:r>
    </w:p>
    <w:p w:rsidR="00E45D33" w:rsidRPr="009F1D1E" w:rsidRDefault="00E45D33" w:rsidP="0045572A">
      <w:pPr>
        <w:rPr>
          <w:rFonts w:asciiTheme="minorHAnsi" w:hAnsiTheme="minorHAnsi" w:cs="Times New Roman"/>
          <w:b/>
          <w:bCs/>
        </w:rPr>
      </w:pPr>
    </w:p>
    <w:p w:rsidR="00E45D33" w:rsidRPr="009F1D1E" w:rsidRDefault="00E45D33" w:rsidP="0045572A">
      <w:pPr>
        <w:rPr>
          <w:rFonts w:asciiTheme="minorHAnsi" w:hAnsiTheme="minorHAnsi" w:cs="Times New Roman"/>
          <w:b/>
          <w:bCs/>
        </w:rPr>
      </w:pPr>
    </w:p>
    <w:p w:rsidR="00E45D33" w:rsidRPr="009F1D1E" w:rsidRDefault="00E45D33" w:rsidP="0045572A">
      <w:pPr>
        <w:jc w:val="center"/>
        <w:rPr>
          <w:rFonts w:asciiTheme="minorHAnsi" w:hAnsiTheme="minorHAnsi" w:cs="Times New Roman"/>
        </w:rPr>
      </w:pPr>
      <w:r w:rsidRPr="009F1D1E">
        <w:rPr>
          <w:rFonts w:asciiTheme="minorHAnsi" w:hAnsiTheme="minorHAnsi"/>
          <w:b/>
          <w:bCs/>
        </w:rPr>
        <w:t xml:space="preserve">smlouvu o provedení akreditace </w:t>
      </w:r>
    </w:p>
    <w:p w:rsidR="00E45D33" w:rsidRPr="009F1D1E" w:rsidRDefault="00E45D33" w:rsidP="0045572A">
      <w:pPr>
        <w:jc w:val="both"/>
        <w:rPr>
          <w:rFonts w:asciiTheme="minorHAnsi" w:hAnsiTheme="minorHAnsi" w:cs="Times New Roman"/>
        </w:rPr>
      </w:pPr>
    </w:p>
    <w:p w:rsidR="00E45D33" w:rsidRPr="009F1D1E" w:rsidRDefault="00E45D33" w:rsidP="0045572A">
      <w:pPr>
        <w:jc w:val="both"/>
        <w:rPr>
          <w:rFonts w:asciiTheme="minorHAnsi" w:hAnsiTheme="minorHAnsi"/>
        </w:rPr>
      </w:pPr>
      <w:r w:rsidRPr="009F1D1E">
        <w:rPr>
          <w:rFonts w:asciiTheme="minorHAnsi" w:hAnsiTheme="minorHAnsi"/>
        </w:rPr>
        <w:t>takto:</w:t>
      </w:r>
    </w:p>
    <w:p w:rsidR="00C36A73" w:rsidRPr="009F1D1E" w:rsidRDefault="00C36A73" w:rsidP="0045572A">
      <w:pPr>
        <w:jc w:val="both"/>
        <w:rPr>
          <w:rFonts w:asciiTheme="minorHAnsi" w:hAnsiTheme="minorHAnsi"/>
        </w:rPr>
      </w:pPr>
    </w:p>
    <w:p w:rsidR="00E45D33" w:rsidRPr="009F1D1E" w:rsidRDefault="00E45D33" w:rsidP="0045572A">
      <w:pPr>
        <w:jc w:val="center"/>
        <w:rPr>
          <w:rFonts w:asciiTheme="minorHAnsi" w:hAnsiTheme="minorHAnsi"/>
          <w:b/>
          <w:bCs/>
        </w:rPr>
      </w:pPr>
      <w:r w:rsidRPr="009F1D1E">
        <w:rPr>
          <w:rFonts w:asciiTheme="minorHAnsi" w:hAnsiTheme="minorHAnsi"/>
          <w:b/>
          <w:bCs/>
        </w:rPr>
        <w:t>I.</w:t>
      </w:r>
    </w:p>
    <w:p w:rsidR="00E45D33" w:rsidRPr="009F1D1E" w:rsidRDefault="00E45D33" w:rsidP="0045572A">
      <w:pPr>
        <w:jc w:val="center"/>
        <w:rPr>
          <w:rFonts w:asciiTheme="minorHAnsi" w:hAnsiTheme="minorHAnsi"/>
          <w:u w:val="single"/>
        </w:rPr>
      </w:pPr>
      <w:r w:rsidRPr="009F1D1E">
        <w:rPr>
          <w:rFonts w:asciiTheme="minorHAnsi" w:hAnsiTheme="minorHAnsi"/>
          <w:u w:val="single"/>
        </w:rPr>
        <w:t>Předmět smlouvy</w:t>
      </w:r>
    </w:p>
    <w:p w:rsidR="00E45D33" w:rsidRPr="009F1D1E" w:rsidRDefault="00E45D33" w:rsidP="0045572A">
      <w:pPr>
        <w:jc w:val="center"/>
        <w:rPr>
          <w:rFonts w:asciiTheme="minorHAnsi" w:hAnsiTheme="minorHAnsi"/>
          <w:u w:val="single"/>
        </w:rPr>
      </w:pPr>
    </w:p>
    <w:p w:rsidR="00E45D33" w:rsidRPr="009F1D1E" w:rsidRDefault="00E45D33" w:rsidP="0045572A">
      <w:pPr>
        <w:jc w:val="both"/>
        <w:rPr>
          <w:rFonts w:asciiTheme="minorHAnsi" w:hAnsiTheme="minorHAnsi"/>
        </w:rPr>
      </w:pPr>
      <w:r w:rsidRPr="009F1D1E">
        <w:rPr>
          <w:rFonts w:asciiTheme="minorHAnsi" w:hAnsiTheme="minorHAnsi"/>
        </w:rPr>
        <w:t xml:space="preserve">Akreditační komise se </w:t>
      </w:r>
      <w:r w:rsidRPr="009F1D1E">
        <w:rPr>
          <w:rFonts w:asciiTheme="minorHAnsi" w:hAnsiTheme="minorHAnsi"/>
          <w:color w:val="000000"/>
        </w:rPr>
        <w:t xml:space="preserve">zavazuje provést pro zdravotnické </w:t>
      </w:r>
      <w:r w:rsidR="00A255D0" w:rsidRPr="009F1D1E">
        <w:rPr>
          <w:rFonts w:asciiTheme="minorHAnsi" w:hAnsiTheme="minorHAnsi"/>
        </w:rPr>
        <w:t xml:space="preserve">zařízení </w:t>
      </w:r>
      <w:r w:rsidRPr="009F1D1E">
        <w:rPr>
          <w:rFonts w:asciiTheme="minorHAnsi" w:hAnsiTheme="minorHAnsi"/>
        </w:rPr>
        <w:t>posouzení kvality poskytované zdravotní péče a činností s tím souvisejících (dále jen díl</w:t>
      </w:r>
      <w:r w:rsidR="00E2239F" w:rsidRPr="009F1D1E">
        <w:rPr>
          <w:rFonts w:asciiTheme="minorHAnsi" w:hAnsiTheme="minorHAnsi"/>
        </w:rPr>
        <w:t>o)</w:t>
      </w:r>
      <w:r w:rsidR="00F33561" w:rsidRPr="009F1D1E">
        <w:rPr>
          <w:rFonts w:asciiTheme="minorHAnsi" w:hAnsiTheme="minorHAnsi"/>
        </w:rPr>
        <w:t xml:space="preserve"> v souladu s „Akreditačními standardy pro ambulantní zdravotnická zařízení</w:t>
      </w:r>
      <w:proofErr w:type="gramStart"/>
      <w:r w:rsidR="00F33561" w:rsidRPr="009F1D1E">
        <w:rPr>
          <w:rFonts w:asciiTheme="minorHAnsi" w:hAnsiTheme="minorHAnsi"/>
        </w:rPr>
        <w:t xml:space="preserve">“ </w:t>
      </w:r>
      <w:r w:rsidR="00732167" w:rsidRPr="009F1D1E">
        <w:rPr>
          <w:rFonts w:asciiTheme="minorHAnsi" w:hAnsiTheme="minorHAnsi"/>
        </w:rPr>
        <w:t xml:space="preserve"> </w:t>
      </w:r>
      <w:r w:rsidR="00E2239F" w:rsidRPr="009F1D1E">
        <w:rPr>
          <w:rFonts w:asciiTheme="minorHAnsi" w:hAnsiTheme="minorHAnsi"/>
        </w:rPr>
        <w:t>v</w:t>
      </w:r>
      <w:proofErr w:type="gramEnd"/>
      <w:r w:rsidR="00E2239F" w:rsidRPr="009F1D1E">
        <w:rPr>
          <w:rFonts w:asciiTheme="minorHAnsi" w:hAnsiTheme="minorHAnsi"/>
        </w:rPr>
        <w:t xml:space="preserve"> termínu </w:t>
      </w:r>
      <w:r w:rsidR="007E5B07">
        <w:rPr>
          <w:rFonts w:asciiTheme="minorHAnsi" w:hAnsiTheme="minorHAnsi"/>
        </w:rPr>
        <w:t>2</w:t>
      </w:r>
      <w:r w:rsidR="00BE0B0F">
        <w:rPr>
          <w:rFonts w:asciiTheme="minorHAnsi" w:hAnsiTheme="minorHAnsi"/>
        </w:rPr>
        <w:t>4</w:t>
      </w:r>
      <w:r w:rsidR="00C3018B" w:rsidRPr="009F1D1E">
        <w:rPr>
          <w:rFonts w:asciiTheme="minorHAnsi" w:hAnsiTheme="minorHAnsi"/>
        </w:rPr>
        <w:t>.</w:t>
      </w:r>
      <w:r w:rsidR="009F1D1E">
        <w:rPr>
          <w:rFonts w:asciiTheme="minorHAnsi" w:hAnsiTheme="minorHAnsi"/>
        </w:rPr>
        <w:t xml:space="preserve"> </w:t>
      </w:r>
      <w:r w:rsidR="00BE0B0F">
        <w:rPr>
          <w:rFonts w:asciiTheme="minorHAnsi" w:hAnsiTheme="minorHAnsi"/>
        </w:rPr>
        <w:t>5</w:t>
      </w:r>
      <w:r w:rsidR="00A255D0" w:rsidRPr="009F1D1E">
        <w:rPr>
          <w:rFonts w:asciiTheme="minorHAnsi" w:hAnsiTheme="minorHAnsi"/>
        </w:rPr>
        <w:t>.</w:t>
      </w:r>
      <w:r w:rsidR="009F1D1E">
        <w:rPr>
          <w:rFonts w:asciiTheme="minorHAnsi" w:hAnsiTheme="minorHAnsi"/>
        </w:rPr>
        <w:t xml:space="preserve"> </w:t>
      </w:r>
      <w:r w:rsidR="00A255D0" w:rsidRPr="009F1D1E">
        <w:rPr>
          <w:rFonts w:asciiTheme="minorHAnsi" w:hAnsiTheme="minorHAnsi"/>
        </w:rPr>
        <w:t>201</w:t>
      </w:r>
      <w:r w:rsidR="00BE0B0F">
        <w:rPr>
          <w:rFonts w:asciiTheme="minorHAnsi" w:hAnsiTheme="minorHAnsi"/>
        </w:rPr>
        <w:t>9</w:t>
      </w:r>
      <w:r w:rsidR="00A255D0" w:rsidRPr="009F1D1E">
        <w:rPr>
          <w:rFonts w:asciiTheme="minorHAnsi" w:hAnsiTheme="minorHAnsi"/>
        </w:rPr>
        <w:t>.</w:t>
      </w:r>
    </w:p>
    <w:p w:rsidR="00E45D33" w:rsidRDefault="00E45D33" w:rsidP="0045572A">
      <w:pPr>
        <w:jc w:val="center"/>
        <w:rPr>
          <w:rFonts w:asciiTheme="minorHAnsi" w:hAnsiTheme="minorHAnsi" w:cs="Times New Roman"/>
          <w:b/>
          <w:bCs/>
        </w:rPr>
      </w:pPr>
    </w:p>
    <w:p w:rsidR="004879D7" w:rsidRDefault="004879D7" w:rsidP="0045572A">
      <w:pPr>
        <w:jc w:val="center"/>
        <w:rPr>
          <w:rFonts w:asciiTheme="minorHAnsi" w:hAnsiTheme="minorHAnsi" w:cs="Times New Roman"/>
          <w:b/>
          <w:bCs/>
        </w:rPr>
      </w:pPr>
    </w:p>
    <w:p w:rsidR="004879D7" w:rsidRDefault="004879D7" w:rsidP="0045572A">
      <w:pPr>
        <w:jc w:val="center"/>
        <w:rPr>
          <w:rFonts w:asciiTheme="minorHAnsi" w:hAnsiTheme="minorHAnsi" w:cs="Times New Roman"/>
          <w:b/>
          <w:bCs/>
        </w:rPr>
      </w:pPr>
    </w:p>
    <w:p w:rsidR="004879D7" w:rsidRDefault="004879D7" w:rsidP="0045572A">
      <w:pPr>
        <w:jc w:val="center"/>
        <w:rPr>
          <w:rFonts w:asciiTheme="minorHAnsi" w:hAnsiTheme="minorHAnsi" w:cs="Times New Roman"/>
          <w:b/>
          <w:bCs/>
        </w:rPr>
      </w:pPr>
    </w:p>
    <w:p w:rsidR="004879D7" w:rsidRDefault="004879D7" w:rsidP="0045572A">
      <w:pPr>
        <w:jc w:val="center"/>
        <w:rPr>
          <w:rFonts w:asciiTheme="minorHAnsi" w:hAnsiTheme="minorHAnsi" w:cs="Times New Roman"/>
          <w:b/>
          <w:bCs/>
        </w:rPr>
      </w:pPr>
    </w:p>
    <w:p w:rsidR="004879D7" w:rsidRPr="009F1D1E" w:rsidRDefault="004879D7" w:rsidP="0045572A">
      <w:pPr>
        <w:jc w:val="center"/>
        <w:rPr>
          <w:rFonts w:asciiTheme="minorHAnsi" w:hAnsiTheme="minorHAnsi" w:cs="Times New Roman"/>
          <w:b/>
          <w:bCs/>
        </w:rPr>
      </w:pPr>
    </w:p>
    <w:p w:rsidR="00E45D33" w:rsidRPr="009F1D1E" w:rsidRDefault="00E45D33" w:rsidP="0045572A">
      <w:pPr>
        <w:jc w:val="center"/>
        <w:rPr>
          <w:rFonts w:asciiTheme="minorHAnsi" w:hAnsiTheme="minorHAnsi" w:cs="Times New Roman"/>
          <w:b/>
          <w:bCs/>
        </w:rPr>
      </w:pPr>
    </w:p>
    <w:p w:rsidR="00E45D33" w:rsidRPr="009F1D1E" w:rsidRDefault="00E45D33" w:rsidP="0045572A">
      <w:pPr>
        <w:jc w:val="center"/>
        <w:rPr>
          <w:rFonts w:asciiTheme="minorHAnsi" w:hAnsiTheme="minorHAnsi" w:cs="Times New Roman"/>
          <w:u w:val="single"/>
        </w:rPr>
      </w:pPr>
      <w:r w:rsidRPr="009F1D1E">
        <w:rPr>
          <w:rFonts w:asciiTheme="minorHAnsi" w:hAnsiTheme="minorHAnsi"/>
          <w:b/>
          <w:bCs/>
        </w:rPr>
        <w:lastRenderedPageBreak/>
        <w:t>II.</w:t>
      </w:r>
    </w:p>
    <w:p w:rsidR="00E45D33" w:rsidRPr="009F1D1E" w:rsidRDefault="00E45D33" w:rsidP="0045572A">
      <w:pPr>
        <w:jc w:val="center"/>
        <w:rPr>
          <w:rFonts w:asciiTheme="minorHAnsi" w:hAnsiTheme="minorHAnsi"/>
          <w:u w:val="single"/>
        </w:rPr>
      </w:pPr>
      <w:r w:rsidRPr="009F1D1E">
        <w:rPr>
          <w:rFonts w:asciiTheme="minorHAnsi" w:hAnsiTheme="minorHAnsi"/>
          <w:u w:val="single"/>
        </w:rPr>
        <w:t>Povinnosti smluvních stran</w:t>
      </w:r>
    </w:p>
    <w:p w:rsidR="00E45D33" w:rsidRPr="009F1D1E" w:rsidRDefault="00E45D33" w:rsidP="0045572A">
      <w:pPr>
        <w:jc w:val="both"/>
        <w:rPr>
          <w:rFonts w:asciiTheme="minorHAnsi" w:hAnsiTheme="minorHAnsi" w:cs="Times New Roman"/>
        </w:rPr>
      </w:pPr>
    </w:p>
    <w:p w:rsidR="00E45D33" w:rsidRPr="009F1D1E" w:rsidRDefault="00E45D33" w:rsidP="0045572A">
      <w:pPr>
        <w:jc w:val="both"/>
        <w:rPr>
          <w:rFonts w:asciiTheme="minorHAnsi" w:hAnsiTheme="minorHAnsi"/>
        </w:rPr>
      </w:pPr>
      <w:r w:rsidRPr="009F1D1E">
        <w:rPr>
          <w:rFonts w:asciiTheme="minorHAnsi" w:hAnsiTheme="minorHAnsi"/>
        </w:rPr>
        <w:t>Zdravotnické zařízení se zavazuje:</w:t>
      </w:r>
    </w:p>
    <w:p w:rsidR="00E45D33" w:rsidRPr="009F1D1E" w:rsidRDefault="00E45D33" w:rsidP="0045572A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F1D1E">
        <w:rPr>
          <w:rFonts w:asciiTheme="minorHAnsi" w:hAnsiTheme="minorHAnsi"/>
        </w:rPr>
        <w:t>předat podklady nezbytné pro provedení akreditace, zejména popisné informace o zdravotnickém zařízení, o personálním vybavení, rozsahu služeb a o zajištění provozních a bezpečnostních podmínek,</w:t>
      </w:r>
    </w:p>
    <w:p w:rsidR="00E45D33" w:rsidRPr="009F1D1E" w:rsidRDefault="00E45D33" w:rsidP="0045572A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F1D1E">
        <w:rPr>
          <w:rFonts w:asciiTheme="minorHAnsi" w:hAnsiTheme="minorHAnsi"/>
        </w:rPr>
        <w:t>umožnit realizačnímu týmu akreditační komise prověřit přímo u zdravotnického zařízení plnění požadovaných akreditačních standardů,</w:t>
      </w:r>
    </w:p>
    <w:p w:rsidR="00E45D33" w:rsidRPr="009F1D1E" w:rsidRDefault="00E45D33" w:rsidP="0045572A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F1D1E">
        <w:rPr>
          <w:rFonts w:asciiTheme="minorHAnsi" w:hAnsiTheme="minorHAnsi"/>
        </w:rPr>
        <w:t>uhradit akreditační komisi cenu sjednanou v čl. III. této smlouvy.</w:t>
      </w:r>
    </w:p>
    <w:p w:rsidR="00312E08" w:rsidRPr="009F1D1E" w:rsidRDefault="00312E08" w:rsidP="0045572A">
      <w:pPr>
        <w:jc w:val="both"/>
        <w:rPr>
          <w:rFonts w:asciiTheme="minorHAnsi" w:hAnsiTheme="minorHAnsi"/>
        </w:rPr>
      </w:pPr>
    </w:p>
    <w:p w:rsidR="00E45D33" w:rsidRPr="009F1D1E" w:rsidRDefault="00E45D33" w:rsidP="00312E08">
      <w:pPr>
        <w:jc w:val="both"/>
        <w:rPr>
          <w:rFonts w:asciiTheme="minorHAnsi" w:hAnsiTheme="minorHAnsi"/>
        </w:rPr>
      </w:pPr>
      <w:r w:rsidRPr="009F1D1E">
        <w:rPr>
          <w:rFonts w:asciiTheme="minorHAnsi" w:hAnsiTheme="minorHAnsi"/>
        </w:rPr>
        <w:t>Akreditační komise se zavazuje:</w:t>
      </w:r>
    </w:p>
    <w:p w:rsidR="00E45D33" w:rsidRPr="009F1D1E" w:rsidRDefault="00E45D33" w:rsidP="00312E08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 w:rsidRPr="009F1D1E">
        <w:rPr>
          <w:rFonts w:asciiTheme="minorHAnsi" w:hAnsiTheme="minorHAnsi"/>
        </w:rPr>
        <w:t>provést prověření plnění požadovaných akreditačních standardů v dohodnutém termínu</w:t>
      </w:r>
      <w:r w:rsidR="00CF6150" w:rsidRPr="009F1D1E">
        <w:rPr>
          <w:rFonts w:asciiTheme="minorHAnsi" w:hAnsiTheme="minorHAnsi"/>
        </w:rPr>
        <w:t xml:space="preserve"> po podpisu této smlouvy,</w:t>
      </w:r>
    </w:p>
    <w:p w:rsidR="00E45D33" w:rsidRPr="009F1D1E" w:rsidRDefault="00E45D33" w:rsidP="00312E08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 w:rsidRPr="009F1D1E">
        <w:rPr>
          <w:rFonts w:asciiTheme="minorHAnsi" w:hAnsiTheme="minorHAnsi"/>
        </w:rPr>
        <w:t>projednat se statutárním orgánem závěr šetření akreditačního realizačního týmu a zároveň si vyžádat stanovisko stat</w:t>
      </w:r>
      <w:r w:rsidR="0027318B" w:rsidRPr="009F1D1E">
        <w:rPr>
          <w:rFonts w:asciiTheme="minorHAnsi" w:hAnsiTheme="minorHAnsi"/>
        </w:rPr>
        <w:t>utárního</w:t>
      </w:r>
      <w:r w:rsidR="0004584B" w:rsidRPr="009F1D1E">
        <w:rPr>
          <w:rFonts w:asciiTheme="minorHAnsi" w:hAnsiTheme="minorHAnsi"/>
        </w:rPr>
        <w:t xml:space="preserve"> </w:t>
      </w:r>
      <w:r w:rsidRPr="009F1D1E">
        <w:rPr>
          <w:rFonts w:asciiTheme="minorHAnsi" w:hAnsiTheme="minorHAnsi"/>
        </w:rPr>
        <w:t>orgánu</w:t>
      </w:r>
      <w:r w:rsidR="00C06082" w:rsidRPr="009F1D1E">
        <w:rPr>
          <w:rFonts w:asciiTheme="minorHAnsi" w:hAnsiTheme="minorHAnsi"/>
        </w:rPr>
        <w:t xml:space="preserve"> k závěru šetření</w:t>
      </w:r>
      <w:r w:rsidRPr="009F1D1E">
        <w:rPr>
          <w:rFonts w:asciiTheme="minorHAnsi" w:hAnsiTheme="minorHAnsi"/>
        </w:rPr>
        <w:t>,</w:t>
      </w:r>
    </w:p>
    <w:p w:rsidR="00E45D33" w:rsidRPr="009F1D1E" w:rsidRDefault="00403DCC" w:rsidP="00312E08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 w:rsidRPr="009F1D1E">
        <w:rPr>
          <w:rFonts w:asciiTheme="minorHAnsi" w:hAnsiTheme="minorHAnsi"/>
        </w:rPr>
        <w:t xml:space="preserve">do 20 dnů od předání stanoviska statutárního orgánu dle předcházejícího písm. </w:t>
      </w:r>
      <w:r w:rsidR="009F1D1E">
        <w:rPr>
          <w:rFonts w:asciiTheme="minorHAnsi" w:hAnsiTheme="minorHAnsi"/>
        </w:rPr>
        <w:t>e</w:t>
      </w:r>
      <w:r w:rsidRPr="009F1D1E">
        <w:rPr>
          <w:rFonts w:asciiTheme="minorHAnsi" w:hAnsiTheme="minorHAnsi"/>
        </w:rPr>
        <w:t>) tohoto odstavce předat</w:t>
      </w:r>
      <w:r w:rsidR="00E45D33" w:rsidRPr="009F1D1E">
        <w:rPr>
          <w:rFonts w:asciiTheme="minorHAnsi" w:hAnsiTheme="minorHAnsi"/>
        </w:rPr>
        <w:t xml:space="preserve"> zdravotnickému zařízení závěrečnou zprávu (certifikát o akreditaci) a zároveň dohodnout způsob jejího zveřejnění,</w:t>
      </w:r>
    </w:p>
    <w:p w:rsidR="00E45D33" w:rsidRPr="009F1D1E" w:rsidRDefault="00E45D33" w:rsidP="00312E08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 w:rsidRPr="009F1D1E">
        <w:rPr>
          <w:rFonts w:asciiTheme="minorHAnsi" w:hAnsiTheme="minorHAnsi"/>
        </w:rPr>
        <w:t>navrhnout termín další akreditace.</w:t>
      </w:r>
    </w:p>
    <w:p w:rsidR="00E45D33" w:rsidRPr="009F1D1E" w:rsidRDefault="00E45D33" w:rsidP="0045572A">
      <w:pPr>
        <w:jc w:val="both"/>
        <w:rPr>
          <w:rFonts w:asciiTheme="minorHAnsi" w:hAnsiTheme="minorHAnsi" w:cs="Times New Roman"/>
        </w:rPr>
      </w:pPr>
    </w:p>
    <w:p w:rsidR="00E45D33" w:rsidRPr="009F1D1E" w:rsidRDefault="00E45D33" w:rsidP="0045572A">
      <w:pPr>
        <w:jc w:val="center"/>
        <w:rPr>
          <w:rFonts w:asciiTheme="minorHAnsi" w:hAnsiTheme="minorHAnsi" w:cs="Times New Roman"/>
        </w:rPr>
      </w:pPr>
      <w:r w:rsidRPr="009F1D1E">
        <w:rPr>
          <w:rFonts w:asciiTheme="minorHAnsi" w:hAnsiTheme="minorHAnsi"/>
          <w:b/>
          <w:bCs/>
        </w:rPr>
        <w:t>III.</w:t>
      </w:r>
    </w:p>
    <w:p w:rsidR="00E45D33" w:rsidRPr="009F1D1E" w:rsidRDefault="00E45D33" w:rsidP="0045572A">
      <w:pPr>
        <w:jc w:val="center"/>
        <w:rPr>
          <w:rFonts w:asciiTheme="minorHAnsi" w:hAnsiTheme="minorHAnsi" w:cs="Times New Roman"/>
        </w:rPr>
      </w:pPr>
      <w:r w:rsidRPr="009F1D1E">
        <w:rPr>
          <w:rFonts w:asciiTheme="minorHAnsi" w:hAnsiTheme="minorHAnsi"/>
          <w:u w:val="single"/>
        </w:rPr>
        <w:t>Cena plnění</w:t>
      </w:r>
    </w:p>
    <w:p w:rsidR="00E45D33" w:rsidRPr="009F1D1E" w:rsidRDefault="00E45D33" w:rsidP="0045572A">
      <w:pPr>
        <w:jc w:val="both"/>
        <w:rPr>
          <w:rFonts w:asciiTheme="minorHAnsi" w:hAnsiTheme="minorHAnsi" w:cs="Times New Roman"/>
        </w:rPr>
      </w:pPr>
    </w:p>
    <w:p w:rsidR="00E45D33" w:rsidRPr="009F1D1E" w:rsidRDefault="00E45D33" w:rsidP="0004584B">
      <w:pPr>
        <w:jc w:val="both"/>
        <w:rPr>
          <w:rFonts w:asciiTheme="minorHAnsi" w:hAnsiTheme="minorHAnsi"/>
          <w:i/>
          <w:iCs/>
        </w:rPr>
      </w:pPr>
      <w:r w:rsidRPr="009F1D1E">
        <w:rPr>
          <w:rFonts w:asciiTheme="minorHAnsi" w:hAnsiTheme="minorHAnsi"/>
        </w:rPr>
        <w:t>1.Cena plnění se stanoví dohodou stran dle zák.</w:t>
      </w:r>
      <w:r w:rsidR="00DE1C3F" w:rsidRPr="009F1D1E">
        <w:rPr>
          <w:rFonts w:asciiTheme="minorHAnsi" w:hAnsiTheme="minorHAnsi"/>
        </w:rPr>
        <w:t xml:space="preserve"> </w:t>
      </w:r>
      <w:r w:rsidRPr="009F1D1E">
        <w:rPr>
          <w:rFonts w:asciiTheme="minorHAnsi" w:hAnsiTheme="minorHAnsi"/>
        </w:rPr>
        <w:t>č.</w:t>
      </w:r>
      <w:r w:rsidR="00DE1C3F" w:rsidRPr="009F1D1E">
        <w:rPr>
          <w:rFonts w:asciiTheme="minorHAnsi" w:hAnsiTheme="minorHAnsi"/>
        </w:rPr>
        <w:t xml:space="preserve"> </w:t>
      </w:r>
      <w:r w:rsidRPr="009F1D1E">
        <w:rPr>
          <w:rFonts w:asciiTheme="minorHAnsi" w:hAnsiTheme="minorHAnsi"/>
        </w:rPr>
        <w:t xml:space="preserve">526/90 Sb. o cenách, </w:t>
      </w:r>
      <w:proofErr w:type="gramStart"/>
      <w:r w:rsidRPr="009F1D1E">
        <w:rPr>
          <w:rFonts w:asciiTheme="minorHAnsi" w:hAnsiTheme="minorHAnsi"/>
        </w:rPr>
        <w:t>v  platném</w:t>
      </w:r>
      <w:proofErr w:type="gramEnd"/>
      <w:r w:rsidRPr="009F1D1E">
        <w:rPr>
          <w:rFonts w:asciiTheme="minorHAnsi" w:hAnsiTheme="minorHAnsi"/>
        </w:rPr>
        <w:t xml:space="preserve"> </w:t>
      </w:r>
      <w:r w:rsidR="00F33561" w:rsidRPr="009F1D1E">
        <w:rPr>
          <w:rFonts w:asciiTheme="minorHAnsi" w:hAnsiTheme="minorHAnsi"/>
        </w:rPr>
        <w:t>znění</w:t>
      </w:r>
      <w:r w:rsidR="0027318B" w:rsidRPr="009F1D1E">
        <w:rPr>
          <w:rFonts w:asciiTheme="minorHAnsi" w:hAnsiTheme="minorHAnsi"/>
        </w:rPr>
        <w:t>,</w:t>
      </w:r>
      <w:r w:rsidR="00312E08" w:rsidRPr="009F1D1E">
        <w:rPr>
          <w:rFonts w:asciiTheme="minorHAnsi" w:hAnsiTheme="minorHAnsi"/>
        </w:rPr>
        <w:t xml:space="preserve"> a činí</w:t>
      </w:r>
      <w:r w:rsidR="00312E08" w:rsidRPr="004879D7">
        <w:rPr>
          <w:rFonts w:asciiTheme="minorHAnsi" w:hAnsiTheme="minorHAnsi"/>
        </w:rPr>
        <w:t>:</w:t>
      </w:r>
      <w:r w:rsidR="0004584B" w:rsidRPr="004879D7">
        <w:rPr>
          <w:rFonts w:asciiTheme="minorHAnsi" w:hAnsiTheme="minorHAnsi"/>
          <w:i/>
          <w:iCs/>
        </w:rPr>
        <w:t xml:space="preserve"> </w:t>
      </w:r>
      <w:r w:rsidR="00BE0B0F">
        <w:rPr>
          <w:rFonts w:asciiTheme="minorHAnsi" w:hAnsiTheme="minorHAnsi"/>
          <w:i/>
          <w:iCs/>
        </w:rPr>
        <w:t>60</w:t>
      </w:r>
      <w:r w:rsidR="0004584B" w:rsidRPr="004879D7">
        <w:rPr>
          <w:rFonts w:asciiTheme="minorHAnsi" w:hAnsiTheme="minorHAnsi"/>
          <w:i/>
          <w:iCs/>
        </w:rPr>
        <w:t xml:space="preserve"> 000,- Kč (slovy </w:t>
      </w:r>
      <w:proofErr w:type="spellStart"/>
      <w:r w:rsidR="00BE0B0F">
        <w:rPr>
          <w:rFonts w:asciiTheme="minorHAnsi" w:hAnsiTheme="minorHAnsi"/>
          <w:i/>
          <w:iCs/>
        </w:rPr>
        <w:t>šedesát</w:t>
      </w:r>
      <w:r w:rsidR="00DE1C3F" w:rsidRPr="004879D7">
        <w:rPr>
          <w:rFonts w:asciiTheme="minorHAnsi" w:hAnsiTheme="minorHAnsi"/>
          <w:i/>
          <w:iCs/>
        </w:rPr>
        <w:t>tisíckorun</w:t>
      </w:r>
      <w:proofErr w:type="spellEnd"/>
      <w:r w:rsidR="00DE1C3F" w:rsidRPr="004879D7">
        <w:rPr>
          <w:rFonts w:asciiTheme="minorHAnsi" w:hAnsiTheme="minorHAnsi"/>
          <w:i/>
          <w:iCs/>
        </w:rPr>
        <w:t>)</w:t>
      </w:r>
      <w:r w:rsidR="00DE1C3F" w:rsidRPr="009F1D1E">
        <w:rPr>
          <w:rFonts w:asciiTheme="minorHAnsi" w:hAnsiTheme="minorHAnsi"/>
          <w:i/>
          <w:iCs/>
        </w:rPr>
        <w:t xml:space="preserve"> </w:t>
      </w:r>
      <w:r w:rsidR="00DE1C3F" w:rsidRPr="009F1D1E">
        <w:rPr>
          <w:rFonts w:asciiTheme="minorHAnsi" w:hAnsiTheme="minorHAnsi"/>
          <w:iCs/>
        </w:rPr>
        <w:t>bez DPH</w:t>
      </w:r>
      <w:r w:rsidR="000338D2" w:rsidRPr="009F1D1E">
        <w:rPr>
          <w:rFonts w:asciiTheme="minorHAnsi" w:hAnsiTheme="minorHAnsi"/>
        </w:rPr>
        <w:t>.</w:t>
      </w:r>
    </w:p>
    <w:p w:rsidR="00E45D33" w:rsidRPr="009F1D1E" w:rsidRDefault="00E45D33" w:rsidP="0045572A">
      <w:pPr>
        <w:jc w:val="both"/>
        <w:rPr>
          <w:rFonts w:asciiTheme="minorHAnsi" w:hAnsiTheme="minorHAnsi" w:cs="Times New Roman"/>
        </w:rPr>
      </w:pPr>
    </w:p>
    <w:p w:rsidR="00E45D33" w:rsidRPr="009F1D1E" w:rsidRDefault="00E45D33" w:rsidP="0045572A">
      <w:pPr>
        <w:jc w:val="both"/>
        <w:rPr>
          <w:rFonts w:asciiTheme="minorHAnsi" w:hAnsiTheme="minorHAnsi"/>
        </w:rPr>
      </w:pPr>
      <w:r w:rsidRPr="009F1D1E">
        <w:rPr>
          <w:rFonts w:asciiTheme="minorHAnsi" w:hAnsiTheme="minorHAnsi"/>
        </w:rPr>
        <w:t xml:space="preserve">Cenu ve výši sjednané v bodu 1 </w:t>
      </w:r>
      <w:r w:rsidR="00DE1C3F" w:rsidRPr="009F1D1E">
        <w:rPr>
          <w:rFonts w:asciiTheme="minorHAnsi" w:hAnsiTheme="minorHAnsi"/>
        </w:rPr>
        <w:t>tohoto článku</w:t>
      </w:r>
      <w:r w:rsidRPr="009F1D1E">
        <w:rPr>
          <w:rFonts w:asciiTheme="minorHAnsi" w:hAnsiTheme="minorHAnsi"/>
        </w:rPr>
        <w:t xml:space="preserve"> smlouvy se zdravotnické zařízení zavazuje uhradit </w:t>
      </w:r>
      <w:r w:rsidR="00DE1C3F" w:rsidRPr="009F1D1E">
        <w:rPr>
          <w:rFonts w:asciiTheme="minorHAnsi" w:hAnsiTheme="minorHAnsi"/>
        </w:rPr>
        <w:t>akreditační komisi</w:t>
      </w:r>
      <w:r w:rsidRPr="009F1D1E">
        <w:rPr>
          <w:rFonts w:asciiTheme="minorHAnsi" w:hAnsiTheme="minorHAnsi"/>
        </w:rPr>
        <w:t xml:space="preserve"> na zákla</w:t>
      </w:r>
      <w:r w:rsidR="00DE1C3F" w:rsidRPr="009F1D1E">
        <w:rPr>
          <w:rFonts w:asciiTheme="minorHAnsi" w:hAnsiTheme="minorHAnsi"/>
        </w:rPr>
        <w:t>dě daňového dokladu vystaveného akreditační komisí, a</w:t>
      </w:r>
      <w:r w:rsidR="00F33561" w:rsidRPr="009F1D1E">
        <w:rPr>
          <w:rFonts w:asciiTheme="minorHAnsi" w:hAnsiTheme="minorHAnsi"/>
        </w:rPr>
        <w:t xml:space="preserve"> to do 30 dnů od jeho vystavení/</w:t>
      </w:r>
      <w:r w:rsidRPr="009F1D1E">
        <w:rPr>
          <w:rFonts w:asciiTheme="minorHAnsi" w:hAnsiTheme="minorHAnsi"/>
        </w:rPr>
        <w:t xml:space="preserve">ve lhůtě splatnosti </w:t>
      </w:r>
      <w:r w:rsidR="00F33561" w:rsidRPr="009F1D1E">
        <w:rPr>
          <w:rFonts w:asciiTheme="minorHAnsi" w:hAnsiTheme="minorHAnsi"/>
        </w:rPr>
        <w:t>na</w:t>
      </w:r>
      <w:r w:rsidRPr="009F1D1E">
        <w:rPr>
          <w:rFonts w:asciiTheme="minorHAnsi" w:hAnsiTheme="minorHAnsi"/>
        </w:rPr>
        <w:t xml:space="preserve"> dokladu</w:t>
      </w:r>
      <w:r w:rsidR="00F33561" w:rsidRPr="009F1D1E">
        <w:rPr>
          <w:rFonts w:asciiTheme="minorHAnsi" w:hAnsiTheme="minorHAnsi"/>
        </w:rPr>
        <w:t xml:space="preserve"> uvedeném</w:t>
      </w:r>
      <w:r w:rsidRPr="009F1D1E">
        <w:rPr>
          <w:rFonts w:asciiTheme="minorHAnsi" w:hAnsiTheme="minorHAnsi"/>
        </w:rPr>
        <w:t>.</w:t>
      </w:r>
    </w:p>
    <w:p w:rsidR="00E45D33" w:rsidRPr="009F1D1E" w:rsidRDefault="00E45D33" w:rsidP="0045572A">
      <w:pPr>
        <w:jc w:val="both"/>
        <w:rPr>
          <w:rFonts w:asciiTheme="minorHAnsi" w:hAnsiTheme="minorHAnsi"/>
        </w:rPr>
      </w:pPr>
    </w:p>
    <w:p w:rsidR="00E45D33" w:rsidRPr="009F1D1E" w:rsidRDefault="00E45D33" w:rsidP="0045572A">
      <w:pPr>
        <w:jc w:val="both"/>
        <w:rPr>
          <w:rFonts w:asciiTheme="minorHAnsi" w:hAnsiTheme="minorHAnsi"/>
          <w:color w:val="C0504D" w:themeColor="accent2"/>
        </w:rPr>
      </w:pPr>
      <w:r w:rsidRPr="009F1D1E">
        <w:rPr>
          <w:rFonts w:asciiTheme="minorHAnsi" w:hAnsiTheme="minorHAnsi"/>
        </w:rPr>
        <w:t xml:space="preserve">Právo vystavit daňový doklad vzniká </w:t>
      </w:r>
      <w:r w:rsidR="00DE1C3F" w:rsidRPr="009F1D1E">
        <w:rPr>
          <w:rFonts w:asciiTheme="minorHAnsi" w:hAnsiTheme="minorHAnsi"/>
        </w:rPr>
        <w:t>akreditační komisi</w:t>
      </w:r>
      <w:r w:rsidRPr="009F1D1E">
        <w:rPr>
          <w:rFonts w:asciiTheme="minorHAnsi" w:hAnsiTheme="minorHAnsi"/>
        </w:rPr>
        <w:t xml:space="preserve"> okamžikem </w:t>
      </w:r>
      <w:r w:rsidR="00CF6150" w:rsidRPr="009F1D1E">
        <w:rPr>
          <w:rFonts w:asciiTheme="minorHAnsi" w:hAnsiTheme="minorHAnsi"/>
        </w:rPr>
        <w:t>splnění příslušných závaz</w:t>
      </w:r>
      <w:r w:rsidR="00DE1C3F" w:rsidRPr="009F1D1E">
        <w:rPr>
          <w:rFonts w:asciiTheme="minorHAnsi" w:hAnsiTheme="minorHAnsi"/>
        </w:rPr>
        <w:t>ků dle článku II, písmen d) až g</w:t>
      </w:r>
      <w:r w:rsidR="00CF6150" w:rsidRPr="009F1D1E">
        <w:rPr>
          <w:rFonts w:asciiTheme="minorHAnsi" w:hAnsiTheme="minorHAnsi"/>
        </w:rPr>
        <w:t>) této smlouvy.</w:t>
      </w:r>
    </w:p>
    <w:p w:rsidR="00E45D33" w:rsidRPr="009F1D1E" w:rsidRDefault="00E45D33" w:rsidP="0045572A">
      <w:pPr>
        <w:jc w:val="both"/>
        <w:rPr>
          <w:rFonts w:asciiTheme="minorHAnsi" w:hAnsiTheme="minorHAnsi" w:cs="Times New Roman"/>
          <w:b/>
          <w:bCs/>
        </w:rPr>
      </w:pPr>
      <w:r w:rsidRPr="009F1D1E">
        <w:rPr>
          <w:rFonts w:asciiTheme="minorHAnsi" w:hAnsiTheme="minorHAnsi"/>
        </w:rPr>
        <w:tab/>
      </w:r>
      <w:r w:rsidRPr="009F1D1E">
        <w:rPr>
          <w:rFonts w:asciiTheme="minorHAnsi" w:hAnsiTheme="minorHAnsi" w:cs="Times New Roman"/>
          <w:b/>
          <w:bCs/>
        </w:rPr>
        <w:tab/>
      </w:r>
    </w:p>
    <w:p w:rsidR="00E45D33" w:rsidRPr="009F1D1E" w:rsidRDefault="00E45D33" w:rsidP="0045572A">
      <w:pPr>
        <w:jc w:val="both"/>
        <w:rPr>
          <w:rFonts w:asciiTheme="minorHAnsi" w:hAnsiTheme="minorHAnsi"/>
        </w:rPr>
      </w:pPr>
      <w:r w:rsidRPr="009F1D1E">
        <w:rPr>
          <w:rFonts w:asciiTheme="minorHAnsi" w:hAnsiTheme="minorHAnsi"/>
        </w:rPr>
        <w:t xml:space="preserve">2. Pro případ prodlení zdravotnického zařízení s úhradou ceny dle </w:t>
      </w:r>
      <w:r w:rsidR="0027318B" w:rsidRPr="009F1D1E">
        <w:rPr>
          <w:rFonts w:asciiTheme="minorHAnsi" w:hAnsiTheme="minorHAnsi"/>
        </w:rPr>
        <w:t xml:space="preserve">bodu </w:t>
      </w:r>
      <w:r w:rsidRPr="009F1D1E">
        <w:rPr>
          <w:rFonts w:asciiTheme="minorHAnsi" w:hAnsiTheme="minorHAnsi"/>
        </w:rPr>
        <w:t xml:space="preserve">1 </w:t>
      </w:r>
      <w:r w:rsidR="0027318B" w:rsidRPr="009F1D1E">
        <w:rPr>
          <w:rFonts w:asciiTheme="minorHAnsi" w:hAnsiTheme="minorHAnsi"/>
        </w:rPr>
        <w:t>tohoto článku</w:t>
      </w:r>
      <w:r w:rsidRPr="009F1D1E">
        <w:rPr>
          <w:rFonts w:asciiTheme="minorHAnsi" w:hAnsiTheme="minorHAnsi"/>
        </w:rPr>
        <w:t xml:space="preserve"> smlouvy se smluvní strany </w:t>
      </w:r>
      <w:r w:rsidRPr="009F1D1E">
        <w:rPr>
          <w:rFonts w:asciiTheme="minorHAnsi" w:hAnsiTheme="minorHAnsi"/>
          <w:color w:val="000000"/>
        </w:rPr>
        <w:t>dohodly,</w:t>
      </w:r>
      <w:r w:rsidRPr="009F1D1E">
        <w:rPr>
          <w:rFonts w:asciiTheme="minorHAnsi" w:hAnsiTheme="minorHAnsi"/>
        </w:rPr>
        <w:t xml:space="preserve"> že v tomto případě je zdravotnické zařízení povinno uhradit úrok z prodlení ve výši 0,05% z dlužné částky denně.</w:t>
      </w:r>
    </w:p>
    <w:p w:rsidR="00E45D33" w:rsidRPr="009F1D1E" w:rsidRDefault="00E45D33" w:rsidP="0045572A">
      <w:pPr>
        <w:jc w:val="both"/>
        <w:rPr>
          <w:rFonts w:asciiTheme="minorHAnsi" w:hAnsiTheme="minorHAnsi"/>
        </w:rPr>
      </w:pPr>
    </w:p>
    <w:p w:rsidR="00E45D33" w:rsidRPr="009F1D1E" w:rsidRDefault="00E45D33" w:rsidP="0045572A">
      <w:pPr>
        <w:jc w:val="center"/>
        <w:rPr>
          <w:rFonts w:asciiTheme="minorHAnsi" w:hAnsiTheme="minorHAnsi" w:cs="Times New Roman"/>
        </w:rPr>
      </w:pPr>
      <w:r w:rsidRPr="009F1D1E">
        <w:rPr>
          <w:rFonts w:asciiTheme="minorHAnsi" w:hAnsiTheme="minorHAnsi"/>
          <w:b/>
          <w:bCs/>
        </w:rPr>
        <w:t>IV.</w:t>
      </w:r>
    </w:p>
    <w:p w:rsidR="00E45D33" w:rsidRPr="009F1D1E" w:rsidRDefault="00E45D33" w:rsidP="0045572A">
      <w:pPr>
        <w:jc w:val="center"/>
        <w:rPr>
          <w:rFonts w:asciiTheme="minorHAnsi" w:hAnsiTheme="minorHAnsi"/>
          <w:u w:val="single"/>
        </w:rPr>
      </w:pPr>
      <w:r w:rsidRPr="009F1D1E">
        <w:rPr>
          <w:rFonts w:asciiTheme="minorHAnsi" w:hAnsiTheme="minorHAnsi"/>
          <w:u w:val="single"/>
        </w:rPr>
        <w:t>Ostatní ujednání</w:t>
      </w:r>
    </w:p>
    <w:p w:rsidR="00E45D33" w:rsidRPr="009F1D1E" w:rsidRDefault="00E45D33" w:rsidP="0045572A">
      <w:pPr>
        <w:jc w:val="right"/>
        <w:rPr>
          <w:rFonts w:asciiTheme="minorHAnsi" w:hAnsiTheme="minorHAnsi" w:cs="Times New Roman"/>
        </w:rPr>
      </w:pPr>
    </w:p>
    <w:p w:rsidR="00E45D33" w:rsidRPr="009F1D1E" w:rsidRDefault="00E45D33" w:rsidP="0045572A">
      <w:pPr>
        <w:jc w:val="both"/>
        <w:rPr>
          <w:rFonts w:asciiTheme="minorHAnsi" w:hAnsiTheme="minorHAnsi"/>
        </w:rPr>
      </w:pPr>
      <w:r w:rsidRPr="009F1D1E">
        <w:rPr>
          <w:rFonts w:asciiTheme="minorHAnsi" w:hAnsiTheme="minorHAnsi"/>
        </w:rPr>
        <w:t xml:space="preserve">1. Obě strany se zavazují v průběhu platnosti smlouvy spolupracovat při realizaci </w:t>
      </w:r>
      <w:proofErr w:type="gramStart"/>
      <w:r w:rsidRPr="009F1D1E">
        <w:rPr>
          <w:rFonts w:asciiTheme="minorHAnsi" w:hAnsiTheme="minorHAnsi"/>
        </w:rPr>
        <w:t>jejího  předmětu</w:t>
      </w:r>
      <w:proofErr w:type="gramEnd"/>
      <w:r w:rsidRPr="009F1D1E">
        <w:rPr>
          <w:rFonts w:asciiTheme="minorHAnsi" w:hAnsiTheme="minorHAnsi"/>
        </w:rPr>
        <w:t xml:space="preserve"> plnění. K tomu účelu určí osoby odpovědné k řešení a vyřizování běžných záležitostí vyplývajících ze vzájemné součinnosti.</w:t>
      </w:r>
    </w:p>
    <w:p w:rsidR="00E45D33" w:rsidRPr="009F1D1E" w:rsidRDefault="00E45D33" w:rsidP="0045572A">
      <w:pPr>
        <w:jc w:val="both"/>
        <w:rPr>
          <w:rFonts w:asciiTheme="minorHAnsi" w:hAnsiTheme="minorHAnsi"/>
        </w:rPr>
      </w:pPr>
    </w:p>
    <w:p w:rsidR="00E45D33" w:rsidRPr="009F1D1E" w:rsidRDefault="00E45D33" w:rsidP="0045572A">
      <w:pPr>
        <w:tabs>
          <w:tab w:val="left" w:pos="360"/>
        </w:tabs>
        <w:jc w:val="both"/>
        <w:rPr>
          <w:rFonts w:asciiTheme="minorHAnsi" w:hAnsiTheme="minorHAnsi"/>
        </w:rPr>
      </w:pPr>
      <w:r w:rsidRPr="009F1D1E">
        <w:rPr>
          <w:rFonts w:asciiTheme="minorHAnsi" w:hAnsiTheme="minorHAnsi"/>
        </w:rPr>
        <w:lastRenderedPageBreak/>
        <w:t>2. Obě strany se zavazují nejpozději při ukončení smlouvy vrátit druhé straně veškeré písemnosti, které jí náleží. Rovněž se zavazují zachovat v tajnosti znalosti a informace z oblasti druhé smluvní strany, a to jak v době trvání smlouvy, tak i po jejím skončení.</w:t>
      </w:r>
    </w:p>
    <w:p w:rsidR="0027318B" w:rsidRPr="009F1D1E" w:rsidRDefault="0027318B" w:rsidP="0045572A">
      <w:pPr>
        <w:tabs>
          <w:tab w:val="left" w:pos="360"/>
        </w:tabs>
        <w:jc w:val="both"/>
        <w:rPr>
          <w:rFonts w:asciiTheme="minorHAnsi" w:hAnsiTheme="minorHAnsi"/>
        </w:rPr>
      </w:pPr>
    </w:p>
    <w:p w:rsidR="0027318B" w:rsidRPr="009F1D1E" w:rsidRDefault="0027318B" w:rsidP="0045572A">
      <w:pPr>
        <w:tabs>
          <w:tab w:val="left" w:pos="360"/>
        </w:tabs>
        <w:jc w:val="both"/>
        <w:rPr>
          <w:rFonts w:asciiTheme="minorHAnsi" w:hAnsiTheme="minorHAnsi"/>
        </w:rPr>
      </w:pPr>
      <w:r w:rsidRPr="009F1D1E">
        <w:rPr>
          <w:rFonts w:asciiTheme="minorHAnsi" w:hAnsiTheme="minorHAnsi"/>
        </w:rPr>
        <w:t>3. Smluvní strany se dohodly, že tato smlouva se řídí právním řádem České republiky.</w:t>
      </w:r>
    </w:p>
    <w:p w:rsidR="00E45D33" w:rsidRPr="009F1D1E" w:rsidRDefault="00E45D33" w:rsidP="0045572A">
      <w:pPr>
        <w:jc w:val="both"/>
        <w:rPr>
          <w:rFonts w:asciiTheme="minorHAnsi" w:hAnsiTheme="minorHAnsi" w:cs="Times New Roman"/>
        </w:rPr>
      </w:pPr>
    </w:p>
    <w:p w:rsidR="00E45D33" w:rsidRPr="009F1D1E" w:rsidRDefault="0027318B" w:rsidP="0045572A">
      <w:pPr>
        <w:jc w:val="both"/>
        <w:rPr>
          <w:rFonts w:asciiTheme="minorHAnsi" w:hAnsiTheme="minorHAnsi"/>
        </w:rPr>
      </w:pPr>
      <w:r w:rsidRPr="009F1D1E">
        <w:rPr>
          <w:rFonts w:asciiTheme="minorHAnsi" w:hAnsiTheme="minorHAnsi"/>
        </w:rPr>
        <w:t>4</w:t>
      </w:r>
      <w:r w:rsidR="00E45D33" w:rsidRPr="009F1D1E">
        <w:rPr>
          <w:rFonts w:asciiTheme="minorHAnsi" w:hAnsiTheme="minorHAnsi"/>
        </w:rPr>
        <w:t>. Případné spory obou stran se budou řešit přednostně dohodou.</w:t>
      </w:r>
    </w:p>
    <w:p w:rsidR="00E45D33" w:rsidRPr="009F1D1E" w:rsidRDefault="00E45D33" w:rsidP="0045572A">
      <w:pPr>
        <w:jc w:val="both"/>
        <w:rPr>
          <w:rFonts w:asciiTheme="minorHAnsi" w:hAnsiTheme="minorHAnsi"/>
        </w:rPr>
      </w:pPr>
    </w:p>
    <w:p w:rsidR="00E45D33" w:rsidRPr="009F1D1E" w:rsidRDefault="0027318B" w:rsidP="0045572A">
      <w:pPr>
        <w:jc w:val="both"/>
        <w:rPr>
          <w:rFonts w:asciiTheme="minorHAnsi" w:hAnsiTheme="minorHAnsi"/>
        </w:rPr>
      </w:pPr>
      <w:r w:rsidRPr="009F1D1E">
        <w:rPr>
          <w:rFonts w:asciiTheme="minorHAnsi" w:hAnsiTheme="minorHAnsi"/>
        </w:rPr>
        <w:t>5</w:t>
      </w:r>
      <w:r w:rsidR="00E45D33" w:rsidRPr="009F1D1E">
        <w:rPr>
          <w:rFonts w:asciiTheme="minorHAnsi" w:hAnsiTheme="minorHAnsi"/>
        </w:rPr>
        <w:t>. Tuto smlouvu je možné vypovědět písemně s 2 měsíční výpovědní lhůtou pro nesplnění podstatných smluvních povinností, přičemž výpovědní lhůta počíná běžet prvním dnem měsíce následujícího po doručení písemné výpovědi druhé straně.</w:t>
      </w:r>
    </w:p>
    <w:p w:rsidR="00E45D33" w:rsidRPr="009F1D1E" w:rsidRDefault="00E45D33" w:rsidP="0045572A">
      <w:pPr>
        <w:jc w:val="both"/>
        <w:rPr>
          <w:rFonts w:asciiTheme="minorHAnsi" w:hAnsiTheme="minorHAnsi"/>
        </w:rPr>
      </w:pPr>
    </w:p>
    <w:p w:rsidR="00E45D33" w:rsidRPr="009F1D1E" w:rsidRDefault="0027318B" w:rsidP="0045572A">
      <w:pPr>
        <w:jc w:val="both"/>
        <w:rPr>
          <w:rFonts w:asciiTheme="minorHAnsi" w:hAnsiTheme="minorHAnsi"/>
        </w:rPr>
      </w:pPr>
      <w:r w:rsidRPr="009F1D1E">
        <w:rPr>
          <w:rFonts w:asciiTheme="minorHAnsi" w:hAnsiTheme="minorHAnsi"/>
        </w:rPr>
        <w:t>6</w:t>
      </w:r>
      <w:r w:rsidR="00E45D33" w:rsidRPr="009F1D1E">
        <w:rPr>
          <w:rFonts w:asciiTheme="minorHAnsi" w:hAnsiTheme="minorHAnsi"/>
        </w:rPr>
        <w:t>.</w:t>
      </w:r>
      <w:r w:rsidR="00DE1C3F" w:rsidRPr="009F1D1E">
        <w:rPr>
          <w:rFonts w:asciiTheme="minorHAnsi" w:hAnsiTheme="minorHAnsi"/>
        </w:rPr>
        <w:t xml:space="preserve"> </w:t>
      </w:r>
      <w:r w:rsidR="00E45D33" w:rsidRPr="009F1D1E">
        <w:rPr>
          <w:rFonts w:asciiTheme="minorHAnsi" w:hAnsiTheme="minorHAnsi"/>
        </w:rPr>
        <w:t>Tato smlouva vstupuje v platnost a nabývá účinnosti dnem podpisu oběma účastníky.</w:t>
      </w:r>
    </w:p>
    <w:p w:rsidR="00E45D33" w:rsidRPr="009F1D1E" w:rsidRDefault="00E45D33" w:rsidP="0045572A">
      <w:pPr>
        <w:jc w:val="both"/>
        <w:rPr>
          <w:rFonts w:asciiTheme="minorHAnsi" w:hAnsiTheme="minorHAnsi"/>
        </w:rPr>
      </w:pPr>
    </w:p>
    <w:p w:rsidR="00E45D33" w:rsidRPr="009F1D1E" w:rsidRDefault="0027318B" w:rsidP="0045572A">
      <w:pPr>
        <w:jc w:val="both"/>
        <w:rPr>
          <w:rFonts w:asciiTheme="minorHAnsi" w:hAnsiTheme="minorHAnsi"/>
        </w:rPr>
      </w:pPr>
      <w:r w:rsidRPr="009F1D1E">
        <w:rPr>
          <w:rFonts w:asciiTheme="minorHAnsi" w:hAnsiTheme="minorHAnsi"/>
        </w:rPr>
        <w:t>7</w:t>
      </w:r>
      <w:r w:rsidR="00E45D33" w:rsidRPr="009F1D1E">
        <w:rPr>
          <w:rFonts w:asciiTheme="minorHAnsi" w:hAnsiTheme="minorHAnsi"/>
        </w:rPr>
        <w:t>. Tato smlouva se vyhotovuje ve 2 stejnopisech, z nichž každá ze smluvních stran obdrží 1 stejnopis.</w:t>
      </w:r>
    </w:p>
    <w:p w:rsidR="00E45D33" w:rsidRPr="009F1D1E" w:rsidRDefault="00E45D33" w:rsidP="0045572A">
      <w:pPr>
        <w:jc w:val="both"/>
        <w:rPr>
          <w:rFonts w:asciiTheme="minorHAnsi" w:hAnsiTheme="minorHAnsi"/>
        </w:rPr>
      </w:pPr>
    </w:p>
    <w:p w:rsidR="00E45D33" w:rsidRPr="009F1D1E" w:rsidRDefault="00E45D33" w:rsidP="0045572A">
      <w:pPr>
        <w:jc w:val="both"/>
        <w:rPr>
          <w:rFonts w:asciiTheme="minorHAnsi" w:hAnsiTheme="minorHAnsi"/>
        </w:rPr>
      </w:pPr>
    </w:p>
    <w:p w:rsidR="00E45D33" w:rsidRPr="009F1D1E" w:rsidRDefault="00E45D33" w:rsidP="0045572A">
      <w:pPr>
        <w:jc w:val="both"/>
        <w:rPr>
          <w:rFonts w:asciiTheme="minorHAnsi" w:hAnsiTheme="minorHAnsi"/>
        </w:rPr>
      </w:pPr>
      <w:r w:rsidRPr="009F1D1E">
        <w:rPr>
          <w:rFonts w:asciiTheme="minorHAnsi" w:hAnsiTheme="minorHAnsi"/>
        </w:rPr>
        <w:t>Smluvní strany závěrem prohlašují, že si tuto smlouvu před jejím podpisem přečetly, že tato je uzavřena určitě, vážně a srozumitelně, nikoliv v tísni za nápadně nevýhodných podmínek, přičemž svobodu a určitost své vůle stvrzují současně vlastnoručními podpisy pod touto smlouvou.</w:t>
      </w:r>
    </w:p>
    <w:p w:rsidR="00E45D33" w:rsidRPr="009F1D1E" w:rsidRDefault="00E45D33" w:rsidP="0045572A">
      <w:pPr>
        <w:jc w:val="both"/>
        <w:rPr>
          <w:rFonts w:asciiTheme="minorHAnsi" w:hAnsiTheme="minorHAnsi"/>
        </w:rPr>
      </w:pPr>
    </w:p>
    <w:p w:rsidR="00E45D33" w:rsidRPr="009F1D1E" w:rsidRDefault="00E45D33" w:rsidP="0045572A">
      <w:pPr>
        <w:jc w:val="both"/>
        <w:rPr>
          <w:rFonts w:asciiTheme="minorHAnsi" w:hAnsiTheme="minorHAnsi"/>
        </w:rPr>
      </w:pPr>
    </w:p>
    <w:p w:rsidR="00403DCC" w:rsidRPr="009F1D1E" w:rsidRDefault="00403DCC" w:rsidP="0045572A">
      <w:pPr>
        <w:jc w:val="both"/>
        <w:rPr>
          <w:rFonts w:asciiTheme="minorHAnsi" w:hAnsiTheme="minorHAnsi"/>
        </w:rPr>
      </w:pPr>
    </w:p>
    <w:p w:rsidR="00E45D33" w:rsidRPr="009F1D1E" w:rsidRDefault="00E45D33" w:rsidP="0045572A">
      <w:pPr>
        <w:jc w:val="both"/>
        <w:rPr>
          <w:rFonts w:asciiTheme="minorHAnsi" w:hAnsiTheme="minorHAnsi"/>
        </w:rPr>
      </w:pPr>
    </w:p>
    <w:p w:rsidR="00E45D33" w:rsidRPr="009F1D1E" w:rsidRDefault="00E45D33" w:rsidP="0045572A">
      <w:pPr>
        <w:jc w:val="both"/>
        <w:rPr>
          <w:rFonts w:asciiTheme="minorHAnsi" w:hAnsiTheme="minorHAnsi"/>
        </w:rPr>
      </w:pPr>
    </w:p>
    <w:p w:rsidR="00E45D33" w:rsidRPr="004879D7" w:rsidRDefault="00E45D33" w:rsidP="0045572A">
      <w:pPr>
        <w:jc w:val="both"/>
        <w:rPr>
          <w:rFonts w:asciiTheme="minorHAnsi" w:hAnsiTheme="minorHAnsi" w:cs="Times New Roman"/>
        </w:rPr>
      </w:pPr>
      <w:r w:rsidRPr="004879D7">
        <w:rPr>
          <w:rFonts w:asciiTheme="minorHAnsi" w:hAnsiTheme="minorHAnsi"/>
        </w:rPr>
        <w:t xml:space="preserve">V Praze </w:t>
      </w:r>
      <w:proofErr w:type="gramStart"/>
      <w:r w:rsidRPr="004879D7">
        <w:rPr>
          <w:rFonts w:asciiTheme="minorHAnsi" w:hAnsiTheme="minorHAnsi"/>
        </w:rPr>
        <w:t>dne  .............</w:t>
      </w:r>
      <w:r w:rsidR="00CE5BE8" w:rsidRPr="004879D7">
        <w:rPr>
          <w:rFonts w:asciiTheme="minorHAnsi" w:hAnsiTheme="minorHAnsi"/>
        </w:rPr>
        <w:t>......</w:t>
      </w:r>
      <w:proofErr w:type="gramEnd"/>
      <w:r w:rsidR="00CE5BE8" w:rsidRPr="004879D7">
        <w:rPr>
          <w:rFonts w:asciiTheme="minorHAnsi" w:hAnsiTheme="minorHAnsi"/>
        </w:rPr>
        <w:t xml:space="preserve">                       </w:t>
      </w:r>
      <w:r w:rsidR="00A255D0" w:rsidRPr="004879D7">
        <w:rPr>
          <w:rFonts w:asciiTheme="minorHAnsi" w:hAnsiTheme="minorHAnsi"/>
        </w:rPr>
        <w:t xml:space="preserve">           </w:t>
      </w:r>
      <w:r w:rsidR="009F1D1E" w:rsidRPr="004879D7">
        <w:rPr>
          <w:rFonts w:asciiTheme="minorHAnsi" w:hAnsiTheme="minorHAnsi"/>
        </w:rPr>
        <w:t xml:space="preserve">  </w:t>
      </w:r>
      <w:r w:rsidR="00A255D0" w:rsidRPr="004879D7">
        <w:rPr>
          <w:rFonts w:asciiTheme="minorHAnsi" w:hAnsiTheme="minorHAnsi"/>
        </w:rPr>
        <w:t xml:space="preserve">  </w:t>
      </w:r>
      <w:r w:rsidR="00D96B36" w:rsidRPr="004879D7">
        <w:rPr>
          <w:rFonts w:asciiTheme="minorHAnsi" w:hAnsiTheme="minorHAnsi"/>
        </w:rPr>
        <w:t xml:space="preserve">    </w:t>
      </w:r>
      <w:r w:rsidR="007E5B07" w:rsidRPr="004879D7">
        <w:rPr>
          <w:rFonts w:asciiTheme="minorHAnsi" w:hAnsiTheme="minorHAnsi"/>
        </w:rPr>
        <w:t>V</w:t>
      </w:r>
      <w:r w:rsidR="00BE0B0F">
        <w:rPr>
          <w:rFonts w:asciiTheme="minorHAnsi" w:hAnsiTheme="minorHAnsi"/>
        </w:rPr>
        <w:t xml:space="preserve"> Karviné</w:t>
      </w:r>
      <w:r w:rsidR="00A255D0" w:rsidRPr="004879D7">
        <w:rPr>
          <w:rFonts w:asciiTheme="minorHAnsi" w:hAnsiTheme="minorHAnsi"/>
        </w:rPr>
        <w:t xml:space="preserve"> </w:t>
      </w:r>
      <w:r w:rsidRPr="004879D7">
        <w:rPr>
          <w:rFonts w:asciiTheme="minorHAnsi" w:hAnsiTheme="minorHAnsi"/>
        </w:rPr>
        <w:t>dne</w:t>
      </w:r>
      <w:r w:rsidR="0066022E" w:rsidRPr="004879D7">
        <w:rPr>
          <w:rFonts w:asciiTheme="minorHAnsi" w:hAnsiTheme="minorHAnsi"/>
        </w:rPr>
        <w:t>..................</w:t>
      </w:r>
    </w:p>
    <w:p w:rsidR="00E45D33" w:rsidRPr="004879D7" w:rsidRDefault="00E45D33" w:rsidP="0045572A">
      <w:pPr>
        <w:jc w:val="both"/>
        <w:rPr>
          <w:rFonts w:asciiTheme="minorHAnsi" w:hAnsiTheme="minorHAnsi" w:cs="Times New Roman"/>
        </w:rPr>
      </w:pPr>
    </w:p>
    <w:p w:rsidR="00E45D33" w:rsidRPr="004879D7" w:rsidRDefault="00E45D33" w:rsidP="0045572A">
      <w:pPr>
        <w:jc w:val="both"/>
        <w:rPr>
          <w:rFonts w:asciiTheme="minorHAnsi" w:hAnsiTheme="minorHAnsi" w:cs="Times New Roman"/>
        </w:rPr>
      </w:pPr>
    </w:p>
    <w:p w:rsidR="00E45D33" w:rsidRPr="004879D7" w:rsidRDefault="00E45D33" w:rsidP="00686610">
      <w:pPr>
        <w:jc w:val="both"/>
        <w:rPr>
          <w:rFonts w:asciiTheme="minorHAnsi" w:hAnsiTheme="minorHAnsi" w:cs="Times New Roman"/>
        </w:rPr>
      </w:pPr>
    </w:p>
    <w:p w:rsidR="00CE5BE8" w:rsidRPr="004879D7" w:rsidRDefault="00CE5BE8" w:rsidP="0045572A">
      <w:pPr>
        <w:jc w:val="both"/>
        <w:rPr>
          <w:rFonts w:asciiTheme="minorHAnsi" w:hAnsiTheme="minorHAnsi"/>
        </w:rPr>
      </w:pPr>
    </w:p>
    <w:p w:rsidR="00E45D33" w:rsidRPr="009F1D1E" w:rsidRDefault="00CE5BE8" w:rsidP="0045572A">
      <w:pPr>
        <w:jc w:val="both"/>
        <w:rPr>
          <w:rFonts w:asciiTheme="minorHAnsi" w:hAnsiTheme="minorHAnsi"/>
        </w:rPr>
      </w:pPr>
      <w:r w:rsidRPr="004879D7">
        <w:rPr>
          <w:rFonts w:asciiTheme="minorHAnsi" w:hAnsiTheme="minorHAnsi"/>
        </w:rPr>
        <w:t>.............................................</w:t>
      </w:r>
      <w:r w:rsidR="00A255D0" w:rsidRPr="004879D7">
        <w:rPr>
          <w:rFonts w:asciiTheme="minorHAnsi" w:hAnsiTheme="minorHAnsi"/>
        </w:rPr>
        <w:t xml:space="preserve">                          </w:t>
      </w:r>
      <w:r w:rsidR="009F1D1E" w:rsidRPr="004879D7">
        <w:rPr>
          <w:rFonts w:asciiTheme="minorHAnsi" w:hAnsiTheme="minorHAnsi"/>
        </w:rPr>
        <w:t xml:space="preserve">  </w:t>
      </w:r>
      <w:r w:rsidR="007E5B07" w:rsidRPr="004879D7">
        <w:rPr>
          <w:rFonts w:asciiTheme="minorHAnsi" w:hAnsiTheme="minorHAnsi"/>
        </w:rPr>
        <w:t xml:space="preserve">     </w:t>
      </w:r>
      <w:r w:rsidR="009F1D1E" w:rsidRPr="004879D7">
        <w:rPr>
          <w:rFonts w:asciiTheme="minorHAnsi" w:hAnsiTheme="minorHAnsi"/>
        </w:rPr>
        <w:t xml:space="preserve">     </w:t>
      </w:r>
      <w:r w:rsidR="00A255D0" w:rsidRPr="004879D7">
        <w:rPr>
          <w:rFonts w:asciiTheme="minorHAnsi" w:hAnsiTheme="minorHAnsi"/>
        </w:rPr>
        <w:t xml:space="preserve"> </w:t>
      </w:r>
      <w:r w:rsidR="009F1D1E" w:rsidRPr="004879D7">
        <w:rPr>
          <w:rFonts w:asciiTheme="minorHAnsi" w:hAnsiTheme="minorHAnsi"/>
        </w:rPr>
        <w:t xml:space="preserve"> </w:t>
      </w:r>
      <w:r w:rsidRPr="004879D7">
        <w:rPr>
          <w:rFonts w:asciiTheme="minorHAnsi" w:hAnsiTheme="minorHAnsi"/>
        </w:rPr>
        <w:t>.....</w:t>
      </w:r>
      <w:r w:rsidR="00E45D33" w:rsidRPr="004879D7">
        <w:rPr>
          <w:rFonts w:asciiTheme="minorHAnsi" w:hAnsiTheme="minorHAnsi"/>
        </w:rPr>
        <w:t>.........................................</w:t>
      </w:r>
    </w:p>
    <w:p w:rsidR="00ED4043" w:rsidRPr="009F1D1E" w:rsidRDefault="00B9223C" w:rsidP="00B9223C">
      <w:pPr>
        <w:jc w:val="both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 xml:space="preserve">      ř</w:t>
      </w:r>
      <w:r w:rsidR="00D8476F" w:rsidRPr="009F1D1E">
        <w:rPr>
          <w:rFonts w:asciiTheme="minorHAnsi" w:hAnsiTheme="minorHAnsi"/>
        </w:rPr>
        <w:t>editel</w:t>
      </w:r>
      <w:r>
        <w:rPr>
          <w:rFonts w:asciiTheme="minorHAnsi" w:hAnsiTheme="minorHAnsi"/>
        </w:rPr>
        <w:t xml:space="preserve"> SAK, o.p.s.</w:t>
      </w:r>
      <w:r w:rsidR="00D8476F" w:rsidRPr="009F1D1E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                                               </w:t>
      </w:r>
      <w:r w:rsidR="007E5B07">
        <w:rPr>
          <w:rFonts w:asciiTheme="minorHAnsi" w:hAnsiTheme="minorHAnsi"/>
        </w:rPr>
        <w:t xml:space="preserve">        </w:t>
      </w:r>
      <w:r>
        <w:rPr>
          <w:rFonts w:asciiTheme="minorHAnsi" w:hAnsiTheme="minorHAnsi"/>
        </w:rPr>
        <w:t>ředitel</w:t>
      </w:r>
      <w:r w:rsidR="00BE0B0F">
        <w:rPr>
          <w:rFonts w:asciiTheme="minorHAnsi" w:hAnsiTheme="minorHAnsi"/>
        </w:rPr>
        <w:t>ka</w:t>
      </w:r>
    </w:p>
    <w:p w:rsidR="00686610" w:rsidRPr="009F1D1E" w:rsidRDefault="00686610" w:rsidP="0045572A">
      <w:pPr>
        <w:jc w:val="both"/>
        <w:rPr>
          <w:rFonts w:asciiTheme="minorHAnsi" w:hAnsiTheme="minorHAnsi"/>
        </w:rPr>
      </w:pPr>
    </w:p>
    <w:sectPr w:rsidR="00686610" w:rsidRPr="009F1D1E" w:rsidSect="00894B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44B" w:rsidRDefault="00DC344B" w:rsidP="0027318B">
      <w:r>
        <w:separator/>
      </w:r>
    </w:p>
  </w:endnote>
  <w:endnote w:type="continuationSeparator" w:id="0">
    <w:p w:rsidR="00DC344B" w:rsidRDefault="00DC344B" w:rsidP="0027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0965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F1D1E" w:rsidRDefault="009F1D1E">
            <w:pPr>
              <w:pStyle w:val="Zpat"/>
              <w:jc w:val="center"/>
            </w:pPr>
            <w:r>
              <w:t xml:space="preserve">Stránka </w:t>
            </w:r>
            <w:r w:rsidR="00A86475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86475">
              <w:rPr>
                <w:b/>
                <w:bCs/>
              </w:rPr>
              <w:fldChar w:fldCharType="separate"/>
            </w:r>
            <w:r w:rsidR="00A2175A">
              <w:rPr>
                <w:b/>
                <w:bCs/>
                <w:noProof/>
              </w:rPr>
              <w:t>1</w:t>
            </w:r>
            <w:r w:rsidR="00A86475">
              <w:rPr>
                <w:b/>
                <w:bCs/>
              </w:rPr>
              <w:fldChar w:fldCharType="end"/>
            </w:r>
            <w:r>
              <w:t xml:space="preserve"> z </w:t>
            </w:r>
            <w:r w:rsidR="00A86475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86475">
              <w:rPr>
                <w:b/>
                <w:bCs/>
              </w:rPr>
              <w:fldChar w:fldCharType="separate"/>
            </w:r>
            <w:r w:rsidR="00A2175A">
              <w:rPr>
                <w:b/>
                <w:bCs/>
                <w:noProof/>
              </w:rPr>
              <w:t>3</w:t>
            </w:r>
            <w:r w:rsidR="00A86475">
              <w:rPr>
                <w:b/>
                <w:bCs/>
              </w:rPr>
              <w:fldChar w:fldCharType="end"/>
            </w:r>
          </w:p>
        </w:sdtContent>
      </w:sdt>
    </w:sdtContent>
  </w:sdt>
  <w:p w:rsidR="009F1D1E" w:rsidRDefault="009F1D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44B" w:rsidRDefault="00DC344B" w:rsidP="0027318B">
      <w:r>
        <w:separator/>
      </w:r>
    </w:p>
  </w:footnote>
  <w:footnote w:type="continuationSeparator" w:id="0">
    <w:p w:rsidR="00DC344B" w:rsidRDefault="00DC344B" w:rsidP="00273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12FC"/>
    <w:multiLevelType w:val="hybridMultilevel"/>
    <w:tmpl w:val="28F6F28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16432"/>
    <w:multiLevelType w:val="multilevel"/>
    <w:tmpl w:val="4ECE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C6DAA"/>
    <w:multiLevelType w:val="hybridMultilevel"/>
    <w:tmpl w:val="C12AFD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9500C"/>
    <w:multiLevelType w:val="hybridMultilevel"/>
    <w:tmpl w:val="2DBE481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423BE"/>
    <w:multiLevelType w:val="hybridMultilevel"/>
    <w:tmpl w:val="C8B456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2752E"/>
    <w:multiLevelType w:val="hybridMultilevel"/>
    <w:tmpl w:val="4F3C0B9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90EC1"/>
    <w:multiLevelType w:val="hybridMultilevel"/>
    <w:tmpl w:val="8FD085B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961A5"/>
    <w:multiLevelType w:val="multilevel"/>
    <w:tmpl w:val="AF62AE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42B8E"/>
    <w:multiLevelType w:val="hybridMultilevel"/>
    <w:tmpl w:val="47F052B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40BB6"/>
    <w:multiLevelType w:val="hybridMultilevel"/>
    <w:tmpl w:val="D4ECF59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C2AE23AE">
      <w:start w:val="2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Bookman Old Style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C7A59"/>
    <w:multiLevelType w:val="hybridMultilevel"/>
    <w:tmpl w:val="E480B0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F75231"/>
    <w:multiLevelType w:val="hybridMultilevel"/>
    <w:tmpl w:val="88BC1E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1AE9914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B2AB6"/>
    <w:multiLevelType w:val="hybridMultilevel"/>
    <w:tmpl w:val="886C30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D3FB6"/>
    <w:multiLevelType w:val="hybridMultilevel"/>
    <w:tmpl w:val="BF6C143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61968"/>
    <w:multiLevelType w:val="hybridMultilevel"/>
    <w:tmpl w:val="A642AC0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F4485"/>
    <w:multiLevelType w:val="hybridMultilevel"/>
    <w:tmpl w:val="669E5372"/>
    <w:lvl w:ilvl="0" w:tplc="F3C8032C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C2AE23AE">
      <w:start w:val="2"/>
      <w:numFmt w:val="bullet"/>
      <w:lvlText w:val="-"/>
      <w:lvlJc w:val="left"/>
      <w:pPr>
        <w:ind w:left="1455" w:hanging="360"/>
      </w:pPr>
      <w:rPr>
        <w:rFonts w:ascii="Bookman Old Style" w:eastAsia="Times New Roman" w:hAnsi="Bookman Old Style" w:cs="Bookman Old Style" w:hint="default"/>
      </w:r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420F728C"/>
    <w:multiLevelType w:val="hybridMultilevel"/>
    <w:tmpl w:val="570E2722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83513"/>
    <w:multiLevelType w:val="hybridMultilevel"/>
    <w:tmpl w:val="C69868B2"/>
    <w:lvl w:ilvl="0" w:tplc="A22C0B40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8227D"/>
    <w:multiLevelType w:val="hybridMultilevel"/>
    <w:tmpl w:val="11F2BF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633001"/>
    <w:multiLevelType w:val="hybridMultilevel"/>
    <w:tmpl w:val="D6DC644C"/>
    <w:lvl w:ilvl="0" w:tplc="A22C0B40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60F96B2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1264B9B"/>
    <w:multiLevelType w:val="hybridMultilevel"/>
    <w:tmpl w:val="DC4AAF46"/>
    <w:lvl w:ilvl="0" w:tplc="D9FC4CBA">
      <w:start w:val="6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Bookman Old Style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D52F2F"/>
    <w:multiLevelType w:val="hybridMultilevel"/>
    <w:tmpl w:val="D5D27DA8"/>
    <w:lvl w:ilvl="0" w:tplc="0FD838D2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00696"/>
    <w:multiLevelType w:val="hybridMultilevel"/>
    <w:tmpl w:val="1D300370"/>
    <w:lvl w:ilvl="0" w:tplc="C2969142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Bookman Old Style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730F40"/>
    <w:multiLevelType w:val="hybridMultilevel"/>
    <w:tmpl w:val="9A8681EC"/>
    <w:lvl w:ilvl="0" w:tplc="C2AE23AE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Bookman Old Style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31A31"/>
    <w:multiLevelType w:val="multilevel"/>
    <w:tmpl w:val="DC16D4C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4D25E1E"/>
    <w:multiLevelType w:val="hybridMultilevel"/>
    <w:tmpl w:val="CDA848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A3D71"/>
    <w:multiLevelType w:val="hybridMultilevel"/>
    <w:tmpl w:val="9CC831E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E74B5D"/>
    <w:multiLevelType w:val="hybridMultilevel"/>
    <w:tmpl w:val="78A27536"/>
    <w:lvl w:ilvl="0" w:tplc="A22C0B40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37E6CFA8">
      <w:start w:val="2"/>
      <w:numFmt w:val="bullet"/>
      <w:lvlText w:val="-"/>
      <w:lvlJc w:val="left"/>
      <w:pPr>
        <w:ind w:left="1560" w:hanging="465"/>
      </w:pPr>
      <w:rPr>
        <w:rFonts w:ascii="Bookman Old Style" w:eastAsia="Times New Roman" w:hAnsi="Bookman Old Style" w:cs="Bookman Old Style" w:hint="default"/>
      </w:r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 w15:restartNumberingAfterBreak="0">
    <w:nsid w:val="77B10BB9"/>
    <w:multiLevelType w:val="hybridMultilevel"/>
    <w:tmpl w:val="B17ECC2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E6D2A"/>
    <w:multiLevelType w:val="hybridMultilevel"/>
    <w:tmpl w:val="83CEFF3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C3A5C"/>
    <w:multiLevelType w:val="hybridMultilevel"/>
    <w:tmpl w:val="1308566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5"/>
  </w:num>
  <w:num w:numId="6">
    <w:abstractNumId w:val="26"/>
  </w:num>
  <w:num w:numId="7">
    <w:abstractNumId w:val="6"/>
  </w:num>
  <w:num w:numId="8">
    <w:abstractNumId w:val="20"/>
  </w:num>
  <w:num w:numId="9">
    <w:abstractNumId w:val="25"/>
  </w:num>
  <w:num w:numId="10">
    <w:abstractNumId w:val="30"/>
  </w:num>
  <w:num w:numId="11">
    <w:abstractNumId w:val="14"/>
  </w:num>
  <w:num w:numId="12">
    <w:abstractNumId w:val="24"/>
  </w:num>
  <w:num w:numId="13">
    <w:abstractNumId w:val="31"/>
  </w:num>
  <w:num w:numId="14">
    <w:abstractNumId w:val="29"/>
  </w:num>
  <w:num w:numId="15">
    <w:abstractNumId w:val="5"/>
  </w:num>
  <w:num w:numId="16">
    <w:abstractNumId w:val="16"/>
  </w:num>
  <w:num w:numId="17">
    <w:abstractNumId w:val="19"/>
  </w:num>
  <w:num w:numId="18">
    <w:abstractNumId w:val="23"/>
  </w:num>
  <w:num w:numId="19">
    <w:abstractNumId w:val="17"/>
  </w:num>
  <w:num w:numId="20">
    <w:abstractNumId w:val="8"/>
  </w:num>
  <w:num w:numId="21">
    <w:abstractNumId w:val="0"/>
  </w:num>
  <w:num w:numId="22">
    <w:abstractNumId w:val="13"/>
  </w:num>
  <w:num w:numId="23">
    <w:abstractNumId w:val="3"/>
  </w:num>
  <w:num w:numId="24">
    <w:abstractNumId w:val="28"/>
  </w:num>
  <w:num w:numId="25">
    <w:abstractNumId w:val="9"/>
  </w:num>
  <w:num w:numId="26">
    <w:abstractNumId w:val="27"/>
  </w:num>
  <w:num w:numId="27">
    <w:abstractNumId w:val="4"/>
  </w:num>
  <w:num w:numId="28">
    <w:abstractNumId w:val="2"/>
  </w:num>
  <w:num w:numId="29">
    <w:abstractNumId w:val="21"/>
  </w:num>
  <w:num w:numId="30">
    <w:abstractNumId w:val="11"/>
  </w:num>
  <w:num w:numId="31">
    <w:abstractNumId w:val="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75"/>
    <w:rsid w:val="000049AB"/>
    <w:rsid w:val="000053F0"/>
    <w:rsid w:val="00023213"/>
    <w:rsid w:val="000338D2"/>
    <w:rsid w:val="00037DFE"/>
    <w:rsid w:val="0004584B"/>
    <w:rsid w:val="00053B9D"/>
    <w:rsid w:val="000729B7"/>
    <w:rsid w:val="000A235A"/>
    <w:rsid w:val="000C4AEB"/>
    <w:rsid w:val="000D2A0C"/>
    <w:rsid w:val="000E315C"/>
    <w:rsid w:val="001018BF"/>
    <w:rsid w:val="00101B8C"/>
    <w:rsid w:val="00113C42"/>
    <w:rsid w:val="001244BC"/>
    <w:rsid w:val="00124A37"/>
    <w:rsid w:val="00125DF8"/>
    <w:rsid w:val="001349C5"/>
    <w:rsid w:val="00136ED9"/>
    <w:rsid w:val="00141F2D"/>
    <w:rsid w:val="001554B8"/>
    <w:rsid w:val="001570F8"/>
    <w:rsid w:val="00181D96"/>
    <w:rsid w:val="00190957"/>
    <w:rsid w:val="001A1FB3"/>
    <w:rsid w:val="001D7E1A"/>
    <w:rsid w:val="001E1B90"/>
    <w:rsid w:val="001E319E"/>
    <w:rsid w:val="001E4261"/>
    <w:rsid w:val="001E537B"/>
    <w:rsid w:val="002317FA"/>
    <w:rsid w:val="002604A2"/>
    <w:rsid w:val="0027077C"/>
    <w:rsid w:val="00270BB4"/>
    <w:rsid w:val="0027318B"/>
    <w:rsid w:val="00275152"/>
    <w:rsid w:val="00280EE6"/>
    <w:rsid w:val="002946C7"/>
    <w:rsid w:val="002D42CB"/>
    <w:rsid w:val="002E3337"/>
    <w:rsid w:val="002E3EFD"/>
    <w:rsid w:val="002F4DC6"/>
    <w:rsid w:val="00312E08"/>
    <w:rsid w:val="00313E51"/>
    <w:rsid w:val="00327F42"/>
    <w:rsid w:val="003413DF"/>
    <w:rsid w:val="00363BD7"/>
    <w:rsid w:val="003A7B95"/>
    <w:rsid w:val="003B67BF"/>
    <w:rsid w:val="003C7F5B"/>
    <w:rsid w:val="003F283A"/>
    <w:rsid w:val="00403DCC"/>
    <w:rsid w:val="00425071"/>
    <w:rsid w:val="004266F1"/>
    <w:rsid w:val="00444655"/>
    <w:rsid w:val="0045572A"/>
    <w:rsid w:val="0046349B"/>
    <w:rsid w:val="00480DA5"/>
    <w:rsid w:val="004879D7"/>
    <w:rsid w:val="004A3872"/>
    <w:rsid w:val="004E009E"/>
    <w:rsid w:val="004F31E2"/>
    <w:rsid w:val="0050069C"/>
    <w:rsid w:val="00516F63"/>
    <w:rsid w:val="0055595B"/>
    <w:rsid w:val="005C03E3"/>
    <w:rsid w:val="005C696E"/>
    <w:rsid w:val="00604723"/>
    <w:rsid w:val="0066022E"/>
    <w:rsid w:val="00674DF1"/>
    <w:rsid w:val="00684E04"/>
    <w:rsid w:val="00686610"/>
    <w:rsid w:val="006943CF"/>
    <w:rsid w:val="006B133E"/>
    <w:rsid w:val="006F090B"/>
    <w:rsid w:val="00732167"/>
    <w:rsid w:val="00763DB5"/>
    <w:rsid w:val="00770E6C"/>
    <w:rsid w:val="007A5F5A"/>
    <w:rsid w:val="007E5B07"/>
    <w:rsid w:val="0081132D"/>
    <w:rsid w:val="00816AC6"/>
    <w:rsid w:val="00825375"/>
    <w:rsid w:val="008369E8"/>
    <w:rsid w:val="00885AB2"/>
    <w:rsid w:val="00890A34"/>
    <w:rsid w:val="00894BCD"/>
    <w:rsid w:val="00895058"/>
    <w:rsid w:val="00897478"/>
    <w:rsid w:val="008A0247"/>
    <w:rsid w:val="008A1C6A"/>
    <w:rsid w:val="008B5D0D"/>
    <w:rsid w:val="008F08B2"/>
    <w:rsid w:val="00985475"/>
    <w:rsid w:val="009B3A90"/>
    <w:rsid w:val="009B3FE8"/>
    <w:rsid w:val="009B5C93"/>
    <w:rsid w:val="009E547E"/>
    <w:rsid w:val="009F1D1E"/>
    <w:rsid w:val="009F7E80"/>
    <w:rsid w:val="00A01AE3"/>
    <w:rsid w:val="00A070BF"/>
    <w:rsid w:val="00A2175A"/>
    <w:rsid w:val="00A255D0"/>
    <w:rsid w:val="00A42D00"/>
    <w:rsid w:val="00A61218"/>
    <w:rsid w:val="00A766D3"/>
    <w:rsid w:val="00A806B6"/>
    <w:rsid w:val="00A86475"/>
    <w:rsid w:val="00A9509A"/>
    <w:rsid w:val="00AA19BE"/>
    <w:rsid w:val="00AB668A"/>
    <w:rsid w:val="00AF1F2B"/>
    <w:rsid w:val="00B22CE0"/>
    <w:rsid w:val="00B250F0"/>
    <w:rsid w:val="00B252B2"/>
    <w:rsid w:val="00B443A8"/>
    <w:rsid w:val="00B56E92"/>
    <w:rsid w:val="00B62335"/>
    <w:rsid w:val="00B9223C"/>
    <w:rsid w:val="00BC0C5D"/>
    <w:rsid w:val="00BC7BB4"/>
    <w:rsid w:val="00BD17E6"/>
    <w:rsid w:val="00BE0B0F"/>
    <w:rsid w:val="00BE4323"/>
    <w:rsid w:val="00BF242F"/>
    <w:rsid w:val="00C00067"/>
    <w:rsid w:val="00C06082"/>
    <w:rsid w:val="00C3018B"/>
    <w:rsid w:val="00C3358D"/>
    <w:rsid w:val="00C36A73"/>
    <w:rsid w:val="00C40690"/>
    <w:rsid w:val="00C93BBD"/>
    <w:rsid w:val="00CC445A"/>
    <w:rsid w:val="00CD128C"/>
    <w:rsid w:val="00CD4A39"/>
    <w:rsid w:val="00CE5BE8"/>
    <w:rsid w:val="00CF6150"/>
    <w:rsid w:val="00D5752C"/>
    <w:rsid w:val="00D67DBB"/>
    <w:rsid w:val="00D71DC2"/>
    <w:rsid w:val="00D73DA6"/>
    <w:rsid w:val="00D8476F"/>
    <w:rsid w:val="00D96B36"/>
    <w:rsid w:val="00DB2D65"/>
    <w:rsid w:val="00DC30E1"/>
    <w:rsid w:val="00DC344B"/>
    <w:rsid w:val="00DD4FA9"/>
    <w:rsid w:val="00DE1C3F"/>
    <w:rsid w:val="00DF6090"/>
    <w:rsid w:val="00E05E4D"/>
    <w:rsid w:val="00E06130"/>
    <w:rsid w:val="00E14FDC"/>
    <w:rsid w:val="00E158A0"/>
    <w:rsid w:val="00E20815"/>
    <w:rsid w:val="00E2239F"/>
    <w:rsid w:val="00E24EBA"/>
    <w:rsid w:val="00E3230D"/>
    <w:rsid w:val="00E36EEE"/>
    <w:rsid w:val="00E44E50"/>
    <w:rsid w:val="00E45D33"/>
    <w:rsid w:val="00E53C67"/>
    <w:rsid w:val="00E82A31"/>
    <w:rsid w:val="00EB3315"/>
    <w:rsid w:val="00ED4043"/>
    <w:rsid w:val="00EE73D5"/>
    <w:rsid w:val="00F272C5"/>
    <w:rsid w:val="00F27524"/>
    <w:rsid w:val="00F32C1E"/>
    <w:rsid w:val="00F33561"/>
    <w:rsid w:val="00F43669"/>
    <w:rsid w:val="00F47269"/>
    <w:rsid w:val="00F522F1"/>
    <w:rsid w:val="00F6624F"/>
    <w:rsid w:val="00F90420"/>
    <w:rsid w:val="00FC2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F8C7A"/>
  <w15:docId w15:val="{6A283450-1287-45D3-915E-FB6CD181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5475"/>
    <w:rPr>
      <w:rFonts w:ascii="Bookman Old Style" w:eastAsia="Times New Roman" w:hAnsi="Bookman Old Style" w:cs="Bookman Old Styl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D4A3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CD4A39"/>
    <w:rPr>
      <w:rFonts w:ascii="Cambria" w:hAnsi="Cambria" w:cs="Cambria"/>
      <w:b/>
      <w:bCs/>
      <w:color w:val="365F91"/>
      <w:sz w:val="28"/>
      <w:szCs w:val="28"/>
      <w:lang w:eastAsia="cs-CZ"/>
    </w:rPr>
  </w:style>
  <w:style w:type="paragraph" w:styleId="Bezmezer">
    <w:name w:val="No Spacing"/>
    <w:uiPriority w:val="99"/>
    <w:qFormat/>
    <w:rsid w:val="002F4DC6"/>
    <w:rPr>
      <w:rFonts w:ascii="Bookman Old Style" w:eastAsia="Times New Roman" w:hAnsi="Bookman Old Style" w:cs="Bookman Old Style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E323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2317FA"/>
    <w:rPr>
      <w:rFonts w:ascii="Times New Roman" w:hAnsi="Times New Roman" w:cs="Times New Roman"/>
      <w:sz w:val="2"/>
      <w:szCs w:val="2"/>
    </w:rPr>
  </w:style>
  <w:style w:type="character" w:styleId="Hypertextovodkaz">
    <w:name w:val="Hyperlink"/>
    <w:basedOn w:val="Standardnpsmoodstavce"/>
    <w:uiPriority w:val="99"/>
    <w:semiHidden/>
    <w:unhideWhenUsed/>
    <w:rsid w:val="00B443A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443A8"/>
    <w:rPr>
      <w:rFonts w:ascii="Times New Roman" w:eastAsiaTheme="minorHAns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141F2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36A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6A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6A73"/>
    <w:rPr>
      <w:rFonts w:ascii="Bookman Old Style" w:eastAsia="Times New Roman" w:hAnsi="Bookman Old Style" w:cs="Bookman Old Style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6A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6A73"/>
    <w:rPr>
      <w:rFonts w:ascii="Bookman Old Style" w:eastAsia="Times New Roman" w:hAnsi="Bookman Old Style" w:cs="Bookman Old Style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6A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6A73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73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318B"/>
    <w:rPr>
      <w:rFonts w:ascii="Bookman Old Style" w:eastAsia="Times New Roman" w:hAnsi="Bookman Old Style" w:cs="Bookman Old Style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73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318B"/>
    <w:rPr>
      <w:rFonts w:ascii="Bookman Old Style" w:eastAsia="Times New Roman" w:hAnsi="Bookman Old Style" w:cs="Bookman Old Style"/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7E5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1188">
                  <w:marLeft w:val="3450"/>
                  <w:marRight w:val="24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51438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PROVEDENÍ  AKREDITACE</vt:lpstr>
    </vt:vector>
  </TitlesOfParts>
  <Company>NsP Havířov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PROVEDENÍ  AKREDITACE</dc:title>
  <dc:creator>katerina vasatova</dc:creator>
  <cp:lastModifiedBy>Martin Morcínek2</cp:lastModifiedBy>
  <cp:revision>2</cp:revision>
  <cp:lastPrinted>2019-04-08T08:43:00Z</cp:lastPrinted>
  <dcterms:created xsi:type="dcterms:W3CDTF">2019-04-18T10:40:00Z</dcterms:created>
  <dcterms:modified xsi:type="dcterms:W3CDTF">2019-04-18T10:40:00Z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1569399056</vt:i4>
  </property>
</Properties>
</file>