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67CF1" w14:textId="1013AC28" w:rsidR="00D64819" w:rsidRDefault="00D64819" w:rsidP="00681D71">
      <w:pPr>
        <w:widowControl w:val="0"/>
        <w:spacing w:after="120" w:line="276" w:lineRule="auto"/>
        <w:ind w:left="34"/>
        <w:jc w:val="center"/>
        <w:rPr>
          <w:rFonts w:asciiTheme="minorHAnsi" w:eastAsia="Calibri" w:hAnsiTheme="minorHAnsi"/>
          <w:b/>
          <w:bCs/>
          <w:caps/>
          <w:sz w:val="24"/>
          <w:szCs w:val="24"/>
          <w:lang w:eastAsia="en-US"/>
        </w:rPr>
      </w:pPr>
      <w:bookmarkStart w:id="0" w:name="_GoBack"/>
      <w:bookmarkEnd w:id="0"/>
      <w:r>
        <w:rPr>
          <w:rFonts w:asciiTheme="minorHAnsi" w:eastAsia="Calibri" w:hAnsiTheme="minorHAnsi"/>
          <w:b/>
          <w:bCs/>
          <w:caps/>
          <w:sz w:val="24"/>
          <w:szCs w:val="24"/>
          <w:lang w:eastAsia="en-US"/>
        </w:rPr>
        <w:t>Am</w:t>
      </w:r>
      <w:r w:rsidR="009745E6">
        <w:rPr>
          <w:rFonts w:asciiTheme="minorHAnsi" w:eastAsia="Calibri" w:hAnsiTheme="minorHAnsi"/>
          <w:b/>
          <w:bCs/>
          <w:caps/>
          <w:sz w:val="24"/>
          <w:szCs w:val="24"/>
          <w:lang w:eastAsia="en-US"/>
        </w:rPr>
        <w:t>M</w:t>
      </w:r>
      <w:r>
        <w:rPr>
          <w:rFonts w:asciiTheme="minorHAnsi" w:eastAsia="Calibri" w:hAnsiTheme="minorHAnsi"/>
          <w:b/>
          <w:bCs/>
          <w:caps/>
          <w:sz w:val="24"/>
          <w:szCs w:val="24"/>
          <w:lang w:eastAsia="en-US"/>
        </w:rPr>
        <w:t xml:space="preserve">endment No 1 </w:t>
      </w:r>
    </w:p>
    <w:p w14:paraId="04C982FD" w14:textId="51B55DF3" w:rsidR="006F354E" w:rsidRPr="00990C01" w:rsidRDefault="00D64819" w:rsidP="006F354E">
      <w:pPr>
        <w:widowControl w:val="0"/>
        <w:spacing w:line="276" w:lineRule="auto"/>
        <w:ind w:left="33"/>
        <w:jc w:val="center"/>
        <w:rPr>
          <w:rFonts w:asciiTheme="minorHAnsi" w:eastAsia="Calibri" w:hAnsiTheme="minorHAnsi"/>
          <w:b/>
          <w:bCs/>
          <w:caps/>
          <w:sz w:val="24"/>
          <w:szCs w:val="24"/>
          <w:lang w:eastAsia="en-US"/>
        </w:rPr>
      </w:pPr>
      <w:r>
        <w:rPr>
          <w:rFonts w:asciiTheme="minorHAnsi" w:eastAsia="Calibri" w:hAnsiTheme="minorHAnsi"/>
          <w:b/>
          <w:bCs/>
          <w:caps/>
          <w:sz w:val="24"/>
          <w:szCs w:val="24"/>
          <w:lang w:eastAsia="en-US"/>
        </w:rPr>
        <w:t xml:space="preserve">to </w:t>
      </w:r>
      <w:r w:rsidR="008A694A" w:rsidRPr="00990C01">
        <w:rPr>
          <w:rFonts w:asciiTheme="minorHAnsi" w:eastAsia="Calibri" w:hAnsiTheme="minorHAnsi"/>
          <w:b/>
          <w:bCs/>
          <w:caps/>
          <w:sz w:val="24"/>
          <w:szCs w:val="24"/>
          <w:lang w:eastAsia="en-US"/>
        </w:rPr>
        <w:t>Purchase contract</w:t>
      </w:r>
    </w:p>
    <w:p w14:paraId="41B2D3DD" w14:textId="543E81F2" w:rsidR="006F354E" w:rsidRPr="00990C01" w:rsidRDefault="008A694A" w:rsidP="006F354E">
      <w:pPr>
        <w:widowControl w:val="0"/>
        <w:spacing w:line="276" w:lineRule="auto"/>
        <w:ind w:left="0" w:right="-1"/>
        <w:rPr>
          <w:rFonts w:asciiTheme="minorHAnsi" w:eastAsia="Calibri" w:hAnsiTheme="minorHAnsi"/>
          <w:bCs/>
          <w:lang w:eastAsia="en-US"/>
        </w:rPr>
      </w:pPr>
      <w:r w:rsidRPr="00990C01">
        <w:rPr>
          <w:rFonts w:asciiTheme="minorHAnsi" w:eastAsia="Calibri" w:hAnsiTheme="minorHAnsi"/>
          <w:bCs/>
          <w:lang w:eastAsia="en-US"/>
        </w:rPr>
        <w:t xml:space="preserve">concluded </w:t>
      </w:r>
      <w:r w:rsidR="00D64819">
        <w:rPr>
          <w:rFonts w:asciiTheme="minorHAnsi" w:eastAsia="Calibri" w:hAnsiTheme="minorHAnsi"/>
          <w:bCs/>
          <w:lang w:eastAsia="en-US"/>
        </w:rPr>
        <w:t>on June 4</w:t>
      </w:r>
      <w:r w:rsidR="00D64819" w:rsidRPr="00D64819">
        <w:rPr>
          <w:rFonts w:asciiTheme="minorHAnsi" w:eastAsia="Calibri" w:hAnsiTheme="minorHAnsi"/>
          <w:bCs/>
          <w:vertAlign w:val="superscript"/>
          <w:lang w:eastAsia="en-US"/>
        </w:rPr>
        <w:t>th</w:t>
      </w:r>
      <w:r w:rsidR="00D64819">
        <w:rPr>
          <w:rFonts w:asciiTheme="minorHAnsi" w:eastAsia="Calibri" w:hAnsiTheme="minorHAnsi"/>
          <w:bCs/>
          <w:lang w:eastAsia="en-US"/>
        </w:rPr>
        <w:t xml:space="preserve"> 2018, Client No S18/096E,</w:t>
      </w:r>
      <w:r w:rsidRPr="00990C01">
        <w:rPr>
          <w:rFonts w:asciiTheme="minorHAnsi" w:eastAsia="Calibri" w:hAnsiTheme="minorHAnsi"/>
          <w:bCs/>
          <w:lang w:eastAsia="en-US"/>
        </w:rPr>
        <w:t xml:space="preserve"> </w:t>
      </w:r>
      <w:r w:rsidR="00D64819">
        <w:rPr>
          <w:rFonts w:asciiTheme="minorHAnsi" w:eastAsia="Calibri" w:hAnsiTheme="minorHAnsi"/>
          <w:bCs/>
          <w:lang w:eastAsia="en-US"/>
        </w:rPr>
        <w:t xml:space="preserve">on the delivery of integrated system of vacuum chambers, optomechanical mounts and controls of the L4 CIS, </w:t>
      </w:r>
      <w:r w:rsidRPr="00990C01">
        <w:rPr>
          <w:rFonts w:asciiTheme="minorHAnsi" w:eastAsia="Calibri" w:hAnsiTheme="minorHAnsi"/>
          <w:bCs/>
          <w:lang w:eastAsia="en-US"/>
        </w:rPr>
        <w:t>by and between:</w:t>
      </w:r>
    </w:p>
    <w:p w14:paraId="0476A8B8" w14:textId="2BC8786A" w:rsidR="006F354E" w:rsidRPr="00990C01" w:rsidRDefault="008A694A" w:rsidP="00681D71">
      <w:pPr>
        <w:widowControl w:val="0"/>
        <w:numPr>
          <w:ilvl w:val="0"/>
          <w:numId w:val="13"/>
        </w:numPr>
        <w:spacing w:after="60" w:line="276" w:lineRule="auto"/>
        <w:ind w:left="709" w:hanging="743"/>
        <w:rPr>
          <w:rFonts w:asciiTheme="minorHAnsi" w:eastAsia="Calibri" w:hAnsiTheme="minorHAnsi"/>
          <w:lang w:eastAsia="en-US"/>
        </w:rPr>
      </w:pPr>
      <w:r w:rsidRPr="00990C01">
        <w:rPr>
          <w:rFonts w:asciiTheme="minorHAnsi" w:eastAsia="Calibri" w:hAnsiTheme="minorHAnsi"/>
          <w:b/>
          <w:lang w:eastAsia="en-US"/>
        </w:rPr>
        <w:t>Institute of Physics of the Academy of Sciences of the Czech Republic</w:t>
      </w:r>
      <w:r w:rsidR="00D64819">
        <w:rPr>
          <w:rFonts w:asciiTheme="minorHAnsi" w:eastAsia="Calibri" w:hAnsiTheme="minorHAnsi"/>
          <w:b/>
          <w:lang w:eastAsia="en-US"/>
        </w:rPr>
        <w:t>, a public research institution</w:t>
      </w:r>
    </w:p>
    <w:p w14:paraId="57334FBE" w14:textId="39C6047E" w:rsidR="006F354E" w:rsidRPr="00990C01" w:rsidRDefault="008A694A" w:rsidP="00681D71">
      <w:pPr>
        <w:widowControl w:val="0"/>
        <w:spacing w:after="60" w:line="276" w:lineRule="auto"/>
        <w:ind w:left="709" w:hanging="1"/>
        <w:rPr>
          <w:rFonts w:asciiTheme="minorHAnsi" w:eastAsia="Calibri" w:hAnsiTheme="minorHAnsi"/>
          <w:lang w:eastAsia="en-US"/>
        </w:rPr>
      </w:pPr>
      <w:r w:rsidRPr="00990C01">
        <w:rPr>
          <w:rFonts w:asciiTheme="minorHAnsi" w:eastAsia="Calibri" w:hAnsiTheme="minorHAnsi"/>
          <w:lang w:eastAsia="en-US"/>
        </w:rPr>
        <w:t>with its registered office at: Na S</w:t>
      </w:r>
      <w:r w:rsidR="00D64819">
        <w:rPr>
          <w:rFonts w:asciiTheme="minorHAnsi" w:eastAsia="Calibri" w:hAnsiTheme="minorHAnsi"/>
          <w:lang w:eastAsia="en-US"/>
        </w:rPr>
        <w:t>lovance 2, Praha 8, PSČ: 182 21</w:t>
      </w:r>
    </w:p>
    <w:p w14:paraId="66870F00" w14:textId="50FBE841" w:rsidR="006F354E" w:rsidRPr="00990C01" w:rsidRDefault="008A694A" w:rsidP="00681D71">
      <w:pPr>
        <w:widowControl w:val="0"/>
        <w:spacing w:after="60" w:line="276" w:lineRule="auto"/>
        <w:ind w:left="709"/>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00D64819">
        <w:rPr>
          <w:rFonts w:asciiTheme="minorHAnsi" w:eastAsia="Calibri" w:hAnsiTheme="minorHAnsi"/>
          <w:lang w:eastAsia="en-US"/>
        </w:rPr>
        <w:t>o.: 68378271</w:t>
      </w:r>
    </w:p>
    <w:p w14:paraId="6657712D" w14:textId="77777777" w:rsidR="006F354E" w:rsidRPr="00990C01" w:rsidRDefault="008A694A" w:rsidP="00681D71">
      <w:pPr>
        <w:widowControl w:val="0"/>
        <w:spacing w:after="60"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represented by: </w:t>
      </w:r>
      <w:r w:rsidR="00666031">
        <w:rPr>
          <w:rFonts w:asciiTheme="minorHAnsi" w:eastAsia="Calibri" w:hAnsiTheme="minorHAnsi"/>
          <w:lang w:eastAsia="en-US"/>
        </w:rPr>
        <w:t>RNDr</w:t>
      </w:r>
      <w:r w:rsidRPr="00990C01">
        <w:rPr>
          <w:rFonts w:asciiTheme="minorHAnsi" w:eastAsia="Calibri" w:hAnsiTheme="minorHAnsi"/>
          <w:lang w:eastAsia="en-US"/>
        </w:rPr>
        <w:t xml:space="preserve">. </w:t>
      </w:r>
      <w:r w:rsidR="00666031">
        <w:rPr>
          <w:rFonts w:asciiTheme="minorHAnsi" w:eastAsia="Calibri" w:hAnsiTheme="minorHAnsi"/>
          <w:lang w:eastAsia="en-US"/>
        </w:rPr>
        <w:t>Michael Prouza, PhD</w:t>
      </w:r>
      <w:r w:rsidRPr="00990C01">
        <w:rPr>
          <w:rFonts w:asciiTheme="minorHAnsi" w:eastAsia="Calibri" w:hAnsiTheme="minorHAnsi"/>
          <w:lang w:eastAsia="en-US"/>
        </w:rPr>
        <w:t>. – director</w:t>
      </w:r>
    </w:p>
    <w:p w14:paraId="439DC70E" w14:textId="22DF9854"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Client</w:t>
      </w:r>
      <w:r w:rsidRPr="00990C01">
        <w:rPr>
          <w:rFonts w:asciiTheme="minorHAnsi" w:eastAsia="Calibri" w:hAnsiTheme="minorHAnsi"/>
          <w:lang w:eastAsia="en-US"/>
        </w:rPr>
        <w:t>”)</w:t>
      </w:r>
      <w:r w:rsidR="00D64819">
        <w:rPr>
          <w:rFonts w:asciiTheme="minorHAnsi" w:eastAsia="Calibri" w:hAnsiTheme="minorHAnsi"/>
          <w:lang w:eastAsia="en-US"/>
        </w:rPr>
        <w:t>,</w:t>
      </w:r>
      <w:r w:rsidRPr="00990C01">
        <w:rPr>
          <w:rFonts w:asciiTheme="minorHAnsi" w:eastAsia="Calibri" w:hAnsiTheme="minorHAnsi"/>
          <w:lang w:eastAsia="en-US"/>
        </w:rPr>
        <w:t xml:space="preserve"> and</w:t>
      </w:r>
    </w:p>
    <w:p w14:paraId="16EA39A8" w14:textId="39CD5009" w:rsidR="006F354E" w:rsidRPr="00291892" w:rsidRDefault="00291892" w:rsidP="00681D71">
      <w:pPr>
        <w:widowControl w:val="0"/>
        <w:numPr>
          <w:ilvl w:val="0"/>
          <w:numId w:val="13"/>
        </w:numPr>
        <w:spacing w:after="60" w:line="276" w:lineRule="auto"/>
        <w:ind w:left="709" w:hanging="709"/>
        <w:rPr>
          <w:rFonts w:asciiTheme="minorHAnsi" w:eastAsia="Calibri" w:hAnsiTheme="minorHAnsi"/>
          <w:b/>
          <w:lang w:eastAsia="en-US"/>
        </w:rPr>
      </w:pPr>
      <w:r w:rsidRPr="00291892">
        <w:rPr>
          <w:rFonts w:asciiTheme="minorHAnsi" w:eastAsia="Calibri" w:hAnsiTheme="minorHAnsi"/>
          <w:b/>
          <w:lang w:eastAsia="en-US"/>
        </w:rPr>
        <w:t>DELONG INSTRUMENTS a.s.</w:t>
      </w:r>
    </w:p>
    <w:p w14:paraId="32B2A624" w14:textId="51F7CD61" w:rsidR="006F354E" w:rsidRPr="00990C01" w:rsidRDefault="008A694A" w:rsidP="00681D71">
      <w:pPr>
        <w:widowControl w:val="0"/>
        <w:spacing w:after="60" w:line="276" w:lineRule="auto"/>
        <w:ind w:left="708"/>
        <w:rPr>
          <w:rFonts w:asciiTheme="minorHAnsi" w:eastAsia="Calibri" w:hAnsiTheme="minorHAnsi"/>
          <w:lang w:eastAsia="en-US"/>
        </w:rPr>
      </w:pPr>
      <w:r w:rsidRPr="00990C01">
        <w:rPr>
          <w:rFonts w:asciiTheme="minorHAnsi" w:eastAsia="Calibri" w:hAnsiTheme="minorHAnsi"/>
          <w:lang w:eastAsia="en-US"/>
        </w:rPr>
        <w:t xml:space="preserve">with its registered office at: </w:t>
      </w:r>
      <w:r w:rsidR="00291892" w:rsidRPr="00291892">
        <w:rPr>
          <w:rFonts w:asciiTheme="minorHAnsi" w:eastAsia="Calibri" w:hAnsiTheme="minorHAnsi"/>
          <w:lang w:eastAsia="en-US"/>
        </w:rPr>
        <w:t>Palackého třída 3019/153b, Královo Pole, 612 00 Brno</w:t>
      </w:r>
    </w:p>
    <w:p w14:paraId="0A9C9131" w14:textId="14B31902" w:rsidR="006F354E" w:rsidRPr="00990C01" w:rsidRDefault="008A694A" w:rsidP="00681D71">
      <w:pPr>
        <w:widowControl w:val="0"/>
        <w:spacing w:after="60"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Pr="00990C01">
        <w:rPr>
          <w:rFonts w:asciiTheme="minorHAnsi" w:eastAsia="Calibri" w:hAnsiTheme="minorHAnsi"/>
          <w:lang w:eastAsia="en-US"/>
        </w:rPr>
        <w:t>o.:</w:t>
      </w:r>
      <w:r w:rsidR="00E308C5" w:rsidRPr="00990C01">
        <w:rPr>
          <w:rFonts w:asciiTheme="minorHAnsi" w:eastAsia="Calibri" w:hAnsiTheme="minorHAnsi"/>
          <w:lang w:eastAsia="en-US"/>
        </w:rPr>
        <w:t xml:space="preserve"> </w:t>
      </w:r>
      <w:r w:rsidR="00291892" w:rsidRPr="00291892">
        <w:rPr>
          <w:rFonts w:asciiTheme="minorHAnsi" w:eastAsia="Calibri" w:hAnsiTheme="minorHAnsi"/>
          <w:lang w:eastAsia="en-US"/>
        </w:rPr>
        <w:t>46903879</w:t>
      </w:r>
    </w:p>
    <w:p w14:paraId="337ABDAC" w14:textId="4D208EDA" w:rsidR="006F354E" w:rsidRPr="00291892" w:rsidRDefault="008A694A" w:rsidP="00681D71">
      <w:pPr>
        <w:widowControl w:val="0"/>
        <w:spacing w:after="60" w:line="276" w:lineRule="auto"/>
        <w:ind w:left="709" w:hanging="1"/>
        <w:rPr>
          <w:rFonts w:asciiTheme="minorHAnsi" w:eastAsia="Calibri" w:hAnsiTheme="minorHAnsi"/>
          <w:lang w:val="en-US" w:eastAsia="en-US"/>
        </w:rPr>
      </w:pPr>
      <w:r w:rsidRPr="00990C01">
        <w:rPr>
          <w:rFonts w:asciiTheme="minorHAnsi" w:eastAsia="Calibri" w:hAnsiTheme="minorHAnsi"/>
          <w:lang w:eastAsia="en-US"/>
        </w:rPr>
        <w:t>represented by:</w:t>
      </w:r>
      <w:r w:rsidR="00E308C5" w:rsidRPr="00990C01">
        <w:rPr>
          <w:rFonts w:asciiTheme="minorHAnsi" w:eastAsia="Calibri" w:hAnsiTheme="minorHAnsi"/>
          <w:lang w:eastAsia="en-US"/>
        </w:rPr>
        <w:t xml:space="preserve"> </w:t>
      </w:r>
      <w:r w:rsidR="00291892">
        <w:rPr>
          <w:rFonts w:asciiTheme="minorHAnsi" w:eastAsia="Calibri" w:hAnsiTheme="minorHAnsi"/>
          <w:lang w:eastAsia="en-US"/>
        </w:rPr>
        <w:t>Ing. Tomáš Papírek</w:t>
      </w:r>
      <w:r w:rsidR="00291892" w:rsidRPr="00291892">
        <w:rPr>
          <w:rFonts w:asciiTheme="minorHAnsi" w:eastAsia="Calibri" w:hAnsiTheme="minorHAnsi"/>
          <w:lang w:val="cs-CZ" w:eastAsia="en-US"/>
        </w:rPr>
        <w:t xml:space="preserve">, </w:t>
      </w:r>
      <w:r w:rsidR="00291892" w:rsidRPr="00291892">
        <w:rPr>
          <w:rFonts w:asciiTheme="minorHAnsi" w:eastAsia="Calibri" w:hAnsiTheme="minorHAnsi"/>
          <w:lang w:val="en-US" w:eastAsia="en-US"/>
        </w:rPr>
        <w:t>member of the board</w:t>
      </w:r>
    </w:p>
    <w:p w14:paraId="06CB4428" w14:textId="01F90CA9" w:rsidR="006F354E" w:rsidRPr="00990C01" w:rsidRDefault="008A694A" w:rsidP="006F354E">
      <w:pPr>
        <w:widowControl w:val="0"/>
        <w:spacing w:line="276" w:lineRule="auto"/>
        <w:ind w:left="708"/>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Supplier</w:t>
      </w:r>
      <w:r w:rsidR="00D64819">
        <w:rPr>
          <w:rFonts w:asciiTheme="minorHAnsi" w:eastAsia="Calibri" w:hAnsiTheme="minorHAnsi"/>
          <w:lang w:eastAsia="en-US"/>
        </w:rPr>
        <w:t>”),</w:t>
      </w:r>
    </w:p>
    <w:p w14:paraId="3F026FC0" w14:textId="478CD427" w:rsidR="006F354E" w:rsidRDefault="00D64819" w:rsidP="00527813">
      <w:pPr>
        <w:widowControl w:val="0"/>
        <w:spacing w:after="360" w:line="276" w:lineRule="auto"/>
        <w:ind w:left="-6" w:firstLine="6"/>
        <w:rPr>
          <w:rFonts w:asciiTheme="minorHAnsi" w:eastAsia="Calibri" w:hAnsiTheme="minorHAnsi"/>
          <w:bCs/>
          <w:lang w:eastAsia="en-US"/>
        </w:rPr>
      </w:pPr>
      <w:r>
        <w:rPr>
          <w:rFonts w:asciiTheme="minorHAnsi" w:eastAsia="Calibri" w:hAnsiTheme="minorHAnsi"/>
          <w:bCs/>
          <w:lang w:eastAsia="en-US"/>
        </w:rPr>
        <w:t>(hereinafter the “</w:t>
      </w:r>
      <w:r w:rsidRPr="00D64819">
        <w:rPr>
          <w:rFonts w:asciiTheme="minorHAnsi" w:eastAsia="Calibri" w:hAnsiTheme="minorHAnsi"/>
          <w:b/>
          <w:bCs/>
          <w:lang w:eastAsia="en-US"/>
        </w:rPr>
        <w:t>Amendment</w:t>
      </w:r>
      <w:r>
        <w:rPr>
          <w:rFonts w:asciiTheme="minorHAnsi" w:eastAsia="Calibri" w:hAnsiTheme="minorHAnsi"/>
          <w:bCs/>
          <w:lang w:eastAsia="en-US"/>
        </w:rPr>
        <w:t>”, the “</w:t>
      </w:r>
      <w:r w:rsidRPr="00D64819">
        <w:rPr>
          <w:rFonts w:asciiTheme="minorHAnsi" w:eastAsia="Calibri" w:hAnsiTheme="minorHAnsi"/>
          <w:b/>
          <w:bCs/>
          <w:lang w:eastAsia="en-US"/>
        </w:rPr>
        <w:t>Contract</w:t>
      </w:r>
      <w:r>
        <w:rPr>
          <w:rFonts w:asciiTheme="minorHAnsi" w:eastAsia="Calibri" w:hAnsiTheme="minorHAnsi"/>
          <w:bCs/>
          <w:lang w:eastAsia="en-US"/>
        </w:rPr>
        <w:t>” and t</w:t>
      </w:r>
      <w:r w:rsidR="008A694A" w:rsidRPr="00990C01">
        <w:rPr>
          <w:rFonts w:asciiTheme="minorHAnsi" w:eastAsia="Calibri" w:hAnsiTheme="minorHAnsi"/>
          <w:bCs/>
          <w:lang w:eastAsia="en-US"/>
        </w:rPr>
        <w:t xml:space="preserve">he </w:t>
      </w:r>
      <w:r w:rsidR="00076B44" w:rsidRPr="00990C01">
        <w:rPr>
          <w:rFonts w:asciiTheme="minorHAnsi" w:eastAsia="Calibri" w:hAnsiTheme="minorHAnsi"/>
          <w:bCs/>
          <w:lang w:eastAsia="en-US"/>
        </w:rPr>
        <w:t xml:space="preserve">Client </w:t>
      </w:r>
      <w:r w:rsidR="008A694A" w:rsidRPr="00990C01">
        <w:rPr>
          <w:rFonts w:asciiTheme="minorHAnsi" w:eastAsia="Calibri" w:hAnsiTheme="minorHAnsi"/>
          <w:bCs/>
          <w:lang w:eastAsia="en-US"/>
        </w:rPr>
        <w:t xml:space="preserve">and the </w:t>
      </w:r>
      <w:r w:rsidR="00076B44" w:rsidRPr="00990C01">
        <w:rPr>
          <w:rFonts w:asciiTheme="minorHAnsi" w:eastAsia="Calibri" w:hAnsiTheme="minorHAnsi"/>
          <w:bCs/>
          <w:lang w:eastAsia="en-US"/>
        </w:rPr>
        <w:t xml:space="preserve">Supplier </w:t>
      </w:r>
      <w:r w:rsidR="008A694A" w:rsidRPr="00990C01">
        <w:rPr>
          <w:rFonts w:asciiTheme="minorHAnsi" w:eastAsia="Calibri" w:hAnsiTheme="minorHAnsi"/>
          <w:bCs/>
          <w:lang w:eastAsia="en-US"/>
        </w:rPr>
        <w:t xml:space="preserve">jointly as </w:t>
      </w:r>
      <w:r>
        <w:rPr>
          <w:rFonts w:asciiTheme="minorHAnsi" w:eastAsia="Calibri" w:hAnsiTheme="minorHAnsi"/>
          <w:bCs/>
          <w:lang w:eastAsia="en-US"/>
        </w:rPr>
        <w:t xml:space="preserve">the </w:t>
      </w:r>
      <w:r w:rsidR="008A694A" w:rsidRPr="00990C01">
        <w:rPr>
          <w:rFonts w:asciiTheme="minorHAnsi" w:eastAsia="Calibri" w:hAnsiTheme="minorHAnsi"/>
          <w:bCs/>
          <w:lang w:eastAsia="en-US"/>
        </w:rPr>
        <w:t>“</w:t>
      </w:r>
      <w:r w:rsidR="008A694A" w:rsidRPr="00990C01">
        <w:rPr>
          <w:rFonts w:asciiTheme="minorHAnsi" w:eastAsia="Calibri" w:hAnsiTheme="minorHAnsi"/>
          <w:b/>
          <w:bCs/>
          <w:lang w:eastAsia="en-US"/>
        </w:rPr>
        <w:t>Parties</w:t>
      </w:r>
      <w:r w:rsidR="008A694A" w:rsidRPr="00990C01">
        <w:rPr>
          <w:rFonts w:asciiTheme="minorHAnsi" w:eastAsia="Calibri" w:hAnsiTheme="minorHAnsi"/>
          <w:bCs/>
          <w:lang w:eastAsia="en-US"/>
        </w:rPr>
        <w:t xml:space="preserve">” and individually as </w:t>
      </w:r>
      <w:r>
        <w:rPr>
          <w:rFonts w:asciiTheme="minorHAnsi" w:eastAsia="Calibri" w:hAnsiTheme="minorHAnsi"/>
          <w:bCs/>
          <w:lang w:eastAsia="en-US"/>
        </w:rPr>
        <w:t xml:space="preserve">a </w:t>
      </w:r>
      <w:r w:rsidR="008A694A" w:rsidRPr="00990C01">
        <w:rPr>
          <w:rFonts w:asciiTheme="minorHAnsi" w:eastAsia="Calibri" w:hAnsiTheme="minorHAnsi"/>
          <w:bCs/>
          <w:lang w:eastAsia="en-US"/>
        </w:rPr>
        <w:t>“</w:t>
      </w:r>
      <w:r w:rsidR="008A694A" w:rsidRPr="00990C01">
        <w:rPr>
          <w:rFonts w:asciiTheme="minorHAnsi" w:eastAsia="Calibri" w:hAnsiTheme="minorHAnsi"/>
          <w:b/>
          <w:bCs/>
          <w:lang w:eastAsia="en-US"/>
        </w:rPr>
        <w:t>Party</w:t>
      </w:r>
      <w:r w:rsidR="008A694A" w:rsidRPr="00990C01">
        <w:rPr>
          <w:rFonts w:asciiTheme="minorHAnsi" w:eastAsia="Calibri" w:hAnsiTheme="minorHAnsi"/>
          <w:bCs/>
          <w:lang w:eastAsia="en-US"/>
        </w:rPr>
        <w:t>”)</w:t>
      </w:r>
      <w:r w:rsidR="00606DF2">
        <w:rPr>
          <w:rFonts w:asciiTheme="minorHAnsi" w:eastAsia="Calibri" w:hAnsiTheme="minorHAnsi"/>
          <w:bCs/>
          <w:lang w:eastAsia="en-US"/>
        </w:rPr>
        <w:t>.</w:t>
      </w:r>
    </w:p>
    <w:p w14:paraId="7279F11E" w14:textId="77777777" w:rsidR="00606DF2" w:rsidRPr="00990C01" w:rsidRDefault="00606DF2" w:rsidP="00606DF2">
      <w:pPr>
        <w:widowControl w:val="0"/>
        <w:spacing w:before="240" w:after="120" w:line="276" w:lineRule="auto"/>
        <w:ind w:left="0"/>
        <w:jc w:val="left"/>
        <w:rPr>
          <w:rFonts w:asciiTheme="minorHAnsi" w:eastAsia="Calibri" w:hAnsiTheme="minorHAnsi"/>
          <w:b/>
          <w:caps/>
          <w:lang w:eastAsia="en-US"/>
        </w:rPr>
      </w:pPr>
      <w:r w:rsidRPr="00990C01">
        <w:rPr>
          <w:rFonts w:asciiTheme="minorHAnsi" w:eastAsia="Calibri" w:hAnsiTheme="minorHAnsi"/>
          <w:b/>
          <w:caps/>
          <w:lang w:eastAsia="en-US"/>
        </w:rPr>
        <w:t>whereas</w:t>
      </w:r>
    </w:p>
    <w:p w14:paraId="4B23F6AC" w14:textId="3FE1FDF7" w:rsidR="00606DF2" w:rsidRPr="00F171B7" w:rsidRDefault="00606DF2" w:rsidP="00606DF2">
      <w:pPr>
        <w:pStyle w:val="Normln-sted"/>
        <w:numPr>
          <w:ilvl w:val="0"/>
          <w:numId w:val="12"/>
        </w:numPr>
        <w:spacing w:after="120"/>
        <w:ind w:hanging="687"/>
        <w:rPr>
          <w:rFonts w:asciiTheme="minorHAnsi" w:hAnsiTheme="minorHAnsi"/>
          <w:lang w:eastAsia="en-US"/>
        </w:rPr>
      </w:pPr>
      <w:r w:rsidRPr="00F171B7">
        <w:rPr>
          <w:rFonts w:asciiTheme="minorHAnsi" w:hAnsiTheme="minorHAnsi"/>
          <w:lang w:eastAsia="en-US"/>
        </w:rPr>
        <w:t xml:space="preserve">The Client cannot carry out </w:t>
      </w:r>
      <w:r w:rsidR="00BB1D30" w:rsidRPr="00F171B7">
        <w:rPr>
          <w:rFonts w:asciiTheme="minorHAnsi" w:hAnsiTheme="minorHAnsi"/>
          <w:lang w:eastAsia="en-US"/>
        </w:rPr>
        <w:t xml:space="preserve">full </w:t>
      </w:r>
      <w:r w:rsidRPr="00F171B7">
        <w:rPr>
          <w:rFonts w:asciiTheme="minorHAnsi" w:hAnsiTheme="minorHAnsi"/>
          <w:lang w:eastAsia="en-US"/>
        </w:rPr>
        <w:t>installation, take over and on site testing activities in relation to the integrated system of vacuum chambers in line with the original schedule as stipulated by the Contract due to installation of other technology in the respective laser halls;</w:t>
      </w:r>
    </w:p>
    <w:p w14:paraId="16229CAE" w14:textId="53A529A8" w:rsidR="00681D71" w:rsidRDefault="00681D71" w:rsidP="00606DF2">
      <w:pPr>
        <w:pStyle w:val="Normln-sted"/>
        <w:numPr>
          <w:ilvl w:val="0"/>
          <w:numId w:val="12"/>
        </w:numPr>
        <w:spacing w:after="120"/>
        <w:ind w:hanging="687"/>
        <w:rPr>
          <w:rFonts w:asciiTheme="minorHAnsi" w:hAnsiTheme="minorHAnsi"/>
          <w:lang w:eastAsia="en-US"/>
        </w:rPr>
      </w:pPr>
      <w:r>
        <w:rPr>
          <w:rFonts w:asciiTheme="minorHAnsi" w:hAnsiTheme="minorHAnsi"/>
          <w:lang w:eastAsia="en-US"/>
        </w:rPr>
        <w:t>The Parties may use the additional time gained by postponing some of the Deliverables hereby for additional testing and implementation of certain technical improvements of the system;</w:t>
      </w:r>
    </w:p>
    <w:p w14:paraId="51FB426E" w14:textId="75EEA56A" w:rsidR="00681D71" w:rsidRPr="00990C01" w:rsidRDefault="00681D71" w:rsidP="00681D71">
      <w:pPr>
        <w:pStyle w:val="Normln-sted"/>
        <w:numPr>
          <w:ilvl w:val="0"/>
          <w:numId w:val="12"/>
        </w:numPr>
        <w:spacing w:after="360"/>
        <w:ind w:hanging="686"/>
        <w:rPr>
          <w:rFonts w:asciiTheme="minorHAnsi" w:hAnsiTheme="minorHAnsi"/>
          <w:lang w:eastAsia="en-US"/>
        </w:rPr>
      </w:pPr>
      <w:r>
        <w:rPr>
          <w:rFonts w:asciiTheme="minorHAnsi" w:hAnsiTheme="minorHAnsi"/>
          <w:lang w:eastAsia="en-US"/>
        </w:rPr>
        <w:t>The Supplier does not request any additional costs in relation to the postponement of the Deliverables deadlines nor to the additional testing and improvements;</w:t>
      </w:r>
    </w:p>
    <w:p w14:paraId="10C7D6B2" w14:textId="77777777" w:rsidR="006F354E" w:rsidRPr="00990C01" w:rsidRDefault="008A694A" w:rsidP="004F5CAB">
      <w:pPr>
        <w:widowControl w:val="0"/>
        <w:spacing w:before="240" w:after="120" w:line="276" w:lineRule="auto"/>
        <w:ind w:left="0"/>
        <w:jc w:val="left"/>
        <w:rPr>
          <w:rFonts w:asciiTheme="minorHAnsi" w:eastAsia="Calibri" w:hAnsiTheme="minorHAnsi"/>
          <w:b/>
          <w:caps/>
          <w:lang w:eastAsia="en-US"/>
        </w:rPr>
      </w:pPr>
      <w:r w:rsidRPr="00990C01">
        <w:rPr>
          <w:rFonts w:asciiTheme="minorHAnsi" w:eastAsia="Calibri" w:hAnsiTheme="minorHAnsi"/>
          <w:b/>
          <w:caps/>
          <w:lang w:eastAsia="en-US"/>
        </w:rPr>
        <w:t>it was agreed as follows:</w:t>
      </w:r>
    </w:p>
    <w:p w14:paraId="5D843285" w14:textId="6CD676E8" w:rsidR="006F354E" w:rsidRPr="00990C01" w:rsidRDefault="00D64819" w:rsidP="0010474F">
      <w:pPr>
        <w:pStyle w:val="Nadpis1"/>
        <w:numPr>
          <w:ilvl w:val="0"/>
          <w:numId w:val="14"/>
        </w:numPr>
        <w:spacing w:after="120"/>
        <w:rPr>
          <w:rFonts w:asciiTheme="minorHAnsi" w:hAnsiTheme="minorHAnsi"/>
          <w:lang w:eastAsia="en-US"/>
        </w:rPr>
      </w:pPr>
      <w:r>
        <w:rPr>
          <w:rFonts w:asciiTheme="minorHAnsi" w:hAnsiTheme="minorHAnsi"/>
          <w:lang w:eastAsia="en-US"/>
        </w:rPr>
        <w:t>modifications of the contract</w:t>
      </w:r>
    </w:p>
    <w:p w14:paraId="592BE50D" w14:textId="58141BE6" w:rsidR="0091707A" w:rsidRDefault="00D64819" w:rsidP="0010474F">
      <w:pPr>
        <w:pStyle w:val="Nadpis2"/>
        <w:tabs>
          <w:tab w:val="clear" w:pos="22"/>
          <w:tab w:val="clear" w:pos="2468"/>
        </w:tabs>
        <w:spacing w:after="240"/>
        <w:ind w:left="709" w:hanging="709"/>
        <w:rPr>
          <w:rFonts w:asciiTheme="minorHAnsi" w:hAnsiTheme="minorHAnsi"/>
          <w:lang w:eastAsia="en-US"/>
        </w:rPr>
      </w:pPr>
      <w:r>
        <w:rPr>
          <w:rFonts w:asciiTheme="minorHAnsi" w:hAnsiTheme="minorHAnsi"/>
          <w:lang w:eastAsia="en-US"/>
        </w:rPr>
        <w:t xml:space="preserve">The terms/ deadlines for </w:t>
      </w:r>
      <w:r w:rsidR="0091707A">
        <w:rPr>
          <w:rFonts w:asciiTheme="minorHAnsi" w:hAnsiTheme="minorHAnsi"/>
          <w:lang w:eastAsia="en-US"/>
        </w:rPr>
        <w:t>completion t</w:t>
      </w:r>
      <w:r>
        <w:rPr>
          <w:rFonts w:asciiTheme="minorHAnsi" w:hAnsiTheme="minorHAnsi"/>
          <w:lang w:eastAsia="en-US"/>
        </w:rPr>
        <w:t xml:space="preserve">he Deliverables D6 – D10 as specified in Annex 1 to the Contract </w:t>
      </w:r>
      <w:r>
        <w:rPr>
          <w:rFonts w:asciiTheme="minorHAnsi" w:hAnsiTheme="minorHAnsi"/>
          <w:i/>
          <w:lang w:eastAsia="en-US"/>
        </w:rPr>
        <w:t>(Summary of Deliverables, Time Schedule and Payments)</w:t>
      </w:r>
      <w:r>
        <w:rPr>
          <w:rFonts w:asciiTheme="minorHAnsi" w:hAnsiTheme="minorHAnsi"/>
          <w:lang w:eastAsia="en-US"/>
        </w:rPr>
        <w:t xml:space="preserve"> </w:t>
      </w:r>
      <w:r w:rsidR="0091707A">
        <w:rPr>
          <w:rFonts w:asciiTheme="minorHAnsi" w:hAnsiTheme="minorHAnsi"/>
          <w:lang w:eastAsia="en-US"/>
        </w:rPr>
        <w:t>are hereby replaced with the new terms as stipulated by the following table:</w:t>
      </w:r>
    </w:p>
    <w:tbl>
      <w:tblPr>
        <w:tblW w:w="4923" w:type="pct"/>
        <w:tblInd w:w="137" w:type="dxa"/>
        <w:tblLayout w:type="fixed"/>
        <w:tblCellMar>
          <w:left w:w="70" w:type="dxa"/>
          <w:right w:w="70" w:type="dxa"/>
        </w:tblCellMar>
        <w:tblLook w:val="04A0" w:firstRow="1" w:lastRow="0" w:firstColumn="1" w:lastColumn="0" w:noHBand="0" w:noVBand="1"/>
      </w:tblPr>
      <w:tblGrid>
        <w:gridCol w:w="1132"/>
        <w:gridCol w:w="4824"/>
        <w:gridCol w:w="1271"/>
        <w:gridCol w:w="1136"/>
      </w:tblGrid>
      <w:tr w:rsidR="002142D7" w:rsidRPr="0091707A" w14:paraId="2C4820A5" w14:textId="77777777" w:rsidTr="002142D7">
        <w:trPr>
          <w:trHeight w:val="63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A49E7" w14:textId="77777777" w:rsidR="0091707A" w:rsidRPr="0091707A" w:rsidRDefault="0091707A" w:rsidP="0091707A">
            <w:pPr>
              <w:spacing w:after="0" w:line="240" w:lineRule="auto"/>
              <w:ind w:left="0"/>
              <w:jc w:val="center"/>
              <w:rPr>
                <w:rFonts w:ascii="Calibri" w:eastAsia="Times New Roman" w:hAnsi="Calibri"/>
                <w:b/>
                <w:bCs/>
                <w:sz w:val="20"/>
                <w:szCs w:val="20"/>
                <w:lang w:eastAsia="cs-CZ"/>
              </w:rPr>
            </w:pPr>
            <w:r w:rsidRPr="0091707A">
              <w:rPr>
                <w:rFonts w:ascii="Calibri" w:eastAsia="Times New Roman" w:hAnsi="Calibri"/>
                <w:b/>
                <w:bCs/>
                <w:sz w:val="20"/>
                <w:szCs w:val="20"/>
                <w:lang w:eastAsia="cs-CZ"/>
              </w:rPr>
              <w:lastRenderedPageBreak/>
              <w:t>Deliverable</w:t>
            </w:r>
          </w:p>
        </w:tc>
        <w:tc>
          <w:tcPr>
            <w:tcW w:w="2884" w:type="pct"/>
            <w:tcBorders>
              <w:top w:val="single" w:sz="4" w:space="0" w:color="auto"/>
              <w:left w:val="nil"/>
              <w:bottom w:val="single" w:sz="4" w:space="0" w:color="auto"/>
              <w:right w:val="single" w:sz="4" w:space="0" w:color="auto"/>
            </w:tcBorders>
            <w:shd w:val="clear" w:color="auto" w:fill="auto"/>
            <w:vAlign w:val="center"/>
            <w:hideMark/>
          </w:tcPr>
          <w:p w14:paraId="3581F8C9" w14:textId="77777777" w:rsidR="0091707A" w:rsidRPr="0091707A" w:rsidRDefault="0091707A" w:rsidP="0091707A">
            <w:pPr>
              <w:spacing w:after="0" w:line="240" w:lineRule="auto"/>
              <w:ind w:left="0"/>
              <w:jc w:val="left"/>
              <w:rPr>
                <w:rFonts w:ascii="Calibri" w:eastAsia="Times New Roman" w:hAnsi="Calibri"/>
                <w:b/>
                <w:bCs/>
                <w:sz w:val="20"/>
                <w:szCs w:val="20"/>
                <w:lang w:eastAsia="cs-CZ"/>
              </w:rPr>
            </w:pPr>
            <w:r w:rsidRPr="0091707A">
              <w:rPr>
                <w:rFonts w:ascii="Calibri" w:eastAsia="Times New Roman" w:hAnsi="Calibri"/>
                <w:b/>
                <w:bCs/>
                <w:sz w:val="20"/>
                <w:szCs w:val="20"/>
                <w:lang w:eastAsia="cs-CZ"/>
              </w:rPr>
              <w:t>Description</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6321700" w14:textId="77777777" w:rsidR="0091707A" w:rsidRPr="0091707A" w:rsidRDefault="0091707A" w:rsidP="0091707A">
            <w:pPr>
              <w:spacing w:after="0" w:line="240" w:lineRule="auto"/>
              <w:ind w:left="0"/>
              <w:jc w:val="center"/>
              <w:rPr>
                <w:rFonts w:ascii="Calibri" w:eastAsia="Times New Roman" w:hAnsi="Calibri"/>
                <w:b/>
                <w:bCs/>
                <w:sz w:val="20"/>
                <w:szCs w:val="20"/>
                <w:lang w:eastAsia="cs-CZ"/>
              </w:rPr>
            </w:pPr>
            <w:r w:rsidRPr="0091707A">
              <w:rPr>
                <w:rFonts w:ascii="Calibri" w:eastAsia="Times New Roman" w:hAnsi="Calibri"/>
                <w:b/>
                <w:bCs/>
                <w:sz w:val="20"/>
                <w:szCs w:val="20"/>
                <w:lang w:eastAsia="cs-CZ"/>
              </w:rPr>
              <w:t>Completion - original term</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5AA94EFD" w14:textId="77777777" w:rsidR="0091707A" w:rsidRPr="0091707A" w:rsidRDefault="0091707A" w:rsidP="0091707A">
            <w:pPr>
              <w:spacing w:after="0" w:line="240" w:lineRule="auto"/>
              <w:ind w:left="0"/>
              <w:jc w:val="center"/>
              <w:rPr>
                <w:rFonts w:ascii="Calibri" w:eastAsia="Times New Roman" w:hAnsi="Calibri"/>
                <w:b/>
                <w:bCs/>
                <w:sz w:val="20"/>
                <w:szCs w:val="20"/>
                <w:lang w:eastAsia="cs-CZ"/>
              </w:rPr>
            </w:pPr>
            <w:r w:rsidRPr="0091707A">
              <w:rPr>
                <w:rFonts w:ascii="Calibri" w:eastAsia="Times New Roman" w:hAnsi="Calibri"/>
                <w:b/>
                <w:bCs/>
                <w:sz w:val="20"/>
                <w:szCs w:val="20"/>
                <w:lang w:eastAsia="cs-CZ"/>
              </w:rPr>
              <w:t>Completion - new term</w:t>
            </w:r>
          </w:p>
        </w:tc>
      </w:tr>
      <w:tr w:rsidR="002142D7" w:rsidRPr="0091707A" w14:paraId="1444D73A" w14:textId="77777777" w:rsidTr="002142D7">
        <w:trPr>
          <w:trHeight w:val="510"/>
        </w:trPr>
        <w:tc>
          <w:tcPr>
            <w:tcW w:w="677" w:type="pct"/>
            <w:tcBorders>
              <w:top w:val="nil"/>
              <w:left w:val="single" w:sz="4" w:space="0" w:color="auto"/>
              <w:bottom w:val="single" w:sz="4" w:space="0" w:color="auto"/>
              <w:right w:val="single" w:sz="4" w:space="0" w:color="auto"/>
            </w:tcBorders>
            <w:shd w:val="clear" w:color="auto" w:fill="auto"/>
            <w:vAlign w:val="center"/>
            <w:hideMark/>
          </w:tcPr>
          <w:p w14:paraId="66192086"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D6</w:t>
            </w:r>
          </w:p>
        </w:tc>
        <w:tc>
          <w:tcPr>
            <w:tcW w:w="2884" w:type="pct"/>
            <w:tcBorders>
              <w:top w:val="nil"/>
              <w:left w:val="nil"/>
              <w:bottom w:val="single" w:sz="4" w:space="0" w:color="auto"/>
              <w:right w:val="single" w:sz="4" w:space="0" w:color="auto"/>
            </w:tcBorders>
            <w:shd w:val="clear" w:color="auto" w:fill="auto"/>
            <w:vAlign w:val="center"/>
            <w:hideMark/>
          </w:tcPr>
          <w:p w14:paraId="6D019290" w14:textId="77777777" w:rsidR="0091707A" w:rsidRPr="0091707A" w:rsidRDefault="0091707A" w:rsidP="0091707A">
            <w:pPr>
              <w:spacing w:after="0" w:line="240" w:lineRule="auto"/>
              <w:ind w:left="0"/>
              <w:jc w:val="left"/>
              <w:rPr>
                <w:rFonts w:ascii="Calibri" w:eastAsia="Times New Roman" w:hAnsi="Calibri"/>
                <w:sz w:val="20"/>
                <w:szCs w:val="20"/>
                <w:lang w:eastAsia="cs-CZ"/>
              </w:rPr>
            </w:pPr>
            <w:r w:rsidRPr="0091707A">
              <w:rPr>
                <w:rFonts w:ascii="Calibri" w:eastAsia="Times New Roman" w:hAnsi="Calibri"/>
                <w:sz w:val="20"/>
                <w:szCs w:val="20"/>
                <w:lang w:eastAsia="cs-CZ"/>
              </w:rPr>
              <w:t>Delivery of CIS1A chamber and of the optical support chassis to ELI-Beamlines</w:t>
            </w:r>
            <w:r w:rsidRPr="0091707A">
              <w:rPr>
                <w:rFonts w:ascii="Calibri" w:eastAsia="Times New Roman" w:hAnsi="Calibri"/>
                <w:sz w:val="20"/>
                <w:szCs w:val="20"/>
                <w:lang w:eastAsia="cs-CZ"/>
              </w:rPr>
              <w:br/>
              <w:t>Delivery of CIS1A and CIS1B optomechanical mounts to ELI-Beamlines</w:t>
            </w:r>
          </w:p>
        </w:tc>
        <w:tc>
          <w:tcPr>
            <w:tcW w:w="760" w:type="pct"/>
            <w:tcBorders>
              <w:top w:val="nil"/>
              <w:left w:val="nil"/>
              <w:bottom w:val="single" w:sz="4" w:space="0" w:color="auto"/>
              <w:right w:val="single" w:sz="4" w:space="0" w:color="auto"/>
            </w:tcBorders>
            <w:shd w:val="clear" w:color="auto" w:fill="auto"/>
            <w:vAlign w:val="center"/>
            <w:hideMark/>
          </w:tcPr>
          <w:p w14:paraId="70608F01"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10 months</w:t>
            </w:r>
          </w:p>
        </w:tc>
        <w:tc>
          <w:tcPr>
            <w:tcW w:w="680" w:type="pct"/>
            <w:tcBorders>
              <w:top w:val="nil"/>
              <w:left w:val="nil"/>
              <w:bottom w:val="single" w:sz="4" w:space="0" w:color="auto"/>
              <w:right w:val="single" w:sz="4" w:space="0" w:color="auto"/>
            </w:tcBorders>
            <w:shd w:val="clear" w:color="auto" w:fill="auto"/>
            <w:vAlign w:val="center"/>
            <w:hideMark/>
          </w:tcPr>
          <w:p w14:paraId="435AFA65"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12 months</w:t>
            </w:r>
          </w:p>
        </w:tc>
      </w:tr>
      <w:tr w:rsidR="002142D7" w:rsidRPr="0091707A" w14:paraId="5F815A0E" w14:textId="77777777" w:rsidTr="002142D7">
        <w:trPr>
          <w:trHeight w:val="765"/>
        </w:trPr>
        <w:tc>
          <w:tcPr>
            <w:tcW w:w="677" w:type="pct"/>
            <w:tcBorders>
              <w:top w:val="nil"/>
              <w:left w:val="single" w:sz="4" w:space="0" w:color="auto"/>
              <w:bottom w:val="single" w:sz="4" w:space="0" w:color="auto"/>
              <w:right w:val="single" w:sz="4" w:space="0" w:color="auto"/>
            </w:tcBorders>
            <w:shd w:val="clear" w:color="auto" w:fill="auto"/>
            <w:vAlign w:val="center"/>
            <w:hideMark/>
          </w:tcPr>
          <w:p w14:paraId="30017A14"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D7</w:t>
            </w:r>
          </w:p>
        </w:tc>
        <w:tc>
          <w:tcPr>
            <w:tcW w:w="2884" w:type="pct"/>
            <w:tcBorders>
              <w:top w:val="nil"/>
              <w:left w:val="nil"/>
              <w:bottom w:val="single" w:sz="4" w:space="0" w:color="auto"/>
              <w:right w:val="single" w:sz="4" w:space="0" w:color="auto"/>
            </w:tcBorders>
            <w:shd w:val="clear" w:color="auto" w:fill="auto"/>
            <w:vAlign w:val="center"/>
            <w:hideMark/>
          </w:tcPr>
          <w:p w14:paraId="43B518F9" w14:textId="77777777" w:rsidR="0091707A" w:rsidRPr="0091707A" w:rsidRDefault="0091707A" w:rsidP="0091707A">
            <w:pPr>
              <w:spacing w:after="0" w:line="240" w:lineRule="auto"/>
              <w:ind w:left="0"/>
              <w:jc w:val="left"/>
              <w:rPr>
                <w:rFonts w:ascii="Calibri" w:eastAsia="Times New Roman" w:hAnsi="Calibri"/>
                <w:sz w:val="20"/>
                <w:szCs w:val="20"/>
                <w:lang w:eastAsia="cs-CZ"/>
              </w:rPr>
            </w:pPr>
            <w:r w:rsidRPr="0091707A">
              <w:rPr>
                <w:rFonts w:ascii="Calibri" w:eastAsia="Times New Roman" w:hAnsi="Calibri"/>
                <w:sz w:val="20"/>
                <w:szCs w:val="20"/>
                <w:lang w:eastAsia="cs-CZ"/>
              </w:rPr>
              <w:t>Manufacturing, assembly and factory testing of the CIS2 vacuum chamber and of the internal optical support chassis</w:t>
            </w:r>
            <w:r w:rsidRPr="0091707A">
              <w:rPr>
                <w:rFonts w:ascii="Calibri" w:eastAsia="Times New Roman" w:hAnsi="Calibri"/>
                <w:sz w:val="20"/>
                <w:szCs w:val="20"/>
                <w:lang w:eastAsia="cs-CZ"/>
              </w:rPr>
              <w:br/>
              <w:t>Manufacturing, assembly, and factory testing of the OM4 and OM5 optomechanical mounts</w:t>
            </w:r>
          </w:p>
        </w:tc>
        <w:tc>
          <w:tcPr>
            <w:tcW w:w="760" w:type="pct"/>
            <w:tcBorders>
              <w:top w:val="nil"/>
              <w:left w:val="nil"/>
              <w:bottom w:val="single" w:sz="4" w:space="0" w:color="auto"/>
              <w:right w:val="single" w:sz="4" w:space="0" w:color="auto"/>
            </w:tcBorders>
            <w:shd w:val="clear" w:color="auto" w:fill="auto"/>
            <w:vAlign w:val="center"/>
            <w:hideMark/>
          </w:tcPr>
          <w:p w14:paraId="158BDBC8"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11 months</w:t>
            </w:r>
          </w:p>
        </w:tc>
        <w:tc>
          <w:tcPr>
            <w:tcW w:w="680" w:type="pct"/>
            <w:tcBorders>
              <w:top w:val="nil"/>
              <w:left w:val="nil"/>
              <w:bottom w:val="single" w:sz="4" w:space="0" w:color="auto"/>
              <w:right w:val="single" w:sz="4" w:space="0" w:color="auto"/>
            </w:tcBorders>
            <w:shd w:val="clear" w:color="auto" w:fill="auto"/>
            <w:vAlign w:val="center"/>
            <w:hideMark/>
          </w:tcPr>
          <w:p w14:paraId="317B3A89"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13 months</w:t>
            </w:r>
          </w:p>
        </w:tc>
      </w:tr>
      <w:tr w:rsidR="002142D7" w:rsidRPr="0091707A" w14:paraId="1B135481" w14:textId="77777777" w:rsidTr="002142D7">
        <w:trPr>
          <w:trHeight w:val="765"/>
        </w:trPr>
        <w:tc>
          <w:tcPr>
            <w:tcW w:w="677" w:type="pct"/>
            <w:tcBorders>
              <w:top w:val="nil"/>
              <w:left w:val="single" w:sz="4" w:space="0" w:color="auto"/>
              <w:bottom w:val="single" w:sz="4" w:space="0" w:color="auto"/>
              <w:right w:val="single" w:sz="4" w:space="0" w:color="auto"/>
            </w:tcBorders>
            <w:shd w:val="clear" w:color="auto" w:fill="auto"/>
            <w:vAlign w:val="center"/>
            <w:hideMark/>
          </w:tcPr>
          <w:p w14:paraId="0068C573"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D8</w:t>
            </w:r>
          </w:p>
        </w:tc>
        <w:tc>
          <w:tcPr>
            <w:tcW w:w="2884" w:type="pct"/>
            <w:tcBorders>
              <w:top w:val="nil"/>
              <w:left w:val="nil"/>
              <w:bottom w:val="single" w:sz="4" w:space="0" w:color="auto"/>
              <w:right w:val="single" w:sz="4" w:space="0" w:color="auto"/>
            </w:tcBorders>
            <w:shd w:val="clear" w:color="auto" w:fill="auto"/>
            <w:vAlign w:val="center"/>
            <w:hideMark/>
          </w:tcPr>
          <w:p w14:paraId="4E6B71A4" w14:textId="77777777" w:rsidR="0091707A" w:rsidRPr="0091707A" w:rsidRDefault="0091707A" w:rsidP="0091707A">
            <w:pPr>
              <w:spacing w:after="0" w:line="240" w:lineRule="auto"/>
              <w:ind w:left="0"/>
              <w:jc w:val="left"/>
              <w:rPr>
                <w:rFonts w:ascii="Calibri" w:eastAsia="Times New Roman" w:hAnsi="Calibri"/>
                <w:sz w:val="20"/>
                <w:szCs w:val="20"/>
                <w:lang w:eastAsia="cs-CZ"/>
              </w:rPr>
            </w:pPr>
            <w:r w:rsidRPr="0091707A">
              <w:rPr>
                <w:rFonts w:ascii="Calibri" w:eastAsia="Times New Roman" w:hAnsi="Calibri"/>
                <w:sz w:val="20"/>
                <w:szCs w:val="20"/>
                <w:lang w:eastAsia="cs-CZ"/>
              </w:rPr>
              <w:t>Delivery of CIS2 chamber and of the internal optical support chassis to ELI-Beamlines</w:t>
            </w:r>
            <w:r w:rsidRPr="0091707A">
              <w:rPr>
                <w:rFonts w:ascii="Calibri" w:eastAsia="Times New Roman" w:hAnsi="Calibri"/>
                <w:sz w:val="20"/>
                <w:szCs w:val="20"/>
                <w:lang w:eastAsia="cs-CZ"/>
              </w:rPr>
              <w:br/>
              <w:t>Delivery of the OM4 and OM5 optomechanical mounts to ELI-Beamlines</w:t>
            </w:r>
            <w:r w:rsidRPr="0091707A">
              <w:rPr>
                <w:rFonts w:ascii="Calibri" w:eastAsia="Times New Roman" w:hAnsi="Calibri"/>
                <w:sz w:val="20"/>
                <w:szCs w:val="20"/>
                <w:lang w:eastAsia="cs-CZ"/>
              </w:rPr>
              <w:br/>
              <w:t>Delivery of the vacuum and optomechanical electronic controllers to ELI-Beamlines</w:t>
            </w:r>
          </w:p>
        </w:tc>
        <w:tc>
          <w:tcPr>
            <w:tcW w:w="760" w:type="pct"/>
            <w:tcBorders>
              <w:top w:val="nil"/>
              <w:left w:val="nil"/>
              <w:bottom w:val="single" w:sz="4" w:space="0" w:color="auto"/>
              <w:right w:val="single" w:sz="4" w:space="0" w:color="auto"/>
            </w:tcBorders>
            <w:shd w:val="clear" w:color="auto" w:fill="auto"/>
            <w:vAlign w:val="center"/>
            <w:hideMark/>
          </w:tcPr>
          <w:p w14:paraId="0AF38882"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12 months</w:t>
            </w:r>
          </w:p>
        </w:tc>
        <w:tc>
          <w:tcPr>
            <w:tcW w:w="680" w:type="pct"/>
            <w:tcBorders>
              <w:top w:val="nil"/>
              <w:left w:val="nil"/>
              <w:bottom w:val="single" w:sz="4" w:space="0" w:color="auto"/>
              <w:right w:val="single" w:sz="4" w:space="0" w:color="auto"/>
            </w:tcBorders>
            <w:shd w:val="clear" w:color="auto" w:fill="auto"/>
            <w:vAlign w:val="center"/>
            <w:hideMark/>
          </w:tcPr>
          <w:p w14:paraId="3BC8A29E"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15 months</w:t>
            </w:r>
          </w:p>
        </w:tc>
      </w:tr>
      <w:tr w:rsidR="002142D7" w:rsidRPr="0091707A" w14:paraId="2A435862" w14:textId="77777777" w:rsidTr="002142D7">
        <w:trPr>
          <w:trHeight w:val="510"/>
        </w:trPr>
        <w:tc>
          <w:tcPr>
            <w:tcW w:w="677" w:type="pct"/>
            <w:tcBorders>
              <w:top w:val="nil"/>
              <w:left w:val="single" w:sz="4" w:space="0" w:color="auto"/>
              <w:bottom w:val="single" w:sz="4" w:space="0" w:color="auto"/>
              <w:right w:val="single" w:sz="4" w:space="0" w:color="auto"/>
            </w:tcBorders>
            <w:shd w:val="clear" w:color="auto" w:fill="auto"/>
            <w:vAlign w:val="center"/>
            <w:hideMark/>
          </w:tcPr>
          <w:p w14:paraId="4F9D88D1"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D9</w:t>
            </w:r>
          </w:p>
        </w:tc>
        <w:tc>
          <w:tcPr>
            <w:tcW w:w="2884" w:type="pct"/>
            <w:tcBorders>
              <w:top w:val="nil"/>
              <w:left w:val="nil"/>
              <w:bottom w:val="single" w:sz="4" w:space="0" w:color="auto"/>
              <w:right w:val="single" w:sz="4" w:space="0" w:color="auto"/>
            </w:tcBorders>
            <w:shd w:val="clear" w:color="auto" w:fill="auto"/>
            <w:vAlign w:val="center"/>
            <w:hideMark/>
          </w:tcPr>
          <w:p w14:paraId="69969D5A" w14:textId="77777777" w:rsidR="0091707A" w:rsidRPr="0091707A" w:rsidRDefault="0091707A" w:rsidP="0091707A">
            <w:pPr>
              <w:spacing w:after="0" w:line="240" w:lineRule="auto"/>
              <w:ind w:left="0"/>
              <w:jc w:val="left"/>
              <w:rPr>
                <w:rFonts w:ascii="Calibri" w:eastAsia="Times New Roman" w:hAnsi="Calibri"/>
                <w:sz w:val="20"/>
                <w:szCs w:val="20"/>
                <w:lang w:eastAsia="cs-CZ"/>
              </w:rPr>
            </w:pPr>
            <w:r w:rsidRPr="0091707A">
              <w:rPr>
                <w:rFonts w:ascii="Calibri" w:eastAsia="Times New Roman" w:hAnsi="Calibri"/>
                <w:sz w:val="20"/>
                <w:szCs w:val="20"/>
                <w:lang w:eastAsia="cs-CZ"/>
              </w:rPr>
              <w:t xml:space="preserve">Manufacturing, assembly, factory testing and delivery of the optomechanical mount OM4.5 to ELI-Beamlines </w:t>
            </w:r>
          </w:p>
        </w:tc>
        <w:tc>
          <w:tcPr>
            <w:tcW w:w="760" w:type="pct"/>
            <w:tcBorders>
              <w:top w:val="nil"/>
              <w:left w:val="nil"/>
              <w:bottom w:val="single" w:sz="4" w:space="0" w:color="auto"/>
              <w:right w:val="single" w:sz="4" w:space="0" w:color="auto"/>
            </w:tcBorders>
            <w:shd w:val="clear" w:color="auto" w:fill="auto"/>
            <w:vAlign w:val="center"/>
            <w:hideMark/>
          </w:tcPr>
          <w:p w14:paraId="521F8752"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13 months</w:t>
            </w:r>
          </w:p>
        </w:tc>
        <w:tc>
          <w:tcPr>
            <w:tcW w:w="680" w:type="pct"/>
            <w:tcBorders>
              <w:top w:val="nil"/>
              <w:left w:val="nil"/>
              <w:bottom w:val="single" w:sz="4" w:space="0" w:color="auto"/>
              <w:right w:val="single" w:sz="4" w:space="0" w:color="auto"/>
            </w:tcBorders>
            <w:shd w:val="clear" w:color="auto" w:fill="auto"/>
            <w:vAlign w:val="center"/>
            <w:hideMark/>
          </w:tcPr>
          <w:p w14:paraId="1E9737C6"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16 months</w:t>
            </w:r>
          </w:p>
        </w:tc>
      </w:tr>
      <w:tr w:rsidR="002142D7" w:rsidRPr="0091707A" w14:paraId="088ECC99" w14:textId="77777777" w:rsidTr="002142D7">
        <w:trPr>
          <w:trHeight w:val="510"/>
        </w:trPr>
        <w:tc>
          <w:tcPr>
            <w:tcW w:w="677" w:type="pct"/>
            <w:tcBorders>
              <w:top w:val="nil"/>
              <w:left w:val="single" w:sz="4" w:space="0" w:color="auto"/>
              <w:bottom w:val="single" w:sz="4" w:space="0" w:color="auto"/>
              <w:right w:val="single" w:sz="4" w:space="0" w:color="auto"/>
            </w:tcBorders>
            <w:shd w:val="clear" w:color="auto" w:fill="auto"/>
            <w:vAlign w:val="center"/>
            <w:hideMark/>
          </w:tcPr>
          <w:p w14:paraId="74A27CF1"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D10</w:t>
            </w:r>
          </w:p>
        </w:tc>
        <w:tc>
          <w:tcPr>
            <w:tcW w:w="2884" w:type="pct"/>
            <w:tcBorders>
              <w:top w:val="nil"/>
              <w:left w:val="nil"/>
              <w:bottom w:val="single" w:sz="4" w:space="0" w:color="auto"/>
              <w:right w:val="single" w:sz="4" w:space="0" w:color="auto"/>
            </w:tcBorders>
            <w:shd w:val="clear" w:color="auto" w:fill="auto"/>
            <w:vAlign w:val="center"/>
            <w:hideMark/>
          </w:tcPr>
          <w:p w14:paraId="18A0257C" w14:textId="77777777" w:rsidR="0091707A" w:rsidRPr="0091707A" w:rsidRDefault="0091707A" w:rsidP="0091707A">
            <w:pPr>
              <w:spacing w:after="0" w:line="240" w:lineRule="auto"/>
              <w:ind w:left="0"/>
              <w:jc w:val="left"/>
              <w:rPr>
                <w:rFonts w:ascii="Calibri" w:eastAsia="Times New Roman" w:hAnsi="Calibri"/>
                <w:sz w:val="20"/>
                <w:szCs w:val="20"/>
                <w:lang w:eastAsia="cs-CZ"/>
              </w:rPr>
            </w:pPr>
            <w:r w:rsidRPr="0091707A">
              <w:rPr>
                <w:rFonts w:ascii="Calibri" w:eastAsia="Times New Roman" w:hAnsi="Calibri"/>
                <w:sz w:val="20"/>
                <w:szCs w:val="20"/>
                <w:lang w:eastAsia="cs-CZ"/>
              </w:rPr>
              <w:t>Acceptance of complete CIS system installed at ELI-Beamlines, with CIS1A, CIS1B and CIS2 chambers mechanically and vacuum interconnected and with all optomechanics installed</w:t>
            </w:r>
          </w:p>
        </w:tc>
        <w:tc>
          <w:tcPr>
            <w:tcW w:w="760" w:type="pct"/>
            <w:tcBorders>
              <w:top w:val="nil"/>
              <w:left w:val="nil"/>
              <w:bottom w:val="single" w:sz="4" w:space="0" w:color="auto"/>
              <w:right w:val="single" w:sz="4" w:space="0" w:color="auto"/>
            </w:tcBorders>
            <w:shd w:val="clear" w:color="auto" w:fill="auto"/>
            <w:vAlign w:val="center"/>
            <w:hideMark/>
          </w:tcPr>
          <w:p w14:paraId="52CACA4E"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14 months</w:t>
            </w:r>
          </w:p>
        </w:tc>
        <w:tc>
          <w:tcPr>
            <w:tcW w:w="680" w:type="pct"/>
            <w:tcBorders>
              <w:top w:val="nil"/>
              <w:left w:val="nil"/>
              <w:bottom w:val="single" w:sz="4" w:space="0" w:color="auto"/>
              <w:right w:val="single" w:sz="4" w:space="0" w:color="auto"/>
            </w:tcBorders>
            <w:shd w:val="clear" w:color="auto" w:fill="auto"/>
            <w:vAlign w:val="center"/>
            <w:hideMark/>
          </w:tcPr>
          <w:p w14:paraId="48BFFE62" w14:textId="77777777" w:rsidR="0091707A" w:rsidRPr="0091707A" w:rsidRDefault="0091707A" w:rsidP="0091707A">
            <w:pPr>
              <w:spacing w:after="0" w:line="240" w:lineRule="auto"/>
              <w:ind w:left="0"/>
              <w:jc w:val="center"/>
              <w:rPr>
                <w:rFonts w:ascii="Calibri" w:eastAsia="Times New Roman" w:hAnsi="Calibri"/>
                <w:sz w:val="20"/>
                <w:szCs w:val="20"/>
                <w:lang w:eastAsia="cs-CZ"/>
              </w:rPr>
            </w:pPr>
            <w:r w:rsidRPr="0091707A">
              <w:rPr>
                <w:rFonts w:ascii="Calibri" w:eastAsia="Times New Roman" w:hAnsi="Calibri"/>
                <w:sz w:val="20"/>
                <w:szCs w:val="20"/>
                <w:lang w:eastAsia="cs-CZ"/>
              </w:rPr>
              <w:t>17 months</w:t>
            </w:r>
          </w:p>
        </w:tc>
      </w:tr>
    </w:tbl>
    <w:p w14:paraId="167F2963" w14:textId="26E27D32" w:rsidR="0091707A" w:rsidRPr="00F171B7" w:rsidRDefault="00AD2BF9" w:rsidP="0010474F">
      <w:pPr>
        <w:pStyle w:val="Nadpis2"/>
        <w:tabs>
          <w:tab w:val="clear" w:pos="2468"/>
        </w:tabs>
        <w:spacing w:before="240" w:after="120"/>
        <w:ind w:left="709" w:hanging="709"/>
        <w:rPr>
          <w:rFonts w:asciiTheme="minorHAnsi" w:hAnsiTheme="minorHAnsi"/>
          <w:lang w:eastAsia="en-US"/>
        </w:rPr>
      </w:pPr>
      <w:r w:rsidRPr="00F171B7">
        <w:rPr>
          <w:rFonts w:asciiTheme="minorHAnsi" w:hAnsiTheme="minorHAnsi"/>
          <w:lang w:eastAsia="en-US"/>
        </w:rPr>
        <w:t>The Supplier shall use the extra time for the Deliverable D6 completion for additional test</w:t>
      </w:r>
      <w:r w:rsidR="00BB1D30" w:rsidRPr="00F171B7">
        <w:rPr>
          <w:rFonts w:asciiTheme="minorHAnsi" w:hAnsiTheme="minorHAnsi"/>
          <w:lang w:eastAsia="en-US"/>
        </w:rPr>
        <w:t>ing</w:t>
      </w:r>
      <w:r w:rsidRPr="00F171B7">
        <w:rPr>
          <w:rFonts w:asciiTheme="minorHAnsi" w:hAnsiTheme="minorHAnsi"/>
          <w:lang w:eastAsia="en-US"/>
        </w:rPr>
        <w:t xml:space="preserve"> of the laser shutter of the CIS1A chamber </w:t>
      </w:r>
      <w:r w:rsidR="0010474F" w:rsidRPr="00F171B7">
        <w:rPr>
          <w:rFonts w:asciiTheme="minorHAnsi" w:hAnsiTheme="minorHAnsi"/>
          <w:lang w:eastAsia="en-US"/>
        </w:rPr>
        <w:t xml:space="preserve">and </w:t>
      </w:r>
      <w:r w:rsidR="004D2219" w:rsidRPr="00F171B7">
        <w:rPr>
          <w:rFonts w:asciiTheme="minorHAnsi" w:hAnsiTheme="minorHAnsi"/>
          <w:lang w:eastAsia="en-US"/>
        </w:rPr>
        <w:t xml:space="preserve">for </w:t>
      </w:r>
      <w:r w:rsidR="0010474F" w:rsidRPr="00F171B7">
        <w:rPr>
          <w:rFonts w:asciiTheme="minorHAnsi" w:hAnsiTheme="minorHAnsi"/>
          <w:lang w:eastAsia="en-US"/>
        </w:rPr>
        <w:t xml:space="preserve">integration </w:t>
      </w:r>
      <w:r w:rsidR="004D2219" w:rsidRPr="00F171B7">
        <w:rPr>
          <w:rFonts w:asciiTheme="minorHAnsi" w:hAnsiTheme="minorHAnsi"/>
          <w:lang w:eastAsia="en-US"/>
        </w:rPr>
        <w:t xml:space="preserve">of the Client-supplied absorption glass with modified parameters </w:t>
      </w:r>
      <w:r w:rsidR="00681D71" w:rsidRPr="00F171B7">
        <w:rPr>
          <w:rFonts w:asciiTheme="minorHAnsi" w:hAnsiTheme="minorHAnsi"/>
          <w:lang w:eastAsia="en-US"/>
        </w:rPr>
        <w:t>in</w:t>
      </w:r>
      <w:r w:rsidR="0010474F" w:rsidRPr="00F171B7">
        <w:rPr>
          <w:rFonts w:asciiTheme="minorHAnsi" w:hAnsiTheme="minorHAnsi"/>
          <w:lang w:eastAsia="en-US"/>
        </w:rPr>
        <w:t xml:space="preserve">to the </w:t>
      </w:r>
      <w:r w:rsidR="004D2219" w:rsidRPr="00F171B7">
        <w:rPr>
          <w:rFonts w:asciiTheme="minorHAnsi" w:hAnsiTheme="minorHAnsi"/>
          <w:lang w:eastAsia="en-US"/>
        </w:rPr>
        <w:t>shutter</w:t>
      </w:r>
      <w:r w:rsidR="0010474F" w:rsidRPr="00F171B7">
        <w:rPr>
          <w:rFonts w:asciiTheme="minorHAnsi" w:hAnsiTheme="minorHAnsi"/>
          <w:lang w:eastAsia="en-US"/>
        </w:rPr>
        <w:t>.</w:t>
      </w:r>
    </w:p>
    <w:p w14:paraId="43ECD573" w14:textId="3822526E" w:rsidR="0010474F" w:rsidRPr="0010474F" w:rsidRDefault="0010474F" w:rsidP="0010474F">
      <w:pPr>
        <w:pStyle w:val="Nadpis2"/>
        <w:tabs>
          <w:tab w:val="clear" w:pos="22"/>
          <w:tab w:val="clear" w:pos="2468"/>
        </w:tabs>
        <w:spacing w:after="240"/>
        <w:ind w:left="709" w:hanging="709"/>
        <w:rPr>
          <w:rFonts w:asciiTheme="minorHAnsi" w:hAnsiTheme="minorHAnsi"/>
          <w:lang w:eastAsia="en-US"/>
        </w:rPr>
      </w:pPr>
      <w:r>
        <w:rPr>
          <w:rFonts w:asciiTheme="minorHAnsi" w:hAnsiTheme="minorHAnsi"/>
          <w:lang w:eastAsia="en-US"/>
        </w:rPr>
        <w:t xml:space="preserve">Regarding the CIS2 chamber and OM4.5 optomechanical mount </w:t>
      </w:r>
      <w:r w:rsidR="00681D71">
        <w:rPr>
          <w:rFonts w:asciiTheme="minorHAnsi" w:hAnsiTheme="minorHAnsi"/>
          <w:lang w:eastAsia="en-US"/>
        </w:rPr>
        <w:t xml:space="preserve">design and </w:t>
      </w:r>
      <w:r>
        <w:rPr>
          <w:rFonts w:asciiTheme="minorHAnsi" w:hAnsiTheme="minorHAnsi"/>
          <w:lang w:eastAsia="en-US"/>
        </w:rPr>
        <w:t>manufacture the Supplier shall</w:t>
      </w:r>
      <w:r w:rsidR="00BB1D30">
        <w:rPr>
          <w:rFonts w:asciiTheme="minorHAnsi" w:hAnsiTheme="minorHAnsi"/>
          <w:lang w:eastAsia="en-US"/>
        </w:rPr>
        <w:t>,</w:t>
      </w:r>
      <w:r>
        <w:rPr>
          <w:rFonts w:asciiTheme="minorHAnsi" w:hAnsiTheme="minorHAnsi"/>
          <w:lang w:eastAsia="en-US"/>
        </w:rPr>
        <w:t xml:space="preserve"> in line with instructions provided by the Client</w:t>
      </w:r>
      <w:r w:rsidR="00BB1D30">
        <w:rPr>
          <w:rFonts w:asciiTheme="minorHAnsi" w:hAnsiTheme="minorHAnsi"/>
          <w:lang w:eastAsia="en-US"/>
        </w:rPr>
        <w:t>,</w:t>
      </w:r>
      <w:r>
        <w:rPr>
          <w:rFonts w:asciiTheme="minorHAnsi" w:hAnsiTheme="minorHAnsi"/>
          <w:lang w:eastAsia="en-US"/>
        </w:rPr>
        <w:t xml:space="preserve"> implement</w:t>
      </w:r>
      <w:r w:rsidR="00BB1D30">
        <w:rPr>
          <w:rFonts w:asciiTheme="minorHAnsi" w:hAnsiTheme="minorHAnsi"/>
          <w:lang w:eastAsia="en-US"/>
        </w:rPr>
        <w:t xml:space="preserve"> additional laser beam shutter into the chamber, </w:t>
      </w:r>
      <w:r w:rsidR="004D2219">
        <w:rPr>
          <w:rFonts w:asciiTheme="minorHAnsi" w:hAnsiTheme="minorHAnsi"/>
          <w:lang w:eastAsia="en-US"/>
        </w:rPr>
        <w:t xml:space="preserve">integrated into the </w:t>
      </w:r>
      <w:r w:rsidR="00BB1D30">
        <w:rPr>
          <w:rFonts w:asciiTheme="minorHAnsi" w:hAnsiTheme="minorHAnsi"/>
          <w:lang w:eastAsia="en-US"/>
        </w:rPr>
        <w:t>OM4.5 translational motion, in order to comply</w:t>
      </w:r>
      <w:r w:rsidR="004D2219">
        <w:rPr>
          <w:rFonts w:asciiTheme="minorHAnsi" w:hAnsiTheme="minorHAnsi"/>
          <w:lang w:eastAsia="en-US"/>
        </w:rPr>
        <w:t xml:space="preserve"> with Personal Safety of integrated L</w:t>
      </w:r>
      <w:r w:rsidR="004D2219">
        <w:rPr>
          <w:rFonts w:asciiTheme="minorHAnsi" w:hAnsiTheme="minorHAnsi"/>
          <w:lang w:val="en-US" w:eastAsia="en-US"/>
        </w:rPr>
        <w:t xml:space="preserve">4 laser </w:t>
      </w:r>
      <w:r w:rsidR="004D2219">
        <w:rPr>
          <w:rFonts w:asciiTheme="minorHAnsi" w:hAnsiTheme="minorHAnsi"/>
          <w:lang w:eastAsia="en-US"/>
        </w:rPr>
        <w:t>system.</w:t>
      </w:r>
      <w:r>
        <w:rPr>
          <w:rFonts w:asciiTheme="minorHAnsi" w:hAnsiTheme="minorHAnsi"/>
          <w:lang w:eastAsia="en-US"/>
        </w:rPr>
        <w:t xml:space="preserve"> </w:t>
      </w:r>
    </w:p>
    <w:p w14:paraId="4D42872A" w14:textId="27C6AC9C" w:rsidR="0010474F" w:rsidRPr="00DF5202" w:rsidRDefault="0010474F" w:rsidP="0010474F">
      <w:pPr>
        <w:pStyle w:val="Nadpis1"/>
        <w:numPr>
          <w:ilvl w:val="0"/>
          <w:numId w:val="14"/>
        </w:numPr>
        <w:spacing w:after="120"/>
        <w:rPr>
          <w:rFonts w:asciiTheme="minorHAnsi" w:hAnsiTheme="minorHAnsi"/>
          <w:lang w:eastAsia="en-US"/>
        </w:rPr>
      </w:pPr>
      <w:r w:rsidRPr="00DF5202">
        <w:rPr>
          <w:rFonts w:asciiTheme="minorHAnsi" w:hAnsiTheme="minorHAnsi"/>
          <w:lang w:eastAsia="en-US"/>
        </w:rPr>
        <w:t>FINAl PROVISIONS</w:t>
      </w:r>
    </w:p>
    <w:p w14:paraId="2895054E" w14:textId="66DBDE86" w:rsidR="00DF5202" w:rsidRPr="00F171B7" w:rsidRDefault="00DF5202" w:rsidP="00F171B7">
      <w:pPr>
        <w:pStyle w:val="Nadpis2"/>
        <w:widowControl w:val="0"/>
        <w:numPr>
          <w:ilvl w:val="1"/>
          <w:numId w:val="14"/>
        </w:numPr>
        <w:tabs>
          <w:tab w:val="clear" w:pos="22"/>
          <w:tab w:val="clear" w:pos="2468"/>
        </w:tabs>
        <w:suppressAutoHyphens/>
        <w:spacing w:after="120"/>
        <w:ind w:left="709" w:hanging="709"/>
        <w:rPr>
          <w:rFonts w:ascii="Calibri" w:hAnsi="Calibri" w:cstheme="minorHAnsi"/>
        </w:rPr>
      </w:pPr>
      <w:r w:rsidRPr="00F171B7">
        <w:rPr>
          <w:rFonts w:ascii="Calibri" w:hAnsi="Calibri" w:cstheme="minorHAnsi"/>
        </w:rPr>
        <w:t>This Amendment becomes valid on the date of its signature by the authorized representatives of the Parties.</w:t>
      </w:r>
    </w:p>
    <w:p w14:paraId="77F94957" w14:textId="3AE3B422" w:rsidR="00DF5202" w:rsidRPr="00DF5202" w:rsidRDefault="00DF5202" w:rsidP="00F171B7">
      <w:pPr>
        <w:pStyle w:val="Nadpis2"/>
        <w:widowControl w:val="0"/>
        <w:numPr>
          <w:ilvl w:val="1"/>
          <w:numId w:val="14"/>
        </w:numPr>
        <w:tabs>
          <w:tab w:val="clear" w:pos="22"/>
          <w:tab w:val="clear" w:pos="2468"/>
        </w:tabs>
        <w:suppressAutoHyphens/>
        <w:spacing w:after="120"/>
        <w:ind w:left="709" w:hanging="709"/>
        <w:rPr>
          <w:rFonts w:ascii="Calibri" w:hAnsi="Calibri" w:cstheme="minorHAnsi"/>
        </w:rPr>
      </w:pPr>
      <w:r w:rsidRPr="00DF5202">
        <w:rPr>
          <w:rFonts w:ascii="Calibri" w:hAnsi="Calibri" w:cstheme="minorHAnsi"/>
        </w:rPr>
        <w:t xml:space="preserve">All expressions used herein starting with a capital letter shall have the same meaning as defined </w:t>
      </w:r>
      <w:r w:rsidR="00681D71">
        <w:rPr>
          <w:rFonts w:ascii="Calibri" w:hAnsi="Calibri" w:cstheme="minorHAnsi"/>
        </w:rPr>
        <w:t xml:space="preserve">here or in </w:t>
      </w:r>
      <w:r w:rsidRPr="00DF5202">
        <w:rPr>
          <w:rFonts w:ascii="Calibri" w:hAnsi="Calibri" w:cstheme="minorHAnsi"/>
        </w:rPr>
        <w:t xml:space="preserve">the Contract. All terms </w:t>
      </w:r>
      <w:r>
        <w:rPr>
          <w:rFonts w:ascii="Calibri" w:hAnsi="Calibri" w:cstheme="minorHAnsi"/>
        </w:rPr>
        <w:t xml:space="preserve">and conditions </w:t>
      </w:r>
      <w:r w:rsidRPr="00DF5202">
        <w:rPr>
          <w:rFonts w:ascii="Calibri" w:hAnsi="Calibri" w:cstheme="minorHAnsi"/>
        </w:rPr>
        <w:t xml:space="preserve">of the Contract untouched by this Amendment remain valid. </w:t>
      </w:r>
    </w:p>
    <w:p w14:paraId="317F7DCD" w14:textId="77777777" w:rsidR="00DF5202" w:rsidRPr="00DF5202" w:rsidRDefault="00DF5202" w:rsidP="00F171B7">
      <w:pPr>
        <w:pStyle w:val="Nadpis2"/>
        <w:widowControl w:val="0"/>
        <w:numPr>
          <w:ilvl w:val="1"/>
          <w:numId w:val="14"/>
        </w:numPr>
        <w:tabs>
          <w:tab w:val="clear" w:pos="22"/>
          <w:tab w:val="clear" w:pos="2468"/>
        </w:tabs>
        <w:suppressAutoHyphens/>
        <w:spacing w:after="120"/>
        <w:ind w:left="709" w:hanging="709"/>
        <w:rPr>
          <w:rFonts w:ascii="Calibri" w:hAnsi="Calibri" w:cstheme="minorHAnsi"/>
        </w:rPr>
      </w:pPr>
      <w:r w:rsidRPr="00DF5202">
        <w:rPr>
          <w:rFonts w:ascii="Calibri" w:hAnsi="Calibri" w:cstheme="minorHAnsi"/>
        </w:rPr>
        <w:t>This Amendment was made out in four (4) counterparts, each having the force of original. Each Contractual Party shall receive two (2) counterparts.</w:t>
      </w:r>
    </w:p>
    <w:p w14:paraId="4DCA5340" w14:textId="3F37E146" w:rsidR="00DF5202" w:rsidRPr="00DF5202" w:rsidRDefault="00DF5202" w:rsidP="00F171B7">
      <w:pPr>
        <w:pStyle w:val="Nadpis2"/>
        <w:widowControl w:val="0"/>
        <w:numPr>
          <w:ilvl w:val="1"/>
          <w:numId w:val="14"/>
        </w:numPr>
        <w:tabs>
          <w:tab w:val="clear" w:pos="22"/>
          <w:tab w:val="clear" w:pos="2468"/>
        </w:tabs>
        <w:suppressAutoHyphens/>
        <w:spacing w:after="120"/>
        <w:ind w:left="709" w:hanging="709"/>
        <w:rPr>
          <w:rFonts w:ascii="Calibri" w:hAnsi="Calibri" w:cstheme="minorHAnsi"/>
        </w:rPr>
      </w:pPr>
      <w:r w:rsidRPr="00DF5202">
        <w:rPr>
          <w:rFonts w:ascii="Calibri" w:hAnsi="Calibri" w:cstheme="minorHAnsi"/>
        </w:rPr>
        <w:t xml:space="preserve">By attaching their signature </w:t>
      </w:r>
      <w:r w:rsidRPr="00F171B7">
        <w:rPr>
          <w:rFonts w:ascii="Calibri" w:hAnsi="Calibri" w:cstheme="minorHAnsi"/>
        </w:rPr>
        <w:t>hereto</w:t>
      </w:r>
      <w:r w:rsidRPr="00DF5202">
        <w:rPr>
          <w:rFonts w:ascii="Calibri" w:hAnsi="Calibri" w:cstheme="minorHAnsi"/>
        </w:rPr>
        <w:t>, the Parties express their consent with the content hereof in its entirety.</w:t>
      </w:r>
    </w:p>
    <w:p w14:paraId="7721F973" w14:textId="7FB6F2FE" w:rsidR="00AD2BF9" w:rsidRPr="0091707A" w:rsidRDefault="00AD2BF9" w:rsidP="0010474F">
      <w:pPr>
        <w:pStyle w:val="Zkladntext"/>
        <w:rPr>
          <w:lang w:eastAsia="en-US"/>
        </w:rPr>
      </w:pPr>
    </w:p>
    <w:p w14:paraId="6C4674A0" w14:textId="77777777" w:rsidR="0091707A" w:rsidRPr="0091707A" w:rsidRDefault="0091707A" w:rsidP="0091707A">
      <w:pPr>
        <w:pStyle w:val="Zkladntext"/>
        <w:rPr>
          <w:lang w:eastAsia="en-US"/>
        </w:rPr>
      </w:pPr>
    </w:p>
    <w:p w14:paraId="5992249C" w14:textId="77777777" w:rsidR="0091707A" w:rsidRPr="0091707A" w:rsidRDefault="0091707A" w:rsidP="0091707A">
      <w:pPr>
        <w:pStyle w:val="Zkladntext"/>
        <w:rPr>
          <w:lang w:eastAsia="en-US"/>
        </w:rPr>
      </w:pPr>
    </w:p>
    <w:p w14:paraId="4943C89F" w14:textId="2283498F" w:rsidR="006F354E" w:rsidRPr="00990C01" w:rsidRDefault="008A694A" w:rsidP="003A2DC8">
      <w:pPr>
        <w:widowControl w:val="0"/>
        <w:spacing w:after="60" w:line="276" w:lineRule="auto"/>
        <w:ind w:left="34" w:hanging="34"/>
        <w:rPr>
          <w:rFonts w:asciiTheme="minorHAnsi" w:eastAsia="Calibri" w:hAnsiTheme="minorHAnsi"/>
          <w:szCs w:val="20"/>
          <w:lang w:eastAsia="en-US"/>
        </w:rPr>
      </w:pPr>
      <w:r w:rsidRPr="00990C01">
        <w:rPr>
          <w:rFonts w:asciiTheme="minorHAnsi" w:eastAsia="Calibri" w:hAnsiTheme="minorHAnsi"/>
          <w:b/>
          <w:caps/>
          <w:szCs w:val="20"/>
          <w:lang w:eastAsia="en-US"/>
        </w:rPr>
        <w:t xml:space="preserve">in witness whereof </w:t>
      </w:r>
      <w:r w:rsidRPr="00990C01">
        <w:rPr>
          <w:rFonts w:asciiTheme="minorHAnsi" w:eastAsia="Calibri" w:hAnsiTheme="minorHAnsi"/>
          <w:szCs w:val="20"/>
          <w:lang w:eastAsia="en-US"/>
        </w:rPr>
        <w:t>attach Parties their signatures:</w:t>
      </w:r>
    </w:p>
    <w:p w14:paraId="48746958" w14:textId="408C572A" w:rsidR="006F354E" w:rsidRDefault="006F354E" w:rsidP="006F354E">
      <w:pPr>
        <w:widowControl w:val="0"/>
        <w:spacing w:after="60" w:line="276" w:lineRule="auto"/>
        <w:ind w:left="709" w:hanging="709"/>
        <w:rPr>
          <w:rFonts w:asciiTheme="minorHAnsi" w:eastAsia="Calibri" w:hAnsiTheme="minorHAnsi"/>
          <w:szCs w:val="20"/>
          <w:lang w:eastAsia="en-US"/>
        </w:rPr>
      </w:pPr>
    </w:p>
    <w:p w14:paraId="62F8C869" w14:textId="25911C91" w:rsidR="00681D71" w:rsidRDefault="00681D71" w:rsidP="006F354E">
      <w:pPr>
        <w:widowControl w:val="0"/>
        <w:spacing w:after="60" w:line="276" w:lineRule="auto"/>
        <w:ind w:left="709" w:hanging="709"/>
        <w:rPr>
          <w:rFonts w:asciiTheme="minorHAnsi" w:eastAsia="Calibri" w:hAnsiTheme="minorHAnsi"/>
          <w:szCs w:val="20"/>
          <w:lang w:eastAsia="en-US"/>
        </w:rPr>
      </w:pPr>
    </w:p>
    <w:p w14:paraId="4B01BD4B" w14:textId="4EECB70E" w:rsidR="00681D71" w:rsidRDefault="00681D71" w:rsidP="006F354E">
      <w:pPr>
        <w:widowControl w:val="0"/>
        <w:spacing w:after="60" w:line="276" w:lineRule="auto"/>
        <w:ind w:left="709" w:hanging="709"/>
        <w:rPr>
          <w:rFonts w:asciiTheme="minorHAnsi" w:eastAsia="Calibri" w:hAnsiTheme="minorHAnsi"/>
          <w:szCs w:val="20"/>
          <w:lang w:eastAsia="en-US"/>
        </w:rPr>
      </w:pPr>
    </w:p>
    <w:p w14:paraId="6A3774D1" w14:textId="77777777" w:rsidR="004D6C98" w:rsidRDefault="004D6C98" w:rsidP="006F354E">
      <w:pPr>
        <w:widowControl w:val="0"/>
        <w:spacing w:after="60" w:line="276" w:lineRule="auto"/>
        <w:ind w:left="709" w:hanging="709"/>
        <w:rPr>
          <w:rFonts w:asciiTheme="minorHAnsi" w:eastAsia="Calibri" w:hAnsiTheme="minorHAnsi"/>
          <w:szCs w:val="20"/>
          <w:lang w:eastAsia="en-US"/>
        </w:rPr>
      </w:pPr>
    </w:p>
    <w:p w14:paraId="12CC3A47" w14:textId="77777777" w:rsidR="004D6C98" w:rsidRPr="00990C01" w:rsidRDefault="004D6C98" w:rsidP="006F354E">
      <w:pPr>
        <w:widowControl w:val="0"/>
        <w:spacing w:after="60" w:line="276" w:lineRule="auto"/>
        <w:ind w:left="709" w:hanging="709"/>
        <w:rPr>
          <w:rFonts w:asciiTheme="minorHAnsi" w:eastAsia="Calibri" w:hAnsiTheme="minorHAnsi"/>
          <w:szCs w:val="20"/>
          <w:lang w:eastAsia="en-US"/>
        </w:rPr>
      </w:pPr>
    </w:p>
    <w:p w14:paraId="34FA3494" w14:textId="7777777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Client</w:t>
      </w:r>
    </w:p>
    <w:p w14:paraId="7DBFE2E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t>_______________________</w:t>
      </w:r>
    </w:p>
    <w:p w14:paraId="4570F9FB" w14:textId="77777777" w:rsidR="006F354E"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666031">
        <w:rPr>
          <w:rFonts w:asciiTheme="minorHAnsi" w:eastAsia="Calibri" w:hAnsiTheme="minorHAnsi"/>
          <w:szCs w:val="20"/>
          <w:lang w:eastAsia="en-US"/>
        </w:rPr>
        <w:t>RNDr</w:t>
      </w:r>
      <w:r w:rsidRPr="00990C01">
        <w:rPr>
          <w:rFonts w:asciiTheme="minorHAnsi" w:eastAsia="Calibri" w:hAnsiTheme="minorHAnsi"/>
          <w:szCs w:val="20"/>
          <w:lang w:eastAsia="en-US"/>
        </w:rPr>
        <w:t xml:space="preserve">. </w:t>
      </w:r>
      <w:r w:rsidR="00666031">
        <w:rPr>
          <w:rFonts w:asciiTheme="minorHAnsi" w:eastAsia="Calibri" w:hAnsiTheme="minorHAnsi"/>
          <w:szCs w:val="20"/>
          <w:lang w:eastAsia="en-US"/>
        </w:rPr>
        <w:t>Michael Prouza</w:t>
      </w:r>
      <w:r w:rsidRPr="00990C01">
        <w:rPr>
          <w:rFonts w:asciiTheme="minorHAnsi" w:eastAsia="Calibri" w:hAnsiTheme="minorHAnsi"/>
          <w:szCs w:val="20"/>
          <w:lang w:eastAsia="en-US"/>
        </w:rPr>
        <w:t xml:space="preserve">, </w:t>
      </w:r>
      <w:r w:rsidR="00666031">
        <w:rPr>
          <w:rFonts w:asciiTheme="minorHAnsi" w:eastAsia="Calibri" w:hAnsiTheme="minorHAnsi"/>
          <w:szCs w:val="20"/>
          <w:lang w:eastAsia="en-US"/>
        </w:rPr>
        <w:t>PhD</w:t>
      </w:r>
    </w:p>
    <w:p w14:paraId="1A32FD6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00666031">
        <w:rPr>
          <w:rFonts w:asciiTheme="minorHAnsi" w:eastAsia="Calibri" w:hAnsiTheme="minorHAnsi"/>
          <w:szCs w:val="20"/>
          <w:lang w:eastAsia="en-US"/>
        </w:rPr>
        <w:t>D</w:t>
      </w:r>
      <w:r w:rsidRPr="00990C01">
        <w:rPr>
          <w:rFonts w:asciiTheme="minorHAnsi" w:eastAsia="Calibri" w:hAnsiTheme="minorHAnsi"/>
          <w:szCs w:val="20"/>
          <w:lang w:eastAsia="en-US"/>
        </w:rPr>
        <w:t>irector</w:t>
      </w:r>
    </w:p>
    <w:p w14:paraId="265A4238" w14:textId="30BA35E4" w:rsidR="006F354E" w:rsidRDefault="006F354E" w:rsidP="006F354E">
      <w:pPr>
        <w:widowControl w:val="0"/>
        <w:spacing w:after="60" w:line="276" w:lineRule="auto"/>
        <w:ind w:left="0"/>
        <w:rPr>
          <w:rFonts w:asciiTheme="minorHAnsi" w:eastAsia="Calibri" w:hAnsiTheme="minorHAnsi"/>
          <w:szCs w:val="20"/>
          <w:lang w:eastAsia="en-US"/>
        </w:rPr>
      </w:pPr>
    </w:p>
    <w:p w14:paraId="72B23B53" w14:textId="488E0F8A" w:rsidR="004D6C98" w:rsidRDefault="004D6C98" w:rsidP="006F354E">
      <w:pPr>
        <w:widowControl w:val="0"/>
        <w:spacing w:after="60" w:line="276" w:lineRule="auto"/>
        <w:ind w:left="0"/>
        <w:rPr>
          <w:rFonts w:asciiTheme="minorHAnsi" w:eastAsia="Calibri" w:hAnsiTheme="minorHAnsi"/>
          <w:szCs w:val="20"/>
          <w:lang w:eastAsia="en-US"/>
        </w:rPr>
      </w:pPr>
    </w:p>
    <w:p w14:paraId="0CF70F95" w14:textId="0852CB84" w:rsidR="004D6C98" w:rsidRDefault="004D6C98" w:rsidP="006F354E">
      <w:pPr>
        <w:widowControl w:val="0"/>
        <w:spacing w:after="60" w:line="276" w:lineRule="auto"/>
        <w:ind w:left="0"/>
        <w:rPr>
          <w:rFonts w:asciiTheme="minorHAnsi" w:eastAsia="Calibri" w:hAnsiTheme="minorHAnsi"/>
          <w:szCs w:val="20"/>
          <w:lang w:eastAsia="en-US"/>
        </w:rPr>
      </w:pPr>
    </w:p>
    <w:p w14:paraId="6B563209" w14:textId="3AEF05BC" w:rsidR="004D6C98" w:rsidRDefault="004D6C98" w:rsidP="006F354E">
      <w:pPr>
        <w:widowControl w:val="0"/>
        <w:spacing w:after="60" w:line="276" w:lineRule="auto"/>
        <w:ind w:left="0"/>
        <w:rPr>
          <w:rFonts w:asciiTheme="minorHAnsi" w:eastAsia="Calibri" w:hAnsiTheme="minorHAnsi"/>
          <w:szCs w:val="20"/>
          <w:lang w:eastAsia="en-US"/>
        </w:rPr>
      </w:pPr>
    </w:p>
    <w:p w14:paraId="7EBBE212" w14:textId="77777777" w:rsidR="004D6C98" w:rsidRPr="00990C01" w:rsidRDefault="004D6C98" w:rsidP="006F354E">
      <w:pPr>
        <w:widowControl w:val="0"/>
        <w:spacing w:after="60" w:line="276" w:lineRule="auto"/>
        <w:ind w:left="0"/>
        <w:rPr>
          <w:rFonts w:asciiTheme="minorHAnsi" w:eastAsia="Calibri" w:hAnsiTheme="minorHAnsi"/>
          <w:szCs w:val="20"/>
          <w:lang w:eastAsia="en-US"/>
        </w:rPr>
      </w:pPr>
    </w:p>
    <w:p w14:paraId="6FAB36C2" w14:textId="7777777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Supplier</w:t>
      </w:r>
    </w:p>
    <w:p w14:paraId="16609735"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r>
      <w:r w:rsidRPr="00291892">
        <w:rPr>
          <w:rFonts w:asciiTheme="minorHAnsi" w:eastAsia="Calibri" w:hAnsiTheme="minorHAnsi"/>
          <w:szCs w:val="20"/>
          <w:lang w:eastAsia="en-US"/>
        </w:rPr>
        <w:t>_______________________</w:t>
      </w:r>
    </w:p>
    <w:p w14:paraId="129580EE" w14:textId="5F44AE3A"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291892">
        <w:rPr>
          <w:rFonts w:asciiTheme="minorHAnsi" w:eastAsia="Calibri" w:hAnsiTheme="minorHAnsi"/>
          <w:szCs w:val="20"/>
          <w:lang w:eastAsia="en-US"/>
        </w:rPr>
        <w:t>Ing. Tomáš Papírek</w:t>
      </w:r>
    </w:p>
    <w:p w14:paraId="0C7FF88A" w14:textId="5518F4D4"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00F171B7">
        <w:rPr>
          <w:rFonts w:asciiTheme="minorHAnsi" w:eastAsia="Calibri" w:hAnsiTheme="minorHAnsi"/>
          <w:szCs w:val="20"/>
          <w:lang w:eastAsia="en-US"/>
        </w:rPr>
        <w:t>M</w:t>
      </w:r>
      <w:r w:rsidR="00291892">
        <w:rPr>
          <w:rFonts w:asciiTheme="minorHAnsi" w:eastAsia="Calibri" w:hAnsiTheme="minorHAnsi"/>
          <w:szCs w:val="20"/>
          <w:lang w:eastAsia="en-US"/>
        </w:rPr>
        <w:t>ember of the board</w:t>
      </w:r>
    </w:p>
    <w:sectPr w:rsidR="003A2DC8" w:rsidRPr="00990C01" w:rsidSect="0010474F">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7DAB" w14:textId="77777777" w:rsidR="00F151EF" w:rsidRDefault="00F151EF" w:rsidP="00B237C7">
      <w:r>
        <w:separator/>
      </w:r>
    </w:p>
  </w:endnote>
  <w:endnote w:type="continuationSeparator" w:id="0">
    <w:p w14:paraId="3927AE32" w14:textId="77777777" w:rsidR="00F151EF" w:rsidRDefault="00F151EF" w:rsidP="00B237C7">
      <w:r>
        <w:continuationSeparator/>
      </w:r>
    </w:p>
  </w:endnote>
  <w:endnote w:type="continuationNotice" w:id="1">
    <w:p w14:paraId="74C54688" w14:textId="77777777" w:rsidR="00F151EF" w:rsidRDefault="00F15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FC74D7" w14:paraId="683FA5F1" w14:textId="77777777" w:rsidTr="00E55C24">
      <w:tc>
        <w:tcPr>
          <w:tcW w:w="3095" w:type="dxa"/>
          <w:vAlign w:val="center"/>
        </w:tcPr>
        <w:p w14:paraId="3E45B0D3" w14:textId="77777777" w:rsidR="00FC74D7" w:rsidRDefault="00FC74D7" w:rsidP="00E55C24">
          <w:pPr>
            <w:pStyle w:val="Zpat"/>
            <w:ind w:left="0"/>
          </w:pPr>
        </w:p>
      </w:tc>
      <w:tc>
        <w:tcPr>
          <w:tcW w:w="3095" w:type="dxa"/>
          <w:vAlign w:val="center"/>
        </w:tcPr>
        <w:p w14:paraId="129D69C5" w14:textId="51A8F0B6" w:rsidR="00FC74D7" w:rsidRPr="0099593C" w:rsidRDefault="00FC74D7" w:rsidP="00E55C24">
          <w:pPr>
            <w:pStyle w:val="Zpat"/>
            <w:ind w:left="0"/>
            <w:jc w:val="center"/>
            <w:rPr>
              <w:rStyle w:val="slostrnky"/>
            </w:rPr>
          </w:pPr>
          <w:r>
            <w:rPr>
              <w:rStyle w:val="slostrnky"/>
            </w:rPr>
            <w:t xml:space="preserve">- </w:t>
          </w:r>
          <w:r w:rsidR="007261FC">
            <w:rPr>
              <w:rStyle w:val="slostrnky"/>
            </w:rPr>
            <w:fldChar w:fldCharType="begin"/>
          </w:r>
          <w:r>
            <w:rPr>
              <w:rStyle w:val="slostrnky"/>
            </w:rPr>
            <w:instrText xml:space="preserve"> PAGE  \* MERGEFORMAT </w:instrText>
          </w:r>
          <w:r w:rsidR="007261FC">
            <w:rPr>
              <w:rStyle w:val="slostrnky"/>
            </w:rPr>
            <w:fldChar w:fldCharType="separate"/>
          </w:r>
          <w:r w:rsidR="00573494">
            <w:rPr>
              <w:rStyle w:val="slostrnky"/>
              <w:noProof/>
            </w:rPr>
            <w:t>2</w:t>
          </w:r>
          <w:r w:rsidR="007261FC">
            <w:rPr>
              <w:rStyle w:val="slostrnky"/>
            </w:rPr>
            <w:fldChar w:fldCharType="end"/>
          </w:r>
          <w:r>
            <w:rPr>
              <w:rStyle w:val="slostrnky"/>
            </w:rPr>
            <w:t xml:space="preserve"> -</w:t>
          </w:r>
        </w:p>
      </w:tc>
      <w:tc>
        <w:tcPr>
          <w:tcW w:w="3096" w:type="dxa"/>
          <w:vAlign w:val="center"/>
        </w:tcPr>
        <w:p w14:paraId="3BEF593F" w14:textId="77777777" w:rsidR="00FC74D7" w:rsidRDefault="00FC74D7" w:rsidP="00E55C24">
          <w:pPr>
            <w:pStyle w:val="Zpat"/>
            <w:ind w:left="0"/>
            <w:jc w:val="right"/>
          </w:pPr>
        </w:p>
      </w:tc>
    </w:tr>
  </w:tbl>
  <w:p w14:paraId="6CCE0981" w14:textId="77777777" w:rsidR="00FC74D7" w:rsidRDefault="00FC74D7"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2A4B" w14:textId="77777777" w:rsidR="00F151EF" w:rsidRDefault="00F151EF" w:rsidP="00B237C7">
      <w:r>
        <w:separator/>
      </w:r>
    </w:p>
  </w:footnote>
  <w:footnote w:type="continuationSeparator" w:id="0">
    <w:p w14:paraId="65149AF5" w14:textId="77777777" w:rsidR="00F151EF" w:rsidRDefault="00F151EF" w:rsidP="00B237C7">
      <w:r>
        <w:continuationSeparator/>
      </w:r>
    </w:p>
  </w:footnote>
  <w:footnote w:type="continuationNotice" w:id="1">
    <w:p w14:paraId="50A407AF" w14:textId="77777777" w:rsidR="00F151EF" w:rsidRDefault="00F151E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0D4C" w14:textId="77777777" w:rsidR="00FC74D7" w:rsidRPr="001F3771" w:rsidRDefault="00B04C66" w:rsidP="001F3771">
    <w:pPr>
      <w:pStyle w:val="Zhlav"/>
    </w:pPr>
    <w:r>
      <w:rPr>
        <w:noProof/>
        <w:lang w:val="cs-CZ" w:eastAsia="cs-CZ"/>
      </w:rPr>
      <w:drawing>
        <wp:anchor distT="0" distB="0" distL="114300" distR="114300" simplePos="0" relativeHeight="251659264" behindDoc="1" locked="0" layoutInCell="1" allowOverlap="1" wp14:anchorId="3FEF5F2D" wp14:editId="5D231D6F">
          <wp:simplePos x="0" y="0"/>
          <wp:positionH relativeFrom="column">
            <wp:posOffset>287655</wp:posOffset>
          </wp:positionH>
          <wp:positionV relativeFrom="paragraph">
            <wp:posOffset>-836295</wp:posOffset>
          </wp:positionV>
          <wp:extent cx="4876800" cy="8166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3"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4"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605823"/>
    <w:multiLevelType w:val="multilevel"/>
    <w:tmpl w:val="1B5E3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1C3CDA"/>
    <w:multiLevelType w:val="hybridMultilevel"/>
    <w:tmpl w:val="CD4EC2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8"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2468"/>
        </w:tabs>
        <w:ind w:left="2468"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1"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2" w15:restartNumberingAfterBreak="0">
    <w:nsid w:val="4826287F"/>
    <w:multiLevelType w:val="hybridMultilevel"/>
    <w:tmpl w:val="9E801DA0"/>
    <w:lvl w:ilvl="0" w:tplc="9A4CE8FC">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3" w15:restartNumberingAfterBreak="0">
    <w:nsid w:val="50093204"/>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4" w15:restartNumberingAfterBreak="0">
    <w:nsid w:val="55CE1011"/>
    <w:multiLevelType w:val="hybridMultilevel"/>
    <w:tmpl w:val="C2BC5A46"/>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5B6D3B47"/>
    <w:multiLevelType w:val="hybridMultilevel"/>
    <w:tmpl w:val="537C335A"/>
    <w:lvl w:ilvl="0" w:tplc="175EC5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881CB3"/>
    <w:multiLevelType w:val="hybridMultilevel"/>
    <w:tmpl w:val="42A64EB2"/>
    <w:lvl w:ilvl="0" w:tplc="7A9ADD1E">
      <w:start w:val="1"/>
      <w:numFmt w:val="upperLetter"/>
      <w:pStyle w:val="Normln-sted"/>
      <w:lvlText w:val="(%1)"/>
      <w:lvlJc w:val="left"/>
      <w:pPr>
        <w:ind w:left="720" w:hanging="360"/>
      </w:pPr>
      <w:rPr>
        <w:rFonts w:hint="default"/>
        <w:i w:val="0"/>
      </w:rPr>
    </w:lvl>
    <w:lvl w:ilvl="1" w:tplc="77DA6D5C" w:tentative="1">
      <w:start w:val="1"/>
      <w:numFmt w:val="lowerLetter"/>
      <w:lvlText w:val="%2."/>
      <w:lvlJc w:val="left"/>
      <w:pPr>
        <w:ind w:left="1440" w:hanging="360"/>
      </w:pPr>
    </w:lvl>
    <w:lvl w:ilvl="2" w:tplc="EA4AB63E" w:tentative="1">
      <w:start w:val="1"/>
      <w:numFmt w:val="lowerRoman"/>
      <w:lvlText w:val="%3."/>
      <w:lvlJc w:val="right"/>
      <w:pPr>
        <w:ind w:left="2160" w:hanging="180"/>
      </w:pPr>
    </w:lvl>
    <w:lvl w:ilvl="3" w:tplc="F6B05F98" w:tentative="1">
      <w:start w:val="1"/>
      <w:numFmt w:val="decimal"/>
      <w:lvlText w:val="%4."/>
      <w:lvlJc w:val="left"/>
      <w:pPr>
        <w:ind w:left="2880" w:hanging="360"/>
      </w:pPr>
    </w:lvl>
    <w:lvl w:ilvl="4" w:tplc="A886B6F6" w:tentative="1">
      <w:start w:val="1"/>
      <w:numFmt w:val="lowerLetter"/>
      <w:lvlText w:val="%5."/>
      <w:lvlJc w:val="left"/>
      <w:pPr>
        <w:ind w:left="3600" w:hanging="360"/>
      </w:pPr>
    </w:lvl>
    <w:lvl w:ilvl="5" w:tplc="758AA032" w:tentative="1">
      <w:start w:val="1"/>
      <w:numFmt w:val="lowerRoman"/>
      <w:lvlText w:val="%6."/>
      <w:lvlJc w:val="right"/>
      <w:pPr>
        <w:ind w:left="4320" w:hanging="180"/>
      </w:pPr>
    </w:lvl>
    <w:lvl w:ilvl="6" w:tplc="1C52E7BE" w:tentative="1">
      <w:start w:val="1"/>
      <w:numFmt w:val="decimal"/>
      <w:lvlText w:val="%7."/>
      <w:lvlJc w:val="left"/>
      <w:pPr>
        <w:ind w:left="5040" w:hanging="360"/>
      </w:pPr>
    </w:lvl>
    <w:lvl w:ilvl="7" w:tplc="066A8F9E" w:tentative="1">
      <w:start w:val="1"/>
      <w:numFmt w:val="lowerLetter"/>
      <w:lvlText w:val="%8."/>
      <w:lvlJc w:val="left"/>
      <w:pPr>
        <w:ind w:left="5760" w:hanging="360"/>
      </w:pPr>
    </w:lvl>
    <w:lvl w:ilvl="8" w:tplc="0C2E8862" w:tentative="1">
      <w:start w:val="1"/>
      <w:numFmt w:val="lowerRoman"/>
      <w:lvlText w:val="%9."/>
      <w:lvlJc w:val="right"/>
      <w:pPr>
        <w:ind w:left="6480" w:hanging="180"/>
      </w:pPr>
    </w:lvl>
  </w:abstractNum>
  <w:abstractNum w:abstractNumId="17"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43990"/>
    <w:multiLevelType w:val="hybridMultilevel"/>
    <w:tmpl w:val="11F8967E"/>
    <w:lvl w:ilvl="0" w:tplc="1ECCD34A">
      <w:start w:val="1"/>
      <w:numFmt w:val="lowerLetter"/>
      <w:lvlText w:val="%1)"/>
      <w:lvlJc w:val="left"/>
      <w:pPr>
        <w:ind w:left="1344" w:hanging="360"/>
      </w:pPr>
    </w:lvl>
    <w:lvl w:ilvl="1" w:tplc="673CF116" w:tentative="1">
      <w:start w:val="1"/>
      <w:numFmt w:val="lowerLetter"/>
      <w:lvlText w:val="%2."/>
      <w:lvlJc w:val="left"/>
      <w:pPr>
        <w:ind w:left="2064" w:hanging="360"/>
      </w:pPr>
    </w:lvl>
    <w:lvl w:ilvl="2" w:tplc="8C38AC52" w:tentative="1">
      <w:start w:val="1"/>
      <w:numFmt w:val="lowerRoman"/>
      <w:lvlText w:val="%3."/>
      <w:lvlJc w:val="right"/>
      <w:pPr>
        <w:ind w:left="2784" w:hanging="180"/>
      </w:pPr>
    </w:lvl>
    <w:lvl w:ilvl="3" w:tplc="643CC568" w:tentative="1">
      <w:start w:val="1"/>
      <w:numFmt w:val="decimal"/>
      <w:lvlText w:val="%4."/>
      <w:lvlJc w:val="left"/>
      <w:pPr>
        <w:ind w:left="3504" w:hanging="360"/>
      </w:pPr>
    </w:lvl>
    <w:lvl w:ilvl="4" w:tplc="CCF09C36" w:tentative="1">
      <w:start w:val="1"/>
      <w:numFmt w:val="lowerLetter"/>
      <w:lvlText w:val="%5."/>
      <w:lvlJc w:val="left"/>
      <w:pPr>
        <w:ind w:left="4224" w:hanging="360"/>
      </w:pPr>
    </w:lvl>
    <w:lvl w:ilvl="5" w:tplc="539A8DEE" w:tentative="1">
      <w:start w:val="1"/>
      <w:numFmt w:val="lowerRoman"/>
      <w:lvlText w:val="%6."/>
      <w:lvlJc w:val="right"/>
      <w:pPr>
        <w:ind w:left="4944" w:hanging="180"/>
      </w:pPr>
    </w:lvl>
    <w:lvl w:ilvl="6" w:tplc="8D8CC9C6" w:tentative="1">
      <w:start w:val="1"/>
      <w:numFmt w:val="decimal"/>
      <w:lvlText w:val="%7."/>
      <w:lvlJc w:val="left"/>
      <w:pPr>
        <w:ind w:left="5664" w:hanging="360"/>
      </w:pPr>
    </w:lvl>
    <w:lvl w:ilvl="7" w:tplc="438CCEEC" w:tentative="1">
      <w:start w:val="1"/>
      <w:numFmt w:val="lowerLetter"/>
      <w:lvlText w:val="%8."/>
      <w:lvlJc w:val="left"/>
      <w:pPr>
        <w:ind w:left="6384" w:hanging="360"/>
      </w:pPr>
    </w:lvl>
    <w:lvl w:ilvl="8" w:tplc="D59C7BF2" w:tentative="1">
      <w:start w:val="1"/>
      <w:numFmt w:val="lowerRoman"/>
      <w:lvlText w:val="%9."/>
      <w:lvlJc w:val="right"/>
      <w:pPr>
        <w:ind w:left="7104" w:hanging="180"/>
      </w:pPr>
    </w:lvl>
  </w:abstractNum>
  <w:abstractNum w:abstractNumId="20" w15:restartNumberingAfterBreak="0">
    <w:nsid w:val="7A49184C"/>
    <w:multiLevelType w:val="hybridMultilevel"/>
    <w:tmpl w:val="AFAAC090"/>
    <w:lvl w:ilvl="0" w:tplc="04050017">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9"/>
  </w:num>
  <w:num w:numId="3">
    <w:abstractNumId w:val="18"/>
  </w:num>
  <w:num w:numId="4">
    <w:abstractNumId w:val="17"/>
  </w:num>
  <w:num w:numId="5">
    <w:abstractNumId w:val="8"/>
  </w:num>
  <w:num w:numId="6">
    <w:abstractNumId w:val="4"/>
  </w:num>
  <w:num w:numId="7">
    <w:abstractNumId w:val="7"/>
  </w:num>
  <w:num w:numId="8">
    <w:abstractNumId w:val="11"/>
  </w:num>
  <w:num w:numId="9">
    <w:abstractNumId w:val="3"/>
  </w:num>
  <w:num w:numId="10">
    <w:abstractNumId w:val="16"/>
  </w:num>
  <w:num w:numId="11">
    <w:abstractNumId w:val="14"/>
  </w:num>
  <w:num w:numId="12">
    <w:abstractNumId w:val="16"/>
    <w:lvlOverride w:ilvl="0">
      <w:startOverride w:val="1"/>
    </w:lvlOverride>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0"/>
  </w:num>
  <w:num w:numId="24">
    <w:abstractNumId w:val="19"/>
  </w:num>
  <w:num w:numId="25">
    <w:abstractNumId w:val="12"/>
  </w:num>
  <w:num w:numId="26">
    <w:abstractNumId w:val="1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4"/>
  </w:num>
  <w:num w:numId="32">
    <w:abstractNumId w:val="14"/>
  </w:num>
  <w:num w:numId="33">
    <w:abstractNumId w:val="10"/>
  </w:num>
  <w:num w:numId="34">
    <w:abstractNumId w:val="10"/>
  </w:num>
  <w:num w:numId="35">
    <w:abstractNumId w:val="10"/>
  </w:num>
  <w:num w:numId="36">
    <w:abstractNumId w:val="10"/>
  </w:num>
  <w:num w:numId="37">
    <w:abstractNumId w:val="6"/>
  </w:num>
  <w:num w:numId="38">
    <w:abstractNumId w:val="13"/>
  </w:num>
  <w:num w:numId="39">
    <w:abstractNumId w:val="10"/>
  </w:num>
  <w:num w:numId="40">
    <w:abstractNumId w:val="10"/>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1981"/>
    <w:rsid w:val="0000353A"/>
    <w:rsid w:val="0000665B"/>
    <w:rsid w:val="0001224F"/>
    <w:rsid w:val="00014164"/>
    <w:rsid w:val="00020585"/>
    <w:rsid w:val="00020D9B"/>
    <w:rsid w:val="000212BD"/>
    <w:rsid w:val="00021E97"/>
    <w:rsid w:val="00024B3D"/>
    <w:rsid w:val="00025E59"/>
    <w:rsid w:val="000261FD"/>
    <w:rsid w:val="000321AA"/>
    <w:rsid w:val="00032294"/>
    <w:rsid w:val="00032B6D"/>
    <w:rsid w:val="00033A6F"/>
    <w:rsid w:val="00034E75"/>
    <w:rsid w:val="00034EE2"/>
    <w:rsid w:val="00035FB2"/>
    <w:rsid w:val="00040477"/>
    <w:rsid w:val="00040506"/>
    <w:rsid w:val="000432A1"/>
    <w:rsid w:val="00043334"/>
    <w:rsid w:val="00044521"/>
    <w:rsid w:val="00045D97"/>
    <w:rsid w:val="00045E92"/>
    <w:rsid w:val="000463AA"/>
    <w:rsid w:val="000476FE"/>
    <w:rsid w:val="00047772"/>
    <w:rsid w:val="0005236E"/>
    <w:rsid w:val="00053251"/>
    <w:rsid w:val="0005364F"/>
    <w:rsid w:val="000603DB"/>
    <w:rsid w:val="00061061"/>
    <w:rsid w:val="00065965"/>
    <w:rsid w:val="00066CE6"/>
    <w:rsid w:val="000703B4"/>
    <w:rsid w:val="000722A5"/>
    <w:rsid w:val="00073644"/>
    <w:rsid w:val="000742EA"/>
    <w:rsid w:val="00076B44"/>
    <w:rsid w:val="00076B55"/>
    <w:rsid w:val="00080A1F"/>
    <w:rsid w:val="00080CD1"/>
    <w:rsid w:val="00081497"/>
    <w:rsid w:val="00084A16"/>
    <w:rsid w:val="00084B82"/>
    <w:rsid w:val="0008745F"/>
    <w:rsid w:val="00087A02"/>
    <w:rsid w:val="00091A14"/>
    <w:rsid w:val="00092024"/>
    <w:rsid w:val="000949E8"/>
    <w:rsid w:val="00095775"/>
    <w:rsid w:val="000A1308"/>
    <w:rsid w:val="000A14FF"/>
    <w:rsid w:val="000A1D10"/>
    <w:rsid w:val="000A5E26"/>
    <w:rsid w:val="000A62E7"/>
    <w:rsid w:val="000A7480"/>
    <w:rsid w:val="000B065D"/>
    <w:rsid w:val="000B2219"/>
    <w:rsid w:val="000B252F"/>
    <w:rsid w:val="000B313B"/>
    <w:rsid w:val="000B40E9"/>
    <w:rsid w:val="000B48C4"/>
    <w:rsid w:val="000B5CCA"/>
    <w:rsid w:val="000B7CF1"/>
    <w:rsid w:val="000C067B"/>
    <w:rsid w:val="000C1976"/>
    <w:rsid w:val="000C349F"/>
    <w:rsid w:val="000C3E47"/>
    <w:rsid w:val="000C547D"/>
    <w:rsid w:val="000C609F"/>
    <w:rsid w:val="000C61AD"/>
    <w:rsid w:val="000D3479"/>
    <w:rsid w:val="000D37F0"/>
    <w:rsid w:val="000D5D3B"/>
    <w:rsid w:val="000D73B4"/>
    <w:rsid w:val="000E0F1F"/>
    <w:rsid w:val="000E1722"/>
    <w:rsid w:val="000E298D"/>
    <w:rsid w:val="000E2B2C"/>
    <w:rsid w:val="000E33D5"/>
    <w:rsid w:val="000E4772"/>
    <w:rsid w:val="000E4DEA"/>
    <w:rsid w:val="000F0FFE"/>
    <w:rsid w:val="000F27EB"/>
    <w:rsid w:val="000F4D90"/>
    <w:rsid w:val="000F55F1"/>
    <w:rsid w:val="00101BC7"/>
    <w:rsid w:val="00102622"/>
    <w:rsid w:val="0010474F"/>
    <w:rsid w:val="00104F33"/>
    <w:rsid w:val="0010516C"/>
    <w:rsid w:val="001054C6"/>
    <w:rsid w:val="00111959"/>
    <w:rsid w:val="00112F7C"/>
    <w:rsid w:val="0011347B"/>
    <w:rsid w:val="00114AB4"/>
    <w:rsid w:val="0011666B"/>
    <w:rsid w:val="00116C4D"/>
    <w:rsid w:val="001175BE"/>
    <w:rsid w:val="00120B84"/>
    <w:rsid w:val="00122250"/>
    <w:rsid w:val="00123224"/>
    <w:rsid w:val="001233C2"/>
    <w:rsid w:val="00124345"/>
    <w:rsid w:val="0012594C"/>
    <w:rsid w:val="00125AE8"/>
    <w:rsid w:val="001308D8"/>
    <w:rsid w:val="001323D2"/>
    <w:rsid w:val="0013285A"/>
    <w:rsid w:val="00133FD7"/>
    <w:rsid w:val="00136527"/>
    <w:rsid w:val="001404AF"/>
    <w:rsid w:val="001418D0"/>
    <w:rsid w:val="001423E0"/>
    <w:rsid w:val="0014305F"/>
    <w:rsid w:val="00151F84"/>
    <w:rsid w:val="0015258B"/>
    <w:rsid w:val="00152FEA"/>
    <w:rsid w:val="00155FA7"/>
    <w:rsid w:val="00156AEA"/>
    <w:rsid w:val="00156B33"/>
    <w:rsid w:val="001571BE"/>
    <w:rsid w:val="00157CF9"/>
    <w:rsid w:val="00160814"/>
    <w:rsid w:val="00161616"/>
    <w:rsid w:val="00161A4F"/>
    <w:rsid w:val="00163828"/>
    <w:rsid w:val="0016388A"/>
    <w:rsid w:val="00164E9F"/>
    <w:rsid w:val="001650E5"/>
    <w:rsid w:val="00165EA0"/>
    <w:rsid w:val="00165EB8"/>
    <w:rsid w:val="001664BA"/>
    <w:rsid w:val="00166CFD"/>
    <w:rsid w:val="0016779E"/>
    <w:rsid w:val="00171E7B"/>
    <w:rsid w:val="00177409"/>
    <w:rsid w:val="00177E9D"/>
    <w:rsid w:val="00180F67"/>
    <w:rsid w:val="0018200D"/>
    <w:rsid w:val="001825E6"/>
    <w:rsid w:val="00184459"/>
    <w:rsid w:val="001864CE"/>
    <w:rsid w:val="00187A26"/>
    <w:rsid w:val="00190726"/>
    <w:rsid w:val="00192A6E"/>
    <w:rsid w:val="00192D9F"/>
    <w:rsid w:val="0019344C"/>
    <w:rsid w:val="00194A1C"/>
    <w:rsid w:val="00194D9A"/>
    <w:rsid w:val="00195CFB"/>
    <w:rsid w:val="00197354"/>
    <w:rsid w:val="0019748E"/>
    <w:rsid w:val="00197C03"/>
    <w:rsid w:val="001A0546"/>
    <w:rsid w:val="001A0D31"/>
    <w:rsid w:val="001A12EF"/>
    <w:rsid w:val="001A1EEF"/>
    <w:rsid w:val="001A2C84"/>
    <w:rsid w:val="001A3AE3"/>
    <w:rsid w:val="001A4A2D"/>
    <w:rsid w:val="001A5259"/>
    <w:rsid w:val="001A5539"/>
    <w:rsid w:val="001A66E0"/>
    <w:rsid w:val="001A680D"/>
    <w:rsid w:val="001B076C"/>
    <w:rsid w:val="001B1CB7"/>
    <w:rsid w:val="001B1EB0"/>
    <w:rsid w:val="001B2118"/>
    <w:rsid w:val="001B2A74"/>
    <w:rsid w:val="001B3EBD"/>
    <w:rsid w:val="001B60F3"/>
    <w:rsid w:val="001B63A4"/>
    <w:rsid w:val="001B731C"/>
    <w:rsid w:val="001C0499"/>
    <w:rsid w:val="001C46F5"/>
    <w:rsid w:val="001C6521"/>
    <w:rsid w:val="001C6876"/>
    <w:rsid w:val="001C6EFF"/>
    <w:rsid w:val="001D38E1"/>
    <w:rsid w:val="001D3F83"/>
    <w:rsid w:val="001D5833"/>
    <w:rsid w:val="001D78E8"/>
    <w:rsid w:val="001E053A"/>
    <w:rsid w:val="001E07C8"/>
    <w:rsid w:val="001E147C"/>
    <w:rsid w:val="001E1660"/>
    <w:rsid w:val="001E26F3"/>
    <w:rsid w:val="001E2C47"/>
    <w:rsid w:val="001E2F88"/>
    <w:rsid w:val="001E31D8"/>
    <w:rsid w:val="001E4718"/>
    <w:rsid w:val="001F093F"/>
    <w:rsid w:val="001F0C41"/>
    <w:rsid w:val="001F11B3"/>
    <w:rsid w:val="001F1322"/>
    <w:rsid w:val="001F3771"/>
    <w:rsid w:val="001F637E"/>
    <w:rsid w:val="00202791"/>
    <w:rsid w:val="0020519E"/>
    <w:rsid w:val="0020537C"/>
    <w:rsid w:val="002067C3"/>
    <w:rsid w:val="002068AA"/>
    <w:rsid w:val="002109E8"/>
    <w:rsid w:val="002116E3"/>
    <w:rsid w:val="00212F80"/>
    <w:rsid w:val="002142D7"/>
    <w:rsid w:val="00216849"/>
    <w:rsid w:val="00217105"/>
    <w:rsid w:val="002174BC"/>
    <w:rsid w:val="00220809"/>
    <w:rsid w:val="002218E4"/>
    <w:rsid w:val="002228A7"/>
    <w:rsid w:val="00223C4D"/>
    <w:rsid w:val="002240BD"/>
    <w:rsid w:val="00224C45"/>
    <w:rsid w:val="002259FE"/>
    <w:rsid w:val="002304E2"/>
    <w:rsid w:val="00230921"/>
    <w:rsid w:val="00232F66"/>
    <w:rsid w:val="00235E0A"/>
    <w:rsid w:val="0023641E"/>
    <w:rsid w:val="00241368"/>
    <w:rsid w:val="00241CE3"/>
    <w:rsid w:val="00245567"/>
    <w:rsid w:val="002477B4"/>
    <w:rsid w:val="00251060"/>
    <w:rsid w:val="002519C4"/>
    <w:rsid w:val="00252022"/>
    <w:rsid w:val="002521CE"/>
    <w:rsid w:val="00256F0A"/>
    <w:rsid w:val="0026129D"/>
    <w:rsid w:val="00262FF5"/>
    <w:rsid w:val="00264052"/>
    <w:rsid w:val="0026493C"/>
    <w:rsid w:val="00266303"/>
    <w:rsid w:val="0026757A"/>
    <w:rsid w:val="00267FE7"/>
    <w:rsid w:val="0027106E"/>
    <w:rsid w:val="00271BF0"/>
    <w:rsid w:val="00271EEC"/>
    <w:rsid w:val="002732C0"/>
    <w:rsid w:val="00274F28"/>
    <w:rsid w:val="00276090"/>
    <w:rsid w:val="00277257"/>
    <w:rsid w:val="002807B2"/>
    <w:rsid w:val="00280E3F"/>
    <w:rsid w:val="00280FCC"/>
    <w:rsid w:val="00281430"/>
    <w:rsid w:val="002901A7"/>
    <w:rsid w:val="00291892"/>
    <w:rsid w:val="00291F90"/>
    <w:rsid w:val="00295DD5"/>
    <w:rsid w:val="00296480"/>
    <w:rsid w:val="00296D46"/>
    <w:rsid w:val="00297FA1"/>
    <w:rsid w:val="002A1955"/>
    <w:rsid w:val="002A219B"/>
    <w:rsid w:val="002A2B5E"/>
    <w:rsid w:val="002A378F"/>
    <w:rsid w:val="002A455B"/>
    <w:rsid w:val="002A72ED"/>
    <w:rsid w:val="002A732D"/>
    <w:rsid w:val="002A7974"/>
    <w:rsid w:val="002A7EE6"/>
    <w:rsid w:val="002B0F46"/>
    <w:rsid w:val="002B171C"/>
    <w:rsid w:val="002B3D80"/>
    <w:rsid w:val="002B403C"/>
    <w:rsid w:val="002B4E55"/>
    <w:rsid w:val="002B5444"/>
    <w:rsid w:val="002B60A2"/>
    <w:rsid w:val="002B6866"/>
    <w:rsid w:val="002B6A34"/>
    <w:rsid w:val="002C0F86"/>
    <w:rsid w:val="002C6078"/>
    <w:rsid w:val="002D63B9"/>
    <w:rsid w:val="002E1332"/>
    <w:rsid w:val="002E1AE9"/>
    <w:rsid w:val="002E3470"/>
    <w:rsid w:val="002E68B7"/>
    <w:rsid w:val="002E6F13"/>
    <w:rsid w:val="002E7303"/>
    <w:rsid w:val="002F3DC3"/>
    <w:rsid w:val="002F4A0E"/>
    <w:rsid w:val="002F644C"/>
    <w:rsid w:val="0030097C"/>
    <w:rsid w:val="00301D8D"/>
    <w:rsid w:val="003029C1"/>
    <w:rsid w:val="003041F7"/>
    <w:rsid w:val="00304A6E"/>
    <w:rsid w:val="00306E7C"/>
    <w:rsid w:val="00310EE7"/>
    <w:rsid w:val="00311561"/>
    <w:rsid w:val="00312A0A"/>
    <w:rsid w:val="0031453C"/>
    <w:rsid w:val="00314669"/>
    <w:rsid w:val="0031539D"/>
    <w:rsid w:val="00315B00"/>
    <w:rsid w:val="00315ED7"/>
    <w:rsid w:val="0031692B"/>
    <w:rsid w:val="00320CE0"/>
    <w:rsid w:val="003217CA"/>
    <w:rsid w:val="00321CE4"/>
    <w:rsid w:val="00321E70"/>
    <w:rsid w:val="0032357C"/>
    <w:rsid w:val="0032450D"/>
    <w:rsid w:val="00324BD0"/>
    <w:rsid w:val="00326369"/>
    <w:rsid w:val="00326531"/>
    <w:rsid w:val="0033288C"/>
    <w:rsid w:val="00332FAB"/>
    <w:rsid w:val="003403A3"/>
    <w:rsid w:val="00340836"/>
    <w:rsid w:val="00344496"/>
    <w:rsid w:val="00346554"/>
    <w:rsid w:val="00350501"/>
    <w:rsid w:val="0035105D"/>
    <w:rsid w:val="00351157"/>
    <w:rsid w:val="003530A5"/>
    <w:rsid w:val="003545FC"/>
    <w:rsid w:val="00354634"/>
    <w:rsid w:val="003563AE"/>
    <w:rsid w:val="00360275"/>
    <w:rsid w:val="003613E5"/>
    <w:rsid w:val="00362859"/>
    <w:rsid w:val="00363716"/>
    <w:rsid w:val="003639AF"/>
    <w:rsid w:val="00365860"/>
    <w:rsid w:val="003662E4"/>
    <w:rsid w:val="00370F0C"/>
    <w:rsid w:val="003743D4"/>
    <w:rsid w:val="0037513E"/>
    <w:rsid w:val="003767F4"/>
    <w:rsid w:val="00377222"/>
    <w:rsid w:val="00377457"/>
    <w:rsid w:val="0038268E"/>
    <w:rsid w:val="00382B55"/>
    <w:rsid w:val="003854F0"/>
    <w:rsid w:val="00385FF1"/>
    <w:rsid w:val="00386FEB"/>
    <w:rsid w:val="003877CD"/>
    <w:rsid w:val="003879CA"/>
    <w:rsid w:val="0039028A"/>
    <w:rsid w:val="00390BE4"/>
    <w:rsid w:val="00391093"/>
    <w:rsid w:val="00394358"/>
    <w:rsid w:val="00394656"/>
    <w:rsid w:val="00396D65"/>
    <w:rsid w:val="003970CD"/>
    <w:rsid w:val="003A130D"/>
    <w:rsid w:val="003A174A"/>
    <w:rsid w:val="003A17C0"/>
    <w:rsid w:val="003A2DC8"/>
    <w:rsid w:val="003A2EEF"/>
    <w:rsid w:val="003A3333"/>
    <w:rsid w:val="003A4B50"/>
    <w:rsid w:val="003A629B"/>
    <w:rsid w:val="003A7873"/>
    <w:rsid w:val="003A7E1E"/>
    <w:rsid w:val="003B405C"/>
    <w:rsid w:val="003B5616"/>
    <w:rsid w:val="003B649B"/>
    <w:rsid w:val="003B649C"/>
    <w:rsid w:val="003B6A78"/>
    <w:rsid w:val="003C17A8"/>
    <w:rsid w:val="003C2B4A"/>
    <w:rsid w:val="003C339D"/>
    <w:rsid w:val="003C4CBB"/>
    <w:rsid w:val="003C7CD8"/>
    <w:rsid w:val="003D1668"/>
    <w:rsid w:val="003D3AA4"/>
    <w:rsid w:val="003D4B4E"/>
    <w:rsid w:val="003D73F8"/>
    <w:rsid w:val="003E61B1"/>
    <w:rsid w:val="003E7174"/>
    <w:rsid w:val="003E7790"/>
    <w:rsid w:val="003F0F40"/>
    <w:rsid w:val="003F10EA"/>
    <w:rsid w:val="003F2155"/>
    <w:rsid w:val="003F49F4"/>
    <w:rsid w:val="003F61B9"/>
    <w:rsid w:val="003F68A6"/>
    <w:rsid w:val="003F7141"/>
    <w:rsid w:val="003F790D"/>
    <w:rsid w:val="003F7BF3"/>
    <w:rsid w:val="00402344"/>
    <w:rsid w:val="004042E6"/>
    <w:rsid w:val="0040715C"/>
    <w:rsid w:val="00412DB7"/>
    <w:rsid w:val="00416EB9"/>
    <w:rsid w:val="00417A03"/>
    <w:rsid w:val="00424202"/>
    <w:rsid w:val="004266EA"/>
    <w:rsid w:val="004268C6"/>
    <w:rsid w:val="00427697"/>
    <w:rsid w:val="00427828"/>
    <w:rsid w:val="00430513"/>
    <w:rsid w:val="00437130"/>
    <w:rsid w:val="0043727B"/>
    <w:rsid w:val="0043794D"/>
    <w:rsid w:val="004437EE"/>
    <w:rsid w:val="00444DE1"/>
    <w:rsid w:val="004467BF"/>
    <w:rsid w:val="0045265E"/>
    <w:rsid w:val="004527EA"/>
    <w:rsid w:val="00453647"/>
    <w:rsid w:val="00453DCC"/>
    <w:rsid w:val="00456ADA"/>
    <w:rsid w:val="004579B4"/>
    <w:rsid w:val="00460E2A"/>
    <w:rsid w:val="00461525"/>
    <w:rsid w:val="0046198B"/>
    <w:rsid w:val="0046370D"/>
    <w:rsid w:val="004647BA"/>
    <w:rsid w:val="0046499E"/>
    <w:rsid w:val="004649F2"/>
    <w:rsid w:val="00464B2E"/>
    <w:rsid w:val="004653DE"/>
    <w:rsid w:val="00465B90"/>
    <w:rsid w:val="0046621A"/>
    <w:rsid w:val="00466D06"/>
    <w:rsid w:val="00471A6D"/>
    <w:rsid w:val="00473234"/>
    <w:rsid w:val="00473545"/>
    <w:rsid w:val="004739F1"/>
    <w:rsid w:val="00474967"/>
    <w:rsid w:val="004756AD"/>
    <w:rsid w:val="004758A8"/>
    <w:rsid w:val="0047610D"/>
    <w:rsid w:val="0047682B"/>
    <w:rsid w:val="00477B6F"/>
    <w:rsid w:val="00480166"/>
    <w:rsid w:val="0048122F"/>
    <w:rsid w:val="004838C6"/>
    <w:rsid w:val="00485C6F"/>
    <w:rsid w:val="00491A6E"/>
    <w:rsid w:val="00496948"/>
    <w:rsid w:val="004A4E03"/>
    <w:rsid w:val="004A639F"/>
    <w:rsid w:val="004B2525"/>
    <w:rsid w:val="004B2604"/>
    <w:rsid w:val="004B3357"/>
    <w:rsid w:val="004B5D33"/>
    <w:rsid w:val="004B67AE"/>
    <w:rsid w:val="004C18D2"/>
    <w:rsid w:val="004C4C07"/>
    <w:rsid w:val="004C5CE0"/>
    <w:rsid w:val="004C627A"/>
    <w:rsid w:val="004C7C2C"/>
    <w:rsid w:val="004D031E"/>
    <w:rsid w:val="004D2219"/>
    <w:rsid w:val="004D27B3"/>
    <w:rsid w:val="004D30DD"/>
    <w:rsid w:val="004D6C98"/>
    <w:rsid w:val="004D76F5"/>
    <w:rsid w:val="004D7935"/>
    <w:rsid w:val="004D7CA5"/>
    <w:rsid w:val="004E07EE"/>
    <w:rsid w:val="004E0CF0"/>
    <w:rsid w:val="004E1111"/>
    <w:rsid w:val="004E1EDA"/>
    <w:rsid w:val="004E2F03"/>
    <w:rsid w:val="004E44CB"/>
    <w:rsid w:val="004E47F2"/>
    <w:rsid w:val="004E4C4F"/>
    <w:rsid w:val="004E59E9"/>
    <w:rsid w:val="004E76E7"/>
    <w:rsid w:val="004F0B6D"/>
    <w:rsid w:val="004F0E6B"/>
    <w:rsid w:val="004F3AE5"/>
    <w:rsid w:val="004F3CA4"/>
    <w:rsid w:val="004F4458"/>
    <w:rsid w:val="004F5CAB"/>
    <w:rsid w:val="004F6D86"/>
    <w:rsid w:val="004F7E7B"/>
    <w:rsid w:val="00502F8A"/>
    <w:rsid w:val="00503328"/>
    <w:rsid w:val="005035D3"/>
    <w:rsid w:val="00503C4C"/>
    <w:rsid w:val="005045F3"/>
    <w:rsid w:val="00506937"/>
    <w:rsid w:val="00516025"/>
    <w:rsid w:val="00516291"/>
    <w:rsid w:val="005178B3"/>
    <w:rsid w:val="00522B47"/>
    <w:rsid w:val="005239CE"/>
    <w:rsid w:val="0052411F"/>
    <w:rsid w:val="00525792"/>
    <w:rsid w:val="00526B24"/>
    <w:rsid w:val="005275F5"/>
    <w:rsid w:val="00527813"/>
    <w:rsid w:val="00530921"/>
    <w:rsid w:val="0053118C"/>
    <w:rsid w:val="00531ACC"/>
    <w:rsid w:val="00533FC6"/>
    <w:rsid w:val="005360C7"/>
    <w:rsid w:val="00536174"/>
    <w:rsid w:val="0053751C"/>
    <w:rsid w:val="00537616"/>
    <w:rsid w:val="00537693"/>
    <w:rsid w:val="00541998"/>
    <w:rsid w:val="00541FD7"/>
    <w:rsid w:val="00543549"/>
    <w:rsid w:val="00543C29"/>
    <w:rsid w:val="00544606"/>
    <w:rsid w:val="00550CD9"/>
    <w:rsid w:val="00551898"/>
    <w:rsid w:val="00551CCE"/>
    <w:rsid w:val="00552965"/>
    <w:rsid w:val="00553364"/>
    <w:rsid w:val="00553F47"/>
    <w:rsid w:val="005556BF"/>
    <w:rsid w:val="0055665F"/>
    <w:rsid w:val="00561CE5"/>
    <w:rsid w:val="00562BD1"/>
    <w:rsid w:val="0056757C"/>
    <w:rsid w:val="00567D89"/>
    <w:rsid w:val="005704B1"/>
    <w:rsid w:val="005705AA"/>
    <w:rsid w:val="00570EB8"/>
    <w:rsid w:val="005711F9"/>
    <w:rsid w:val="005712A4"/>
    <w:rsid w:val="00571D53"/>
    <w:rsid w:val="005720C2"/>
    <w:rsid w:val="00573494"/>
    <w:rsid w:val="005749ED"/>
    <w:rsid w:val="00575B4F"/>
    <w:rsid w:val="00577DF1"/>
    <w:rsid w:val="00580C3D"/>
    <w:rsid w:val="00581F59"/>
    <w:rsid w:val="00582338"/>
    <w:rsid w:val="00582D47"/>
    <w:rsid w:val="00583939"/>
    <w:rsid w:val="00586540"/>
    <w:rsid w:val="0059339F"/>
    <w:rsid w:val="00595656"/>
    <w:rsid w:val="00595CA1"/>
    <w:rsid w:val="005A0D27"/>
    <w:rsid w:val="005A0D87"/>
    <w:rsid w:val="005A56B0"/>
    <w:rsid w:val="005A6D91"/>
    <w:rsid w:val="005A78F6"/>
    <w:rsid w:val="005A798A"/>
    <w:rsid w:val="005B0691"/>
    <w:rsid w:val="005B25F2"/>
    <w:rsid w:val="005B53F3"/>
    <w:rsid w:val="005C02E9"/>
    <w:rsid w:val="005C42FA"/>
    <w:rsid w:val="005C693B"/>
    <w:rsid w:val="005C7C64"/>
    <w:rsid w:val="005D01BD"/>
    <w:rsid w:val="005D0C94"/>
    <w:rsid w:val="005D2D0E"/>
    <w:rsid w:val="005D54DD"/>
    <w:rsid w:val="005D7196"/>
    <w:rsid w:val="005E2619"/>
    <w:rsid w:val="005E3067"/>
    <w:rsid w:val="005E50D4"/>
    <w:rsid w:val="005E6922"/>
    <w:rsid w:val="005F209A"/>
    <w:rsid w:val="005F2863"/>
    <w:rsid w:val="005F2D5E"/>
    <w:rsid w:val="005F3A21"/>
    <w:rsid w:val="005F402D"/>
    <w:rsid w:val="005F40A1"/>
    <w:rsid w:val="005F4AE0"/>
    <w:rsid w:val="005F63A0"/>
    <w:rsid w:val="005F6A48"/>
    <w:rsid w:val="0060027A"/>
    <w:rsid w:val="00602557"/>
    <w:rsid w:val="00604BE3"/>
    <w:rsid w:val="00604C6C"/>
    <w:rsid w:val="006059EB"/>
    <w:rsid w:val="00606DF2"/>
    <w:rsid w:val="00611622"/>
    <w:rsid w:val="00612930"/>
    <w:rsid w:val="00613285"/>
    <w:rsid w:val="006132CB"/>
    <w:rsid w:val="0061341C"/>
    <w:rsid w:val="006142E1"/>
    <w:rsid w:val="00615585"/>
    <w:rsid w:val="00623AC1"/>
    <w:rsid w:val="006242A9"/>
    <w:rsid w:val="00627703"/>
    <w:rsid w:val="00627895"/>
    <w:rsid w:val="00630B1B"/>
    <w:rsid w:val="006323C5"/>
    <w:rsid w:val="00632FEA"/>
    <w:rsid w:val="006366E4"/>
    <w:rsid w:val="00641CF0"/>
    <w:rsid w:val="0064256B"/>
    <w:rsid w:val="006429D8"/>
    <w:rsid w:val="006431C6"/>
    <w:rsid w:val="00644EF8"/>
    <w:rsid w:val="00652C10"/>
    <w:rsid w:val="00653346"/>
    <w:rsid w:val="00655B23"/>
    <w:rsid w:val="006574EE"/>
    <w:rsid w:val="006600C6"/>
    <w:rsid w:val="006614A3"/>
    <w:rsid w:val="00662E48"/>
    <w:rsid w:val="006633AF"/>
    <w:rsid w:val="00666031"/>
    <w:rsid w:val="00666BC3"/>
    <w:rsid w:val="00670E0A"/>
    <w:rsid w:val="0067112B"/>
    <w:rsid w:val="00671A63"/>
    <w:rsid w:val="0067433E"/>
    <w:rsid w:val="0067561B"/>
    <w:rsid w:val="00675E9A"/>
    <w:rsid w:val="0067656D"/>
    <w:rsid w:val="006776CB"/>
    <w:rsid w:val="00677C5C"/>
    <w:rsid w:val="00677DFF"/>
    <w:rsid w:val="00681D71"/>
    <w:rsid w:val="0068311F"/>
    <w:rsid w:val="00684D99"/>
    <w:rsid w:val="00684F2E"/>
    <w:rsid w:val="00687651"/>
    <w:rsid w:val="00687C28"/>
    <w:rsid w:val="00691663"/>
    <w:rsid w:val="0069220F"/>
    <w:rsid w:val="00692CF2"/>
    <w:rsid w:val="0069332A"/>
    <w:rsid w:val="0069606B"/>
    <w:rsid w:val="00697C28"/>
    <w:rsid w:val="006A1BF5"/>
    <w:rsid w:val="006A386F"/>
    <w:rsid w:val="006A3DD1"/>
    <w:rsid w:val="006A5D98"/>
    <w:rsid w:val="006A681D"/>
    <w:rsid w:val="006B099C"/>
    <w:rsid w:val="006B1D9D"/>
    <w:rsid w:val="006C2B4E"/>
    <w:rsid w:val="006C2D73"/>
    <w:rsid w:val="006C2FC0"/>
    <w:rsid w:val="006C3787"/>
    <w:rsid w:val="006C42D5"/>
    <w:rsid w:val="006D011B"/>
    <w:rsid w:val="006D07B0"/>
    <w:rsid w:val="006D0E79"/>
    <w:rsid w:val="006D139B"/>
    <w:rsid w:val="006D1432"/>
    <w:rsid w:val="006D3C93"/>
    <w:rsid w:val="006D4A51"/>
    <w:rsid w:val="006D4AF1"/>
    <w:rsid w:val="006E1461"/>
    <w:rsid w:val="006E1834"/>
    <w:rsid w:val="006E1F70"/>
    <w:rsid w:val="006E4ADA"/>
    <w:rsid w:val="006F006B"/>
    <w:rsid w:val="006F16BF"/>
    <w:rsid w:val="006F2352"/>
    <w:rsid w:val="006F354E"/>
    <w:rsid w:val="006F3977"/>
    <w:rsid w:val="006F6EE8"/>
    <w:rsid w:val="00700C8F"/>
    <w:rsid w:val="007021C1"/>
    <w:rsid w:val="00702D22"/>
    <w:rsid w:val="00702FB6"/>
    <w:rsid w:val="0070309E"/>
    <w:rsid w:val="0070513A"/>
    <w:rsid w:val="007107CA"/>
    <w:rsid w:val="00711049"/>
    <w:rsid w:val="007118C6"/>
    <w:rsid w:val="0071294E"/>
    <w:rsid w:val="00715957"/>
    <w:rsid w:val="007171EC"/>
    <w:rsid w:val="007206D0"/>
    <w:rsid w:val="00721716"/>
    <w:rsid w:val="0072224B"/>
    <w:rsid w:val="00722526"/>
    <w:rsid w:val="00723889"/>
    <w:rsid w:val="00724B03"/>
    <w:rsid w:val="007261FC"/>
    <w:rsid w:val="007269F8"/>
    <w:rsid w:val="00726A76"/>
    <w:rsid w:val="00727150"/>
    <w:rsid w:val="0073613E"/>
    <w:rsid w:val="00742E90"/>
    <w:rsid w:val="007430AA"/>
    <w:rsid w:val="00743224"/>
    <w:rsid w:val="0074329D"/>
    <w:rsid w:val="007443FC"/>
    <w:rsid w:val="007451AA"/>
    <w:rsid w:val="00745CE1"/>
    <w:rsid w:val="00746619"/>
    <w:rsid w:val="00746A42"/>
    <w:rsid w:val="00746FDD"/>
    <w:rsid w:val="0076043D"/>
    <w:rsid w:val="00761760"/>
    <w:rsid w:val="0076210E"/>
    <w:rsid w:val="0076229E"/>
    <w:rsid w:val="007642D4"/>
    <w:rsid w:val="007721F0"/>
    <w:rsid w:val="00772AA0"/>
    <w:rsid w:val="00775990"/>
    <w:rsid w:val="00775FCE"/>
    <w:rsid w:val="00777D89"/>
    <w:rsid w:val="00780FAA"/>
    <w:rsid w:val="00781A5D"/>
    <w:rsid w:val="00782D9D"/>
    <w:rsid w:val="00785E82"/>
    <w:rsid w:val="00785E93"/>
    <w:rsid w:val="00786FE4"/>
    <w:rsid w:val="00787666"/>
    <w:rsid w:val="007933A3"/>
    <w:rsid w:val="00793488"/>
    <w:rsid w:val="007937B0"/>
    <w:rsid w:val="00793A7A"/>
    <w:rsid w:val="00795900"/>
    <w:rsid w:val="00795B68"/>
    <w:rsid w:val="00795C0D"/>
    <w:rsid w:val="007970DC"/>
    <w:rsid w:val="007A4AE9"/>
    <w:rsid w:val="007A5F23"/>
    <w:rsid w:val="007A610F"/>
    <w:rsid w:val="007A6B85"/>
    <w:rsid w:val="007A76F3"/>
    <w:rsid w:val="007B33A8"/>
    <w:rsid w:val="007C082F"/>
    <w:rsid w:val="007C0831"/>
    <w:rsid w:val="007C33C9"/>
    <w:rsid w:val="007C4989"/>
    <w:rsid w:val="007C6F8B"/>
    <w:rsid w:val="007C728D"/>
    <w:rsid w:val="007C7D26"/>
    <w:rsid w:val="007D131B"/>
    <w:rsid w:val="007D1BE8"/>
    <w:rsid w:val="007D2393"/>
    <w:rsid w:val="007D3125"/>
    <w:rsid w:val="007D6313"/>
    <w:rsid w:val="007D64D2"/>
    <w:rsid w:val="007D716E"/>
    <w:rsid w:val="007E12F7"/>
    <w:rsid w:val="007E1FD6"/>
    <w:rsid w:val="007E4BA2"/>
    <w:rsid w:val="007E519E"/>
    <w:rsid w:val="007E692F"/>
    <w:rsid w:val="007F0D3E"/>
    <w:rsid w:val="007F1191"/>
    <w:rsid w:val="007F1DC3"/>
    <w:rsid w:val="007F2659"/>
    <w:rsid w:val="007F3E8D"/>
    <w:rsid w:val="007F434E"/>
    <w:rsid w:val="007F5F1A"/>
    <w:rsid w:val="007F6E6C"/>
    <w:rsid w:val="00802189"/>
    <w:rsid w:val="00803859"/>
    <w:rsid w:val="00804E25"/>
    <w:rsid w:val="00806A08"/>
    <w:rsid w:val="00810056"/>
    <w:rsid w:val="008155A7"/>
    <w:rsid w:val="008155F1"/>
    <w:rsid w:val="00815755"/>
    <w:rsid w:val="008177B6"/>
    <w:rsid w:val="00820668"/>
    <w:rsid w:val="0082077C"/>
    <w:rsid w:val="00821B1B"/>
    <w:rsid w:val="00825C66"/>
    <w:rsid w:val="00826113"/>
    <w:rsid w:val="00826815"/>
    <w:rsid w:val="00826A9D"/>
    <w:rsid w:val="00826AAE"/>
    <w:rsid w:val="008307D9"/>
    <w:rsid w:val="00830D8D"/>
    <w:rsid w:val="008310B8"/>
    <w:rsid w:val="0083471A"/>
    <w:rsid w:val="00834CA7"/>
    <w:rsid w:val="0083544D"/>
    <w:rsid w:val="008377C2"/>
    <w:rsid w:val="00841F95"/>
    <w:rsid w:val="008423B7"/>
    <w:rsid w:val="00844BA7"/>
    <w:rsid w:val="00846F92"/>
    <w:rsid w:val="00847B4F"/>
    <w:rsid w:val="0085093B"/>
    <w:rsid w:val="00850DC2"/>
    <w:rsid w:val="00851E20"/>
    <w:rsid w:val="00852199"/>
    <w:rsid w:val="00853480"/>
    <w:rsid w:val="008553ED"/>
    <w:rsid w:val="00855CFD"/>
    <w:rsid w:val="00855FDE"/>
    <w:rsid w:val="00856230"/>
    <w:rsid w:val="008641C7"/>
    <w:rsid w:val="00864A35"/>
    <w:rsid w:val="00864DD6"/>
    <w:rsid w:val="00872751"/>
    <w:rsid w:val="008738EE"/>
    <w:rsid w:val="00873AF7"/>
    <w:rsid w:val="0087427B"/>
    <w:rsid w:val="0088040B"/>
    <w:rsid w:val="00882463"/>
    <w:rsid w:val="00883099"/>
    <w:rsid w:val="0088423A"/>
    <w:rsid w:val="00884DAF"/>
    <w:rsid w:val="00886A99"/>
    <w:rsid w:val="00886F1E"/>
    <w:rsid w:val="0089020A"/>
    <w:rsid w:val="00890782"/>
    <w:rsid w:val="00890E41"/>
    <w:rsid w:val="008913B9"/>
    <w:rsid w:val="0089417F"/>
    <w:rsid w:val="00894D7A"/>
    <w:rsid w:val="008960C1"/>
    <w:rsid w:val="008A01FC"/>
    <w:rsid w:val="008A0276"/>
    <w:rsid w:val="008A0321"/>
    <w:rsid w:val="008A0720"/>
    <w:rsid w:val="008A34A5"/>
    <w:rsid w:val="008A3A62"/>
    <w:rsid w:val="008A531B"/>
    <w:rsid w:val="008A5804"/>
    <w:rsid w:val="008A5D32"/>
    <w:rsid w:val="008A694A"/>
    <w:rsid w:val="008A6F8F"/>
    <w:rsid w:val="008B1B00"/>
    <w:rsid w:val="008B24B7"/>
    <w:rsid w:val="008B29B6"/>
    <w:rsid w:val="008B4EC7"/>
    <w:rsid w:val="008B5380"/>
    <w:rsid w:val="008B6CD1"/>
    <w:rsid w:val="008B7F5A"/>
    <w:rsid w:val="008C04C2"/>
    <w:rsid w:val="008C0968"/>
    <w:rsid w:val="008C22EA"/>
    <w:rsid w:val="008C3061"/>
    <w:rsid w:val="008C30E2"/>
    <w:rsid w:val="008C3774"/>
    <w:rsid w:val="008C5D4C"/>
    <w:rsid w:val="008C6B3D"/>
    <w:rsid w:val="008C714A"/>
    <w:rsid w:val="008D2997"/>
    <w:rsid w:val="008D3B7D"/>
    <w:rsid w:val="008D6C46"/>
    <w:rsid w:val="008D7D68"/>
    <w:rsid w:val="008E098A"/>
    <w:rsid w:val="008E1E2D"/>
    <w:rsid w:val="008E78F6"/>
    <w:rsid w:val="008F008A"/>
    <w:rsid w:val="008F1115"/>
    <w:rsid w:val="008F3D99"/>
    <w:rsid w:val="008F41EE"/>
    <w:rsid w:val="008F4578"/>
    <w:rsid w:val="008F5300"/>
    <w:rsid w:val="008F61AF"/>
    <w:rsid w:val="008F6347"/>
    <w:rsid w:val="008F6630"/>
    <w:rsid w:val="00901239"/>
    <w:rsid w:val="009025B9"/>
    <w:rsid w:val="00903BE9"/>
    <w:rsid w:val="00907E81"/>
    <w:rsid w:val="00910F1E"/>
    <w:rsid w:val="009123FE"/>
    <w:rsid w:val="0091472C"/>
    <w:rsid w:val="00915D0D"/>
    <w:rsid w:val="0091672D"/>
    <w:rsid w:val="00916880"/>
    <w:rsid w:val="0091707A"/>
    <w:rsid w:val="0092191A"/>
    <w:rsid w:val="00921A20"/>
    <w:rsid w:val="00921EC2"/>
    <w:rsid w:val="00921FCF"/>
    <w:rsid w:val="0092277C"/>
    <w:rsid w:val="00925CA2"/>
    <w:rsid w:val="00926288"/>
    <w:rsid w:val="00926CAD"/>
    <w:rsid w:val="00931B6A"/>
    <w:rsid w:val="00933DB5"/>
    <w:rsid w:val="009431AE"/>
    <w:rsid w:val="009437B4"/>
    <w:rsid w:val="009462ED"/>
    <w:rsid w:val="00946F3A"/>
    <w:rsid w:val="00947964"/>
    <w:rsid w:val="009502D7"/>
    <w:rsid w:val="00950B50"/>
    <w:rsid w:val="00950F29"/>
    <w:rsid w:val="009516B3"/>
    <w:rsid w:val="0095178F"/>
    <w:rsid w:val="009521D6"/>
    <w:rsid w:val="00952ECA"/>
    <w:rsid w:val="00953152"/>
    <w:rsid w:val="009538F1"/>
    <w:rsid w:val="00954607"/>
    <w:rsid w:val="00954CC2"/>
    <w:rsid w:val="00957783"/>
    <w:rsid w:val="00960259"/>
    <w:rsid w:val="009603B7"/>
    <w:rsid w:val="009607EA"/>
    <w:rsid w:val="0096138F"/>
    <w:rsid w:val="009641EF"/>
    <w:rsid w:val="0096446B"/>
    <w:rsid w:val="0096465C"/>
    <w:rsid w:val="00966297"/>
    <w:rsid w:val="009669F6"/>
    <w:rsid w:val="00970C9A"/>
    <w:rsid w:val="009721FC"/>
    <w:rsid w:val="00973B11"/>
    <w:rsid w:val="00973E0C"/>
    <w:rsid w:val="009745E6"/>
    <w:rsid w:val="00976329"/>
    <w:rsid w:val="0097697E"/>
    <w:rsid w:val="009770C2"/>
    <w:rsid w:val="0098075D"/>
    <w:rsid w:val="009840FE"/>
    <w:rsid w:val="009852F0"/>
    <w:rsid w:val="00990A9E"/>
    <w:rsid w:val="00990C01"/>
    <w:rsid w:val="00991D41"/>
    <w:rsid w:val="00994302"/>
    <w:rsid w:val="009958F9"/>
    <w:rsid w:val="00995E39"/>
    <w:rsid w:val="00996311"/>
    <w:rsid w:val="0099714C"/>
    <w:rsid w:val="009A1F12"/>
    <w:rsid w:val="009A2160"/>
    <w:rsid w:val="009A4C37"/>
    <w:rsid w:val="009A574C"/>
    <w:rsid w:val="009A6430"/>
    <w:rsid w:val="009B0C58"/>
    <w:rsid w:val="009B0DAB"/>
    <w:rsid w:val="009B2812"/>
    <w:rsid w:val="009B6FEC"/>
    <w:rsid w:val="009B7AF1"/>
    <w:rsid w:val="009B7EB7"/>
    <w:rsid w:val="009C0DD6"/>
    <w:rsid w:val="009C12D8"/>
    <w:rsid w:val="009C35DB"/>
    <w:rsid w:val="009C701D"/>
    <w:rsid w:val="009D068C"/>
    <w:rsid w:val="009D5CD9"/>
    <w:rsid w:val="009E2DC4"/>
    <w:rsid w:val="009E2EAC"/>
    <w:rsid w:val="009E3BFD"/>
    <w:rsid w:val="009E404D"/>
    <w:rsid w:val="009E5A8E"/>
    <w:rsid w:val="009F0017"/>
    <w:rsid w:val="009F0A02"/>
    <w:rsid w:val="009F13F3"/>
    <w:rsid w:val="009F1ABF"/>
    <w:rsid w:val="009F316C"/>
    <w:rsid w:val="009F39FB"/>
    <w:rsid w:val="009F3C22"/>
    <w:rsid w:val="009F4EC5"/>
    <w:rsid w:val="009F5199"/>
    <w:rsid w:val="009F7F73"/>
    <w:rsid w:val="00A0358F"/>
    <w:rsid w:val="00A03EC2"/>
    <w:rsid w:val="00A109B9"/>
    <w:rsid w:val="00A12485"/>
    <w:rsid w:val="00A13302"/>
    <w:rsid w:val="00A1597E"/>
    <w:rsid w:val="00A167CB"/>
    <w:rsid w:val="00A17B80"/>
    <w:rsid w:val="00A20282"/>
    <w:rsid w:val="00A2058C"/>
    <w:rsid w:val="00A2256D"/>
    <w:rsid w:val="00A24F9E"/>
    <w:rsid w:val="00A2536F"/>
    <w:rsid w:val="00A27240"/>
    <w:rsid w:val="00A3333A"/>
    <w:rsid w:val="00A34236"/>
    <w:rsid w:val="00A344B0"/>
    <w:rsid w:val="00A3537E"/>
    <w:rsid w:val="00A36731"/>
    <w:rsid w:val="00A36A24"/>
    <w:rsid w:val="00A370B9"/>
    <w:rsid w:val="00A41890"/>
    <w:rsid w:val="00A43C65"/>
    <w:rsid w:val="00A450C8"/>
    <w:rsid w:val="00A45252"/>
    <w:rsid w:val="00A4573E"/>
    <w:rsid w:val="00A51351"/>
    <w:rsid w:val="00A520CB"/>
    <w:rsid w:val="00A53D34"/>
    <w:rsid w:val="00A54067"/>
    <w:rsid w:val="00A54282"/>
    <w:rsid w:val="00A54D78"/>
    <w:rsid w:val="00A562A7"/>
    <w:rsid w:val="00A5643A"/>
    <w:rsid w:val="00A56575"/>
    <w:rsid w:val="00A61CCD"/>
    <w:rsid w:val="00A64C71"/>
    <w:rsid w:val="00A700D8"/>
    <w:rsid w:val="00A716E9"/>
    <w:rsid w:val="00A71E0D"/>
    <w:rsid w:val="00A727DC"/>
    <w:rsid w:val="00A73A42"/>
    <w:rsid w:val="00A74C1A"/>
    <w:rsid w:val="00A75670"/>
    <w:rsid w:val="00A82305"/>
    <w:rsid w:val="00A837A5"/>
    <w:rsid w:val="00A86E52"/>
    <w:rsid w:val="00A96632"/>
    <w:rsid w:val="00AA0266"/>
    <w:rsid w:val="00AA5352"/>
    <w:rsid w:val="00AB1441"/>
    <w:rsid w:val="00AB3684"/>
    <w:rsid w:val="00AB4F65"/>
    <w:rsid w:val="00AB574C"/>
    <w:rsid w:val="00AB6446"/>
    <w:rsid w:val="00AB7472"/>
    <w:rsid w:val="00AC0E47"/>
    <w:rsid w:val="00AC1DB0"/>
    <w:rsid w:val="00AC3FCF"/>
    <w:rsid w:val="00AC5213"/>
    <w:rsid w:val="00AC5960"/>
    <w:rsid w:val="00AC64C2"/>
    <w:rsid w:val="00AC665D"/>
    <w:rsid w:val="00AC7231"/>
    <w:rsid w:val="00AD0956"/>
    <w:rsid w:val="00AD1965"/>
    <w:rsid w:val="00AD2BF9"/>
    <w:rsid w:val="00AD5282"/>
    <w:rsid w:val="00AD5898"/>
    <w:rsid w:val="00AD6034"/>
    <w:rsid w:val="00AD6533"/>
    <w:rsid w:val="00AD6F46"/>
    <w:rsid w:val="00AE005D"/>
    <w:rsid w:val="00AE0EEA"/>
    <w:rsid w:val="00AE370C"/>
    <w:rsid w:val="00AE4BC4"/>
    <w:rsid w:val="00AE4DDE"/>
    <w:rsid w:val="00AF04AB"/>
    <w:rsid w:val="00AF1E3C"/>
    <w:rsid w:val="00AF3CCD"/>
    <w:rsid w:val="00AF4414"/>
    <w:rsid w:val="00AF4843"/>
    <w:rsid w:val="00AF65A3"/>
    <w:rsid w:val="00AF6A28"/>
    <w:rsid w:val="00AF7373"/>
    <w:rsid w:val="00B00647"/>
    <w:rsid w:val="00B01CF2"/>
    <w:rsid w:val="00B03200"/>
    <w:rsid w:val="00B04309"/>
    <w:rsid w:val="00B04C66"/>
    <w:rsid w:val="00B110A6"/>
    <w:rsid w:val="00B12CB4"/>
    <w:rsid w:val="00B14744"/>
    <w:rsid w:val="00B157BF"/>
    <w:rsid w:val="00B16652"/>
    <w:rsid w:val="00B222E9"/>
    <w:rsid w:val="00B237C7"/>
    <w:rsid w:val="00B2392C"/>
    <w:rsid w:val="00B25321"/>
    <w:rsid w:val="00B25C2C"/>
    <w:rsid w:val="00B306F2"/>
    <w:rsid w:val="00B325EB"/>
    <w:rsid w:val="00B358D8"/>
    <w:rsid w:val="00B36EB0"/>
    <w:rsid w:val="00B413F0"/>
    <w:rsid w:val="00B43FC2"/>
    <w:rsid w:val="00B454C4"/>
    <w:rsid w:val="00B45921"/>
    <w:rsid w:val="00B45C78"/>
    <w:rsid w:val="00B45DCB"/>
    <w:rsid w:val="00B46DD8"/>
    <w:rsid w:val="00B47A32"/>
    <w:rsid w:val="00B50F80"/>
    <w:rsid w:val="00B53B60"/>
    <w:rsid w:val="00B55FF0"/>
    <w:rsid w:val="00B577BE"/>
    <w:rsid w:val="00B57ECD"/>
    <w:rsid w:val="00B60B1C"/>
    <w:rsid w:val="00B60CCF"/>
    <w:rsid w:val="00B6168F"/>
    <w:rsid w:val="00B63909"/>
    <w:rsid w:val="00B642BB"/>
    <w:rsid w:val="00B64832"/>
    <w:rsid w:val="00B65F4D"/>
    <w:rsid w:val="00B71125"/>
    <w:rsid w:val="00B72239"/>
    <w:rsid w:val="00B72C93"/>
    <w:rsid w:val="00B73985"/>
    <w:rsid w:val="00B74234"/>
    <w:rsid w:val="00B763AA"/>
    <w:rsid w:val="00B77453"/>
    <w:rsid w:val="00B77FAF"/>
    <w:rsid w:val="00B8042B"/>
    <w:rsid w:val="00B827FA"/>
    <w:rsid w:val="00B82947"/>
    <w:rsid w:val="00B84CB6"/>
    <w:rsid w:val="00B865B4"/>
    <w:rsid w:val="00B87A09"/>
    <w:rsid w:val="00B912AD"/>
    <w:rsid w:val="00B91C6C"/>
    <w:rsid w:val="00B929E0"/>
    <w:rsid w:val="00B92D4D"/>
    <w:rsid w:val="00B950B6"/>
    <w:rsid w:val="00B950C6"/>
    <w:rsid w:val="00B96095"/>
    <w:rsid w:val="00BA01E6"/>
    <w:rsid w:val="00BA0554"/>
    <w:rsid w:val="00BA18D3"/>
    <w:rsid w:val="00BA226D"/>
    <w:rsid w:val="00BA4043"/>
    <w:rsid w:val="00BA47FF"/>
    <w:rsid w:val="00BA6041"/>
    <w:rsid w:val="00BA6870"/>
    <w:rsid w:val="00BB0AAF"/>
    <w:rsid w:val="00BB1D30"/>
    <w:rsid w:val="00BB26B4"/>
    <w:rsid w:val="00BB497A"/>
    <w:rsid w:val="00BC126E"/>
    <w:rsid w:val="00BC26A5"/>
    <w:rsid w:val="00BC2A25"/>
    <w:rsid w:val="00BC37B9"/>
    <w:rsid w:val="00BC4B9B"/>
    <w:rsid w:val="00BC756F"/>
    <w:rsid w:val="00BD0890"/>
    <w:rsid w:val="00BD15E9"/>
    <w:rsid w:val="00BD1860"/>
    <w:rsid w:val="00BD1EBA"/>
    <w:rsid w:val="00BD400F"/>
    <w:rsid w:val="00BD5B13"/>
    <w:rsid w:val="00BD5BEA"/>
    <w:rsid w:val="00BD618E"/>
    <w:rsid w:val="00BD7951"/>
    <w:rsid w:val="00BE290B"/>
    <w:rsid w:val="00BE5BFC"/>
    <w:rsid w:val="00BF276B"/>
    <w:rsid w:val="00BF3A0B"/>
    <w:rsid w:val="00BF6CEB"/>
    <w:rsid w:val="00BF71FB"/>
    <w:rsid w:val="00C0048C"/>
    <w:rsid w:val="00C00590"/>
    <w:rsid w:val="00C00DDD"/>
    <w:rsid w:val="00C0111E"/>
    <w:rsid w:val="00C01298"/>
    <w:rsid w:val="00C01F21"/>
    <w:rsid w:val="00C01F4F"/>
    <w:rsid w:val="00C02459"/>
    <w:rsid w:val="00C02CFA"/>
    <w:rsid w:val="00C042BA"/>
    <w:rsid w:val="00C04DBD"/>
    <w:rsid w:val="00C0543A"/>
    <w:rsid w:val="00C06627"/>
    <w:rsid w:val="00C069E5"/>
    <w:rsid w:val="00C06E5B"/>
    <w:rsid w:val="00C0793F"/>
    <w:rsid w:val="00C10D96"/>
    <w:rsid w:val="00C119D8"/>
    <w:rsid w:val="00C11A1A"/>
    <w:rsid w:val="00C122AD"/>
    <w:rsid w:val="00C125F2"/>
    <w:rsid w:val="00C13B27"/>
    <w:rsid w:val="00C15BAA"/>
    <w:rsid w:val="00C15E82"/>
    <w:rsid w:val="00C16CD5"/>
    <w:rsid w:val="00C170A7"/>
    <w:rsid w:val="00C175F4"/>
    <w:rsid w:val="00C2024C"/>
    <w:rsid w:val="00C22261"/>
    <w:rsid w:val="00C229A6"/>
    <w:rsid w:val="00C23C44"/>
    <w:rsid w:val="00C244D1"/>
    <w:rsid w:val="00C2495F"/>
    <w:rsid w:val="00C250ED"/>
    <w:rsid w:val="00C25950"/>
    <w:rsid w:val="00C31ED8"/>
    <w:rsid w:val="00C34B71"/>
    <w:rsid w:val="00C3529A"/>
    <w:rsid w:val="00C363A2"/>
    <w:rsid w:val="00C37920"/>
    <w:rsid w:val="00C407A8"/>
    <w:rsid w:val="00C418B1"/>
    <w:rsid w:val="00C44549"/>
    <w:rsid w:val="00C45165"/>
    <w:rsid w:val="00C50DF7"/>
    <w:rsid w:val="00C5376D"/>
    <w:rsid w:val="00C55D4A"/>
    <w:rsid w:val="00C56E31"/>
    <w:rsid w:val="00C57D8B"/>
    <w:rsid w:val="00C62651"/>
    <w:rsid w:val="00C63579"/>
    <w:rsid w:val="00C65F07"/>
    <w:rsid w:val="00C66A37"/>
    <w:rsid w:val="00C713E1"/>
    <w:rsid w:val="00C71B3D"/>
    <w:rsid w:val="00C76938"/>
    <w:rsid w:val="00C77FE6"/>
    <w:rsid w:val="00C8046E"/>
    <w:rsid w:val="00C82BC5"/>
    <w:rsid w:val="00C84F69"/>
    <w:rsid w:val="00C86CA7"/>
    <w:rsid w:val="00C911E5"/>
    <w:rsid w:val="00C91694"/>
    <w:rsid w:val="00C94641"/>
    <w:rsid w:val="00C951BE"/>
    <w:rsid w:val="00C962A5"/>
    <w:rsid w:val="00CA0637"/>
    <w:rsid w:val="00CA167C"/>
    <w:rsid w:val="00CA2A26"/>
    <w:rsid w:val="00CA6686"/>
    <w:rsid w:val="00CA7839"/>
    <w:rsid w:val="00CA7F74"/>
    <w:rsid w:val="00CB2506"/>
    <w:rsid w:val="00CB339E"/>
    <w:rsid w:val="00CB63C1"/>
    <w:rsid w:val="00CB6C13"/>
    <w:rsid w:val="00CC1AAD"/>
    <w:rsid w:val="00CC30FF"/>
    <w:rsid w:val="00CC3E07"/>
    <w:rsid w:val="00CC50B6"/>
    <w:rsid w:val="00CC6726"/>
    <w:rsid w:val="00CC6D48"/>
    <w:rsid w:val="00CC6EE7"/>
    <w:rsid w:val="00CC7DA1"/>
    <w:rsid w:val="00CD25C9"/>
    <w:rsid w:val="00CD26A1"/>
    <w:rsid w:val="00CD4546"/>
    <w:rsid w:val="00CD565C"/>
    <w:rsid w:val="00CD7032"/>
    <w:rsid w:val="00CD715F"/>
    <w:rsid w:val="00CE0AF4"/>
    <w:rsid w:val="00CE1066"/>
    <w:rsid w:val="00CE14A1"/>
    <w:rsid w:val="00CE3F1A"/>
    <w:rsid w:val="00CE6AFD"/>
    <w:rsid w:val="00CE7B1C"/>
    <w:rsid w:val="00CF007B"/>
    <w:rsid w:val="00CF0328"/>
    <w:rsid w:val="00CF5247"/>
    <w:rsid w:val="00CF55C9"/>
    <w:rsid w:val="00CF5E54"/>
    <w:rsid w:val="00CF68C2"/>
    <w:rsid w:val="00CF7462"/>
    <w:rsid w:val="00D00BA2"/>
    <w:rsid w:val="00D0109B"/>
    <w:rsid w:val="00D05A30"/>
    <w:rsid w:val="00D104A0"/>
    <w:rsid w:val="00D13E7F"/>
    <w:rsid w:val="00D150A8"/>
    <w:rsid w:val="00D218AA"/>
    <w:rsid w:val="00D22640"/>
    <w:rsid w:val="00D23E62"/>
    <w:rsid w:val="00D26069"/>
    <w:rsid w:val="00D274A8"/>
    <w:rsid w:val="00D27ED9"/>
    <w:rsid w:val="00D30328"/>
    <w:rsid w:val="00D315D6"/>
    <w:rsid w:val="00D330BA"/>
    <w:rsid w:val="00D346DA"/>
    <w:rsid w:val="00D34DA8"/>
    <w:rsid w:val="00D40301"/>
    <w:rsid w:val="00D429A6"/>
    <w:rsid w:val="00D431C6"/>
    <w:rsid w:val="00D43A6D"/>
    <w:rsid w:val="00D4462B"/>
    <w:rsid w:val="00D46293"/>
    <w:rsid w:val="00D4695E"/>
    <w:rsid w:val="00D47425"/>
    <w:rsid w:val="00D50B8C"/>
    <w:rsid w:val="00D50D90"/>
    <w:rsid w:val="00D529BA"/>
    <w:rsid w:val="00D53329"/>
    <w:rsid w:val="00D5441E"/>
    <w:rsid w:val="00D545A1"/>
    <w:rsid w:val="00D55092"/>
    <w:rsid w:val="00D55463"/>
    <w:rsid w:val="00D60C12"/>
    <w:rsid w:val="00D64583"/>
    <w:rsid w:val="00D64819"/>
    <w:rsid w:val="00D6593A"/>
    <w:rsid w:val="00D66B4B"/>
    <w:rsid w:val="00D67F11"/>
    <w:rsid w:val="00D72791"/>
    <w:rsid w:val="00D73B67"/>
    <w:rsid w:val="00D73F91"/>
    <w:rsid w:val="00D74DF7"/>
    <w:rsid w:val="00D75083"/>
    <w:rsid w:val="00D7539F"/>
    <w:rsid w:val="00D75823"/>
    <w:rsid w:val="00D75F26"/>
    <w:rsid w:val="00D76436"/>
    <w:rsid w:val="00D76FD9"/>
    <w:rsid w:val="00D77343"/>
    <w:rsid w:val="00D77ACE"/>
    <w:rsid w:val="00D8121D"/>
    <w:rsid w:val="00D8322B"/>
    <w:rsid w:val="00D86625"/>
    <w:rsid w:val="00D87DD5"/>
    <w:rsid w:val="00D906F0"/>
    <w:rsid w:val="00D94987"/>
    <w:rsid w:val="00D949BC"/>
    <w:rsid w:val="00D94A99"/>
    <w:rsid w:val="00D95FED"/>
    <w:rsid w:val="00DA094B"/>
    <w:rsid w:val="00DA127A"/>
    <w:rsid w:val="00DA13F3"/>
    <w:rsid w:val="00DA1427"/>
    <w:rsid w:val="00DA6179"/>
    <w:rsid w:val="00DA7D05"/>
    <w:rsid w:val="00DB069B"/>
    <w:rsid w:val="00DB0A44"/>
    <w:rsid w:val="00DB0DCC"/>
    <w:rsid w:val="00DB11DB"/>
    <w:rsid w:val="00DB2C88"/>
    <w:rsid w:val="00DB38F4"/>
    <w:rsid w:val="00DB5C57"/>
    <w:rsid w:val="00DB5C5B"/>
    <w:rsid w:val="00DB61DA"/>
    <w:rsid w:val="00DB6D19"/>
    <w:rsid w:val="00DB7331"/>
    <w:rsid w:val="00DC05E7"/>
    <w:rsid w:val="00DC3EBE"/>
    <w:rsid w:val="00DC596F"/>
    <w:rsid w:val="00DC628A"/>
    <w:rsid w:val="00DC7040"/>
    <w:rsid w:val="00DD08E1"/>
    <w:rsid w:val="00DD1599"/>
    <w:rsid w:val="00DD24C6"/>
    <w:rsid w:val="00DD2B4A"/>
    <w:rsid w:val="00DD5B00"/>
    <w:rsid w:val="00DD6D96"/>
    <w:rsid w:val="00DE0DDF"/>
    <w:rsid w:val="00DE1D29"/>
    <w:rsid w:val="00DE3CC9"/>
    <w:rsid w:val="00DE440B"/>
    <w:rsid w:val="00DE5653"/>
    <w:rsid w:val="00DE7B93"/>
    <w:rsid w:val="00DF4041"/>
    <w:rsid w:val="00DF42CC"/>
    <w:rsid w:val="00DF453D"/>
    <w:rsid w:val="00DF513E"/>
    <w:rsid w:val="00DF5202"/>
    <w:rsid w:val="00DF6282"/>
    <w:rsid w:val="00DF6904"/>
    <w:rsid w:val="00DF6FBA"/>
    <w:rsid w:val="00E0078A"/>
    <w:rsid w:val="00E01057"/>
    <w:rsid w:val="00E01B1E"/>
    <w:rsid w:val="00E01D46"/>
    <w:rsid w:val="00E03C2E"/>
    <w:rsid w:val="00E04ACC"/>
    <w:rsid w:val="00E05742"/>
    <w:rsid w:val="00E05F62"/>
    <w:rsid w:val="00E06260"/>
    <w:rsid w:val="00E071BE"/>
    <w:rsid w:val="00E10AC7"/>
    <w:rsid w:val="00E11AF3"/>
    <w:rsid w:val="00E129BA"/>
    <w:rsid w:val="00E15C10"/>
    <w:rsid w:val="00E20544"/>
    <w:rsid w:val="00E2061B"/>
    <w:rsid w:val="00E21941"/>
    <w:rsid w:val="00E252C4"/>
    <w:rsid w:val="00E25EBE"/>
    <w:rsid w:val="00E266B4"/>
    <w:rsid w:val="00E270B2"/>
    <w:rsid w:val="00E274C4"/>
    <w:rsid w:val="00E308C5"/>
    <w:rsid w:val="00E32F58"/>
    <w:rsid w:val="00E3606A"/>
    <w:rsid w:val="00E36148"/>
    <w:rsid w:val="00E36CCC"/>
    <w:rsid w:val="00E37612"/>
    <w:rsid w:val="00E37F46"/>
    <w:rsid w:val="00E415BB"/>
    <w:rsid w:val="00E43A6D"/>
    <w:rsid w:val="00E44F9B"/>
    <w:rsid w:val="00E46252"/>
    <w:rsid w:val="00E520B0"/>
    <w:rsid w:val="00E52BBA"/>
    <w:rsid w:val="00E53D52"/>
    <w:rsid w:val="00E549CE"/>
    <w:rsid w:val="00E55AAB"/>
    <w:rsid w:val="00E55C24"/>
    <w:rsid w:val="00E5722C"/>
    <w:rsid w:val="00E603E7"/>
    <w:rsid w:val="00E6592B"/>
    <w:rsid w:val="00E67752"/>
    <w:rsid w:val="00E67EA7"/>
    <w:rsid w:val="00E741BD"/>
    <w:rsid w:val="00E773A6"/>
    <w:rsid w:val="00E81EEA"/>
    <w:rsid w:val="00E8401D"/>
    <w:rsid w:val="00E8482F"/>
    <w:rsid w:val="00E854CB"/>
    <w:rsid w:val="00E85DC7"/>
    <w:rsid w:val="00E868E4"/>
    <w:rsid w:val="00E90B2B"/>
    <w:rsid w:val="00E92E4F"/>
    <w:rsid w:val="00E93508"/>
    <w:rsid w:val="00E94554"/>
    <w:rsid w:val="00E94E47"/>
    <w:rsid w:val="00E955CA"/>
    <w:rsid w:val="00E95DA4"/>
    <w:rsid w:val="00EA1374"/>
    <w:rsid w:val="00EA3248"/>
    <w:rsid w:val="00EA3706"/>
    <w:rsid w:val="00EA531A"/>
    <w:rsid w:val="00EA6D4E"/>
    <w:rsid w:val="00EA796D"/>
    <w:rsid w:val="00EB07C2"/>
    <w:rsid w:val="00EB1711"/>
    <w:rsid w:val="00EB2697"/>
    <w:rsid w:val="00EB4CA8"/>
    <w:rsid w:val="00EB52F9"/>
    <w:rsid w:val="00EB5913"/>
    <w:rsid w:val="00EB5A04"/>
    <w:rsid w:val="00EB5F8A"/>
    <w:rsid w:val="00EB7D68"/>
    <w:rsid w:val="00EC189E"/>
    <w:rsid w:val="00EC45FF"/>
    <w:rsid w:val="00EC649D"/>
    <w:rsid w:val="00ED2C26"/>
    <w:rsid w:val="00ED6F15"/>
    <w:rsid w:val="00ED7D7F"/>
    <w:rsid w:val="00EE04D7"/>
    <w:rsid w:val="00EE2AF7"/>
    <w:rsid w:val="00EE3A63"/>
    <w:rsid w:val="00EE56F6"/>
    <w:rsid w:val="00EE633A"/>
    <w:rsid w:val="00EE65B5"/>
    <w:rsid w:val="00EF0A28"/>
    <w:rsid w:val="00EF0DD4"/>
    <w:rsid w:val="00EF3E34"/>
    <w:rsid w:val="00EF58F1"/>
    <w:rsid w:val="00F0044D"/>
    <w:rsid w:val="00F02271"/>
    <w:rsid w:val="00F022FB"/>
    <w:rsid w:val="00F02503"/>
    <w:rsid w:val="00F028DA"/>
    <w:rsid w:val="00F03A50"/>
    <w:rsid w:val="00F04E73"/>
    <w:rsid w:val="00F0592B"/>
    <w:rsid w:val="00F11DAB"/>
    <w:rsid w:val="00F12612"/>
    <w:rsid w:val="00F13FF4"/>
    <w:rsid w:val="00F140C7"/>
    <w:rsid w:val="00F151A4"/>
    <w:rsid w:val="00F151EF"/>
    <w:rsid w:val="00F1525F"/>
    <w:rsid w:val="00F1553C"/>
    <w:rsid w:val="00F171B7"/>
    <w:rsid w:val="00F178A5"/>
    <w:rsid w:val="00F203DE"/>
    <w:rsid w:val="00F2460A"/>
    <w:rsid w:val="00F26877"/>
    <w:rsid w:val="00F26D8A"/>
    <w:rsid w:val="00F27157"/>
    <w:rsid w:val="00F276B3"/>
    <w:rsid w:val="00F27E75"/>
    <w:rsid w:val="00F3273B"/>
    <w:rsid w:val="00F329A3"/>
    <w:rsid w:val="00F34396"/>
    <w:rsid w:val="00F3540C"/>
    <w:rsid w:val="00F35FB9"/>
    <w:rsid w:val="00F364B2"/>
    <w:rsid w:val="00F41AC7"/>
    <w:rsid w:val="00F439CC"/>
    <w:rsid w:val="00F44425"/>
    <w:rsid w:val="00F45642"/>
    <w:rsid w:val="00F46485"/>
    <w:rsid w:val="00F55436"/>
    <w:rsid w:val="00F57F8C"/>
    <w:rsid w:val="00F6316C"/>
    <w:rsid w:val="00F63FAF"/>
    <w:rsid w:val="00F652F2"/>
    <w:rsid w:val="00F6668D"/>
    <w:rsid w:val="00F666B2"/>
    <w:rsid w:val="00F67694"/>
    <w:rsid w:val="00F67BEF"/>
    <w:rsid w:val="00F713C7"/>
    <w:rsid w:val="00F73589"/>
    <w:rsid w:val="00F7453F"/>
    <w:rsid w:val="00F771B3"/>
    <w:rsid w:val="00F774FC"/>
    <w:rsid w:val="00F804A5"/>
    <w:rsid w:val="00F8231F"/>
    <w:rsid w:val="00F82628"/>
    <w:rsid w:val="00F82E96"/>
    <w:rsid w:val="00F83C42"/>
    <w:rsid w:val="00F84F6E"/>
    <w:rsid w:val="00F859D4"/>
    <w:rsid w:val="00F85F91"/>
    <w:rsid w:val="00F924B0"/>
    <w:rsid w:val="00F934B5"/>
    <w:rsid w:val="00F95515"/>
    <w:rsid w:val="00F97AE4"/>
    <w:rsid w:val="00FA0890"/>
    <w:rsid w:val="00FA0CB5"/>
    <w:rsid w:val="00FA1DCE"/>
    <w:rsid w:val="00FA59BE"/>
    <w:rsid w:val="00FA7B39"/>
    <w:rsid w:val="00FA7E9D"/>
    <w:rsid w:val="00FB0508"/>
    <w:rsid w:val="00FB0848"/>
    <w:rsid w:val="00FB154F"/>
    <w:rsid w:val="00FB1D71"/>
    <w:rsid w:val="00FB2CCF"/>
    <w:rsid w:val="00FB2DBB"/>
    <w:rsid w:val="00FB4460"/>
    <w:rsid w:val="00FB56C4"/>
    <w:rsid w:val="00FB5E04"/>
    <w:rsid w:val="00FC0F45"/>
    <w:rsid w:val="00FC4C09"/>
    <w:rsid w:val="00FC4F7D"/>
    <w:rsid w:val="00FC7243"/>
    <w:rsid w:val="00FC74D7"/>
    <w:rsid w:val="00FD0FE4"/>
    <w:rsid w:val="00FD1953"/>
    <w:rsid w:val="00FD2D8F"/>
    <w:rsid w:val="00FD49CB"/>
    <w:rsid w:val="00FD7B96"/>
    <w:rsid w:val="00FE60D8"/>
    <w:rsid w:val="00FE621A"/>
    <w:rsid w:val="00FF340F"/>
    <w:rsid w:val="00FF6D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7BE49"/>
  <w15:docId w15:val="{EF488403-9AD1-41EF-A5BE-F9C4D819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uiPriority w:val="99"/>
    <w:semiHidden/>
    <w:rsid w:val="005239CE"/>
    <w:rPr>
      <w:rFonts w:ascii="Times New Roman" w:hAnsi="Times New Roman"/>
      <w:sz w:val="20"/>
      <w:vertAlign w:val="superscript"/>
    </w:rPr>
  </w:style>
  <w:style w:type="paragraph" w:styleId="Textpoznpodarou">
    <w:name w:val="footnote text"/>
    <w:basedOn w:val="Normln"/>
    <w:link w:val="TextpoznpodarouChar"/>
    <w:uiPriority w:val="99"/>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 w:type="paragraph" w:customStyle="1" w:styleId="Seznamsodrkamivceodsazen">
    <w:name w:val="Seznam s odrážkami více odsazený"/>
    <w:basedOn w:val="Normln"/>
    <w:rsid w:val="00C56E31"/>
    <w:pPr>
      <w:numPr>
        <w:numId w:val="23"/>
      </w:numPr>
      <w:tabs>
        <w:tab w:val="clear" w:pos="927"/>
        <w:tab w:val="left" w:pos="851"/>
      </w:tabs>
      <w:spacing w:before="60" w:after="60" w:line="276" w:lineRule="auto"/>
    </w:pPr>
    <w:rPr>
      <w:rFonts w:ascii="Calibri" w:eastAsia="Times New Roman" w:hAnsi="Calibri"/>
      <w:szCs w:val="24"/>
      <w:lang w:val="cs-CZ" w:eastAsia="cs-CZ"/>
    </w:rPr>
  </w:style>
  <w:style w:type="character" w:customStyle="1" w:styleId="TextpoznpodarouChar">
    <w:name w:val="Text pozn. pod čarou Char"/>
    <w:basedOn w:val="Standardnpsmoodstavce"/>
    <w:link w:val="Textpoznpodarou"/>
    <w:uiPriority w:val="99"/>
    <w:semiHidden/>
    <w:rsid w:val="00561CE5"/>
    <w:rPr>
      <w:rFonts w:eastAsia="Batang"/>
      <w:szCs w:val="22"/>
      <w:lang w:val="en-GB" w:eastAsia="en-GB"/>
    </w:rPr>
  </w:style>
  <w:style w:type="character" w:customStyle="1" w:styleId="preformatted">
    <w:name w:val="preformatted"/>
    <w:basedOn w:val="Standardnpsmoodstavce"/>
    <w:rsid w:val="00291892"/>
  </w:style>
  <w:style w:type="character" w:customStyle="1" w:styleId="nowrap">
    <w:name w:val="nowrap"/>
    <w:basedOn w:val="Standardnpsmoodstavce"/>
    <w:rsid w:val="0029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315844420">
      <w:bodyDiv w:val="1"/>
      <w:marLeft w:val="0"/>
      <w:marRight w:val="0"/>
      <w:marTop w:val="0"/>
      <w:marBottom w:val="0"/>
      <w:divBdr>
        <w:top w:val="none" w:sz="0" w:space="0" w:color="auto"/>
        <w:left w:val="none" w:sz="0" w:space="0" w:color="auto"/>
        <w:bottom w:val="none" w:sz="0" w:space="0" w:color="auto"/>
        <w:right w:val="none" w:sz="0" w:space="0" w:color="auto"/>
      </w:divBdr>
    </w:div>
    <w:div w:id="120868188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F4C5-2D22-491D-8B38-855CDC89A618}">
  <ds:schemaRefs>
    <ds:schemaRef ds:uri="http://schemas.openxmlformats.org/officeDocument/2006/bibliography"/>
  </ds:schemaRefs>
</ds:datastoreItem>
</file>

<file path=customXml/itemProps2.xml><?xml version="1.0" encoding="utf-8"?>
<ds:datastoreItem xmlns:ds="http://schemas.openxmlformats.org/officeDocument/2006/customXml" ds:itemID="{68A67FDD-9BC9-4A05-86A7-04B474D2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3</Pages>
  <Words>611</Words>
  <Characters>3606</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4209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Toman</dc:creator>
  <cp:lastModifiedBy>Toman Radek</cp:lastModifiedBy>
  <cp:revision>2</cp:revision>
  <cp:lastPrinted>2017-12-06T17:10:00Z</cp:lastPrinted>
  <dcterms:created xsi:type="dcterms:W3CDTF">2019-03-15T12:10:00Z</dcterms:created>
  <dcterms:modified xsi:type="dcterms:W3CDTF">2019-03-15T12:10:00Z</dcterms:modified>
</cp:coreProperties>
</file>